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FAFCF" w14:textId="751F380A" w:rsidR="0013468D" w:rsidRPr="00FF42EB" w:rsidRDefault="002C1BC1" w:rsidP="002C1B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2EB">
        <w:rPr>
          <w:rFonts w:ascii="Times New Roman" w:hAnsi="Times New Roman" w:cs="Times New Roman"/>
          <w:b/>
          <w:sz w:val="26"/>
          <w:szCs w:val="26"/>
        </w:rPr>
        <w:t>НПА в сфере электроэнергетики</w:t>
      </w:r>
    </w:p>
    <w:p w14:paraId="06CCD262" w14:textId="0DB32AB3" w:rsidR="006B42DD" w:rsidRPr="00FF42EB" w:rsidRDefault="002059CF" w:rsidP="0013468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Федеральный закон от 26.03.2003 № 35-ФЗ «Об электроэнергетике</w:t>
      </w:r>
      <w:r w:rsidR="0013468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4567BAD4" w14:textId="7385C89F" w:rsidR="0013468D" w:rsidRPr="00FF42EB" w:rsidRDefault="004F6515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Федеральный закон от 26.03.2003 № 36-ФЗ «Об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«Об электроэнергетике»</w:t>
      </w:r>
      <w:r w:rsidR="0013468D" w:rsidRPr="00FF42E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F6D0F5" w14:textId="696FF8F5" w:rsidR="0013468D" w:rsidRPr="00FF42EB" w:rsidRDefault="0013468D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Постановление Правительства РФ от 27.12.2004 № 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5628DF8A" w14:textId="77777777" w:rsidR="0013468D" w:rsidRPr="00FF42EB" w:rsidRDefault="00954113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04.05.2012 № 442 </w:t>
      </w:r>
      <w:r w:rsidRPr="00FF42EB">
        <w:rPr>
          <w:rFonts w:ascii="Times New Roman" w:hAnsi="Times New Roman" w:cs="Times New Roman"/>
          <w:sz w:val="26"/>
          <w:szCs w:val="26"/>
        </w:rPr>
        <w:br/>
        <w:t>«О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="0013468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338463E8" w14:textId="3B9D68F1" w:rsidR="0013468D" w:rsidRPr="00FF42EB" w:rsidRDefault="00EA3DBF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Постановление Правительства РФ от 28.02.2015 № 184 «Об отнесении владельцев объектов электросетевого хозяйства к территориальным сетевым организациям</w:t>
      </w:r>
      <w:r w:rsidR="0013468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76E24A63" w14:textId="278CD9A8" w:rsidR="0013468D" w:rsidRPr="00FF42EB" w:rsidRDefault="0013468D" w:rsidP="00FF42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29.12.2011 № 1178 </w:t>
      </w:r>
      <w:r w:rsidRPr="00FF42EB">
        <w:rPr>
          <w:rFonts w:ascii="Times New Roman" w:hAnsi="Times New Roman" w:cs="Times New Roman"/>
          <w:sz w:val="26"/>
          <w:szCs w:val="26"/>
        </w:rPr>
        <w:br/>
        <w:t>«О ценообразовании в области регулируемых цен (тарифов) в электроэнергетике»</w:t>
      </w:r>
      <w:r w:rsidR="007A612D" w:rsidRPr="00FF42EB">
        <w:rPr>
          <w:rFonts w:ascii="Times New Roman" w:hAnsi="Times New Roman" w:cs="Times New Roman"/>
          <w:sz w:val="26"/>
          <w:szCs w:val="26"/>
        </w:rPr>
        <w:t xml:space="preserve"> (вместе с «Основами ценообразования в области регулируемых цен (тарифов) в электроэнергетике», «Правилами государственного регулирования (пересмотра, применения) цен (тарифов) в электроэнергетике»).</w:t>
      </w:r>
    </w:p>
    <w:p w14:paraId="759884B3" w14:textId="07A1CE1E" w:rsidR="00DE612C" w:rsidRPr="00FF42EB" w:rsidRDefault="00FF42EB" w:rsidP="00FF42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 xml:space="preserve">Приказ ФАС России от 10.09.2024 </w:t>
      </w:r>
      <w:r w:rsidRPr="00FF42EB">
        <w:rPr>
          <w:rFonts w:ascii="Times New Roman" w:hAnsi="Times New Roman" w:cs="Times New Roman"/>
          <w:sz w:val="26"/>
          <w:szCs w:val="26"/>
        </w:rPr>
        <w:t>№ </w:t>
      </w:r>
      <w:r w:rsidRPr="00FF42EB">
        <w:rPr>
          <w:rFonts w:ascii="Times New Roman" w:hAnsi="Times New Roman" w:cs="Times New Roman"/>
          <w:sz w:val="26"/>
          <w:szCs w:val="26"/>
        </w:rPr>
        <w:t>624/24</w:t>
      </w:r>
      <w:r w:rsidRPr="00FF42EB">
        <w:rPr>
          <w:rFonts w:ascii="Times New Roman" w:hAnsi="Times New Roman" w:cs="Times New Roman"/>
          <w:sz w:val="26"/>
          <w:szCs w:val="26"/>
        </w:rPr>
        <w:t xml:space="preserve"> «</w:t>
      </w:r>
      <w:r w:rsidRPr="00FF42EB">
        <w:rPr>
          <w:rFonts w:ascii="Times New Roman" w:hAnsi="Times New Roman" w:cs="Times New Roman"/>
          <w:sz w:val="26"/>
          <w:szCs w:val="26"/>
        </w:rPr>
        <w:t xml:space="preserve">Об утверждении Порядка формирования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и Порядка </w:t>
      </w:r>
      <w:proofErr w:type="spellStart"/>
      <w:r w:rsidRPr="00FF42EB">
        <w:rPr>
          <w:rFonts w:ascii="Times New Roman" w:hAnsi="Times New Roman" w:cs="Times New Roman"/>
          <w:sz w:val="26"/>
          <w:szCs w:val="26"/>
        </w:rPr>
        <w:t>расчета</w:t>
      </w:r>
      <w:proofErr w:type="spellEnd"/>
      <w:r w:rsidRPr="00FF42EB">
        <w:rPr>
          <w:rFonts w:ascii="Times New Roman" w:hAnsi="Times New Roman" w:cs="Times New Roman"/>
          <w:sz w:val="26"/>
          <w:szCs w:val="26"/>
        </w:rPr>
        <w:t xml:space="preserve"> величины прогнозных </w:t>
      </w:r>
      <w:proofErr w:type="spellStart"/>
      <w:r w:rsidRPr="00FF42EB">
        <w:rPr>
          <w:rFonts w:ascii="Times New Roman" w:hAnsi="Times New Roman" w:cs="Times New Roman"/>
          <w:sz w:val="26"/>
          <w:szCs w:val="26"/>
        </w:rPr>
        <w:t>объемов</w:t>
      </w:r>
      <w:proofErr w:type="spellEnd"/>
      <w:r w:rsidRPr="00FF42EB">
        <w:rPr>
          <w:rFonts w:ascii="Times New Roman" w:hAnsi="Times New Roman" w:cs="Times New Roman"/>
          <w:sz w:val="26"/>
          <w:szCs w:val="26"/>
        </w:rPr>
        <w:t xml:space="preserve"> покупки электрической энергии и мощности на оптовом рынке для поставки населению и </w:t>
      </w:r>
      <w:proofErr w:type="spellStart"/>
      <w:r w:rsidRPr="00FF42EB">
        <w:rPr>
          <w:rFonts w:ascii="Times New Roman" w:hAnsi="Times New Roman" w:cs="Times New Roman"/>
          <w:sz w:val="26"/>
          <w:szCs w:val="26"/>
        </w:rPr>
        <w:t>приравненным</w:t>
      </w:r>
      <w:proofErr w:type="spellEnd"/>
      <w:r w:rsidRPr="00FF42EB">
        <w:rPr>
          <w:rFonts w:ascii="Times New Roman" w:hAnsi="Times New Roman" w:cs="Times New Roman"/>
          <w:sz w:val="26"/>
          <w:szCs w:val="26"/>
        </w:rPr>
        <w:t xml:space="preserve"> к нему категориям потребителей</w:t>
      </w:r>
      <w:r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3D18381A" w14:textId="0AC6F45E" w:rsidR="004F6515" w:rsidRPr="00FF42EB" w:rsidRDefault="00D662C7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ФСТ России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 w:rsidR="007A612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2FF0174D" w14:textId="52A4920E" w:rsidR="00D662C7" w:rsidRPr="00FF42EB" w:rsidRDefault="00D662C7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 w:rsidR="007A612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7A6FD24E" w14:textId="45D090CE" w:rsidR="00D662C7" w:rsidRPr="00FF42EB" w:rsidRDefault="00856B34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ФСТ России от 30.03.2012 № 228-э «Об утверждении Методических указаний по регулированию тарифов с применением метода доходности инвестированного капитала</w:t>
      </w:r>
      <w:r w:rsidR="00AD231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7577C548" w14:textId="77777777" w:rsidR="00AD231D" w:rsidRPr="00FF42EB" w:rsidRDefault="008D57A9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Минэнерго РФ от 13.12.2011 № 585 «Об утверждении Порядка ведения раздельного учета доходов и расходов субъектами естественных монополий в сфере услуг по передаче электрической энергии и оперативно-диспетчерскому управлению в электроэнергетике</w:t>
      </w:r>
      <w:r w:rsidR="00AD231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4629C4A5" w14:textId="18AAA397" w:rsidR="008D57A9" w:rsidRPr="00FF42EB" w:rsidRDefault="00963CA7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lastRenderedPageBreak/>
        <w:t>Приказ Минэнерго России от 26.09.2017 № 887 «Об утверждении нормативов потерь электрической энергии при ее передаче по электрическим сетям территориальных сетевых организаций</w:t>
      </w:r>
      <w:r w:rsidR="00AD231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104CA223" w14:textId="31C9CA2C" w:rsidR="00963CA7" w:rsidRPr="00FF42EB" w:rsidRDefault="00971F10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Минэнерго России от 15.04.2014 № 186 «О Единых стандартах качества обслуживания сетевыми организациями потребителей услуг сетевых организаций</w:t>
      </w:r>
      <w:r w:rsidR="00AD231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6AC46F20" w14:textId="63C5B863" w:rsidR="00971F10" w:rsidRPr="00FF42EB" w:rsidRDefault="00971F10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 xml:space="preserve">Федеральный закон от 23.11.2009 № 261-ФЗ «Об энергосбережении и о повышении </w:t>
      </w:r>
      <w:proofErr w:type="gramStart"/>
      <w:r w:rsidRPr="00FF42EB">
        <w:rPr>
          <w:rFonts w:ascii="Times New Roman" w:hAnsi="Times New Roman" w:cs="Times New Roman"/>
          <w:sz w:val="26"/>
          <w:szCs w:val="26"/>
        </w:rPr>
        <w:t>энергетической эффективности</w:t>
      </w:r>
      <w:proofErr w:type="gramEnd"/>
      <w:r w:rsidRPr="00FF42EB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 Российской Федерации</w:t>
      </w:r>
      <w:r w:rsidR="00AD231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5FEB642A" w14:textId="61A429E9" w:rsidR="00971F10" w:rsidRPr="00FF42EB" w:rsidRDefault="00584D0A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 w:rsidR="00AD231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25F7B3BF" w14:textId="79494BCB" w:rsidR="00027DE7" w:rsidRPr="00FF42EB" w:rsidRDefault="00027DE7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ФАС России от 21.11.2017 № 1554/17 «Об утверждении методических указаний по расчету сбытовых надбавок гарантирующих поставщиков с использованием метода сравнения аналогов</w:t>
      </w:r>
      <w:r w:rsidR="00AD231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4C6E89B1" w14:textId="656B91EA" w:rsidR="00AD231D" w:rsidRPr="00FF42EB" w:rsidRDefault="00AD231D" w:rsidP="00AD23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Ф</w:t>
      </w:r>
      <w:r w:rsidR="001B2F5C" w:rsidRPr="00FF42EB">
        <w:rPr>
          <w:rFonts w:ascii="Times New Roman" w:hAnsi="Times New Roman" w:cs="Times New Roman"/>
          <w:sz w:val="26"/>
          <w:szCs w:val="26"/>
        </w:rPr>
        <w:t>А</w:t>
      </w:r>
      <w:r w:rsidRPr="00FF42EB">
        <w:rPr>
          <w:rFonts w:ascii="Times New Roman" w:hAnsi="Times New Roman" w:cs="Times New Roman"/>
          <w:sz w:val="26"/>
          <w:szCs w:val="26"/>
        </w:rPr>
        <w:t xml:space="preserve">С России от </w:t>
      </w:r>
      <w:r w:rsidR="001B2F5C" w:rsidRPr="00FF42EB">
        <w:rPr>
          <w:rFonts w:ascii="Times New Roman" w:hAnsi="Times New Roman" w:cs="Times New Roman"/>
          <w:sz w:val="26"/>
          <w:szCs w:val="26"/>
        </w:rPr>
        <w:t>27</w:t>
      </w:r>
      <w:r w:rsidRPr="00FF42EB">
        <w:rPr>
          <w:rFonts w:ascii="Times New Roman" w:hAnsi="Times New Roman" w:cs="Times New Roman"/>
          <w:sz w:val="26"/>
          <w:szCs w:val="26"/>
        </w:rPr>
        <w:t>.0</w:t>
      </w:r>
      <w:r w:rsidR="001B2F5C" w:rsidRPr="00FF42EB">
        <w:rPr>
          <w:rFonts w:ascii="Times New Roman" w:hAnsi="Times New Roman" w:cs="Times New Roman"/>
          <w:sz w:val="26"/>
          <w:szCs w:val="26"/>
        </w:rPr>
        <w:t>5</w:t>
      </w:r>
      <w:r w:rsidRPr="00FF42EB">
        <w:rPr>
          <w:rFonts w:ascii="Times New Roman" w:hAnsi="Times New Roman" w:cs="Times New Roman"/>
          <w:sz w:val="26"/>
          <w:szCs w:val="26"/>
        </w:rPr>
        <w:t>.20</w:t>
      </w:r>
      <w:r w:rsidR="001B2F5C" w:rsidRPr="00FF42EB">
        <w:rPr>
          <w:rFonts w:ascii="Times New Roman" w:hAnsi="Times New Roman" w:cs="Times New Roman"/>
          <w:sz w:val="26"/>
          <w:szCs w:val="26"/>
        </w:rPr>
        <w:t>22</w:t>
      </w:r>
      <w:r w:rsidRPr="00FF42EB">
        <w:rPr>
          <w:rFonts w:ascii="Times New Roman" w:hAnsi="Times New Roman" w:cs="Times New Roman"/>
          <w:sz w:val="26"/>
          <w:szCs w:val="26"/>
        </w:rPr>
        <w:t xml:space="preserve"> № 4</w:t>
      </w:r>
      <w:r w:rsidR="001B2F5C" w:rsidRPr="00FF42EB">
        <w:rPr>
          <w:rFonts w:ascii="Times New Roman" w:hAnsi="Times New Roman" w:cs="Times New Roman"/>
          <w:sz w:val="26"/>
          <w:szCs w:val="26"/>
        </w:rPr>
        <w:t>1</w:t>
      </w:r>
      <w:r w:rsidRPr="00FF42EB">
        <w:rPr>
          <w:rFonts w:ascii="Times New Roman" w:hAnsi="Times New Roman" w:cs="Times New Roman"/>
          <w:sz w:val="26"/>
          <w:szCs w:val="26"/>
        </w:rPr>
        <w:t>2</w:t>
      </w:r>
      <w:r w:rsidR="001B2F5C" w:rsidRPr="00FF42EB">
        <w:rPr>
          <w:rFonts w:ascii="Times New Roman" w:hAnsi="Times New Roman" w:cs="Times New Roman"/>
          <w:sz w:val="26"/>
          <w:szCs w:val="26"/>
        </w:rPr>
        <w:t>/22</w:t>
      </w:r>
      <w:r w:rsidRPr="00FF42EB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указаний по расчету тарифов на электрическую энергию (мощность) для населения и приравненных к нему кате</w:t>
      </w:r>
      <w:bookmarkStart w:id="0" w:name="_GoBack"/>
      <w:bookmarkEnd w:id="0"/>
      <w:r w:rsidRPr="00FF42EB">
        <w:rPr>
          <w:rFonts w:ascii="Times New Roman" w:hAnsi="Times New Roman" w:cs="Times New Roman"/>
          <w:sz w:val="26"/>
          <w:szCs w:val="26"/>
        </w:rPr>
        <w:t>горий потребителей, тарифов на услуги по передаче электрической энергии, поставляемой населению и приравненным к нему категориям потребителей».</w:t>
      </w:r>
    </w:p>
    <w:p w14:paraId="5A2BF678" w14:textId="011B78D4" w:rsidR="00DF2725" w:rsidRPr="00FF42EB" w:rsidRDefault="00027DE7" w:rsidP="00DF27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01.12.2009 № 977 </w:t>
      </w:r>
      <w:r w:rsidR="000C270A" w:rsidRPr="00FF42EB">
        <w:rPr>
          <w:rFonts w:ascii="Times New Roman" w:hAnsi="Times New Roman" w:cs="Times New Roman"/>
          <w:sz w:val="26"/>
          <w:szCs w:val="26"/>
        </w:rPr>
        <w:br/>
      </w:r>
      <w:r w:rsidRPr="00FF42EB">
        <w:rPr>
          <w:rFonts w:ascii="Times New Roman" w:hAnsi="Times New Roman" w:cs="Times New Roman"/>
          <w:sz w:val="26"/>
          <w:szCs w:val="26"/>
        </w:rPr>
        <w:t>«Об инвестиционных программах субъектов электроэнергетики</w:t>
      </w:r>
      <w:r w:rsidR="00AD231D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5F7B42A9" w14:textId="57471602" w:rsidR="00B4165F" w:rsidRPr="00FF42EB" w:rsidRDefault="00B4165F" w:rsidP="000337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Минэнерго России от 05.05.2016 № 380</w:t>
      </w:r>
      <w:r w:rsidR="00DF2725" w:rsidRPr="00FF42EB">
        <w:rPr>
          <w:rFonts w:ascii="Times New Roman" w:hAnsi="Times New Roman" w:cs="Times New Roman"/>
          <w:sz w:val="26"/>
          <w:szCs w:val="26"/>
        </w:rPr>
        <w:t xml:space="preserve"> «</w:t>
      </w:r>
      <w:r w:rsidRPr="00FF42EB">
        <w:rPr>
          <w:rFonts w:ascii="Times New Roman" w:hAnsi="Times New Roman" w:cs="Times New Roman"/>
          <w:sz w:val="26"/>
          <w:szCs w:val="26"/>
        </w:rPr>
        <w:t>Об утверждении форм раскрытия сетевой организацией информации об инвестиционной программе (о проекте инвестиционной программы и (или) проекте изменений, вносимых в инвестиционную программу) и обосновывающих ее материалах, указанной в абзацах втором - четвертом, шесто</w:t>
      </w:r>
      <w:r w:rsidR="00DF2725" w:rsidRPr="00FF42EB">
        <w:rPr>
          <w:rFonts w:ascii="Times New Roman" w:hAnsi="Times New Roman" w:cs="Times New Roman"/>
          <w:sz w:val="26"/>
          <w:szCs w:val="26"/>
        </w:rPr>
        <w:t>м, восьмом и десятом подпункта «</w:t>
      </w:r>
      <w:r w:rsidRPr="00FF42EB">
        <w:rPr>
          <w:rFonts w:ascii="Times New Roman" w:hAnsi="Times New Roman" w:cs="Times New Roman"/>
          <w:sz w:val="26"/>
          <w:szCs w:val="26"/>
        </w:rPr>
        <w:t>ж</w:t>
      </w:r>
      <w:r w:rsidR="00DF2725" w:rsidRPr="00FF42EB">
        <w:rPr>
          <w:rFonts w:ascii="Times New Roman" w:hAnsi="Times New Roman" w:cs="Times New Roman"/>
          <w:sz w:val="26"/>
          <w:szCs w:val="26"/>
        </w:rPr>
        <w:t>»</w:t>
      </w:r>
      <w:r w:rsidRPr="00FF42EB">
        <w:rPr>
          <w:rFonts w:ascii="Times New Roman" w:hAnsi="Times New Roman" w:cs="Times New Roman"/>
          <w:sz w:val="26"/>
          <w:szCs w:val="26"/>
        </w:rPr>
        <w:t xml:space="preserve"> пункта 11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января 2004 г. </w:t>
      </w:r>
      <w:r w:rsidR="00DF2725" w:rsidRPr="00FF42EB">
        <w:rPr>
          <w:rFonts w:ascii="Times New Roman" w:hAnsi="Times New Roman" w:cs="Times New Roman"/>
          <w:sz w:val="26"/>
          <w:szCs w:val="26"/>
        </w:rPr>
        <w:t>№ </w:t>
      </w:r>
      <w:r w:rsidRPr="00FF42EB">
        <w:rPr>
          <w:rFonts w:ascii="Times New Roman" w:hAnsi="Times New Roman" w:cs="Times New Roman"/>
          <w:sz w:val="26"/>
          <w:szCs w:val="26"/>
        </w:rPr>
        <w:t>24, правил заполнения указанных форм и требований к форматам раскрытия сетевой организацией электронных документов, содержащих информацию об инвестиционной программе (о проекте инвестиционной программы и (или) проекте изменений, вносимых в инвестиционную программу)</w:t>
      </w:r>
      <w:r w:rsidR="00DF2725" w:rsidRPr="00FF42EB">
        <w:rPr>
          <w:rFonts w:ascii="Times New Roman" w:hAnsi="Times New Roman" w:cs="Times New Roman"/>
          <w:sz w:val="26"/>
          <w:szCs w:val="26"/>
        </w:rPr>
        <w:t xml:space="preserve"> и обосновывающих ее материалах».</w:t>
      </w:r>
    </w:p>
    <w:p w14:paraId="55034D02" w14:textId="0F8B3626" w:rsidR="00B57465" w:rsidRPr="00FF42EB" w:rsidRDefault="00B57465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ФАС России от 18.10.2021 № 1123/21 «Об утверждении формы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теплоснабжения»</w:t>
      </w:r>
      <w:r w:rsidR="00033762" w:rsidRPr="00FF42EB">
        <w:rPr>
          <w:rFonts w:ascii="Times New Roman" w:hAnsi="Times New Roman" w:cs="Times New Roman"/>
          <w:sz w:val="26"/>
          <w:szCs w:val="26"/>
        </w:rPr>
        <w:t>.</w:t>
      </w:r>
    </w:p>
    <w:p w14:paraId="6E43F523" w14:textId="3F5C6AA9" w:rsidR="009F5CDB" w:rsidRPr="00FF42EB" w:rsidRDefault="009F5CDB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 xml:space="preserve">Приказ Минэнерго России от 25.04.2018 № 320 «Об утверждении форм раскрытия сетевой организацией информации об отчетах о реализации инвестиционной программы и об обосновывающих их материалах, указанной в абзацах втором - пятом, седьмом и девятом подпункта ж(1) пункта 11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января 2004 г. </w:t>
      </w:r>
      <w:r w:rsidR="00033762" w:rsidRPr="00FF42EB">
        <w:rPr>
          <w:rFonts w:ascii="Times New Roman" w:hAnsi="Times New Roman" w:cs="Times New Roman"/>
          <w:sz w:val="26"/>
          <w:szCs w:val="26"/>
        </w:rPr>
        <w:t>№</w:t>
      </w:r>
      <w:r w:rsidRPr="00FF42EB">
        <w:rPr>
          <w:rFonts w:ascii="Times New Roman" w:hAnsi="Times New Roman" w:cs="Times New Roman"/>
          <w:sz w:val="26"/>
          <w:szCs w:val="26"/>
        </w:rPr>
        <w:t xml:space="preserve"> 24, правил заполнения указанных форм и требований к форматам раскрытия сетевой организацией электронных документов, содержащих </w:t>
      </w:r>
      <w:r w:rsidRPr="00FF42EB">
        <w:rPr>
          <w:rFonts w:ascii="Times New Roman" w:hAnsi="Times New Roman" w:cs="Times New Roman"/>
          <w:sz w:val="26"/>
          <w:szCs w:val="26"/>
        </w:rPr>
        <w:lastRenderedPageBreak/>
        <w:t>информацию об отчетах о реализации инвестиционной программы и об обосновывающих их материалах</w:t>
      </w:r>
      <w:r w:rsidR="00033762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5B2CDEA5" w14:textId="028A0132" w:rsidR="009F5CDB" w:rsidRPr="00FF42EB" w:rsidRDefault="009F5CDB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Постановление Правительства РФ от 21.01.2004 № 24</w:t>
      </w:r>
      <w:r w:rsidR="00033762" w:rsidRPr="00FF42EB">
        <w:rPr>
          <w:rFonts w:ascii="Times New Roman" w:hAnsi="Times New Roman" w:cs="Times New Roman"/>
          <w:sz w:val="26"/>
          <w:szCs w:val="26"/>
        </w:rPr>
        <w:br/>
      </w:r>
      <w:r w:rsidRPr="00FF42EB">
        <w:rPr>
          <w:rFonts w:ascii="Times New Roman" w:hAnsi="Times New Roman" w:cs="Times New Roman"/>
          <w:sz w:val="26"/>
          <w:szCs w:val="26"/>
        </w:rPr>
        <w:t>«Об утверждении стандартов раскрытия информации субъектами оптового и розничных рынков электрической энергии</w:t>
      </w:r>
      <w:r w:rsidR="00033762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4076D567" w14:textId="6B0C3449" w:rsidR="00033762" w:rsidRPr="00FF42EB" w:rsidRDefault="007266E3" w:rsidP="000337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31.12.2009 № 1220 </w:t>
      </w:r>
      <w:r w:rsidR="000C270A" w:rsidRPr="00FF42EB">
        <w:rPr>
          <w:rFonts w:ascii="Times New Roman" w:hAnsi="Times New Roman" w:cs="Times New Roman"/>
          <w:sz w:val="26"/>
          <w:szCs w:val="26"/>
        </w:rPr>
        <w:br/>
      </w:r>
      <w:r w:rsidRPr="00FF42EB">
        <w:rPr>
          <w:rFonts w:ascii="Times New Roman" w:hAnsi="Times New Roman" w:cs="Times New Roman"/>
          <w:sz w:val="26"/>
          <w:szCs w:val="26"/>
        </w:rPr>
        <w:t>«Об определении применяемых при установлении долгосрочных тарифов показателей надежности и качества поставляемых товаров и оказываемых услуг</w:t>
      </w:r>
      <w:r w:rsidR="00033762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73F76F36" w14:textId="77777777" w:rsidR="00033762" w:rsidRPr="00FF42EB" w:rsidRDefault="00033762" w:rsidP="000337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Минэнерго России от 29.11.2016 № 1256</w:t>
      </w:r>
      <w:r w:rsidRPr="00FF42EB">
        <w:rPr>
          <w:rFonts w:ascii="Times New Roman" w:hAnsi="Times New Roman" w:cs="Times New Roman"/>
          <w:sz w:val="26"/>
          <w:szCs w:val="26"/>
        </w:rPr>
        <w:br/>
        <w:t xml:space="preserve">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организаций». </w:t>
      </w:r>
    </w:p>
    <w:p w14:paraId="0EA9C068" w14:textId="7030D1C0" w:rsidR="00033762" w:rsidRPr="00FF42EB" w:rsidRDefault="00033762" w:rsidP="000337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ФСТ РФ от 26.10.2010 № 254-э/1 «Об утверждении Методических указаний по расчету и применению понижающих (повышающих) коэффициентов, позволяющих обеспечить соответствие уровня тарифов, установленных для организаций, осуществляющих регулируемую деятельность, уровню надежности и качества поставляемых товаров и оказываемых услуг».</w:t>
      </w:r>
    </w:p>
    <w:p w14:paraId="5C54E58B" w14:textId="735E94A2" w:rsidR="003E54E0" w:rsidRPr="00FF42EB" w:rsidRDefault="003E54E0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Минэнерго России от 18.10.2017 № 976 «Об утверждении базовых значений показателей надежности, значений коэффициентов допустимых отклонений фактических значений показателей надежности от плановых и максимальной динамики улучшения плановых показателей надежности для групп территориальных сетевых организаций, имеющих сопоставимые друг с другом экономические и технические характеристики и (или) условия деятельности, с применением метода сравнения аналогов</w:t>
      </w:r>
      <w:r w:rsidR="00033762" w:rsidRPr="00FF42EB">
        <w:rPr>
          <w:rFonts w:ascii="Times New Roman" w:hAnsi="Times New Roman" w:cs="Times New Roman"/>
          <w:sz w:val="26"/>
          <w:szCs w:val="26"/>
        </w:rPr>
        <w:t>».</w:t>
      </w:r>
    </w:p>
    <w:p w14:paraId="2C003120" w14:textId="77777777" w:rsidR="00FF42EB" w:rsidRPr="00FF42EB" w:rsidRDefault="00325E72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ФАС России от 30.06.2022 № 490/22 от 30.06.2022 «Об утверждении Методических указаний по определению размера платы за технологическое присоединение к электрическим сетям»</w:t>
      </w:r>
      <w:r w:rsidR="00033762" w:rsidRPr="00FF42EB">
        <w:rPr>
          <w:rFonts w:ascii="Times New Roman" w:hAnsi="Times New Roman" w:cs="Times New Roman"/>
          <w:sz w:val="26"/>
          <w:szCs w:val="26"/>
        </w:rPr>
        <w:t>.</w:t>
      </w:r>
    </w:p>
    <w:p w14:paraId="4AB2CB58" w14:textId="615F9C68" w:rsidR="0021532C" w:rsidRPr="00FF42EB" w:rsidRDefault="0021532C" w:rsidP="00134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2EB">
        <w:rPr>
          <w:rFonts w:ascii="Times New Roman" w:hAnsi="Times New Roman" w:cs="Times New Roman"/>
          <w:sz w:val="26"/>
          <w:szCs w:val="26"/>
        </w:rPr>
        <w:t>Приказ ФСТ России от 11.09.2014 № 215-э/1 «Об 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</w:t>
      </w:r>
      <w:r w:rsidR="00033762" w:rsidRPr="00FF42EB">
        <w:rPr>
          <w:rFonts w:ascii="Times New Roman" w:hAnsi="Times New Roman" w:cs="Times New Roman"/>
          <w:sz w:val="26"/>
          <w:szCs w:val="26"/>
        </w:rPr>
        <w:t>».</w:t>
      </w:r>
    </w:p>
    <w:sectPr w:rsidR="0021532C" w:rsidRPr="00FF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25B"/>
    <w:multiLevelType w:val="hybridMultilevel"/>
    <w:tmpl w:val="855A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E92"/>
    <w:rsid w:val="00027DE7"/>
    <w:rsid w:val="00033762"/>
    <w:rsid w:val="000C270A"/>
    <w:rsid w:val="0013468D"/>
    <w:rsid w:val="0018600B"/>
    <w:rsid w:val="001B2F5C"/>
    <w:rsid w:val="002059CF"/>
    <w:rsid w:val="0021532C"/>
    <w:rsid w:val="002C1BC1"/>
    <w:rsid w:val="00325E72"/>
    <w:rsid w:val="003E47F9"/>
    <w:rsid w:val="003E54E0"/>
    <w:rsid w:val="004F6515"/>
    <w:rsid w:val="00521E38"/>
    <w:rsid w:val="00584D0A"/>
    <w:rsid w:val="006B42DD"/>
    <w:rsid w:val="007266E3"/>
    <w:rsid w:val="007A612D"/>
    <w:rsid w:val="00856B34"/>
    <w:rsid w:val="008D57A9"/>
    <w:rsid w:val="00954113"/>
    <w:rsid w:val="00963CA7"/>
    <w:rsid w:val="00971F10"/>
    <w:rsid w:val="009C5EC0"/>
    <w:rsid w:val="009F5CDB"/>
    <w:rsid w:val="00AD231D"/>
    <w:rsid w:val="00AE3E92"/>
    <w:rsid w:val="00B4165F"/>
    <w:rsid w:val="00B57465"/>
    <w:rsid w:val="00BE1C1F"/>
    <w:rsid w:val="00D662C7"/>
    <w:rsid w:val="00DE612C"/>
    <w:rsid w:val="00DF2725"/>
    <w:rsid w:val="00E16FC4"/>
    <w:rsid w:val="00EA3DBF"/>
    <w:rsid w:val="00ED5662"/>
    <w:rsid w:val="00F42149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5D7F"/>
  <w15:docId w15:val="{840A99C5-867A-4E8D-95F6-A83F46D6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2022-01-11T07:55:00Z</dcterms:created>
  <dcterms:modified xsi:type="dcterms:W3CDTF">2025-03-25T10:59:00Z</dcterms:modified>
</cp:coreProperties>
</file>