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40F0" w14:textId="5750CA94" w:rsidR="00E942CE" w:rsidRDefault="00E942CE" w:rsidP="00E942CE">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5</w:t>
      </w:r>
    </w:p>
    <w:p w14:paraId="5A9609D5" w14:textId="77777777" w:rsidR="00E942CE" w:rsidRDefault="00E942CE" w:rsidP="00E942CE">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490417A1" w14:textId="77777777" w:rsidR="00E942CE" w:rsidRDefault="00E942CE" w:rsidP="00E942CE">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p>
    <w:p w14:paraId="3D0B60DE" w14:textId="77777777" w:rsidR="00E942CE" w:rsidRDefault="00E942CE" w:rsidP="00E942CE">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788FF545" w14:textId="77777777" w:rsidR="00E942CE" w:rsidRDefault="00E942CE" w:rsidP="00E942CE">
      <w:pPr>
        <w:widowControl w:val="0"/>
        <w:autoSpaceDE w:val="0"/>
        <w:autoSpaceDN w:val="0"/>
        <w:spacing w:after="0" w:line="240" w:lineRule="auto"/>
        <w:ind w:left="5954"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приказом региональной службы по тарифам Кировской области</w:t>
      </w:r>
    </w:p>
    <w:p w14:paraId="45C142FD" w14:textId="77777777" w:rsidR="00E942CE" w:rsidRDefault="00E942CE" w:rsidP="00E942CE">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№_______от_____________</w:t>
      </w:r>
    </w:p>
    <w:p w14:paraId="318ADC12" w14:textId="77777777" w:rsidR="00960E31" w:rsidRPr="00960E31" w:rsidRDefault="00960E31" w:rsidP="00960E31">
      <w:pPr>
        <w:spacing w:after="0" w:line="240" w:lineRule="auto"/>
        <w:ind w:firstLine="709"/>
        <w:jc w:val="center"/>
        <w:rPr>
          <w:rFonts w:ascii="Times New Roman" w:eastAsia="Calibri" w:hAnsi="Times New Roman" w:cs="Times New Roman"/>
          <w:sz w:val="28"/>
          <w:szCs w:val="28"/>
          <w:lang w:eastAsia="zh-CN"/>
        </w:rPr>
      </w:pPr>
    </w:p>
    <w:p w14:paraId="2CA1041D" w14:textId="77777777" w:rsidR="00F532B6" w:rsidRDefault="00F532B6" w:rsidP="001E3D8A">
      <w:pPr>
        <w:spacing w:after="0" w:line="240" w:lineRule="auto"/>
        <w:jc w:val="center"/>
        <w:rPr>
          <w:rFonts w:ascii="Times New Roman" w:eastAsia="Calibri" w:hAnsi="Times New Roman" w:cs="Times New Roman"/>
          <w:sz w:val="28"/>
          <w:szCs w:val="28"/>
          <w:lang w:eastAsia="zh-CN"/>
        </w:rPr>
      </w:pPr>
    </w:p>
    <w:p w14:paraId="22975294" w14:textId="702F284F" w:rsidR="00E942CE" w:rsidRPr="00E942CE" w:rsidRDefault="00E942CE" w:rsidP="001E3D8A">
      <w:pPr>
        <w:spacing w:after="0" w:line="240" w:lineRule="auto"/>
        <w:jc w:val="center"/>
        <w:rPr>
          <w:rFonts w:ascii="Times New Roman" w:eastAsia="Calibri" w:hAnsi="Times New Roman" w:cs="Times New Roman"/>
          <w:b/>
          <w:bCs/>
          <w:sz w:val="28"/>
          <w:szCs w:val="28"/>
          <w:lang w:eastAsia="zh-CN"/>
        </w:rPr>
      </w:pPr>
      <w:r w:rsidRPr="00E942CE">
        <w:rPr>
          <w:rFonts w:ascii="Times New Roman" w:eastAsia="Calibri" w:hAnsi="Times New Roman" w:cs="Times New Roman"/>
          <w:b/>
          <w:bCs/>
          <w:sz w:val="28"/>
          <w:szCs w:val="28"/>
          <w:lang w:eastAsia="zh-CN"/>
        </w:rPr>
        <w:t>ДОКЛАД</w:t>
      </w:r>
    </w:p>
    <w:p w14:paraId="7C3A70CA" w14:textId="0965D489" w:rsidR="001E3D8A" w:rsidRPr="00E942CE" w:rsidRDefault="001E3D8A" w:rsidP="001E3D8A">
      <w:pPr>
        <w:spacing w:after="0" w:line="240" w:lineRule="auto"/>
        <w:jc w:val="center"/>
        <w:rPr>
          <w:rFonts w:ascii="Times New Roman" w:eastAsia="Calibri" w:hAnsi="Times New Roman" w:cs="Times New Roman"/>
          <w:b/>
          <w:bCs/>
          <w:sz w:val="28"/>
          <w:szCs w:val="28"/>
          <w:lang w:eastAsia="zh-CN"/>
        </w:rPr>
      </w:pPr>
      <w:r w:rsidRPr="00E942CE">
        <w:rPr>
          <w:rFonts w:ascii="Times New Roman" w:eastAsia="Calibri" w:hAnsi="Times New Roman" w:cs="Times New Roman"/>
          <w:b/>
          <w:bCs/>
          <w:sz w:val="28"/>
          <w:szCs w:val="28"/>
          <w:lang w:eastAsia="zh-CN"/>
        </w:rPr>
        <w:t xml:space="preserve">о правоприменительной практике при осуществлении </w:t>
      </w:r>
    </w:p>
    <w:p w14:paraId="6906023F" w14:textId="77777777" w:rsidR="001E3D8A" w:rsidRPr="00E942CE" w:rsidRDefault="001E3D8A" w:rsidP="001E3D8A">
      <w:pPr>
        <w:spacing w:after="0" w:line="240" w:lineRule="auto"/>
        <w:jc w:val="center"/>
        <w:rPr>
          <w:rFonts w:ascii="Times New Roman" w:eastAsia="Calibri" w:hAnsi="Times New Roman" w:cs="Times New Roman"/>
          <w:b/>
          <w:bCs/>
          <w:sz w:val="28"/>
          <w:szCs w:val="28"/>
          <w:lang w:eastAsia="zh-CN"/>
        </w:rPr>
      </w:pPr>
      <w:r w:rsidRPr="00E942CE">
        <w:rPr>
          <w:rFonts w:ascii="Times New Roman" w:eastAsia="Calibri" w:hAnsi="Times New Roman" w:cs="Times New Roman"/>
          <w:b/>
          <w:bCs/>
          <w:sz w:val="28"/>
          <w:szCs w:val="28"/>
          <w:lang w:eastAsia="zh-CN"/>
        </w:rPr>
        <w:t xml:space="preserve">региональной службой по тарифам Кировской области </w:t>
      </w:r>
    </w:p>
    <w:p w14:paraId="19EDA89A" w14:textId="2691174F" w:rsidR="001E3D8A" w:rsidRPr="00E942CE" w:rsidRDefault="001E3D8A" w:rsidP="001E3D8A">
      <w:pPr>
        <w:spacing w:after="0" w:line="240" w:lineRule="auto"/>
        <w:jc w:val="center"/>
        <w:rPr>
          <w:rFonts w:ascii="Times New Roman" w:eastAsia="Calibri" w:hAnsi="Times New Roman" w:cs="Times New Roman"/>
          <w:b/>
          <w:bCs/>
          <w:sz w:val="28"/>
          <w:szCs w:val="28"/>
          <w:lang w:eastAsia="zh-CN"/>
        </w:rPr>
      </w:pPr>
      <w:r w:rsidRPr="00E942CE">
        <w:rPr>
          <w:rFonts w:ascii="Times New Roman" w:eastAsia="Calibri" w:hAnsi="Times New Roman" w:cs="Times New Roman"/>
          <w:b/>
          <w:bCs/>
          <w:sz w:val="28"/>
          <w:szCs w:val="28"/>
          <w:lang w:eastAsia="zh-CN"/>
        </w:rPr>
        <w:t>регионального государственного контроля (надзора)</w:t>
      </w:r>
    </w:p>
    <w:p w14:paraId="099BAF18" w14:textId="0564F628" w:rsidR="00CB58D2" w:rsidRPr="00E942CE" w:rsidRDefault="001F59C7" w:rsidP="001F59C7">
      <w:pPr>
        <w:spacing w:after="0" w:line="240" w:lineRule="auto"/>
        <w:jc w:val="center"/>
        <w:rPr>
          <w:rFonts w:ascii="Times New Roman" w:eastAsia="Calibri" w:hAnsi="Times New Roman" w:cs="Times New Roman"/>
          <w:b/>
          <w:bCs/>
          <w:sz w:val="28"/>
          <w:szCs w:val="28"/>
          <w:lang w:eastAsia="zh-CN"/>
        </w:rPr>
      </w:pPr>
      <w:r w:rsidRPr="00E942CE">
        <w:rPr>
          <w:rFonts w:ascii="Times New Roman" w:eastAsia="Calibri" w:hAnsi="Times New Roman" w:cs="Times New Roman"/>
          <w:b/>
          <w:bCs/>
          <w:sz w:val="28"/>
          <w:szCs w:val="28"/>
          <w:lang w:eastAsia="zh-CN"/>
        </w:rPr>
        <w:t>в сферах естественных монополий</w:t>
      </w:r>
      <w:bookmarkStart w:id="0" w:name="_Toc416790409"/>
      <w:r w:rsidRPr="00E942CE">
        <w:rPr>
          <w:rFonts w:ascii="Times New Roman" w:eastAsia="Calibri" w:hAnsi="Times New Roman" w:cs="Times New Roman"/>
          <w:b/>
          <w:bCs/>
          <w:sz w:val="28"/>
          <w:szCs w:val="28"/>
          <w:lang w:eastAsia="zh-CN"/>
        </w:rPr>
        <w:t xml:space="preserve"> </w:t>
      </w:r>
      <w:r w:rsidR="00FC0EAD" w:rsidRPr="00E942CE">
        <w:rPr>
          <w:rFonts w:ascii="Times New Roman" w:eastAsia="Calibri" w:hAnsi="Times New Roman" w:cs="Times New Roman"/>
          <w:b/>
          <w:bCs/>
          <w:sz w:val="28"/>
          <w:szCs w:val="28"/>
          <w:lang w:eastAsia="zh-CN"/>
        </w:rPr>
        <w:t>в 202</w:t>
      </w:r>
      <w:r w:rsidR="00E942CE" w:rsidRPr="00E942CE">
        <w:rPr>
          <w:rFonts w:ascii="Times New Roman" w:eastAsia="Calibri" w:hAnsi="Times New Roman" w:cs="Times New Roman"/>
          <w:b/>
          <w:bCs/>
          <w:sz w:val="28"/>
          <w:szCs w:val="28"/>
          <w:lang w:eastAsia="zh-CN"/>
        </w:rPr>
        <w:t>3</w:t>
      </w:r>
      <w:r w:rsidR="00FC0EAD" w:rsidRPr="00E942CE">
        <w:rPr>
          <w:rFonts w:ascii="Times New Roman" w:eastAsia="Calibri" w:hAnsi="Times New Roman" w:cs="Times New Roman"/>
          <w:b/>
          <w:bCs/>
          <w:sz w:val="28"/>
          <w:szCs w:val="28"/>
          <w:lang w:eastAsia="zh-CN"/>
        </w:rPr>
        <w:t xml:space="preserve"> году</w:t>
      </w:r>
    </w:p>
    <w:p w14:paraId="38CD7E77" w14:textId="77777777" w:rsidR="00FC0EAD" w:rsidRDefault="00FC0EAD" w:rsidP="00FC0EAD">
      <w:pPr>
        <w:spacing w:after="0" w:line="240" w:lineRule="auto"/>
        <w:jc w:val="center"/>
        <w:rPr>
          <w:rFonts w:ascii="Times New Roman" w:eastAsia="Calibri" w:hAnsi="Times New Roman" w:cs="Times New Roman"/>
          <w:sz w:val="28"/>
          <w:szCs w:val="28"/>
          <w:lang w:eastAsia="zh-CN"/>
        </w:rPr>
      </w:pPr>
    </w:p>
    <w:p w14:paraId="657B4C7E" w14:textId="14136A00" w:rsidR="00CB459E" w:rsidRPr="00910467" w:rsidRDefault="00CB459E" w:rsidP="00CB459E">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w:t>
      </w:r>
      <w:r w:rsidR="00E942CE">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году региональный </w:t>
      </w:r>
      <w:r w:rsidRPr="004A59D5">
        <w:rPr>
          <w:rFonts w:ascii="Times New Roman" w:eastAsia="Times New Roman" w:hAnsi="Times New Roman" w:cs="Times New Roman"/>
          <w:sz w:val="28"/>
          <w:szCs w:val="28"/>
          <w:lang w:eastAsia="ar-SA"/>
        </w:rPr>
        <w:t>государственн</w:t>
      </w:r>
      <w:r>
        <w:rPr>
          <w:rFonts w:ascii="Times New Roman" w:eastAsia="Times New Roman" w:hAnsi="Times New Roman" w:cs="Times New Roman"/>
          <w:sz w:val="28"/>
          <w:szCs w:val="28"/>
          <w:lang w:eastAsia="ar-SA"/>
        </w:rPr>
        <w:t>ый</w:t>
      </w:r>
      <w:r w:rsidRPr="004A59D5">
        <w:rPr>
          <w:rFonts w:ascii="Times New Roman" w:eastAsia="Times New Roman" w:hAnsi="Times New Roman" w:cs="Times New Roman"/>
          <w:sz w:val="28"/>
          <w:szCs w:val="28"/>
          <w:lang w:eastAsia="ar-SA"/>
        </w:rPr>
        <w:t xml:space="preserve"> контрол</w:t>
      </w:r>
      <w:r>
        <w:rPr>
          <w:rFonts w:ascii="Times New Roman" w:eastAsia="Times New Roman" w:hAnsi="Times New Roman" w:cs="Times New Roman"/>
          <w:sz w:val="28"/>
          <w:szCs w:val="28"/>
          <w:lang w:eastAsia="ar-SA"/>
        </w:rPr>
        <w:t>ь</w:t>
      </w:r>
      <w:r w:rsidRPr="004A59D5">
        <w:rPr>
          <w:rFonts w:ascii="Times New Roman" w:eastAsia="Times New Roman" w:hAnsi="Times New Roman" w:cs="Times New Roman"/>
          <w:sz w:val="28"/>
          <w:szCs w:val="28"/>
          <w:lang w:eastAsia="ar-SA"/>
        </w:rPr>
        <w:t xml:space="preserve"> (надзор)</w:t>
      </w:r>
      <w:r>
        <w:rPr>
          <w:rFonts w:ascii="Times New Roman" w:eastAsia="Times New Roman" w:hAnsi="Times New Roman" w:cs="Times New Roman"/>
          <w:sz w:val="28"/>
          <w:szCs w:val="28"/>
          <w:lang w:eastAsia="ar-SA"/>
        </w:rPr>
        <w:t xml:space="preserve"> </w:t>
      </w:r>
      <w:r w:rsidRPr="00910467">
        <w:rPr>
          <w:rFonts w:ascii="Times New Roman" w:eastAsia="Times New Roman" w:hAnsi="Times New Roman" w:cs="Times New Roman"/>
          <w:sz w:val="28"/>
          <w:szCs w:val="28"/>
          <w:lang w:eastAsia="ar-SA"/>
        </w:rPr>
        <w:t>в сферах естественных монополий</w:t>
      </w:r>
      <w:r>
        <w:rPr>
          <w:rFonts w:ascii="Times New Roman" w:eastAsia="Calibri" w:hAnsi="Times New Roman" w:cs="Times New Roman"/>
          <w:sz w:val="28"/>
          <w:szCs w:val="28"/>
          <w:lang w:eastAsia="zh-CN"/>
        </w:rPr>
        <w:t xml:space="preserve"> осуществлялся региональной службой по тарифам Кировской области </w:t>
      </w:r>
      <w:r>
        <w:rPr>
          <w:rFonts w:ascii="Times New Roman" w:eastAsia="Times New Roman" w:hAnsi="Times New Roman" w:cs="Times New Roman"/>
          <w:sz w:val="28"/>
          <w:szCs w:val="28"/>
          <w:lang w:eastAsia="ar-SA"/>
        </w:rPr>
        <w:t xml:space="preserve">(далее – Служба) в соответствии с требованиями действующего законодательства, в том числе </w:t>
      </w:r>
      <w:r w:rsidRPr="00CE50B8">
        <w:rPr>
          <w:rFonts w:ascii="Times New Roman" w:eastAsia="Times New Roman" w:hAnsi="Times New Roman" w:cs="Times New Roman"/>
          <w:sz w:val="28"/>
          <w:szCs w:val="28"/>
          <w:lang w:eastAsia="ar-SA"/>
        </w:rPr>
        <w:t>Федерального закона от</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31.07.2020</w:t>
      </w:r>
      <w:r w:rsidR="00E942CE">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w:t>
      </w:r>
      <w:r w:rsidRPr="00682644">
        <w:rPr>
          <w:rFonts w:ascii="Times New Roman" w:eastAsia="Times New Roman" w:hAnsi="Times New Roman" w:cs="Times New Roman"/>
          <w:sz w:val="28"/>
          <w:szCs w:val="28"/>
          <w:lang w:eastAsia="ar-SA"/>
        </w:rPr>
        <w:t>248-ФЗ «О государственном контроле (надзоре) и муниципальном контроле</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 xml:space="preserve">в Российской </w:t>
      </w:r>
      <w:r w:rsidRPr="00CF50FE">
        <w:rPr>
          <w:rFonts w:ascii="Times New Roman" w:hAnsi="Times New Roman" w:cs="Times New Roman"/>
          <w:sz w:val="28"/>
          <w:szCs w:val="28"/>
        </w:rPr>
        <w:t>Федерации».</w:t>
      </w:r>
    </w:p>
    <w:p w14:paraId="46325909" w14:textId="77777777" w:rsidR="00CB459E" w:rsidRPr="00CF50FE" w:rsidRDefault="00CB459E" w:rsidP="00CB459E">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t xml:space="preserve">Во исполнение требований федерального законодательства Распоряжением Правительства Кировской области от 02.12.2021 № 235 утвержден перечень видов регионального государственного контроля (надзора) и органов исполнительной власти Кировской области, уполномоченных на их осуществление, также принято Постановление Правительства </w:t>
      </w:r>
      <w:r w:rsidRPr="005F04FD">
        <w:rPr>
          <w:rFonts w:ascii="Times New Roman" w:eastAsia="Times New Roman" w:hAnsi="Times New Roman" w:cs="Times New Roman"/>
          <w:sz w:val="28"/>
          <w:szCs w:val="28"/>
          <w:lang w:eastAsia="ar-SA"/>
        </w:rPr>
        <w:t>Кировской</w:t>
      </w:r>
      <w:r w:rsidRPr="00CF50FE">
        <w:rPr>
          <w:rFonts w:ascii="Times New Roman" w:hAnsi="Times New Roman" w:cs="Times New Roman"/>
          <w:sz w:val="28"/>
          <w:szCs w:val="28"/>
        </w:rPr>
        <w:t xml:space="preserve"> области от 2</w:t>
      </w:r>
      <w:r>
        <w:rPr>
          <w:rFonts w:ascii="Times New Roman" w:hAnsi="Times New Roman" w:cs="Times New Roman"/>
          <w:sz w:val="28"/>
          <w:szCs w:val="28"/>
        </w:rPr>
        <w:t>1</w:t>
      </w:r>
      <w:r w:rsidRPr="00CF50FE">
        <w:rPr>
          <w:rFonts w:ascii="Times New Roman" w:hAnsi="Times New Roman" w:cs="Times New Roman"/>
          <w:sz w:val="28"/>
          <w:szCs w:val="28"/>
        </w:rPr>
        <w:t>.10.2021 № 5</w:t>
      </w:r>
      <w:r>
        <w:rPr>
          <w:rFonts w:ascii="Times New Roman" w:hAnsi="Times New Roman" w:cs="Times New Roman"/>
          <w:sz w:val="28"/>
          <w:szCs w:val="28"/>
        </w:rPr>
        <w:t>54</w:t>
      </w:r>
      <w:r w:rsidRPr="00CF50FE">
        <w:rPr>
          <w:rFonts w:ascii="Times New Roman" w:hAnsi="Times New Roman" w:cs="Times New Roman"/>
          <w:sz w:val="28"/>
          <w:szCs w:val="28"/>
        </w:rPr>
        <w:t xml:space="preserve">-П </w:t>
      </w:r>
      <w:r w:rsidRPr="00E4280B">
        <w:rPr>
          <w:rFonts w:ascii="Times New Roman" w:hAnsi="Times New Roman" w:cs="Times New Roman"/>
          <w:sz w:val="28"/>
          <w:szCs w:val="28"/>
        </w:rPr>
        <w:t xml:space="preserve">«Об утверждении Положения о региональном государственном контроле (надзоре) </w:t>
      </w:r>
      <w:r>
        <w:rPr>
          <w:rFonts w:ascii="Times New Roman" w:hAnsi="Times New Roman" w:cs="Times New Roman"/>
          <w:sz w:val="28"/>
          <w:szCs w:val="28"/>
        </w:rPr>
        <w:t>в сферах естественных монополий</w:t>
      </w:r>
      <w:r w:rsidRPr="00E4280B">
        <w:rPr>
          <w:rFonts w:ascii="Times New Roman" w:hAnsi="Times New Roman" w:cs="Times New Roman"/>
          <w:sz w:val="28"/>
          <w:szCs w:val="28"/>
        </w:rPr>
        <w:t>»</w:t>
      </w:r>
      <w:r>
        <w:rPr>
          <w:rFonts w:ascii="Times New Roman" w:hAnsi="Times New Roman" w:cs="Times New Roman"/>
          <w:sz w:val="28"/>
          <w:szCs w:val="28"/>
        </w:rPr>
        <w:t>.</w:t>
      </w:r>
    </w:p>
    <w:p w14:paraId="148E9141"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Порядок организации и осуществления данного вида регионального государственного контроля (надзора) регламентируется:</w:t>
      </w:r>
    </w:p>
    <w:p w14:paraId="3C671C11"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Федеральны</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закон</w:t>
      </w:r>
      <w:r>
        <w:rPr>
          <w:rFonts w:ascii="Times New Roman" w:eastAsia="Calibri" w:hAnsi="Times New Roman" w:cs="Times New Roman"/>
          <w:sz w:val="28"/>
          <w:szCs w:val="28"/>
          <w:lang w:eastAsia="zh-CN"/>
        </w:rPr>
        <w:t>ом</w:t>
      </w:r>
      <w:r w:rsidRPr="005F04FD">
        <w:rPr>
          <w:rFonts w:ascii="Times New Roman" w:eastAsia="Calibri" w:hAnsi="Times New Roman" w:cs="Times New Roman"/>
          <w:sz w:val="28"/>
          <w:szCs w:val="28"/>
          <w:lang w:eastAsia="zh-CN"/>
        </w:rPr>
        <w:t xml:space="preserve"> от 31.07.2020 №</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248-ФЗ «О государственном контроле (надзоре) и муниципальном контроле в Российской Федерации»;</w:t>
      </w:r>
    </w:p>
    <w:p w14:paraId="5AAC8D85" w14:textId="77777777" w:rsidR="00CB459E" w:rsidRPr="005F04FD" w:rsidRDefault="00E70AB5"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hyperlink r:id="rId7" w:history="1">
        <w:r w:rsidR="00CB459E" w:rsidRPr="005F04FD">
          <w:rPr>
            <w:rFonts w:ascii="Times New Roman" w:eastAsia="Calibri" w:hAnsi="Times New Roman" w:cs="Times New Roman"/>
            <w:sz w:val="28"/>
            <w:szCs w:val="28"/>
            <w:lang w:eastAsia="zh-CN"/>
          </w:rPr>
          <w:t>Федеральны</w:t>
        </w:r>
        <w:r w:rsidR="00CB459E">
          <w:rPr>
            <w:rFonts w:ascii="Times New Roman" w:eastAsia="Calibri" w:hAnsi="Times New Roman" w:cs="Times New Roman"/>
            <w:sz w:val="28"/>
            <w:szCs w:val="28"/>
            <w:lang w:eastAsia="zh-CN"/>
          </w:rPr>
          <w:t>м</w:t>
        </w:r>
        <w:r w:rsidR="00CB459E" w:rsidRPr="005F04FD">
          <w:rPr>
            <w:rFonts w:ascii="Times New Roman" w:eastAsia="Calibri" w:hAnsi="Times New Roman" w:cs="Times New Roman"/>
            <w:sz w:val="28"/>
            <w:szCs w:val="28"/>
            <w:lang w:eastAsia="zh-CN"/>
          </w:rPr>
          <w:t xml:space="preserve"> закон</w:t>
        </w:r>
        <w:r w:rsidR="00CB459E">
          <w:rPr>
            <w:rFonts w:ascii="Times New Roman" w:eastAsia="Calibri" w:hAnsi="Times New Roman" w:cs="Times New Roman"/>
            <w:sz w:val="28"/>
            <w:szCs w:val="28"/>
            <w:lang w:eastAsia="zh-CN"/>
          </w:rPr>
          <w:t>ом</w:t>
        </w:r>
        <w:r w:rsidR="00CB459E" w:rsidRPr="005F04FD">
          <w:rPr>
            <w:rFonts w:ascii="Times New Roman" w:eastAsia="Calibri" w:hAnsi="Times New Roman" w:cs="Times New Roman"/>
            <w:sz w:val="28"/>
            <w:szCs w:val="28"/>
            <w:lang w:eastAsia="zh-CN"/>
          </w:rPr>
          <w:t xml:space="preserve"> от 17.08.1995 №</w:t>
        </w:r>
        <w:r w:rsidR="00CB459E">
          <w:rPr>
            <w:rFonts w:ascii="Times New Roman" w:eastAsia="Calibri" w:hAnsi="Times New Roman" w:cs="Times New Roman"/>
            <w:sz w:val="28"/>
            <w:szCs w:val="28"/>
            <w:lang w:eastAsia="zh-CN"/>
          </w:rPr>
          <w:t> </w:t>
        </w:r>
        <w:r w:rsidR="00CB459E" w:rsidRPr="005F04FD">
          <w:rPr>
            <w:rFonts w:ascii="Times New Roman" w:eastAsia="Calibri" w:hAnsi="Times New Roman" w:cs="Times New Roman"/>
            <w:sz w:val="28"/>
            <w:szCs w:val="28"/>
            <w:lang w:eastAsia="zh-CN"/>
          </w:rPr>
          <w:t>147-ФЗ «О естественных монополиях»</w:t>
        </w:r>
      </w:hyperlink>
      <w:r w:rsidR="00CB459E" w:rsidRPr="005F04FD">
        <w:rPr>
          <w:rFonts w:ascii="Times New Roman" w:eastAsia="Calibri" w:hAnsi="Times New Roman" w:cs="Times New Roman"/>
          <w:sz w:val="28"/>
          <w:szCs w:val="28"/>
          <w:lang w:eastAsia="zh-CN"/>
        </w:rPr>
        <w:t>;</w:t>
      </w:r>
    </w:p>
    <w:p w14:paraId="28BDFCE3"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lastRenderedPageBreak/>
        <w:t>Федеральны</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закон</w:t>
      </w:r>
      <w:r>
        <w:rPr>
          <w:rFonts w:ascii="Times New Roman" w:eastAsia="Calibri" w:hAnsi="Times New Roman" w:cs="Times New Roman"/>
          <w:sz w:val="28"/>
          <w:szCs w:val="28"/>
          <w:lang w:eastAsia="zh-CN"/>
        </w:rPr>
        <w:t>ом</w:t>
      </w:r>
      <w:r w:rsidRPr="005F04FD">
        <w:rPr>
          <w:rFonts w:ascii="Times New Roman" w:eastAsia="Calibri" w:hAnsi="Times New Roman" w:cs="Times New Roman"/>
          <w:sz w:val="28"/>
          <w:szCs w:val="28"/>
          <w:lang w:eastAsia="zh-CN"/>
        </w:rPr>
        <w:t xml:space="preserve"> от 10.01.2003 №</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17-ФЗ «О железнодорожном транспорте в Российской Федерации»;</w:t>
      </w:r>
    </w:p>
    <w:p w14:paraId="1B9B5494" w14:textId="25AD185C" w:rsidR="00CB459E" w:rsidRPr="005F04FD" w:rsidRDefault="00CB459E" w:rsidP="00E942C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Российской Федерации от 27.11.2010 </w:t>
      </w:r>
      <w:r w:rsidR="00E942CE">
        <w:rPr>
          <w:rFonts w:ascii="Times New Roman" w:eastAsia="Calibri" w:hAnsi="Times New Roman" w:cs="Times New Roman"/>
          <w:sz w:val="28"/>
          <w:szCs w:val="28"/>
          <w:lang w:eastAsia="zh-CN"/>
        </w:rPr>
        <w:br/>
      </w:r>
      <w:r w:rsidRPr="005F04FD">
        <w:rPr>
          <w:rFonts w:ascii="Times New Roman" w:eastAsia="Calibri" w:hAnsi="Times New Roman" w:cs="Times New Roman"/>
          <w:sz w:val="28"/>
          <w:szCs w:val="28"/>
          <w:lang w:eastAsia="zh-CN"/>
        </w:rPr>
        <w:t>№</w:t>
      </w:r>
      <w:r w:rsidR="00E942CE">
        <w:rPr>
          <w:rFonts w:ascii="Times New Roman" w:eastAsia="Calibri" w:hAnsi="Times New Roman" w:cs="Times New Roman"/>
          <w:sz w:val="28"/>
          <w:szCs w:val="28"/>
          <w:lang w:eastAsia="zh-CN"/>
        </w:rPr>
        <w:t xml:space="preserve"> </w:t>
      </w:r>
      <w:r w:rsidRPr="005F04FD">
        <w:rPr>
          <w:rFonts w:ascii="Times New Roman" w:eastAsia="Calibri" w:hAnsi="Times New Roman" w:cs="Times New Roman"/>
          <w:sz w:val="28"/>
          <w:szCs w:val="28"/>
          <w:lang w:eastAsia="zh-CN"/>
        </w:rPr>
        <w:t>938</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p>
    <w:p w14:paraId="31086983" w14:textId="2AB0A366"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Российской Федерации от 27.11.2010 </w:t>
      </w:r>
      <w:r w:rsidR="00E942CE">
        <w:rPr>
          <w:rFonts w:ascii="Times New Roman" w:eastAsia="Calibri" w:hAnsi="Times New Roman" w:cs="Times New Roman"/>
          <w:sz w:val="28"/>
          <w:szCs w:val="28"/>
          <w:lang w:eastAsia="zh-CN"/>
        </w:rPr>
        <w:br/>
      </w:r>
      <w:r w:rsidRPr="005F04FD">
        <w:rPr>
          <w:rFonts w:ascii="Times New Roman" w:eastAsia="Calibri" w:hAnsi="Times New Roman" w:cs="Times New Roman"/>
          <w:sz w:val="28"/>
          <w:szCs w:val="28"/>
          <w:lang w:eastAsia="zh-CN"/>
        </w:rPr>
        <w:t>№</w:t>
      </w:r>
      <w:r w:rsidR="00E942CE">
        <w:rPr>
          <w:rFonts w:ascii="Times New Roman" w:eastAsia="Calibri" w:hAnsi="Times New Roman" w:cs="Times New Roman"/>
          <w:sz w:val="28"/>
          <w:szCs w:val="28"/>
          <w:lang w:eastAsia="zh-CN"/>
        </w:rPr>
        <w:t xml:space="preserve"> </w:t>
      </w:r>
      <w:r w:rsidRPr="005F04FD">
        <w:rPr>
          <w:rFonts w:ascii="Times New Roman" w:eastAsia="Calibri" w:hAnsi="Times New Roman" w:cs="Times New Roman"/>
          <w:sz w:val="28"/>
          <w:szCs w:val="28"/>
          <w:lang w:eastAsia="zh-CN"/>
        </w:rPr>
        <w:t>939</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«О стандартах раскрытия информации субъектами естественных монополий в сфере железнодорожных перевозок»;</w:t>
      </w:r>
    </w:p>
    <w:p w14:paraId="2AC4A5D3"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Российской Федерации от 23.04.2008 № 293</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w:t>
      </w:r>
    </w:p>
    <w:p w14:paraId="551A6452"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Российской Федерации от 05.08.2009 </w:t>
      </w:r>
      <w:r>
        <w:rPr>
          <w:rFonts w:ascii="Times New Roman" w:eastAsia="Calibri" w:hAnsi="Times New Roman" w:cs="Times New Roman"/>
          <w:sz w:val="28"/>
          <w:szCs w:val="28"/>
          <w:lang w:eastAsia="zh-CN"/>
        </w:rPr>
        <w:br/>
      </w:r>
      <w:r w:rsidRPr="005F04FD">
        <w:rPr>
          <w:rFonts w:ascii="Times New Roman" w:eastAsia="Calibri" w:hAnsi="Times New Roman" w:cs="Times New Roman"/>
          <w:sz w:val="28"/>
          <w:szCs w:val="28"/>
          <w:lang w:eastAsia="zh-CN"/>
        </w:rPr>
        <w:t>№</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643 «О государственном регулировании тарифов, сборов и платы в отношении работ (услуг) субъектов естественных монополий в сфере железнодорожных перевозок»;</w:t>
      </w:r>
    </w:p>
    <w:p w14:paraId="7087815E"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Российской Федерации от 22.09.2008</w:t>
      </w:r>
      <w:r>
        <w:rPr>
          <w:rFonts w:ascii="Times New Roman" w:eastAsia="Calibri" w:hAnsi="Times New Roman" w:cs="Times New Roman"/>
          <w:sz w:val="28"/>
          <w:szCs w:val="28"/>
          <w:lang w:eastAsia="zh-CN"/>
        </w:rPr>
        <w:br/>
      </w:r>
      <w:r w:rsidRPr="005F04FD">
        <w:rPr>
          <w:rFonts w:ascii="Times New Roman" w:eastAsia="Calibri" w:hAnsi="Times New Roman" w:cs="Times New Roman"/>
          <w:sz w:val="28"/>
          <w:szCs w:val="28"/>
          <w:lang w:eastAsia="zh-CN"/>
        </w:rPr>
        <w:t>№</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707 «О порядке ведения раздельного учета доходов и расходов субъектами естественных монополий»;</w:t>
      </w:r>
    </w:p>
    <w:p w14:paraId="197ADC5A"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Кировской области от 21.10.2021 </w:t>
      </w:r>
      <w:r w:rsidRPr="005F04FD">
        <w:rPr>
          <w:rFonts w:ascii="Times New Roman" w:eastAsia="Calibri" w:hAnsi="Times New Roman" w:cs="Times New Roman"/>
          <w:sz w:val="28"/>
          <w:szCs w:val="28"/>
          <w:lang w:eastAsia="zh-CN"/>
        </w:rPr>
        <w:br/>
        <w:t>№ 554-П «Об утверждении Положения о региональном государственном контроле (надзоре) в сферах естественных монополий»;</w:t>
      </w:r>
    </w:p>
    <w:p w14:paraId="19641D13" w14:textId="77777777" w:rsidR="00CB459E" w:rsidRPr="005F04FD"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5F04FD">
        <w:rPr>
          <w:rFonts w:ascii="Times New Roman" w:eastAsia="Calibri" w:hAnsi="Times New Roman" w:cs="Times New Roman"/>
          <w:sz w:val="28"/>
          <w:szCs w:val="28"/>
          <w:lang w:eastAsia="zh-CN"/>
        </w:rPr>
        <w:t>Постановление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Кировской области от 01.09.2008 № 144/365 «Об утверждении Положения о региональной службе по тарифам Кировской области».</w:t>
      </w:r>
    </w:p>
    <w:p w14:paraId="08A575C2" w14:textId="1DA171CF" w:rsidR="00CB459E" w:rsidRPr="00D32C07"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CF50FE">
        <w:rPr>
          <w:rFonts w:ascii="Times New Roman" w:hAnsi="Times New Roman" w:cs="Times New Roman"/>
          <w:sz w:val="28"/>
          <w:szCs w:val="28"/>
        </w:rPr>
        <w:t xml:space="preserve">В соответствии </w:t>
      </w:r>
      <w:r>
        <w:rPr>
          <w:rFonts w:ascii="Times New Roman" w:hAnsi="Times New Roman" w:cs="Times New Roman"/>
          <w:sz w:val="28"/>
          <w:szCs w:val="28"/>
        </w:rPr>
        <w:t>с п</w:t>
      </w:r>
      <w:r w:rsidRPr="005F04FD">
        <w:rPr>
          <w:rFonts w:ascii="Times New Roman" w:eastAsia="Calibri" w:hAnsi="Times New Roman" w:cs="Times New Roman"/>
          <w:sz w:val="28"/>
          <w:szCs w:val="28"/>
          <w:lang w:eastAsia="zh-CN"/>
        </w:rPr>
        <w:t>остановление</w:t>
      </w:r>
      <w:r>
        <w:rPr>
          <w:rFonts w:ascii="Times New Roman" w:eastAsia="Calibri" w:hAnsi="Times New Roman" w:cs="Times New Roman"/>
          <w:sz w:val="28"/>
          <w:szCs w:val="28"/>
          <w:lang w:eastAsia="zh-CN"/>
        </w:rPr>
        <w:t>м</w:t>
      </w:r>
      <w:r w:rsidRPr="005F04FD">
        <w:rPr>
          <w:rFonts w:ascii="Times New Roman" w:eastAsia="Calibri" w:hAnsi="Times New Roman" w:cs="Times New Roman"/>
          <w:sz w:val="28"/>
          <w:szCs w:val="28"/>
          <w:lang w:eastAsia="zh-CN"/>
        </w:rPr>
        <w:t xml:space="preserve"> Правительства Кировской области </w:t>
      </w:r>
      <w:r>
        <w:rPr>
          <w:rFonts w:ascii="Times New Roman" w:eastAsia="Calibri" w:hAnsi="Times New Roman" w:cs="Times New Roman"/>
          <w:sz w:val="28"/>
          <w:szCs w:val="28"/>
          <w:lang w:eastAsia="zh-CN"/>
        </w:rPr>
        <w:br/>
      </w:r>
      <w:r w:rsidRPr="005F04FD">
        <w:rPr>
          <w:rFonts w:ascii="Times New Roman" w:eastAsia="Calibri" w:hAnsi="Times New Roman" w:cs="Times New Roman"/>
          <w:sz w:val="28"/>
          <w:szCs w:val="28"/>
          <w:lang w:eastAsia="zh-CN"/>
        </w:rPr>
        <w:t>от 21.10.2021 №</w:t>
      </w:r>
      <w:r>
        <w:rPr>
          <w:rFonts w:ascii="Times New Roman" w:eastAsia="Calibri" w:hAnsi="Times New Roman" w:cs="Times New Roman"/>
          <w:sz w:val="28"/>
          <w:szCs w:val="28"/>
          <w:lang w:eastAsia="zh-CN"/>
        </w:rPr>
        <w:t> </w:t>
      </w:r>
      <w:r w:rsidRPr="005F04FD">
        <w:rPr>
          <w:rFonts w:ascii="Times New Roman" w:eastAsia="Calibri" w:hAnsi="Times New Roman" w:cs="Times New Roman"/>
          <w:sz w:val="28"/>
          <w:szCs w:val="28"/>
          <w:lang w:eastAsia="zh-CN"/>
        </w:rPr>
        <w:t xml:space="preserve">554-П «Об утверждении Положения о региональном </w:t>
      </w:r>
      <w:r w:rsidRPr="005F04FD">
        <w:rPr>
          <w:rFonts w:ascii="Times New Roman" w:eastAsia="Calibri" w:hAnsi="Times New Roman" w:cs="Times New Roman"/>
          <w:sz w:val="28"/>
          <w:szCs w:val="28"/>
          <w:lang w:eastAsia="zh-CN"/>
        </w:rPr>
        <w:lastRenderedPageBreak/>
        <w:t>государственном контроле (надзоре) в сферах естественных монополий»</w:t>
      </w:r>
      <w:r>
        <w:rPr>
          <w:rFonts w:ascii="Times New Roman" w:eastAsia="Calibri" w:hAnsi="Times New Roman" w:cs="Times New Roman"/>
          <w:sz w:val="28"/>
          <w:szCs w:val="28"/>
          <w:lang w:eastAsia="zh-CN"/>
        </w:rPr>
        <w:t xml:space="preserve"> </w:t>
      </w:r>
      <w:r w:rsidRPr="00D32C07">
        <w:rPr>
          <w:rFonts w:ascii="Times New Roman" w:eastAsia="Calibri" w:hAnsi="Times New Roman" w:cs="Times New Roman"/>
          <w:sz w:val="28"/>
          <w:szCs w:val="28"/>
          <w:lang w:eastAsia="zh-CN"/>
        </w:rPr>
        <w:t>объектом указанного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14:paraId="6955EB44" w14:textId="1F4FAA74" w:rsidR="00CB459E" w:rsidRPr="00E942CE" w:rsidRDefault="00CB459E" w:rsidP="00CB459E">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942CE">
        <w:rPr>
          <w:rFonts w:ascii="Times New Roman" w:eastAsia="Times New Roman" w:hAnsi="Times New Roman" w:cs="Times New Roman"/>
          <w:sz w:val="28"/>
          <w:szCs w:val="28"/>
          <w:lang w:eastAsia="ar-SA"/>
        </w:rPr>
        <w:t>Количество объектов контроля в указанной сфере в 202</w:t>
      </w:r>
      <w:r w:rsidR="00E942CE">
        <w:rPr>
          <w:rFonts w:ascii="Times New Roman" w:eastAsia="Times New Roman" w:hAnsi="Times New Roman" w:cs="Times New Roman"/>
          <w:sz w:val="28"/>
          <w:szCs w:val="28"/>
          <w:lang w:eastAsia="ar-SA"/>
        </w:rPr>
        <w:t>3</w:t>
      </w:r>
      <w:r w:rsidRPr="00E942CE">
        <w:rPr>
          <w:rFonts w:ascii="Times New Roman" w:eastAsia="Times New Roman" w:hAnsi="Times New Roman" w:cs="Times New Roman"/>
          <w:sz w:val="28"/>
          <w:szCs w:val="28"/>
          <w:lang w:eastAsia="ar-SA"/>
        </w:rPr>
        <w:t xml:space="preserve"> году </w:t>
      </w:r>
      <w:r w:rsidRPr="00E942CE">
        <w:rPr>
          <w:rFonts w:ascii="Times New Roman" w:eastAsia="Calibri" w:hAnsi="Times New Roman" w:cs="Times New Roman"/>
          <w:sz w:val="28"/>
          <w:szCs w:val="28"/>
          <w:lang w:eastAsia="zh-CN"/>
        </w:rPr>
        <w:t>– 3.</w:t>
      </w:r>
    </w:p>
    <w:p w14:paraId="3ECAE47A" w14:textId="28DC959B" w:rsidR="00E942CE" w:rsidRPr="00E942CE" w:rsidRDefault="00E942CE" w:rsidP="00E942CE">
      <w:pPr>
        <w:widowControl w:val="0"/>
        <w:spacing w:after="0" w:line="360" w:lineRule="auto"/>
        <w:ind w:firstLine="709"/>
        <w:jc w:val="both"/>
        <w:rPr>
          <w:rFonts w:ascii="Times New Roman" w:hAnsi="Times New Roman" w:cs="Times New Roman"/>
          <w:sz w:val="28"/>
          <w:szCs w:val="28"/>
        </w:rPr>
      </w:pPr>
      <w:r w:rsidRPr="00E942CE">
        <w:rPr>
          <w:rFonts w:ascii="Times New Roman" w:hAnsi="Times New Roman" w:cs="Times New Roman"/>
          <w:sz w:val="28"/>
          <w:szCs w:val="28"/>
        </w:rPr>
        <w:t xml:space="preserve">В 2023 году Службой издан приказ от 30.10.2023 № 229-од </w:t>
      </w:r>
      <w:r>
        <w:rPr>
          <w:rFonts w:ascii="Times New Roman" w:hAnsi="Times New Roman" w:cs="Times New Roman"/>
          <w:sz w:val="28"/>
          <w:szCs w:val="28"/>
        </w:rPr>
        <w:br/>
      </w:r>
      <w:r w:rsidRPr="00E942CE">
        <w:rPr>
          <w:rFonts w:ascii="Times New Roman" w:hAnsi="Times New Roman" w:cs="Times New Roman"/>
          <w:sz w:val="28"/>
          <w:szCs w:val="28"/>
        </w:rPr>
        <w:t>«Об организации работы по рассмотрению обращений контролируемых лиц, поступивших в подсистему досудебного обжалования».</w:t>
      </w:r>
      <w:r w:rsidRPr="00E942CE">
        <w:rPr>
          <w:rFonts w:ascii="Times New Roman" w:eastAsia="Times New Roman" w:hAnsi="Times New Roman" w:cs="Times New Roman"/>
          <w:sz w:val="28"/>
          <w:szCs w:val="28"/>
          <w:lang w:eastAsia="ar-SA"/>
        </w:rPr>
        <w:t xml:space="preserve"> </w:t>
      </w:r>
    </w:p>
    <w:p w14:paraId="0B8125EF" w14:textId="77777777" w:rsidR="00E942CE" w:rsidRDefault="00E942CE" w:rsidP="00CB459E">
      <w:pPr>
        <w:shd w:val="clear" w:color="auto" w:fill="FFFFFF"/>
        <w:spacing w:after="0" w:line="360" w:lineRule="auto"/>
        <w:ind w:firstLine="708"/>
        <w:jc w:val="both"/>
        <w:rPr>
          <w:rFonts w:ascii="Times New Roman" w:eastAsia="Times New Roman" w:hAnsi="Times New Roman" w:cs="Times New Roman"/>
          <w:sz w:val="28"/>
          <w:szCs w:val="28"/>
          <w:lang w:eastAsia="ar-SA"/>
        </w:rPr>
      </w:pPr>
      <w:r w:rsidRPr="00E942CE">
        <w:rPr>
          <w:rFonts w:ascii="Times New Roman" w:eastAsia="Times New Roman" w:hAnsi="Times New Roman" w:cs="Times New Roman"/>
          <w:sz w:val="28"/>
          <w:szCs w:val="28"/>
          <w:lang w:eastAsia="ar-SA"/>
        </w:rPr>
        <w:t xml:space="preserve">В рамках информирования контролируемых лиц, указанный приказ размещен на официальном сайте Службы http://www.rstkirov.ru во вкладке государственный контроль (надзор). </w:t>
      </w:r>
    </w:p>
    <w:p w14:paraId="6666C71D" w14:textId="50709E99" w:rsidR="00CB459E" w:rsidRPr="00D536AA" w:rsidRDefault="00CB459E" w:rsidP="00CB459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w:t>
      </w:r>
      <w:r w:rsidR="00E942C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Pr="00D536AA">
        <w:rPr>
          <w:rFonts w:ascii="Times New Roman" w:eastAsia="Times New Roman" w:hAnsi="Times New Roman" w:cs="Times New Roman"/>
          <w:color w:val="000000"/>
          <w:sz w:val="28"/>
          <w:szCs w:val="28"/>
          <w:lang w:eastAsia="ru-RU"/>
        </w:rPr>
        <w:t xml:space="preserve">Службой </w:t>
      </w:r>
      <w:r>
        <w:rPr>
          <w:rFonts w:ascii="Times New Roman" w:eastAsia="Times New Roman" w:hAnsi="Times New Roman" w:cs="Times New Roman"/>
          <w:color w:val="000000"/>
          <w:sz w:val="28"/>
          <w:szCs w:val="28"/>
          <w:lang w:eastAsia="ru-RU"/>
        </w:rPr>
        <w:t xml:space="preserve">осуществлялось </w:t>
      </w:r>
      <w:r w:rsidRPr="00D536AA">
        <w:rPr>
          <w:rFonts w:ascii="Times New Roman" w:eastAsia="Times New Roman" w:hAnsi="Times New Roman" w:cs="Times New Roman"/>
          <w:color w:val="000000"/>
          <w:sz w:val="28"/>
          <w:szCs w:val="28"/>
          <w:lang w:eastAsia="ru-RU"/>
        </w:rPr>
        <w:t>консультировани</w:t>
      </w:r>
      <w:r>
        <w:rPr>
          <w:rFonts w:ascii="Times New Roman" w:eastAsia="Times New Roman" w:hAnsi="Times New Roman" w:cs="Times New Roman"/>
          <w:color w:val="000000"/>
          <w:sz w:val="28"/>
          <w:szCs w:val="28"/>
          <w:lang w:eastAsia="ru-RU"/>
        </w:rPr>
        <w:t>е</w:t>
      </w:r>
      <w:r w:rsidRPr="00D536AA">
        <w:rPr>
          <w:rFonts w:ascii="Times New Roman" w:eastAsia="Times New Roman" w:hAnsi="Times New Roman" w:cs="Times New Roman"/>
          <w:color w:val="000000"/>
          <w:sz w:val="28"/>
          <w:szCs w:val="28"/>
          <w:lang w:eastAsia="ru-RU"/>
        </w:rPr>
        <w:t xml:space="preserve"> контролируемых лиц и их представителей по вопросам, связанным с организацией и осуществлением регионального государственного контроля (надзора). </w:t>
      </w:r>
      <w:r w:rsidRPr="00511137">
        <w:rPr>
          <w:rFonts w:ascii="Times New Roman" w:eastAsia="Calibri" w:hAnsi="Times New Roman" w:cs="Times New Roman"/>
          <w:sz w:val="28"/>
          <w:szCs w:val="28"/>
          <w:lang w:eastAsia="zh-CN"/>
        </w:rPr>
        <w:t>В течение 202</w:t>
      </w:r>
      <w:r w:rsidR="00E942CE">
        <w:rPr>
          <w:rFonts w:ascii="Times New Roman" w:eastAsia="Calibri" w:hAnsi="Times New Roman" w:cs="Times New Roman"/>
          <w:sz w:val="28"/>
          <w:szCs w:val="28"/>
          <w:lang w:eastAsia="zh-CN"/>
        </w:rPr>
        <w:t>3</w:t>
      </w:r>
      <w:r w:rsidRPr="00511137">
        <w:rPr>
          <w:rFonts w:ascii="Times New Roman" w:eastAsia="Calibri" w:hAnsi="Times New Roman" w:cs="Times New Roman"/>
          <w:sz w:val="28"/>
          <w:szCs w:val="28"/>
          <w:lang w:eastAsia="zh-CN"/>
        </w:rPr>
        <w:t xml:space="preserve"> года Службой проводилась разъяснительная </w:t>
      </w:r>
      <w:r w:rsidRPr="00422512">
        <w:rPr>
          <w:rFonts w:ascii="Times New Roman" w:eastAsia="Calibri" w:hAnsi="Times New Roman" w:cs="Times New Roman"/>
          <w:sz w:val="28"/>
          <w:szCs w:val="28"/>
          <w:lang w:eastAsia="zh-CN"/>
        </w:rPr>
        <w:t xml:space="preserve">работа по соблюдению обязательных требований </w:t>
      </w:r>
      <w:r w:rsidR="00957752" w:rsidRPr="00422512">
        <w:rPr>
          <w:rFonts w:ascii="Times New Roman" w:hAnsi="Times New Roman" w:cs="Times New Roman"/>
          <w:color w:val="000000"/>
          <w:sz w:val="28"/>
          <w:szCs w:val="28"/>
          <w:shd w:val="clear" w:color="auto" w:fill="FFFFFF"/>
        </w:rPr>
        <w:t xml:space="preserve">в </w:t>
      </w:r>
      <w:r w:rsidR="00957752">
        <w:rPr>
          <w:rFonts w:ascii="Times New Roman" w:hAnsi="Times New Roman" w:cs="Times New Roman"/>
          <w:color w:val="000000"/>
          <w:sz w:val="28"/>
          <w:szCs w:val="28"/>
          <w:shd w:val="clear" w:color="auto" w:fill="FFFFFF"/>
        </w:rPr>
        <w:t>сферах естественных монополий</w:t>
      </w:r>
      <w:r>
        <w:rPr>
          <w:rFonts w:ascii="Times New Roman" w:hAnsi="Times New Roman" w:cs="Times New Roman"/>
          <w:color w:val="000000"/>
          <w:sz w:val="28"/>
          <w:szCs w:val="28"/>
          <w:shd w:val="clear" w:color="auto" w:fill="FFFFFF"/>
        </w:rPr>
        <w:t xml:space="preserve">. </w:t>
      </w:r>
    </w:p>
    <w:p w14:paraId="0FF1A131" w14:textId="7B2F7BC7" w:rsidR="00CB459E" w:rsidRDefault="00CB459E" w:rsidP="00CB459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5A4B">
        <w:rPr>
          <w:rFonts w:ascii="Times New Roman" w:eastAsia="Times New Roman" w:hAnsi="Times New Roman" w:cs="Times New Roman"/>
          <w:color w:val="000000"/>
          <w:sz w:val="28"/>
          <w:szCs w:val="28"/>
          <w:lang w:eastAsia="ru-RU"/>
        </w:rPr>
        <w:t>В 202</w:t>
      </w:r>
      <w:r w:rsidR="00E942CE">
        <w:rPr>
          <w:rFonts w:ascii="Times New Roman" w:eastAsia="Times New Roman" w:hAnsi="Times New Roman" w:cs="Times New Roman"/>
          <w:color w:val="000000"/>
          <w:sz w:val="28"/>
          <w:szCs w:val="28"/>
          <w:lang w:eastAsia="ru-RU"/>
        </w:rPr>
        <w:t>3</w:t>
      </w:r>
      <w:r w:rsidRPr="00B75A4B">
        <w:rPr>
          <w:rFonts w:ascii="Times New Roman" w:eastAsia="Times New Roman" w:hAnsi="Times New Roman" w:cs="Times New Roman"/>
          <w:color w:val="000000"/>
          <w:sz w:val="28"/>
          <w:szCs w:val="28"/>
          <w:lang w:eastAsia="ru-RU"/>
        </w:rPr>
        <w:t xml:space="preserve"> году Служба осуществляла мероприятия по контролю</w:t>
      </w:r>
      <w:r>
        <w:rPr>
          <w:rFonts w:ascii="Times New Roman" w:eastAsia="Times New Roman" w:hAnsi="Times New Roman" w:cs="Times New Roman"/>
          <w:color w:val="000000"/>
          <w:sz w:val="28"/>
          <w:szCs w:val="28"/>
          <w:lang w:eastAsia="ru-RU"/>
        </w:rPr>
        <w:t xml:space="preserve"> </w:t>
      </w:r>
      <w:r w:rsidRPr="00B75A4B">
        <w:rPr>
          <w:rFonts w:ascii="Times New Roman" w:eastAsia="Times New Roman" w:hAnsi="Times New Roman" w:cs="Times New Roman"/>
          <w:color w:val="000000"/>
          <w:sz w:val="28"/>
          <w:szCs w:val="28"/>
          <w:lang w:eastAsia="ru-RU"/>
        </w:rPr>
        <w:t xml:space="preserve">без взаимодействия органа государственного контроля (надзора) с юридическими лицами и индивидуальными предпринимателями, а именно, осуществляла наблюдение за исполнением обязательных требований о стандартах раскрытия информации </w:t>
      </w:r>
      <w:r>
        <w:rPr>
          <w:rFonts w:ascii="Times New Roman" w:eastAsia="Times New Roman" w:hAnsi="Times New Roman" w:cs="Times New Roman"/>
          <w:color w:val="000000"/>
          <w:sz w:val="28"/>
          <w:szCs w:val="28"/>
          <w:lang w:eastAsia="ru-RU"/>
        </w:rPr>
        <w:t xml:space="preserve">всеми </w:t>
      </w:r>
      <w:r w:rsidRPr="00B75A4B">
        <w:rPr>
          <w:rFonts w:ascii="Times New Roman" w:eastAsia="Times New Roman" w:hAnsi="Times New Roman" w:cs="Times New Roman"/>
          <w:color w:val="000000"/>
          <w:sz w:val="28"/>
          <w:szCs w:val="28"/>
          <w:lang w:eastAsia="ru-RU"/>
        </w:rPr>
        <w:t>организациями, осуществляющими регулируемую деятельность.</w:t>
      </w:r>
    </w:p>
    <w:p w14:paraId="6ABF96D7" w14:textId="77777777" w:rsidR="00E942CE" w:rsidRDefault="00061A1F" w:rsidP="00957752">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A924F4">
        <w:rPr>
          <w:rFonts w:ascii="Times New Roman" w:hAnsi="Times New Roman" w:cs="Times New Roman"/>
          <w:sz w:val="28"/>
          <w:szCs w:val="28"/>
        </w:rPr>
        <w:t>Требования к составу информации, раскрываемой регулируемы</w:t>
      </w:r>
      <w:r w:rsidR="00202DAD">
        <w:rPr>
          <w:rFonts w:ascii="Times New Roman" w:hAnsi="Times New Roman" w:cs="Times New Roman"/>
          <w:sz w:val="28"/>
          <w:szCs w:val="28"/>
        </w:rPr>
        <w:t>ми</w:t>
      </w:r>
      <w:r w:rsidRPr="00A924F4">
        <w:rPr>
          <w:rFonts w:ascii="Times New Roman" w:hAnsi="Times New Roman" w:cs="Times New Roman"/>
          <w:sz w:val="28"/>
          <w:szCs w:val="28"/>
        </w:rPr>
        <w:t xml:space="preserve"> организаци</w:t>
      </w:r>
      <w:r w:rsidR="00A924F4" w:rsidRPr="00A924F4">
        <w:rPr>
          <w:rFonts w:ascii="Times New Roman" w:hAnsi="Times New Roman" w:cs="Times New Roman"/>
          <w:sz w:val="28"/>
          <w:szCs w:val="28"/>
        </w:rPr>
        <w:t>ями</w:t>
      </w:r>
      <w:r w:rsidRPr="00A924F4">
        <w:rPr>
          <w:rFonts w:ascii="Times New Roman" w:hAnsi="Times New Roman" w:cs="Times New Roman"/>
          <w:sz w:val="28"/>
          <w:szCs w:val="28"/>
        </w:rPr>
        <w:t xml:space="preserve">, а также порядок, сроки и периодичность предоставления информации, подлежащей раскрытию </w:t>
      </w:r>
      <w:r w:rsidR="0081283E">
        <w:rPr>
          <w:rFonts w:ascii="Times New Roman" w:hAnsi="Times New Roman" w:cs="Times New Roman"/>
          <w:sz w:val="28"/>
          <w:szCs w:val="28"/>
        </w:rPr>
        <w:t>этими</w:t>
      </w:r>
      <w:r w:rsidRPr="00A924F4">
        <w:rPr>
          <w:rFonts w:ascii="Times New Roman" w:hAnsi="Times New Roman" w:cs="Times New Roman"/>
          <w:sz w:val="28"/>
          <w:szCs w:val="28"/>
        </w:rPr>
        <w:t xml:space="preserve"> лицами</w:t>
      </w:r>
      <w:r w:rsidR="00A924F4" w:rsidRPr="00A924F4">
        <w:rPr>
          <w:rFonts w:ascii="Times New Roman" w:hAnsi="Times New Roman" w:cs="Times New Roman"/>
          <w:sz w:val="28"/>
          <w:szCs w:val="28"/>
        </w:rPr>
        <w:t>,</w:t>
      </w:r>
      <w:r w:rsidRPr="00A924F4">
        <w:rPr>
          <w:rFonts w:ascii="Times New Roman" w:hAnsi="Times New Roman" w:cs="Times New Roman"/>
          <w:sz w:val="28"/>
          <w:szCs w:val="28"/>
        </w:rPr>
        <w:t xml:space="preserve"> </w:t>
      </w:r>
      <w:r w:rsidRPr="00A924F4">
        <w:rPr>
          <w:rFonts w:ascii="Times New Roman" w:eastAsia="Calibri" w:hAnsi="Times New Roman" w:cs="Times New Roman"/>
          <w:sz w:val="28"/>
          <w:szCs w:val="28"/>
        </w:rPr>
        <w:t>установлены Стандартами раскрытия информации</w:t>
      </w:r>
      <w:r w:rsidR="00E6035D">
        <w:rPr>
          <w:rFonts w:ascii="Times New Roman" w:eastAsia="Calibri" w:hAnsi="Times New Roman" w:cs="Times New Roman"/>
          <w:sz w:val="28"/>
          <w:szCs w:val="28"/>
        </w:rPr>
        <w:t>,</w:t>
      </w:r>
      <w:r w:rsidR="00A924F4" w:rsidRPr="00A924F4">
        <w:rPr>
          <w:rFonts w:ascii="Times New Roman" w:eastAsia="Calibri" w:hAnsi="Times New Roman" w:cs="Times New Roman"/>
          <w:sz w:val="28"/>
          <w:szCs w:val="28"/>
          <w:lang w:eastAsia="ru-RU"/>
        </w:rPr>
        <w:t xml:space="preserve"> </w:t>
      </w:r>
      <w:r w:rsidR="0081283E">
        <w:rPr>
          <w:rFonts w:ascii="Times New Roman" w:eastAsia="Calibri" w:hAnsi="Times New Roman" w:cs="Times New Roman"/>
          <w:sz w:val="28"/>
          <w:szCs w:val="28"/>
          <w:lang w:eastAsia="ru-RU"/>
        </w:rPr>
        <w:t>указанными выше в настоящем докладе</w:t>
      </w:r>
      <w:r w:rsidR="00202DAD">
        <w:rPr>
          <w:rFonts w:ascii="Times New Roman" w:eastAsia="Calibri" w:hAnsi="Times New Roman" w:cs="Times New Roman"/>
          <w:sz w:val="28"/>
          <w:szCs w:val="28"/>
          <w:lang w:eastAsia="ru-RU"/>
        </w:rPr>
        <w:t>.</w:t>
      </w:r>
    </w:p>
    <w:p w14:paraId="26899CD9" w14:textId="728920E6" w:rsidR="00061A1F" w:rsidRPr="00957752" w:rsidRDefault="00E942CE" w:rsidP="00957752">
      <w:pPr>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Всего за 2023 год Службой осуществлено 6 наблюдений за соблюдением обязательных требований.</w:t>
      </w:r>
      <w:r w:rsidR="0081283E">
        <w:rPr>
          <w:rFonts w:ascii="Times New Roman" w:eastAsia="Calibri" w:hAnsi="Times New Roman" w:cs="Times New Roman"/>
          <w:sz w:val="28"/>
          <w:szCs w:val="28"/>
          <w:lang w:eastAsia="ru-RU"/>
        </w:rPr>
        <w:t xml:space="preserve"> </w:t>
      </w:r>
    </w:p>
    <w:bookmarkEnd w:id="0"/>
    <w:p w14:paraId="7B7BE6E3" w14:textId="014A533C" w:rsidR="00957752" w:rsidRDefault="00957752" w:rsidP="0095775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03BBD">
        <w:rPr>
          <w:rFonts w:ascii="Times New Roman" w:eastAsia="Times New Roman" w:hAnsi="Times New Roman" w:cs="Times New Roman"/>
          <w:color w:val="000000"/>
          <w:sz w:val="28"/>
          <w:szCs w:val="28"/>
          <w:lang w:eastAsia="ru-RU"/>
        </w:rPr>
        <w:lastRenderedPageBreak/>
        <w:t>В 202</w:t>
      </w:r>
      <w:r w:rsidR="00E942CE">
        <w:rPr>
          <w:rFonts w:ascii="Times New Roman" w:eastAsia="Times New Roman" w:hAnsi="Times New Roman" w:cs="Times New Roman"/>
          <w:color w:val="000000"/>
          <w:sz w:val="28"/>
          <w:szCs w:val="28"/>
          <w:lang w:eastAsia="ru-RU"/>
        </w:rPr>
        <w:t>3</w:t>
      </w:r>
      <w:r w:rsidRPr="00203BBD">
        <w:rPr>
          <w:rFonts w:ascii="Times New Roman" w:eastAsia="Times New Roman" w:hAnsi="Times New Roman" w:cs="Times New Roman"/>
          <w:color w:val="000000"/>
          <w:sz w:val="28"/>
          <w:szCs w:val="28"/>
          <w:lang w:eastAsia="ru-RU"/>
        </w:rPr>
        <w:t xml:space="preserve"> году по данному виду регионального государственного контроля Службой </w:t>
      </w:r>
      <w:r>
        <w:rPr>
          <w:rFonts w:ascii="Times New Roman" w:eastAsia="Times New Roman" w:hAnsi="Times New Roman" w:cs="Times New Roman"/>
          <w:color w:val="000000"/>
          <w:sz w:val="28"/>
          <w:szCs w:val="28"/>
          <w:lang w:eastAsia="ru-RU"/>
        </w:rPr>
        <w:t xml:space="preserve">проверки не проводились </w:t>
      </w:r>
      <w:r w:rsidRPr="00203BBD">
        <w:rPr>
          <w:rFonts w:ascii="Times New Roman" w:eastAsia="Times New Roman" w:hAnsi="Times New Roman" w:cs="Times New Roman"/>
          <w:color w:val="000000"/>
          <w:sz w:val="28"/>
          <w:szCs w:val="28"/>
          <w:lang w:eastAsia="ru-RU"/>
        </w:rPr>
        <w:t xml:space="preserve">в связи с изданием </w:t>
      </w:r>
      <w:r>
        <w:rPr>
          <w:rFonts w:ascii="Times New Roman" w:eastAsia="Times New Roman" w:hAnsi="Times New Roman" w:cs="Times New Roman"/>
          <w:color w:val="000000"/>
          <w:sz w:val="28"/>
          <w:szCs w:val="28"/>
          <w:lang w:eastAsia="ru-RU"/>
        </w:rPr>
        <w:t>п</w:t>
      </w:r>
      <w:r w:rsidRPr="00203BBD">
        <w:rPr>
          <w:rFonts w:ascii="Times New Roman" w:eastAsia="Times New Roman" w:hAnsi="Times New Roman" w:cs="Times New Roman"/>
          <w:color w:val="000000"/>
          <w:sz w:val="28"/>
          <w:szCs w:val="28"/>
          <w:lang w:eastAsia="ru-RU"/>
        </w:rPr>
        <w:t xml:space="preserve">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61B407EA" w14:textId="73A2BCB4" w:rsidR="00957752" w:rsidRPr="00F264CC" w:rsidRDefault="00957752" w:rsidP="00957752">
      <w:pPr>
        <w:shd w:val="clear" w:color="auto" w:fill="FFFFFF"/>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ru-RU"/>
        </w:rPr>
        <w:t>Решения Службой не выносились</w:t>
      </w:r>
      <w:r w:rsidRPr="00A2242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2423">
        <w:rPr>
          <w:rFonts w:ascii="Times New Roman" w:eastAsia="Times New Roman" w:hAnsi="Times New Roman" w:cs="Times New Roman"/>
          <w:sz w:val="28"/>
          <w:szCs w:val="28"/>
          <w:lang w:eastAsia="ar-SA"/>
        </w:rPr>
        <w:t>действи</w:t>
      </w:r>
      <w:r>
        <w:rPr>
          <w:rFonts w:ascii="Times New Roman" w:eastAsia="Times New Roman" w:hAnsi="Times New Roman" w:cs="Times New Roman"/>
          <w:sz w:val="28"/>
          <w:szCs w:val="28"/>
          <w:lang w:eastAsia="ar-SA"/>
        </w:rPr>
        <w:t>я</w:t>
      </w:r>
      <w:r w:rsidRPr="00A22423">
        <w:rPr>
          <w:rFonts w:ascii="Times New Roman" w:eastAsia="Times New Roman" w:hAnsi="Times New Roman" w:cs="Times New Roman"/>
          <w:sz w:val="28"/>
          <w:szCs w:val="28"/>
          <w:lang w:eastAsia="ar-SA"/>
        </w:rPr>
        <w:t xml:space="preserve"> (бездействия) должностных лиц </w:t>
      </w:r>
      <w:r>
        <w:rPr>
          <w:rFonts w:ascii="Times New Roman" w:eastAsia="Times New Roman" w:hAnsi="Times New Roman" w:cs="Times New Roman"/>
          <w:sz w:val="28"/>
          <w:szCs w:val="28"/>
          <w:lang w:eastAsia="ar-SA"/>
        </w:rPr>
        <w:t>С</w:t>
      </w:r>
      <w:r w:rsidRPr="00A22423">
        <w:rPr>
          <w:rFonts w:ascii="Times New Roman" w:eastAsia="Times New Roman" w:hAnsi="Times New Roman" w:cs="Times New Roman"/>
          <w:sz w:val="28"/>
          <w:szCs w:val="28"/>
          <w:lang w:eastAsia="ar-SA"/>
        </w:rPr>
        <w:t>лужбы</w:t>
      </w:r>
      <w:r>
        <w:rPr>
          <w:rFonts w:ascii="Times New Roman" w:eastAsia="Times New Roman" w:hAnsi="Times New Roman" w:cs="Times New Roman"/>
          <w:sz w:val="28"/>
          <w:szCs w:val="28"/>
          <w:lang w:eastAsia="ar-SA"/>
        </w:rPr>
        <w:t xml:space="preserve"> не обжаловались.</w:t>
      </w:r>
    </w:p>
    <w:p w14:paraId="30E67433" w14:textId="2A7D833F" w:rsidR="00957752" w:rsidRDefault="00957752" w:rsidP="00957752">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 202</w:t>
      </w:r>
      <w:r w:rsidR="00E942CE">
        <w:rPr>
          <w:rFonts w:ascii="Times New Roman" w:eastAsia="Calibri" w:hAnsi="Times New Roman" w:cs="Times New Roman"/>
          <w:sz w:val="28"/>
          <w:szCs w:val="28"/>
          <w:lang w:eastAsia="zh-CN"/>
        </w:rPr>
        <w:t>3</w:t>
      </w:r>
      <w:r>
        <w:rPr>
          <w:rFonts w:ascii="Times New Roman" w:eastAsia="Calibri" w:hAnsi="Times New Roman" w:cs="Times New Roman"/>
          <w:sz w:val="28"/>
          <w:szCs w:val="28"/>
          <w:lang w:eastAsia="zh-CN"/>
        </w:rPr>
        <w:t xml:space="preserve"> году предостережения о недопустимости нарушений обязательных требований Службой не объявлялись.</w:t>
      </w:r>
    </w:p>
    <w:p w14:paraId="14049170" w14:textId="0E2BE3F5" w:rsidR="00957752" w:rsidRDefault="00957752" w:rsidP="0095775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F3931">
        <w:rPr>
          <w:rFonts w:ascii="Times New Roman" w:eastAsia="Times New Roman" w:hAnsi="Times New Roman" w:cs="Times New Roman"/>
          <w:color w:val="000000"/>
          <w:sz w:val="28"/>
          <w:szCs w:val="28"/>
          <w:lang w:eastAsia="ru-RU"/>
        </w:rPr>
        <w:t xml:space="preserve">Службой в рамках </w:t>
      </w:r>
      <w:r>
        <w:rPr>
          <w:rFonts w:ascii="Times New Roman" w:eastAsia="Times New Roman" w:hAnsi="Times New Roman" w:cs="Times New Roman"/>
          <w:color w:val="000000"/>
          <w:sz w:val="28"/>
          <w:szCs w:val="28"/>
          <w:lang w:eastAsia="ru-RU"/>
        </w:rPr>
        <w:t xml:space="preserve">указанного вида </w:t>
      </w:r>
      <w:r w:rsidRPr="009F3931">
        <w:rPr>
          <w:rFonts w:ascii="Times New Roman" w:eastAsia="Times New Roman" w:hAnsi="Times New Roman" w:cs="Times New Roman"/>
          <w:color w:val="000000"/>
          <w:sz w:val="28"/>
          <w:szCs w:val="28"/>
          <w:lang w:eastAsia="ru-RU"/>
        </w:rPr>
        <w:t xml:space="preserve">регионального государственного контроля (надзора) </w:t>
      </w:r>
      <w:r>
        <w:rPr>
          <w:rFonts w:ascii="Times New Roman" w:eastAsia="Times New Roman" w:hAnsi="Times New Roman" w:cs="Times New Roman"/>
          <w:color w:val="000000"/>
          <w:sz w:val="28"/>
          <w:szCs w:val="28"/>
          <w:lang w:eastAsia="ru-RU"/>
        </w:rPr>
        <w:t>в</w:t>
      </w:r>
      <w:r w:rsidRPr="009F3931">
        <w:rPr>
          <w:rFonts w:ascii="Times New Roman" w:eastAsia="Times New Roman" w:hAnsi="Times New Roman" w:cs="Times New Roman"/>
          <w:color w:val="000000"/>
          <w:sz w:val="28"/>
          <w:szCs w:val="28"/>
          <w:lang w:eastAsia="ru-RU"/>
        </w:rPr>
        <w:t xml:space="preserve"> 202</w:t>
      </w:r>
      <w:r w:rsidR="00E942CE">
        <w:rPr>
          <w:rFonts w:ascii="Times New Roman" w:eastAsia="Times New Roman" w:hAnsi="Times New Roman" w:cs="Times New Roman"/>
          <w:color w:val="000000"/>
          <w:sz w:val="28"/>
          <w:szCs w:val="28"/>
          <w:lang w:eastAsia="ru-RU"/>
        </w:rPr>
        <w:t>3</w:t>
      </w:r>
      <w:r w:rsidRPr="009F3931">
        <w:rPr>
          <w:rFonts w:ascii="Times New Roman" w:eastAsia="Times New Roman" w:hAnsi="Times New Roman" w:cs="Times New Roman"/>
          <w:color w:val="000000"/>
          <w:sz w:val="28"/>
          <w:szCs w:val="28"/>
          <w:lang w:eastAsia="ru-RU"/>
        </w:rPr>
        <w:t xml:space="preserve"> году профилактических визит</w:t>
      </w:r>
      <w:r>
        <w:rPr>
          <w:rFonts w:ascii="Times New Roman" w:eastAsia="Times New Roman" w:hAnsi="Times New Roman" w:cs="Times New Roman"/>
          <w:color w:val="000000"/>
          <w:sz w:val="28"/>
          <w:szCs w:val="28"/>
          <w:lang w:eastAsia="ru-RU"/>
        </w:rPr>
        <w:t>ов в отношении контролируемых лиц не проводилось.</w:t>
      </w:r>
    </w:p>
    <w:p w14:paraId="0F5BAB59" w14:textId="77777777" w:rsidR="00E942CE" w:rsidRDefault="00E942CE" w:rsidP="006F3F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42CE">
        <w:rPr>
          <w:rFonts w:ascii="Times New Roman" w:eastAsia="Times New Roman" w:hAnsi="Times New Roman" w:cs="Times New Roman"/>
          <w:color w:val="000000"/>
          <w:sz w:val="28"/>
          <w:szCs w:val="28"/>
          <w:lang w:eastAsia="ru-RU"/>
        </w:rPr>
        <w:t xml:space="preserve">Приказом Службы от 16.12.2022 № 321-од «Об утверждении программ профилактики рисков причинения вреда (ущерба) охраняемым законом ценностям по видам регионального государственного контроля (надзора), осуществляемым региональной службой по тарифам Кировской области, на 2023 год», утверждена программа профилактики рисков на 2023 год (далее – программа  профилактики), которая реализована в 2023 году. </w:t>
      </w:r>
    </w:p>
    <w:p w14:paraId="3B5C1D36" w14:textId="5C0D900A" w:rsidR="006F3F44" w:rsidRDefault="006F3F44" w:rsidP="006F3F4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422512">
        <w:rPr>
          <w:rFonts w:ascii="Times New Roman" w:eastAsia="Times New Roman" w:hAnsi="Times New Roman" w:cs="Times New Roman"/>
          <w:color w:val="000000"/>
          <w:sz w:val="28"/>
          <w:szCs w:val="28"/>
          <w:lang w:eastAsia="ru-RU"/>
        </w:rPr>
        <w:t>Программа профилактики</w:t>
      </w:r>
      <w:r w:rsidRPr="00422512">
        <w:rPr>
          <w:rFonts w:ascii="Times New Roman" w:hAnsi="Times New Roman" w:cs="Times New Roman"/>
          <w:color w:val="000000"/>
          <w:sz w:val="28"/>
          <w:szCs w:val="28"/>
          <w:shd w:val="clear" w:color="auto" w:fill="FFFFFF"/>
        </w:rPr>
        <w:t xml:space="preserve"> рисков причинения вреда (ущерба) охраняемым законом ценностям направлена на предотвращение нарушений </w:t>
      </w:r>
      <w:r>
        <w:rPr>
          <w:rFonts w:ascii="Times New Roman" w:hAnsi="Times New Roman" w:cs="Times New Roman"/>
          <w:color w:val="000000"/>
          <w:sz w:val="28"/>
          <w:szCs w:val="28"/>
          <w:shd w:val="clear" w:color="auto" w:fill="FFFFFF"/>
        </w:rPr>
        <w:t xml:space="preserve">обязательных требований в области регулирования тарифов в </w:t>
      </w:r>
      <w:r w:rsidRPr="00422512">
        <w:rPr>
          <w:rFonts w:ascii="Times New Roman" w:hAnsi="Times New Roman" w:cs="Times New Roman"/>
          <w:color w:val="000000"/>
          <w:sz w:val="28"/>
          <w:szCs w:val="28"/>
          <w:shd w:val="clear" w:color="auto" w:fill="FFFFFF"/>
        </w:rPr>
        <w:t>сфер</w:t>
      </w:r>
      <w:r>
        <w:rPr>
          <w:rFonts w:ascii="Times New Roman" w:hAnsi="Times New Roman" w:cs="Times New Roman"/>
          <w:color w:val="000000"/>
          <w:sz w:val="28"/>
          <w:szCs w:val="28"/>
          <w:shd w:val="clear" w:color="auto" w:fill="FFFFFF"/>
        </w:rPr>
        <w:t>е</w:t>
      </w:r>
      <w:r w:rsidRPr="00422512">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lang w:eastAsia="ru-RU"/>
        </w:rPr>
        <w:t>естественных монополий</w:t>
      </w:r>
      <w:r w:rsidRPr="00422512">
        <w:rPr>
          <w:rFonts w:ascii="Times New Roman" w:hAnsi="Times New Roman" w:cs="Times New Roman"/>
          <w:color w:val="000000"/>
          <w:sz w:val="28"/>
          <w:szCs w:val="28"/>
          <w:shd w:val="clear" w:color="auto" w:fill="FFFFFF"/>
        </w:rPr>
        <w:t>.</w:t>
      </w:r>
    </w:p>
    <w:p w14:paraId="1E0712DD" w14:textId="6759CD8D" w:rsidR="006F3F44" w:rsidRPr="00422512" w:rsidRDefault="006F3F44" w:rsidP="006F3F4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w:t>
      </w:r>
      <w:r w:rsidRPr="00422512">
        <w:rPr>
          <w:rFonts w:ascii="Times New Roman" w:eastAsia="Times New Roman" w:hAnsi="Times New Roman" w:cs="Times New Roman"/>
          <w:color w:val="000000"/>
          <w:sz w:val="28"/>
          <w:szCs w:val="28"/>
          <w:lang w:eastAsia="ru-RU"/>
        </w:rPr>
        <w:t xml:space="preserve">офилактика рисков причинения вреда (ущерба) охраняемым законом ценностям при осуществлении регионального государственного контроля (надзора) в области регулирования тарифов в сфере </w:t>
      </w:r>
      <w:r>
        <w:rPr>
          <w:rFonts w:ascii="Times New Roman" w:eastAsia="Times New Roman" w:hAnsi="Times New Roman" w:cs="Times New Roman"/>
          <w:color w:val="000000"/>
          <w:sz w:val="28"/>
          <w:szCs w:val="28"/>
          <w:lang w:eastAsia="ru-RU"/>
        </w:rPr>
        <w:t>естественных монополий</w:t>
      </w:r>
      <w:r w:rsidRPr="00422512">
        <w:rPr>
          <w:rFonts w:ascii="Times New Roman" w:eastAsia="Times New Roman" w:hAnsi="Times New Roman" w:cs="Times New Roman"/>
          <w:color w:val="000000"/>
          <w:sz w:val="28"/>
          <w:szCs w:val="28"/>
          <w:lang w:eastAsia="ru-RU"/>
        </w:rPr>
        <w:t xml:space="preserve"> направлена на достижение следующих основных целей:</w:t>
      </w:r>
    </w:p>
    <w:p w14:paraId="106B71DE" w14:textId="77777777" w:rsidR="006F3F44" w:rsidRPr="00422512" w:rsidRDefault="006F3F44" w:rsidP="006F3F4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устранение условий, причин и факторов, способных привести к нарушениям организациями, осуществляющими регулируемые виды деятельности в сфере</w:t>
      </w:r>
      <w:r w:rsidRPr="00D34F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естественных монополий</w:t>
      </w:r>
      <w:r w:rsidRPr="00422512">
        <w:rPr>
          <w:rFonts w:ascii="Times New Roman" w:eastAsia="Times New Roman" w:hAnsi="Times New Roman" w:cs="Times New Roman"/>
          <w:color w:val="000000"/>
          <w:sz w:val="28"/>
          <w:szCs w:val="28"/>
          <w:lang w:eastAsia="ru-RU"/>
        </w:rPr>
        <w:t>, обязательных требований и (или) причинению вреда (ущерба) охраняемым законом ценностям;</w:t>
      </w:r>
    </w:p>
    <w:p w14:paraId="04FC135D" w14:textId="77777777" w:rsidR="006F3F44" w:rsidRPr="00422512" w:rsidRDefault="006F3F44" w:rsidP="006F3F4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422512">
        <w:rPr>
          <w:rFonts w:ascii="Times New Roman" w:eastAsia="Times New Roman" w:hAnsi="Times New Roman" w:cs="Times New Roman"/>
          <w:color w:val="000000"/>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557F95B9" w14:textId="77777777" w:rsidR="006F3F44" w:rsidRPr="00422512" w:rsidRDefault="006F3F44" w:rsidP="006F3F4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предупреждение нарушений контролируемыми лицами обязательных требований.</w:t>
      </w:r>
    </w:p>
    <w:p w14:paraId="06A0A8FA" w14:textId="77777777" w:rsidR="00957752" w:rsidRDefault="00957752" w:rsidP="00957752">
      <w:pPr>
        <w:spacing w:after="0" w:line="360" w:lineRule="auto"/>
        <w:ind w:firstLine="709"/>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Нормативные правовые акты, регулирующие деятельность Службы в сфере государственного контроля (надзора), размещены на странице официального информационного сайта Службы (</w:t>
      </w:r>
      <w:hyperlink r:id="rId8" w:history="1">
        <w:r w:rsidRPr="0010016D">
          <w:rPr>
            <w:rFonts w:ascii="Times New Roman" w:eastAsia="Times New Roman" w:hAnsi="Times New Roman" w:cs="Times New Roman"/>
            <w:color w:val="000000"/>
            <w:sz w:val="28"/>
            <w:szCs w:val="28"/>
            <w:lang w:eastAsia="ru-RU"/>
          </w:rPr>
          <w:t>http://www.rstkirov.ru</w:t>
        </w:r>
      </w:hyperlink>
      <w:r w:rsidRPr="0010016D">
        <w:rPr>
          <w:rFonts w:ascii="Times New Roman" w:eastAsia="Times New Roman" w:hAnsi="Times New Roman" w:cs="Times New Roman"/>
          <w:color w:val="000000"/>
          <w:sz w:val="28"/>
          <w:szCs w:val="28"/>
          <w:lang w:eastAsia="ru-RU"/>
        </w:rPr>
        <w:t>).</w:t>
      </w:r>
    </w:p>
    <w:p w14:paraId="5C7F2076" w14:textId="77777777" w:rsidR="00957752" w:rsidRPr="0010016D" w:rsidRDefault="00957752" w:rsidP="0095775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Предложения о внесении изменений в законодательство Российской Федерации о государственном контроле (надзоре) у Службы отсутствуют.</w:t>
      </w:r>
    </w:p>
    <w:p w14:paraId="140D3E10" w14:textId="77777777" w:rsidR="00957752" w:rsidRDefault="00957752" w:rsidP="00957752">
      <w:pPr>
        <w:shd w:val="clear" w:color="auto" w:fill="FFFFFF"/>
        <w:spacing w:after="0" w:line="240" w:lineRule="auto"/>
        <w:ind w:firstLine="709"/>
        <w:jc w:val="center"/>
        <w:rPr>
          <w:rFonts w:ascii="Times New Roman" w:eastAsia="Calibri" w:hAnsi="Times New Roman" w:cs="Times New Roman"/>
          <w:sz w:val="28"/>
          <w:szCs w:val="28"/>
          <w:lang w:eastAsia="zh-CN"/>
        </w:rPr>
      </w:pPr>
    </w:p>
    <w:p w14:paraId="4C889E70" w14:textId="77777777" w:rsidR="00957752" w:rsidRDefault="00957752" w:rsidP="00D367EA">
      <w:pPr>
        <w:shd w:val="clear" w:color="auto" w:fill="FFFFFF"/>
        <w:spacing w:after="0" w:line="240" w:lineRule="auto"/>
        <w:ind w:firstLine="709"/>
        <w:jc w:val="center"/>
        <w:rPr>
          <w:rFonts w:ascii="Times New Roman" w:eastAsia="Calibri" w:hAnsi="Times New Roman" w:cs="Times New Roman"/>
          <w:sz w:val="28"/>
          <w:szCs w:val="28"/>
          <w:lang w:eastAsia="zh-CN"/>
        </w:rPr>
      </w:pPr>
    </w:p>
    <w:p w14:paraId="62C58DF0" w14:textId="54994EEA" w:rsidR="009F0BC3" w:rsidRDefault="00960E31" w:rsidP="00D367EA">
      <w:pPr>
        <w:shd w:val="clear" w:color="auto" w:fill="FFFFFF"/>
        <w:spacing w:after="0" w:line="240" w:lineRule="auto"/>
        <w:ind w:firstLine="709"/>
        <w:jc w:val="center"/>
      </w:pPr>
      <w:r w:rsidRPr="00960E31">
        <w:rPr>
          <w:rFonts w:ascii="Times New Roman" w:eastAsia="Calibri" w:hAnsi="Times New Roman" w:cs="Times New Roman"/>
          <w:sz w:val="28"/>
          <w:szCs w:val="28"/>
          <w:lang w:eastAsia="zh-CN"/>
        </w:rPr>
        <w:t>_________</w:t>
      </w:r>
    </w:p>
    <w:sectPr w:rsidR="009F0BC3" w:rsidSect="007F6175">
      <w:headerReference w:type="default" r:id="rId9"/>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C407" w14:textId="77777777" w:rsidR="002640C5" w:rsidRDefault="002640C5">
      <w:pPr>
        <w:spacing w:after="0" w:line="240" w:lineRule="auto"/>
      </w:pPr>
      <w:r>
        <w:separator/>
      </w:r>
    </w:p>
  </w:endnote>
  <w:endnote w:type="continuationSeparator" w:id="0">
    <w:p w14:paraId="23644416" w14:textId="77777777" w:rsidR="002640C5" w:rsidRDefault="002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E44E" w14:textId="77777777" w:rsidR="002640C5" w:rsidRDefault="002640C5">
      <w:pPr>
        <w:spacing w:after="0" w:line="240" w:lineRule="auto"/>
      </w:pPr>
      <w:r>
        <w:separator/>
      </w:r>
    </w:p>
  </w:footnote>
  <w:footnote w:type="continuationSeparator" w:id="0">
    <w:p w14:paraId="22ACD5FB" w14:textId="77777777" w:rsidR="002640C5" w:rsidRDefault="002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6495"/>
      <w:docPartObj>
        <w:docPartGallery w:val="Page Numbers (Top of Page)"/>
        <w:docPartUnique/>
      </w:docPartObj>
    </w:sdtPr>
    <w:sdtEndPr/>
    <w:sdtContent>
      <w:p w14:paraId="1C6A6B61" w14:textId="77777777" w:rsidR="00E942CE" w:rsidRDefault="00203995">
        <w:pPr>
          <w:pStyle w:val="a3"/>
          <w:jc w:val="center"/>
        </w:pPr>
        <w:r>
          <w:fldChar w:fldCharType="begin"/>
        </w:r>
        <w:r>
          <w:instrText>PAGE   \* MERGEFORMAT</w:instrText>
        </w:r>
        <w:r>
          <w:fldChar w:fldCharType="separate"/>
        </w:r>
        <w:r>
          <w:t>2</w:t>
        </w:r>
        <w:r>
          <w:fldChar w:fldCharType="end"/>
        </w:r>
      </w:p>
    </w:sdtContent>
  </w:sdt>
  <w:p w14:paraId="39A62B86" w14:textId="77777777" w:rsidR="00E942CE" w:rsidRDefault="00E942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1"/>
    <w:rsid w:val="00015C6F"/>
    <w:rsid w:val="00027880"/>
    <w:rsid w:val="00061A1F"/>
    <w:rsid w:val="000C07F5"/>
    <w:rsid w:val="000C7789"/>
    <w:rsid w:val="000E3134"/>
    <w:rsid w:val="001014F0"/>
    <w:rsid w:val="00133046"/>
    <w:rsid w:val="00135F59"/>
    <w:rsid w:val="001C2E3D"/>
    <w:rsid w:val="001D3865"/>
    <w:rsid w:val="001E3D8A"/>
    <w:rsid w:val="001F59C7"/>
    <w:rsid w:val="00202DAD"/>
    <w:rsid w:val="00203995"/>
    <w:rsid w:val="002059B6"/>
    <w:rsid w:val="002141AE"/>
    <w:rsid w:val="002640C5"/>
    <w:rsid w:val="002777FC"/>
    <w:rsid w:val="002A1A1B"/>
    <w:rsid w:val="002A5458"/>
    <w:rsid w:val="002C0F15"/>
    <w:rsid w:val="002D5510"/>
    <w:rsid w:val="00301C15"/>
    <w:rsid w:val="00317E22"/>
    <w:rsid w:val="003B3245"/>
    <w:rsid w:val="0042497C"/>
    <w:rsid w:val="004814B3"/>
    <w:rsid w:val="00493B66"/>
    <w:rsid w:val="00524B52"/>
    <w:rsid w:val="00554955"/>
    <w:rsid w:val="005550CB"/>
    <w:rsid w:val="005728D6"/>
    <w:rsid w:val="00573BB0"/>
    <w:rsid w:val="00587D4A"/>
    <w:rsid w:val="005C36F6"/>
    <w:rsid w:val="005C4CAF"/>
    <w:rsid w:val="006265BE"/>
    <w:rsid w:val="00662113"/>
    <w:rsid w:val="006640F2"/>
    <w:rsid w:val="006F3F44"/>
    <w:rsid w:val="00756F71"/>
    <w:rsid w:val="00764E83"/>
    <w:rsid w:val="007F2E4F"/>
    <w:rsid w:val="007F3076"/>
    <w:rsid w:val="007F6175"/>
    <w:rsid w:val="0081283E"/>
    <w:rsid w:val="008358AB"/>
    <w:rsid w:val="008531CA"/>
    <w:rsid w:val="008A3659"/>
    <w:rsid w:val="008D68E6"/>
    <w:rsid w:val="008E3F5E"/>
    <w:rsid w:val="008F2002"/>
    <w:rsid w:val="00923FEE"/>
    <w:rsid w:val="00957752"/>
    <w:rsid w:val="00960E31"/>
    <w:rsid w:val="009627BD"/>
    <w:rsid w:val="009F0BC3"/>
    <w:rsid w:val="00A44A57"/>
    <w:rsid w:val="00A55C39"/>
    <w:rsid w:val="00A55E73"/>
    <w:rsid w:val="00A924F4"/>
    <w:rsid w:val="00A92A9A"/>
    <w:rsid w:val="00AA4BB2"/>
    <w:rsid w:val="00AD6077"/>
    <w:rsid w:val="00B0583E"/>
    <w:rsid w:val="00B10170"/>
    <w:rsid w:val="00B23DF7"/>
    <w:rsid w:val="00B2528F"/>
    <w:rsid w:val="00B6288E"/>
    <w:rsid w:val="00BD4491"/>
    <w:rsid w:val="00BD7ECD"/>
    <w:rsid w:val="00BE2B2B"/>
    <w:rsid w:val="00CB459E"/>
    <w:rsid w:val="00CB58D2"/>
    <w:rsid w:val="00D171A2"/>
    <w:rsid w:val="00D367EA"/>
    <w:rsid w:val="00D720AD"/>
    <w:rsid w:val="00DA7D2C"/>
    <w:rsid w:val="00DC6072"/>
    <w:rsid w:val="00DD6919"/>
    <w:rsid w:val="00E1133C"/>
    <w:rsid w:val="00E34E79"/>
    <w:rsid w:val="00E6035D"/>
    <w:rsid w:val="00E70AB5"/>
    <w:rsid w:val="00E80946"/>
    <w:rsid w:val="00E942CE"/>
    <w:rsid w:val="00EF5C33"/>
    <w:rsid w:val="00F20D76"/>
    <w:rsid w:val="00F532B6"/>
    <w:rsid w:val="00F676E4"/>
    <w:rsid w:val="00F95D1D"/>
    <w:rsid w:val="00FA3652"/>
    <w:rsid w:val="00FC0EAD"/>
    <w:rsid w:val="00FE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5C01"/>
  <w15:chartTrackingRefBased/>
  <w15:docId w15:val="{F8FACA48-E3E4-46B3-BEB0-6839611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31"/>
    <w:pPr>
      <w:tabs>
        <w:tab w:val="center" w:pos="4677"/>
        <w:tab w:val="right" w:pos="9355"/>
      </w:tabs>
      <w:spacing w:after="0" w:line="240" w:lineRule="auto"/>
    </w:pPr>
    <w:rPr>
      <w:rFonts w:ascii="Times New Roman" w:eastAsia="Calibri" w:hAnsi="Times New Roman" w:cs="Times New Roman"/>
      <w:sz w:val="28"/>
      <w:szCs w:val="28"/>
      <w:lang w:eastAsia="zh-CN"/>
    </w:rPr>
  </w:style>
  <w:style w:type="character" w:customStyle="1" w:styleId="a4">
    <w:name w:val="Верхний колонтитул Знак"/>
    <w:basedOn w:val="a0"/>
    <w:link w:val="a3"/>
    <w:uiPriority w:val="99"/>
    <w:rsid w:val="00960E31"/>
    <w:rPr>
      <w:rFonts w:ascii="Times New Roman" w:eastAsia="Calibri" w:hAnsi="Times New Roman" w:cs="Times New Roman"/>
      <w:sz w:val="28"/>
      <w:szCs w:val="28"/>
      <w:lang w:eastAsia="zh-CN"/>
    </w:rPr>
  </w:style>
  <w:style w:type="paragraph" w:styleId="a5">
    <w:name w:val="Balloon Text"/>
    <w:basedOn w:val="a"/>
    <w:link w:val="a6"/>
    <w:uiPriority w:val="99"/>
    <w:semiHidden/>
    <w:unhideWhenUsed/>
    <w:rsid w:val="00D720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20AD"/>
    <w:rPr>
      <w:rFonts w:ascii="Segoe UI" w:hAnsi="Segoe UI" w:cs="Segoe UI"/>
      <w:sz w:val="18"/>
      <w:szCs w:val="18"/>
    </w:rPr>
  </w:style>
  <w:style w:type="paragraph" w:customStyle="1" w:styleId="Bodytext2">
    <w:name w:val="Body text (2)"/>
    <w:basedOn w:val="a"/>
    <w:rsid w:val="00135F59"/>
    <w:pPr>
      <w:widowControl w:val="0"/>
      <w:shd w:val="clear" w:color="auto" w:fill="FFFFFF"/>
      <w:spacing w:after="300" w:line="0" w:lineRule="atLeast"/>
      <w:ind w:hanging="340"/>
      <w:jc w:val="center"/>
    </w:pPr>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7147">
      <w:bodyDiv w:val="1"/>
      <w:marLeft w:val="0"/>
      <w:marRight w:val="0"/>
      <w:marTop w:val="0"/>
      <w:marBottom w:val="0"/>
      <w:divBdr>
        <w:top w:val="none" w:sz="0" w:space="0" w:color="auto"/>
        <w:left w:val="none" w:sz="0" w:space="0" w:color="auto"/>
        <w:bottom w:val="none" w:sz="0" w:space="0" w:color="auto"/>
        <w:right w:val="none" w:sz="0" w:space="0" w:color="auto"/>
      </w:divBdr>
    </w:div>
    <w:div w:id="595023058">
      <w:bodyDiv w:val="1"/>
      <w:marLeft w:val="0"/>
      <w:marRight w:val="0"/>
      <w:marTop w:val="0"/>
      <w:marBottom w:val="0"/>
      <w:divBdr>
        <w:top w:val="none" w:sz="0" w:space="0" w:color="auto"/>
        <w:left w:val="none" w:sz="0" w:space="0" w:color="auto"/>
        <w:bottom w:val="none" w:sz="0" w:space="0" w:color="auto"/>
        <w:right w:val="none" w:sz="0" w:space="0" w:color="auto"/>
      </w:divBdr>
    </w:div>
    <w:div w:id="797994961">
      <w:bodyDiv w:val="1"/>
      <w:marLeft w:val="0"/>
      <w:marRight w:val="0"/>
      <w:marTop w:val="0"/>
      <w:marBottom w:val="0"/>
      <w:divBdr>
        <w:top w:val="none" w:sz="0" w:space="0" w:color="auto"/>
        <w:left w:val="none" w:sz="0" w:space="0" w:color="auto"/>
        <w:bottom w:val="none" w:sz="0" w:space="0" w:color="auto"/>
        <w:right w:val="none" w:sz="0" w:space="0" w:color="auto"/>
      </w:divBdr>
    </w:div>
    <w:div w:id="8738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kirov.ru/" TargetMode="External"/><Relationship Id="rId3" Type="http://schemas.openxmlformats.org/officeDocument/2006/relationships/settings" Target="settings.xml"/><Relationship Id="rId7" Type="http://schemas.openxmlformats.org/officeDocument/2006/relationships/hyperlink" Target="http://www.rstkirov.ru/upload/files/activity/prevention/2017-12/04_14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CFB8-1598-40E1-81E5-0C91C57D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Ускирев А.А</dc:creator>
  <cp:keywords/>
  <dc:description/>
  <cp:lastModifiedBy>User</cp:lastModifiedBy>
  <cp:revision>16</cp:revision>
  <cp:lastPrinted>2022-02-22T12:08:00Z</cp:lastPrinted>
  <dcterms:created xsi:type="dcterms:W3CDTF">2022-02-24T09:16:00Z</dcterms:created>
  <dcterms:modified xsi:type="dcterms:W3CDTF">2024-02-01T11:20:00Z</dcterms:modified>
</cp:coreProperties>
</file>