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D348E5" w14:textId="77777777" w:rsidR="00396B56" w:rsidRPr="00104B93" w:rsidRDefault="00396B56" w:rsidP="00104B93">
      <w:pPr>
        <w:keepNext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Toc78965144"/>
      <w:r w:rsidRPr="00104B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Заключение</w:t>
      </w:r>
      <w:bookmarkEnd w:id="0"/>
    </w:p>
    <w:p w14:paraId="6FA042D8" w14:textId="77777777" w:rsidR="00396B56" w:rsidRPr="00104B93" w:rsidRDefault="00396B56" w:rsidP="00104B93">
      <w:pPr>
        <w:keepNext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региональной службы по тарифам Кировской области</w:t>
      </w:r>
    </w:p>
    <w:p w14:paraId="72314782" w14:textId="77777777" w:rsidR="00396B56" w:rsidRPr="00104B93" w:rsidRDefault="00396B56" w:rsidP="00104B9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E46C35"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расчету </w:t>
      </w:r>
      <w:r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тариф</w:t>
      </w:r>
      <w:r w:rsidR="00E46C35"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тепловую энергию, поставляемую потребителям</w:t>
      </w:r>
    </w:p>
    <w:p w14:paraId="5DF74455" w14:textId="77777777" w:rsidR="002268B4" w:rsidRDefault="003017E2" w:rsidP="00104B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индивидуальным предпринимателем Васильевым Г</w:t>
      </w:r>
      <w:r w:rsidR="002268B4">
        <w:rPr>
          <w:rFonts w:ascii="Times New Roman" w:eastAsia="Times New Roman" w:hAnsi="Times New Roman" w:cs="Times New Roman"/>
          <w:sz w:val="24"/>
          <w:szCs w:val="24"/>
          <w:lang w:eastAsia="ru-RU"/>
        </w:rPr>
        <w:t>еннадием Ивановичем</w:t>
      </w:r>
      <w:r w:rsidR="00665503" w:rsidRPr="00104B9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CA6EF7" w14:textId="3BA5AD54" w:rsidR="00665503" w:rsidRDefault="00665503" w:rsidP="00104B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04B93">
        <w:rPr>
          <w:rFonts w:ascii="Times New Roman" w:hAnsi="Times New Roman" w:cs="Times New Roman"/>
          <w:sz w:val="24"/>
          <w:szCs w:val="24"/>
        </w:rPr>
        <w:t>путем корректировки ранее установленных долгосрочных тарифов</w:t>
      </w:r>
    </w:p>
    <w:p w14:paraId="26D925E3" w14:textId="77777777" w:rsidR="002268B4" w:rsidRPr="00104B93" w:rsidRDefault="002268B4" w:rsidP="00104B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9BB650D" w14:textId="33995346" w:rsidR="00022EC7" w:rsidRPr="00104B93" w:rsidRDefault="00022EC7" w:rsidP="002268B4">
      <w:pPr>
        <w:tabs>
          <w:tab w:val="left" w:pos="540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104B93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Эксперт региональной службы по тарифам Кировской области (далее </w:t>
      </w:r>
      <w:r w:rsidR="00665503" w:rsidRPr="00104B93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– </w:t>
      </w:r>
      <w:r w:rsidRPr="00104B93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Служба) провел экспертизу предложений об </w:t>
      </w:r>
      <w:r w:rsidR="00665503" w:rsidRPr="00104B93">
        <w:rPr>
          <w:rFonts w:ascii="Times New Roman" w:eastAsia="Arial Unicode MS" w:hAnsi="Times New Roman" w:cs="Times New Roman"/>
          <w:sz w:val="24"/>
          <w:szCs w:val="24"/>
          <w:lang w:eastAsia="ru-RU"/>
        </w:rPr>
        <w:t>корректировке</w:t>
      </w:r>
      <w:r w:rsidRPr="00104B93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долгосрочных тарифов на тепловую энергию, поставляемую потребителям </w:t>
      </w:r>
      <w:r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индивидуальным предпринимателем</w:t>
      </w:r>
      <w:r w:rsidR="002268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Васильевым Г</w:t>
      </w:r>
      <w:r w:rsidR="002268B4">
        <w:rPr>
          <w:rFonts w:ascii="Times New Roman" w:eastAsia="Times New Roman" w:hAnsi="Times New Roman" w:cs="Times New Roman"/>
          <w:sz w:val="24"/>
          <w:szCs w:val="24"/>
          <w:lang w:eastAsia="ru-RU"/>
        </w:rPr>
        <w:t>еннадием Ивановиче</w:t>
      </w:r>
      <w:r w:rsidRPr="00104B93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на 202</w:t>
      </w:r>
      <w:r w:rsidR="00665503" w:rsidRPr="00104B93">
        <w:rPr>
          <w:rFonts w:ascii="Times New Roman" w:eastAsia="Arial Unicode MS" w:hAnsi="Times New Roman" w:cs="Times New Roman"/>
          <w:sz w:val="24"/>
          <w:szCs w:val="24"/>
          <w:lang w:eastAsia="ru-RU"/>
        </w:rPr>
        <w:t>5</w:t>
      </w:r>
      <w:r w:rsidRPr="00104B93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04B93">
        <w:rPr>
          <w:rFonts w:ascii="Times New Roman" w:eastAsia="Arial Unicode MS" w:hAnsi="Times New Roman" w:cs="Times New Roman"/>
          <w:sz w:val="24"/>
          <w:szCs w:val="24"/>
          <w:lang w:eastAsia="ru-RU"/>
        </w:rPr>
        <w:t>год</w:t>
      </w:r>
      <w:proofErr w:type="gramEnd"/>
      <w:r w:rsidRPr="00104B93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и отмечает следующее.</w:t>
      </w:r>
    </w:p>
    <w:p w14:paraId="2D7A4C2E" w14:textId="4D8F9E5E" w:rsidR="00DB6BEC" w:rsidRPr="00104B93" w:rsidRDefault="00DB6BEC" w:rsidP="00104B93">
      <w:pPr>
        <w:tabs>
          <w:tab w:val="left" w:pos="540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C949EA" w14:textId="77777777" w:rsidR="009E3099" w:rsidRPr="00104B93" w:rsidRDefault="008354B8" w:rsidP="00104B93">
      <w:pPr>
        <w:pStyle w:val="ab"/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04B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Общие сведения об организации, осуществляющей </w:t>
      </w:r>
    </w:p>
    <w:p w14:paraId="1025819C" w14:textId="77777777" w:rsidR="008354B8" w:rsidRPr="00104B93" w:rsidRDefault="008354B8" w:rsidP="00104B93">
      <w:pPr>
        <w:pStyle w:val="ab"/>
        <w:suppressAutoHyphens/>
        <w:autoSpaceDE w:val="0"/>
        <w:autoSpaceDN w:val="0"/>
        <w:adjustRightInd w:val="0"/>
        <w:spacing w:after="0" w:line="240" w:lineRule="auto"/>
        <w:ind w:left="106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04B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регулируемую деятельность.</w:t>
      </w:r>
    </w:p>
    <w:p w14:paraId="6DE39B56" w14:textId="77777777" w:rsidR="003017E2" w:rsidRPr="00104B93" w:rsidRDefault="003017E2" w:rsidP="00104B9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Наименование организации, осуществляющей регулируемую деятельность: индивидуальный предприниматель Васильев Геннадий Иванович (далее – Предприниматель или ИП Васильев Г.И.).</w:t>
      </w:r>
    </w:p>
    <w:p w14:paraId="4FCB32E5" w14:textId="77777777" w:rsidR="003017E2" w:rsidRPr="00104B93" w:rsidRDefault="003017E2" w:rsidP="00104B9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4B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Юридический адрес: ул. Пролетарская, д. 115, кв. 2, с. Калинино, </w:t>
      </w:r>
      <w:proofErr w:type="spellStart"/>
      <w:r w:rsidRPr="00104B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Малмыжский</w:t>
      </w:r>
      <w:proofErr w:type="spellEnd"/>
      <w:r w:rsidRPr="00104B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район, Кировская область, 612927.</w:t>
      </w:r>
    </w:p>
    <w:p w14:paraId="416C5063" w14:textId="77777777" w:rsidR="003017E2" w:rsidRPr="00104B93" w:rsidRDefault="003017E2" w:rsidP="00104B9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4B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Почтовый адрес: ул. Зеленая, д. 21, г. Малмыж, Кировская область, 612920.</w:t>
      </w:r>
    </w:p>
    <w:p w14:paraId="7354AD98" w14:textId="77777777" w:rsidR="003017E2" w:rsidRPr="00104B93" w:rsidRDefault="003017E2" w:rsidP="00104B9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4B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Адрес электронной почты:</w:t>
      </w:r>
      <w:r w:rsidR="00B96DCA" w:rsidRPr="00104B93">
        <w:rPr>
          <w:rFonts w:ascii="Times New Roman" w:hAnsi="Times New Roman" w:cs="Times New Roman"/>
          <w:sz w:val="24"/>
          <w:szCs w:val="24"/>
        </w:rPr>
        <w:t xml:space="preserve"> </w:t>
      </w:r>
      <w:r w:rsidR="00B96DCA" w:rsidRPr="00104B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ipvasilevgi@yandex.ru</w:t>
      </w:r>
    </w:p>
    <w:p w14:paraId="129492F0" w14:textId="77777777" w:rsidR="003017E2" w:rsidRPr="00104B93" w:rsidRDefault="003017E2" w:rsidP="00104B9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4B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ИНН/КПП/ОГРН:  431701399635/</w:t>
      </w:r>
      <w:r w:rsidRPr="00104B93">
        <w:rPr>
          <w:rFonts w:ascii="Times New Roman" w:hAnsi="Times New Roman" w:cs="Times New Roman"/>
          <w:sz w:val="24"/>
          <w:szCs w:val="24"/>
        </w:rPr>
        <w:t xml:space="preserve"> </w:t>
      </w:r>
      <w:r w:rsidRPr="00104B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304430736500064.</w:t>
      </w:r>
    </w:p>
    <w:p w14:paraId="68D5B842" w14:textId="77777777" w:rsidR="003017E2" w:rsidRPr="00104B93" w:rsidRDefault="003017E2" w:rsidP="00104B9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4B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ОКТМО: 33623101.</w:t>
      </w:r>
    </w:p>
    <w:p w14:paraId="6A0AA938" w14:textId="77777777" w:rsidR="003017E2" w:rsidRPr="00104B93" w:rsidRDefault="003017E2" w:rsidP="00104B9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4B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Основной вид деятельности: Производство пара и горячей воды (тепловой энергии) котельными.</w:t>
      </w:r>
    </w:p>
    <w:p w14:paraId="360AC31A" w14:textId="77777777" w:rsidR="00BB3497" w:rsidRPr="00104B93" w:rsidRDefault="00BB3497" w:rsidP="00104B9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B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Руководитель: директор Васильев Геннадий Иванович, тел.: 8 (83347) 2-05-42.</w:t>
      </w:r>
    </w:p>
    <w:p w14:paraId="55EB9CA7" w14:textId="77777777" w:rsidR="00BB3497" w:rsidRPr="00104B93" w:rsidRDefault="00BB3497" w:rsidP="00104B93">
      <w:pPr>
        <w:pStyle w:val="ab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x-none"/>
        </w:rPr>
      </w:pPr>
      <w:r w:rsidRPr="00104B93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x-none"/>
        </w:rPr>
        <w:tab/>
        <w:t>Система налогообложения регулируемого периода: упрощенная с объектом налогообложения – доходы, уменьшенные на величину расходов.</w:t>
      </w:r>
    </w:p>
    <w:p w14:paraId="4AE59533" w14:textId="77777777" w:rsidR="00BB3497" w:rsidRPr="00104B93" w:rsidRDefault="00BB3497" w:rsidP="00104B93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4B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Месторасположение, установленная мощность, основание владения по котельным:</w:t>
      </w:r>
    </w:p>
    <w:p w14:paraId="649999E5" w14:textId="77777777" w:rsidR="00BB3497" w:rsidRPr="00104B93" w:rsidRDefault="00BB3497" w:rsidP="00104B93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9640" w:type="dxa"/>
        <w:tblInd w:w="-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276"/>
        <w:gridCol w:w="1134"/>
        <w:gridCol w:w="4536"/>
      </w:tblGrid>
      <w:tr w:rsidR="00BB3497" w:rsidRPr="00104B93" w14:paraId="5B5872DB" w14:textId="77777777" w:rsidTr="0044174C">
        <w:tc>
          <w:tcPr>
            <w:tcW w:w="2694" w:type="dxa"/>
            <w:shd w:val="clear" w:color="auto" w:fill="auto"/>
            <w:vAlign w:val="center"/>
          </w:tcPr>
          <w:p w14:paraId="73B1D442" w14:textId="77777777" w:rsidR="00BB3497" w:rsidRPr="00104B93" w:rsidRDefault="00BB3497" w:rsidP="00104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Местонахождение котельных</w:t>
            </w:r>
          </w:p>
        </w:tc>
        <w:tc>
          <w:tcPr>
            <w:tcW w:w="1276" w:type="dxa"/>
            <w:vAlign w:val="center"/>
          </w:tcPr>
          <w:p w14:paraId="0828E1AA" w14:textId="77777777" w:rsidR="00BB3497" w:rsidRPr="00104B93" w:rsidRDefault="00BB3497" w:rsidP="00104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ОКТМО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65E9A3" w14:textId="77777777" w:rsidR="00BB3497" w:rsidRPr="00104B93" w:rsidRDefault="00BB3497" w:rsidP="00104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Мощность котельных, Гкал/час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17C0D282" w14:textId="77777777" w:rsidR="00BB3497" w:rsidRPr="00104B93" w:rsidRDefault="00BB3497" w:rsidP="00104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 владения имуществом</w:t>
            </w:r>
          </w:p>
        </w:tc>
      </w:tr>
      <w:tr w:rsidR="00BB3497" w:rsidRPr="00104B93" w14:paraId="7B4BC789" w14:textId="77777777" w:rsidTr="004D65CF">
        <w:tc>
          <w:tcPr>
            <w:tcW w:w="2694" w:type="dxa"/>
            <w:shd w:val="clear" w:color="auto" w:fill="auto"/>
            <w:vAlign w:val="center"/>
          </w:tcPr>
          <w:p w14:paraId="6B3B2D26" w14:textId="551BD2DB" w:rsidR="00BB3497" w:rsidRPr="00104B93" w:rsidRDefault="004536EE" w:rsidP="00104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="00BB3497" w:rsidRPr="00104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отельная детского сада с. Мари-Малмыж</w:t>
            </w:r>
            <w:r w:rsidR="00E46E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ул. Школьная, д. 24</w:t>
            </w:r>
          </w:p>
        </w:tc>
        <w:tc>
          <w:tcPr>
            <w:tcW w:w="1276" w:type="dxa"/>
            <w:vAlign w:val="center"/>
          </w:tcPr>
          <w:p w14:paraId="583FF2BB" w14:textId="3C038162" w:rsidR="00BB3497" w:rsidRPr="00104B93" w:rsidRDefault="006732AC" w:rsidP="00104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33623436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4FC760" w14:textId="77777777" w:rsidR="00BB3497" w:rsidRPr="00104B93" w:rsidRDefault="00BB3497" w:rsidP="00104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0,17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045DEAD6" w14:textId="346B8074" w:rsidR="00BB3497" w:rsidRPr="00104B93" w:rsidRDefault="006732AC" w:rsidP="002268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04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Собственность, на основании д</w:t>
            </w:r>
            <w:r w:rsidR="00BB3497" w:rsidRPr="00104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оговор</w:t>
            </w:r>
            <w:r w:rsidRPr="00104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="00BB3497" w:rsidRPr="00104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купли-продажи от 25.12.2020</w:t>
            </w:r>
            <w:r w:rsidRPr="00104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заключенного с администрацией </w:t>
            </w:r>
            <w:proofErr w:type="spellStart"/>
            <w:r w:rsidRPr="00104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Малмыжского</w:t>
            </w:r>
            <w:proofErr w:type="spellEnd"/>
            <w:r w:rsidRPr="00104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района</w:t>
            </w:r>
          </w:p>
          <w:p w14:paraId="2206D5FB" w14:textId="77777777" w:rsidR="00BB3497" w:rsidRPr="00104B93" w:rsidRDefault="00BB3497" w:rsidP="002268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BB3497" w:rsidRPr="00104B93" w14:paraId="204D6D76" w14:textId="77777777" w:rsidTr="004D65CF">
        <w:tc>
          <w:tcPr>
            <w:tcW w:w="2694" w:type="dxa"/>
            <w:shd w:val="clear" w:color="auto" w:fill="auto"/>
            <w:vAlign w:val="center"/>
          </w:tcPr>
          <w:p w14:paraId="2532CC4E" w14:textId="699BB39E" w:rsidR="00BB3497" w:rsidRPr="00104B93" w:rsidRDefault="004536EE" w:rsidP="00104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="00BB3497" w:rsidRPr="00104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вартальная котельная г. Малмыж по </w:t>
            </w:r>
            <w:r w:rsidR="002268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адресу: </w:t>
            </w:r>
            <w:proofErr w:type="spellStart"/>
            <w:r w:rsidR="00BB3497" w:rsidRPr="00104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ул.Комсомольская</w:t>
            </w:r>
            <w:proofErr w:type="spellEnd"/>
            <w:r w:rsidR="00BB3497" w:rsidRPr="00104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д.50</w:t>
            </w:r>
          </w:p>
        </w:tc>
        <w:tc>
          <w:tcPr>
            <w:tcW w:w="1276" w:type="dxa"/>
            <w:vAlign w:val="center"/>
          </w:tcPr>
          <w:p w14:paraId="28D497CA" w14:textId="25C389B3" w:rsidR="00BB3497" w:rsidRPr="00104B93" w:rsidRDefault="004D65CF" w:rsidP="00104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33623101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ECFF6D9" w14:textId="77777777" w:rsidR="00BB3497" w:rsidRPr="00104B93" w:rsidRDefault="00BB3497" w:rsidP="00104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4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0,26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0B3DD434" w14:textId="19F7770F" w:rsidR="00BB3497" w:rsidRPr="00104B93" w:rsidRDefault="006732AC" w:rsidP="002268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04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Договор безвозмездного пользования </w:t>
            </w:r>
            <w:r w:rsidR="002268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104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от 14.05.2011, заключенный </w:t>
            </w:r>
            <w:r w:rsidR="002268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104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 администрацией </w:t>
            </w:r>
            <w:proofErr w:type="spellStart"/>
            <w:r w:rsidRPr="00104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Малмыжского</w:t>
            </w:r>
            <w:proofErr w:type="spellEnd"/>
            <w:r w:rsidRPr="00104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района, сроком на 49 лет</w:t>
            </w:r>
          </w:p>
          <w:p w14:paraId="5E027B9F" w14:textId="77777777" w:rsidR="00BB3497" w:rsidRPr="00104B93" w:rsidRDefault="00BB3497" w:rsidP="002268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4235B9" w:rsidRPr="00104B93" w14:paraId="511D0A36" w14:textId="77777777" w:rsidTr="004D65CF">
        <w:tc>
          <w:tcPr>
            <w:tcW w:w="2694" w:type="dxa"/>
            <w:shd w:val="clear" w:color="auto" w:fill="auto"/>
            <w:vAlign w:val="center"/>
          </w:tcPr>
          <w:p w14:paraId="1B8337C6" w14:textId="7D8409B1" w:rsidR="004235B9" w:rsidRPr="00104B93" w:rsidRDefault="00F844FC" w:rsidP="00104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04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Теплотрасса в двухтрубном исполнении, 517 м</w:t>
            </w:r>
          </w:p>
        </w:tc>
        <w:tc>
          <w:tcPr>
            <w:tcW w:w="1276" w:type="dxa"/>
            <w:vAlign w:val="center"/>
          </w:tcPr>
          <w:p w14:paraId="13FF6A25" w14:textId="5EC1C58A" w:rsidR="004235B9" w:rsidRPr="00104B93" w:rsidRDefault="00E36D0F" w:rsidP="00104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04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33623101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97BE4B" w14:textId="77777777" w:rsidR="004235B9" w:rsidRPr="00104B93" w:rsidRDefault="004235B9" w:rsidP="00104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006C2D93" w14:textId="577479A3" w:rsidR="004235B9" w:rsidRPr="00104B93" w:rsidRDefault="00686061" w:rsidP="002268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04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Собственность на основании </w:t>
            </w:r>
            <w:r w:rsidR="00F844FC" w:rsidRPr="00104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Акт</w:t>
            </w:r>
            <w:r w:rsidRPr="00104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="00F844FC" w:rsidRPr="00104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приемки законченного строительства объекта в сентябре 2010</w:t>
            </w:r>
            <w:r w:rsidR="00690187" w:rsidRPr="00104B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</w:tr>
    </w:tbl>
    <w:p w14:paraId="54B90530" w14:textId="77777777" w:rsidR="003017E2" w:rsidRPr="00104B93" w:rsidRDefault="003017E2" w:rsidP="00104B9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x-none"/>
        </w:rPr>
      </w:pPr>
      <w:r w:rsidRPr="00104B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14:paraId="5908D83B" w14:textId="77777777" w:rsidR="003017E2" w:rsidRPr="00104B93" w:rsidRDefault="003017E2" w:rsidP="00104B9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val="x-none" w:eastAsia="x-none"/>
        </w:rPr>
      </w:pPr>
      <w:r w:rsidRPr="00104B93">
        <w:rPr>
          <w:rFonts w:ascii="Times New Roman" w:eastAsia="Times New Roman" w:hAnsi="Times New Roman" w:cs="Times New Roman"/>
          <w:kern w:val="28"/>
          <w:sz w:val="24"/>
          <w:szCs w:val="24"/>
          <w:lang w:eastAsia="x-none"/>
        </w:rPr>
        <w:tab/>
      </w:r>
      <w:r w:rsidRPr="00104B93">
        <w:rPr>
          <w:rFonts w:ascii="Times New Roman" w:eastAsia="Times New Roman" w:hAnsi="Times New Roman" w:cs="Times New Roman"/>
          <w:kern w:val="28"/>
          <w:sz w:val="24"/>
          <w:szCs w:val="24"/>
          <w:lang w:val="x-none" w:eastAsia="x-none"/>
        </w:rPr>
        <w:t>Схем</w:t>
      </w:r>
      <w:r w:rsidRPr="00104B93">
        <w:rPr>
          <w:rFonts w:ascii="Times New Roman" w:eastAsia="Times New Roman" w:hAnsi="Times New Roman" w:cs="Times New Roman"/>
          <w:kern w:val="28"/>
          <w:sz w:val="24"/>
          <w:szCs w:val="24"/>
          <w:lang w:eastAsia="x-none"/>
        </w:rPr>
        <w:t>ы</w:t>
      </w:r>
      <w:r w:rsidRPr="00104B93">
        <w:rPr>
          <w:rFonts w:ascii="Times New Roman" w:eastAsia="Times New Roman" w:hAnsi="Times New Roman" w:cs="Times New Roman"/>
          <w:kern w:val="28"/>
          <w:sz w:val="24"/>
          <w:szCs w:val="24"/>
          <w:lang w:val="x-none" w:eastAsia="x-none"/>
        </w:rPr>
        <w:t xml:space="preserve"> теплоснабжения: отсутству</w:t>
      </w:r>
      <w:r w:rsidRPr="00104B93">
        <w:rPr>
          <w:rFonts w:ascii="Times New Roman" w:eastAsia="Times New Roman" w:hAnsi="Times New Roman" w:cs="Times New Roman"/>
          <w:kern w:val="28"/>
          <w:sz w:val="24"/>
          <w:szCs w:val="24"/>
          <w:lang w:eastAsia="x-none"/>
        </w:rPr>
        <w:t>ю</w:t>
      </w:r>
      <w:r w:rsidRPr="00104B93">
        <w:rPr>
          <w:rFonts w:ascii="Times New Roman" w:eastAsia="Times New Roman" w:hAnsi="Times New Roman" w:cs="Times New Roman"/>
          <w:kern w:val="28"/>
          <w:sz w:val="24"/>
          <w:szCs w:val="24"/>
          <w:lang w:val="x-none" w:eastAsia="x-none"/>
        </w:rPr>
        <w:t>т.</w:t>
      </w:r>
    </w:p>
    <w:p w14:paraId="435C2873" w14:textId="75371018" w:rsidR="00E64F98" w:rsidRPr="00104B93" w:rsidRDefault="00E64F98" w:rsidP="00104B93">
      <w:pPr>
        <w:tabs>
          <w:tab w:val="left" w:pos="851"/>
          <w:tab w:val="left" w:pos="1134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4B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Долгосрочные тарифы на тепловую энергию на </w:t>
      </w:r>
      <w:r w:rsidR="001F5767" w:rsidRPr="00104B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="00665503" w:rsidRPr="00104B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24-2028</w:t>
      </w:r>
      <w:r w:rsidRPr="00104B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годы установлены решением правления РСТ Кировской области от </w:t>
      </w:r>
      <w:r w:rsidR="00665503" w:rsidRPr="00104B93">
        <w:rPr>
          <w:rFonts w:ascii="Times New Roman" w:hAnsi="Times New Roman" w:cs="Times New Roman"/>
          <w:sz w:val="24"/>
          <w:szCs w:val="24"/>
        </w:rPr>
        <w:t>15</w:t>
      </w:r>
      <w:r w:rsidR="002268B4">
        <w:rPr>
          <w:rFonts w:ascii="Times New Roman" w:hAnsi="Times New Roman" w:cs="Times New Roman"/>
          <w:sz w:val="24"/>
          <w:szCs w:val="24"/>
        </w:rPr>
        <w:t>.11.</w:t>
      </w:r>
      <w:r w:rsidR="00665503" w:rsidRPr="00104B93">
        <w:rPr>
          <w:rFonts w:ascii="Times New Roman" w:hAnsi="Times New Roman" w:cs="Times New Roman"/>
          <w:sz w:val="24"/>
          <w:szCs w:val="24"/>
        </w:rPr>
        <w:t>2023</w:t>
      </w:r>
      <w:r w:rsidR="002268B4">
        <w:rPr>
          <w:rFonts w:ascii="Times New Roman" w:hAnsi="Times New Roman" w:cs="Times New Roman"/>
          <w:sz w:val="24"/>
          <w:szCs w:val="24"/>
        </w:rPr>
        <w:t xml:space="preserve"> №</w:t>
      </w:r>
      <w:r w:rsidR="00665503" w:rsidRPr="00104B93">
        <w:rPr>
          <w:rFonts w:ascii="Times New Roman" w:hAnsi="Times New Roman" w:cs="Times New Roman"/>
          <w:sz w:val="24"/>
          <w:szCs w:val="24"/>
        </w:rPr>
        <w:t xml:space="preserve"> 40/11-тэ-2024</w:t>
      </w:r>
      <w:r w:rsidR="002268B4">
        <w:rPr>
          <w:rFonts w:ascii="Times New Roman" w:hAnsi="Times New Roman" w:cs="Times New Roman"/>
          <w:sz w:val="24"/>
          <w:szCs w:val="24"/>
        </w:rPr>
        <w:t xml:space="preserve"> «</w:t>
      </w:r>
      <w:r w:rsidR="002268B4" w:rsidRPr="002268B4">
        <w:rPr>
          <w:rFonts w:ascii="Times New Roman" w:hAnsi="Times New Roman" w:cs="Times New Roman"/>
          <w:sz w:val="24"/>
          <w:szCs w:val="24"/>
        </w:rPr>
        <w:t>О тарифах на тепловую энергию, поставляемую потребителям индивидуальным предпринимателем Васильевым Геннадием Ивановичем, о долгосрочных параметрах регулирования</w:t>
      </w:r>
      <w:r w:rsidR="002268B4">
        <w:rPr>
          <w:rFonts w:ascii="Times New Roman" w:hAnsi="Times New Roman" w:cs="Times New Roman"/>
          <w:sz w:val="24"/>
          <w:szCs w:val="24"/>
        </w:rPr>
        <w:t>».</w:t>
      </w:r>
    </w:p>
    <w:p w14:paraId="2AB000C8" w14:textId="061DB41F" w:rsidR="00A0673E" w:rsidRPr="00104B93" w:rsidRDefault="00F27C3E" w:rsidP="00104B9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4B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ИП Васильев Г.И. </w:t>
      </w:r>
      <w:r w:rsidR="00777C27" w:rsidRPr="00104B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представил письм</w:t>
      </w:r>
      <w:r w:rsidR="00F844FC" w:rsidRPr="00104B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777C27" w:rsidRPr="00104B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 от </w:t>
      </w:r>
      <w:r w:rsidR="00665503" w:rsidRPr="00104B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08</w:t>
      </w:r>
      <w:r w:rsidR="00777C27" w:rsidRPr="00104B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</w:t>
      </w:r>
      <w:r w:rsidR="00665503" w:rsidRPr="00104B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777C27" w:rsidRPr="00104B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.202</w:t>
      </w:r>
      <w:r w:rsidR="002268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FE1A31" w:rsidRPr="00104B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66-01-09-</w:t>
      </w:r>
      <w:r w:rsidR="00F844FC" w:rsidRPr="00104B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665503" w:rsidRPr="00104B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733</w:t>
      </w:r>
      <w:r w:rsidR="00F844FC" w:rsidRPr="00104B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77C27" w:rsidRPr="00104B93">
        <w:rPr>
          <w:rFonts w:ascii="Times New Roman" w:hAnsi="Times New Roman" w:cs="Times New Roman"/>
          <w:sz w:val="24"/>
          <w:szCs w:val="24"/>
        </w:rPr>
        <w:t xml:space="preserve">в РСТ Кировской области информацию </w:t>
      </w:r>
      <w:r w:rsidR="00A0673E" w:rsidRPr="00104B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плановых на 202</w:t>
      </w:r>
      <w:r w:rsidR="00665503" w:rsidRPr="00104B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 </w:t>
      </w:r>
      <w:r w:rsidR="00A0673E" w:rsidRPr="00104B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год и фактических затратах за 202</w:t>
      </w:r>
      <w:r w:rsidR="00665503" w:rsidRPr="00104B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A0673E" w:rsidRPr="00104B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 в виде эле</w:t>
      </w:r>
      <w:r w:rsidR="00665503" w:rsidRPr="00104B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ктронных шаблонов TEPLO.</w:t>
      </w:r>
      <w:proofErr w:type="gramStart"/>
      <w:r w:rsidR="00665503" w:rsidRPr="00104B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43.v.</w:t>
      </w:r>
      <w:proofErr w:type="gramEnd"/>
      <w:r w:rsidR="00665503" w:rsidRPr="00104B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8.6 </w:t>
      </w:r>
      <w:r w:rsidR="00A0673E" w:rsidRPr="00104B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c обосновывающими материалами.</w:t>
      </w:r>
    </w:p>
    <w:p w14:paraId="50A7C514" w14:textId="77777777" w:rsidR="00755E03" w:rsidRPr="00104B93" w:rsidRDefault="00755E03" w:rsidP="00755E0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4B93">
        <w:rPr>
          <w:rFonts w:ascii="Times New Roman" w:hAnsi="Times New Roman" w:cs="Times New Roman"/>
          <w:sz w:val="24"/>
          <w:szCs w:val="24"/>
        </w:rPr>
        <w:t>Дополнительная информация предоставлена Предпринимателем на электронную почту эксперта по устным запросам.</w:t>
      </w:r>
    </w:p>
    <w:p w14:paraId="2F5B2E2D" w14:textId="0CF22E46" w:rsidR="00C22CE8" w:rsidRPr="00104B93" w:rsidRDefault="00FE1A31" w:rsidP="00104B9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4B93">
        <w:rPr>
          <w:rFonts w:ascii="Times New Roman" w:hAnsi="Times New Roman" w:cs="Times New Roman"/>
          <w:sz w:val="24"/>
          <w:szCs w:val="24"/>
        </w:rPr>
        <w:t xml:space="preserve">Заявляемая величина тарифа </w:t>
      </w:r>
      <w:r w:rsidR="00F32830" w:rsidRPr="00104B93">
        <w:rPr>
          <w:rFonts w:ascii="Times New Roman" w:hAnsi="Times New Roman" w:cs="Times New Roman"/>
          <w:sz w:val="24"/>
          <w:szCs w:val="24"/>
        </w:rPr>
        <w:t>на 202</w:t>
      </w:r>
      <w:r w:rsidR="00665503" w:rsidRPr="00104B93">
        <w:rPr>
          <w:rFonts w:ascii="Times New Roman" w:hAnsi="Times New Roman" w:cs="Times New Roman"/>
          <w:sz w:val="24"/>
          <w:szCs w:val="24"/>
        </w:rPr>
        <w:t>5</w:t>
      </w:r>
      <w:r w:rsidR="00F32830" w:rsidRPr="00104B93">
        <w:rPr>
          <w:rFonts w:ascii="Times New Roman" w:hAnsi="Times New Roman" w:cs="Times New Roman"/>
          <w:sz w:val="24"/>
          <w:szCs w:val="24"/>
        </w:rPr>
        <w:t xml:space="preserve">год </w:t>
      </w:r>
      <w:r w:rsidR="002268B4">
        <w:rPr>
          <w:rFonts w:ascii="Times New Roman" w:hAnsi="Times New Roman" w:cs="Times New Roman"/>
          <w:sz w:val="24"/>
          <w:szCs w:val="24"/>
        </w:rPr>
        <w:t>3087,6</w:t>
      </w:r>
      <w:r w:rsidR="00C22CE8" w:rsidRPr="00104B93">
        <w:rPr>
          <w:rFonts w:ascii="Times New Roman" w:hAnsi="Times New Roman" w:cs="Times New Roman"/>
          <w:sz w:val="24"/>
          <w:szCs w:val="24"/>
        </w:rPr>
        <w:t xml:space="preserve"> руб./Гкал.</w:t>
      </w:r>
    </w:p>
    <w:p w14:paraId="0AAA7D05" w14:textId="77777777" w:rsidR="00665503" w:rsidRPr="00104B93" w:rsidRDefault="00665503" w:rsidP="00104B9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6298194" w14:textId="77777777" w:rsidR="00665503" w:rsidRPr="00104B93" w:rsidRDefault="00665503" w:rsidP="00104B93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4B93">
        <w:rPr>
          <w:rFonts w:ascii="Times New Roman" w:hAnsi="Times New Roman" w:cs="Times New Roman"/>
          <w:b/>
          <w:bCs/>
          <w:sz w:val="24"/>
          <w:szCs w:val="24"/>
        </w:rPr>
        <w:t>2. Описание нормативно-правовой базы, применяемой для установления тарифов.</w:t>
      </w:r>
    </w:p>
    <w:p w14:paraId="315D056D" w14:textId="77777777" w:rsidR="00665503" w:rsidRPr="00104B93" w:rsidRDefault="00665503" w:rsidP="00104B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4B93">
        <w:rPr>
          <w:rFonts w:ascii="Times New Roman" w:hAnsi="Times New Roman" w:cs="Times New Roman"/>
          <w:bCs/>
          <w:sz w:val="24"/>
          <w:szCs w:val="24"/>
        </w:rPr>
        <w:t>Корректировка ранее установленных долгосрочных тарифов на тепловую энергию проведена в соответствии c:</w:t>
      </w:r>
    </w:p>
    <w:p w14:paraId="58A5E769" w14:textId="77777777" w:rsidR="00665503" w:rsidRPr="00104B93" w:rsidRDefault="00665503" w:rsidP="00104B93">
      <w:pPr>
        <w:pStyle w:val="ab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04B93">
        <w:rPr>
          <w:rFonts w:ascii="Times New Roman" w:eastAsia="Times New Roman" w:hAnsi="Times New Roman" w:cs="Times New Roman"/>
          <w:bCs/>
          <w:sz w:val="24"/>
          <w:szCs w:val="24"/>
        </w:rPr>
        <w:t>Федеральным законом от 27.07.2010 № 190-ФЗ «О теплоснабжении»;</w:t>
      </w:r>
    </w:p>
    <w:p w14:paraId="6FAB858D" w14:textId="77777777" w:rsidR="00665503" w:rsidRPr="00104B93" w:rsidRDefault="00665503" w:rsidP="00104B93">
      <w:pPr>
        <w:pStyle w:val="ab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04B93">
        <w:rPr>
          <w:rFonts w:ascii="Times New Roman" w:eastAsia="Times New Roman" w:hAnsi="Times New Roman" w:cs="Times New Roman"/>
          <w:bCs/>
          <w:sz w:val="24"/>
          <w:szCs w:val="24"/>
        </w:rPr>
        <w:t>постановлением Правительства Российской Федерации от 22.10.2012 № 1075 «О ценообразовании в сфере теплоснабжения» (далее – Основы ценообразования);</w:t>
      </w:r>
    </w:p>
    <w:p w14:paraId="222F6D55" w14:textId="77777777" w:rsidR="00665503" w:rsidRPr="00104B93" w:rsidRDefault="00665503" w:rsidP="00104B93">
      <w:pPr>
        <w:pStyle w:val="ab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04B93">
        <w:rPr>
          <w:rFonts w:ascii="Times New Roman" w:eastAsia="Times New Roman" w:hAnsi="Times New Roman" w:cs="Times New Roman"/>
          <w:bCs/>
          <w:sz w:val="24"/>
          <w:szCs w:val="24"/>
        </w:rPr>
        <w:t>приказом Федеральной службы по тарифам от 13.06.2013 № 760-э «Об утверждении Методических указаний по расчету регулируемых цен (тарифов) в сфере теплоснабжения» (далее – Методические указания);</w:t>
      </w:r>
    </w:p>
    <w:p w14:paraId="10821A24" w14:textId="77777777" w:rsidR="00665503" w:rsidRPr="00104B93" w:rsidRDefault="00665503" w:rsidP="00104B93">
      <w:pPr>
        <w:pStyle w:val="ab"/>
        <w:numPr>
          <w:ilvl w:val="0"/>
          <w:numId w:val="10"/>
        </w:numPr>
        <w:shd w:val="clear" w:color="auto" w:fill="FFFFFF"/>
        <w:tabs>
          <w:tab w:val="left" w:pos="1134"/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04B93">
        <w:rPr>
          <w:rFonts w:ascii="Times New Roman" w:eastAsia="Times New Roman" w:hAnsi="Times New Roman" w:cs="Times New Roman"/>
          <w:bCs/>
          <w:sz w:val="24"/>
          <w:szCs w:val="24"/>
        </w:rPr>
        <w:t>прогнозом социально-экономического развития Российской Федерации на 2025 год</w:t>
      </w:r>
      <w:proofErr w:type="gramStart"/>
      <w:r w:rsidRPr="00104B93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gramEnd"/>
      <w:r w:rsidRPr="00104B93">
        <w:rPr>
          <w:rFonts w:ascii="Times New Roman" w:eastAsia="Times New Roman" w:hAnsi="Times New Roman" w:cs="Times New Roman"/>
          <w:bCs/>
          <w:sz w:val="24"/>
          <w:szCs w:val="24"/>
        </w:rPr>
        <w:t xml:space="preserve"> и на плановый период 2026 и 2027 годов, рассчитанным Минэкономразвития России </w:t>
      </w:r>
      <w:r w:rsidRPr="00104B93">
        <w:rPr>
          <w:rFonts w:ascii="Times New Roman" w:eastAsia="Times New Roman" w:hAnsi="Times New Roman" w:cs="Times New Roman"/>
          <w:bCs/>
          <w:sz w:val="24"/>
          <w:szCs w:val="24"/>
        </w:rPr>
        <w:br/>
        <w:t>и одобренным Правительством Российской Федерации в сентябре 2024 года (далее – Прогноз СЭР МЭР России).</w:t>
      </w:r>
    </w:p>
    <w:p w14:paraId="6A319CC2" w14:textId="77777777" w:rsidR="00665503" w:rsidRPr="00104B93" w:rsidRDefault="00665503" w:rsidP="00104B9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75221745"/>
      <w:r w:rsidRPr="00104B93">
        <w:rPr>
          <w:rFonts w:ascii="Times New Roman" w:hAnsi="Times New Roman" w:cs="Times New Roman"/>
          <w:bCs/>
          <w:sz w:val="24"/>
          <w:szCs w:val="24"/>
        </w:rPr>
        <w:t>В соответствии с Прогноз СЭР МЭР России, при корректировке тарифов на 2025 год использовались следующие индексы:</w:t>
      </w:r>
    </w:p>
    <w:p w14:paraId="0C57BBD6" w14:textId="77777777" w:rsidR="00665503" w:rsidRPr="00104B93" w:rsidRDefault="00665503" w:rsidP="00104B9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676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564"/>
        <w:gridCol w:w="2197"/>
      </w:tblGrid>
      <w:tr w:rsidR="00665503" w:rsidRPr="00104B93" w14:paraId="74F1FD4A" w14:textId="77777777" w:rsidTr="00E14B9C">
        <w:trPr>
          <w:trHeight w:val="258"/>
          <w:jc w:val="center"/>
        </w:trPr>
        <w:tc>
          <w:tcPr>
            <w:tcW w:w="4564" w:type="dxa"/>
            <w:shd w:val="clear" w:color="auto" w:fill="auto"/>
            <w:vAlign w:val="center"/>
          </w:tcPr>
          <w:p w14:paraId="1CCDAFCD" w14:textId="77777777" w:rsidR="00665503" w:rsidRPr="00104B93" w:rsidRDefault="00665503" w:rsidP="00104B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93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197" w:type="dxa"/>
            <w:vAlign w:val="center"/>
          </w:tcPr>
          <w:p w14:paraId="19DE01A6" w14:textId="77777777" w:rsidR="00665503" w:rsidRPr="00104B93" w:rsidRDefault="00665503" w:rsidP="00104B93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93">
              <w:rPr>
                <w:rFonts w:ascii="Times New Roman" w:hAnsi="Times New Roman" w:cs="Times New Roman"/>
                <w:bCs/>
                <w:sz w:val="24"/>
                <w:szCs w:val="24"/>
              </w:rPr>
              <w:t>2025 год</w:t>
            </w:r>
          </w:p>
        </w:tc>
      </w:tr>
      <w:tr w:rsidR="00665503" w:rsidRPr="00104B93" w14:paraId="1EA6613E" w14:textId="77777777" w:rsidTr="00E14B9C">
        <w:trPr>
          <w:trHeight w:val="245"/>
          <w:jc w:val="center"/>
        </w:trPr>
        <w:tc>
          <w:tcPr>
            <w:tcW w:w="4564" w:type="dxa"/>
            <w:shd w:val="clear" w:color="auto" w:fill="auto"/>
            <w:vAlign w:val="center"/>
          </w:tcPr>
          <w:p w14:paraId="028F04BC" w14:textId="77777777" w:rsidR="00665503" w:rsidRPr="00104B93" w:rsidRDefault="00665503" w:rsidP="00104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93">
              <w:rPr>
                <w:rFonts w:ascii="Times New Roman" w:hAnsi="Times New Roman" w:cs="Times New Roman"/>
                <w:bCs/>
                <w:sz w:val="24"/>
                <w:szCs w:val="24"/>
              </w:rPr>
              <w:t>Индекс потребительских цен</w:t>
            </w:r>
          </w:p>
        </w:tc>
        <w:tc>
          <w:tcPr>
            <w:tcW w:w="2197" w:type="dxa"/>
            <w:vAlign w:val="center"/>
          </w:tcPr>
          <w:p w14:paraId="43B555B9" w14:textId="77777777" w:rsidR="00665503" w:rsidRPr="00104B93" w:rsidRDefault="00665503" w:rsidP="00104B93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93">
              <w:rPr>
                <w:rFonts w:ascii="Times New Roman" w:hAnsi="Times New Roman" w:cs="Times New Roman"/>
                <w:bCs/>
                <w:sz w:val="24"/>
                <w:szCs w:val="24"/>
              </w:rPr>
              <w:t>105,8</w:t>
            </w:r>
          </w:p>
        </w:tc>
      </w:tr>
      <w:tr w:rsidR="00665503" w:rsidRPr="00104B93" w14:paraId="32993973" w14:textId="77777777" w:rsidTr="00E14B9C">
        <w:trPr>
          <w:trHeight w:val="245"/>
          <w:jc w:val="center"/>
        </w:trPr>
        <w:tc>
          <w:tcPr>
            <w:tcW w:w="4564" w:type="dxa"/>
            <w:shd w:val="clear" w:color="auto" w:fill="auto"/>
            <w:vAlign w:val="center"/>
          </w:tcPr>
          <w:p w14:paraId="6FED597E" w14:textId="77777777" w:rsidR="00665503" w:rsidRPr="00104B93" w:rsidRDefault="00665503" w:rsidP="00104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93">
              <w:rPr>
                <w:rFonts w:ascii="Times New Roman" w:hAnsi="Times New Roman" w:cs="Times New Roman"/>
                <w:bCs/>
                <w:sz w:val="24"/>
                <w:szCs w:val="24"/>
              </w:rPr>
              <w:t>Индекс цены на воду</w:t>
            </w:r>
          </w:p>
        </w:tc>
        <w:tc>
          <w:tcPr>
            <w:tcW w:w="2197" w:type="dxa"/>
            <w:vAlign w:val="center"/>
          </w:tcPr>
          <w:p w14:paraId="7F8F2C08" w14:textId="77777777" w:rsidR="00665503" w:rsidRPr="00104B93" w:rsidRDefault="00665503" w:rsidP="00104B93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93">
              <w:rPr>
                <w:rFonts w:ascii="Times New Roman" w:hAnsi="Times New Roman" w:cs="Times New Roman"/>
                <w:bCs/>
                <w:sz w:val="24"/>
                <w:szCs w:val="24"/>
              </w:rPr>
              <w:t>108,1</w:t>
            </w:r>
          </w:p>
        </w:tc>
      </w:tr>
      <w:tr w:rsidR="00665503" w:rsidRPr="00104B93" w14:paraId="5976AD05" w14:textId="77777777" w:rsidTr="00E14B9C">
        <w:trPr>
          <w:trHeight w:val="245"/>
          <w:jc w:val="center"/>
        </w:trPr>
        <w:tc>
          <w:tcPr>
            <w:tcW w:w="45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B3DC513" w14:textId="77777777" w:rsidR="00665503" w:rsidRPr="00104B93" w:rsidRDefault="00665503" w:rsidP="00104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93">
              <w:rPr>
                <w:rFonts w:ascii="Times New Roman" w:hAnsi="Times New Roman" w:cs="Times New Roman"/>
                <w:bCs/>
                <w:sz w:val="24"/>
                <w:szCs w:val="24"/>
              </w:rPr>
              <w:t>Индекс цен на электроэнергию</w:t>
            </w:r>
          </w:p>
        </w:tc>
        <w:tc>
          <w:tcPr>
            <w:tcW w:w="21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BE2AA4" w14:textId="427380A5" w:rsidR="00665503" w:rsidRPr="000E450B" w:rsidRDefault="00665503" w:rsidP="00104B93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104B93">
              <w:rPr>
                <w:rFonts w:ascii="Times New Roman" w:hAnsi="Times New Roman" w:cs="Times New Roman"/>
                <w:bCs/>
                <w:sz w:val="24"/>
                <w:szCs w:val="24"/>
              </w:rPr>
              <w:t>111,</w:t>
            </w:r>
            <w:r w:rsidR="000E450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5</w:t>
            </w:r>
          </w:p>
        </w:tc>
      </w:tr>
      <w:bookmarkEnd w:id="1"/>
    </w:tbl>
    <w:p w14:paraId="3D56F16F" w14:textId="77777777" w:rsidR="00665503" w:rsidRPr="00104B93" w:rsidRDefault="00665503" w:rsidP="00104B93">
      <w:pPr>
        <w:tabs>
          <w:tab w:val="left" w:pos="4820"/>
          <w:tab w:val="left" w:pos="581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B7904D1" w14:textId="77777777" w:rsidR="00665503" w:rsidRPr="00104B93" w:rsidRDefault="00665503" w:rsidP="00995B45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4B93">
        <w:rPr>
          <w:rFonts w:ascii="Times New Roman" w:hAnsi="Times New Roman" w:cs="Times New Roman"/>
          <w:b/>
          <w:sz w:val="24"/>
          <w:szCs w:val="24"/>
        </w:rPr>
        <w:t>3. Анализ производственных показателей</w:t>
      </w:r>
    </w:p>
    <w:p w14:paraId="7CBAA96D" w14:textId="2F10AD45" w:rsidR="00665503" w:rsidRPr="00104B93" w:rsidRDefault="00665503" w:rsidP="00995B4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4B93">
        <w:rPr>
          <w:rFonts w:ascii="Times New Roman" w:hAnsi="Times New Roman" w:cs="Times New Roman"/>
          <w:b/>
          <w:sz w:val="24"/>
          <w:szCs w:val="24"/>
        </w:rPr>
        <w:t>Производство тепловой энергии</w:t>
      </w:r>
    </w:p>
    <w:p w14:paraId="2002C332" w14:textId="38E28363" w:rsidR="00665503" w:rsidRPr="00104B93" w:rsidRDefault="00665503" w:rsidP="00104B9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4B93">
        <w:rPr>
          <w:rFonts w:ascii="Times New Roman" w:hAnsi="Times New Roman" w:cs="Times New Roman"/>
          <w:sz w:val="24"/>
          <w:szCs w:val="24"/>
        </w:rPr>
        <w:t xml:space="preserve">Отпуск тепловой энергии осуществляется от двух котельных. </w:t>
      </w:r>
    </w:p>
    <w:p w14:paraId="25070DBD" w14:textId="77777777" w:rsidR="00665503" w:rsidRPr="00104B93" w:rsidRDefault="00665503" w:rsidP="00104B9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4B93">
        <w:rPr>
          <w:rFonts w:ascii="Times New Roman" w:hAnsi="Times New Roman" w:cs="Times New Roman"/>
          <w:bCs/>
          <w:sz w:val="24"/>
          <w:szCs w:val="24"/>
        </w:rPr>
        <w:t xml:space="preserve">В соответствии с пунктом 22 Основ ценообразования расчетный объем полезного отпуска соответствующего вида продукции (услуг) на расчетный период регулирования, определяется в соответствии со схемой теплоснабжения. </w:t>
      </w:r>
    </w:p>
    <w:p w14:paraId="07E5A76C" w14:textId="2104EEB5" w:rsidR="00554771" w:rsidRPr="00104B93" w:rsidRDefault="00665503" w:rsidP="00104B9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4B93">
        <w:rPr>
          <w:rFonts w:ascii="Times New Roman" w:hAnsi="Times New Roman" w:cs="Times New Roman"/>
          <w:bCs/>
          <w:sz w:val="24"/>
          <w:szCs w:val="24"/>
        </w:rPr>
        <w:t>Актуализированные сведения об объемах полезного о</w:t>
      </w:r>
      <w:r w:rsidR="00554771" w:rsidRPr="00104B93">
        <w:rPr>
          <w:rFonts w:ascii="Times New Roman" w:hAnsi="Times New Roman" w:cs="Times New Roman"/>
          <w:bCs/>
          <w:sz w:val="24"/>
          <w:szCs w:val="24"/>
        </w:rPr>
        <w:t xml:space="preserve">тпуска тепловой энергии в схеме. В связи, с чем </w:t>
      </w:r>
      <w:r w:rsidR="00554771" w:rsidRPr="00104B93">
        <w:rPr>
          <w:rFonts w:ascii="Times New Roman" w:hAnsi="Times New Roman" w:cs="Times New Roman"/>
          <w:sz w:val="24"/>
          <w:szCs w:val="24"/>
        </w:rPr>
        <w:t xml:space="preserve">расчетный объем полезного отпуска тепловой энергии на 2025 год определен в количестве 817,1 Гкал в соответствии с Методическими </w:t>
      </w:r>
      <w:hyperlink r:id="rId8" w:history="1">
        <w:r w:rsidR="00554771" w:rsidRPr="00104B93">
          <w:rPr>
            <w:rFonts w:ascii="Times New Roman" w:hAnsi="Times New Roman" w:cs="Times New Roman"/>
            <w:sz w:val="24"/>
            <w:szCs w:val="24"/>
          </w:rPr>
          <w:t>указаниями</w:t>
        </w:r>
      </w:hyperlink>
      <w:r w:rsidR="00554771" w:rsidRPr="00104B93">
        <w:rPr>
          <w:rFonts w:ascii="Times New Roman" w:hAnsi="Times New Roman" w:cs="Times New Roman"/>
          <w:sz w:val="24"/>
          <w:szCs w:val="24"/>
        </w:rPr>
        <w:t xml:space="preserve"> исходя из количественной оценки ожидаемого уровня потребления тепловой энергии с учетом планового значения величины отпуска тепловой энергии в сеть на 2023 год.</w:t>
      </w:r>
    </w:p>
    <w:p w14:paraId="38C58DAE" w14:textId="6A6144EB" w:rsidR="00665503" w:rsidRPr="00104B93" w:rsidRDefault="00665503" w:rsidP="00104B9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4B93">
        <w:rPr>
          <w:rFonts w:ascii="Times New Roman" w:hAnsi="Times New Roman" w:cs="Times New Roman"/>
          <w:bCs/>
          <w:sz w:val="24"/>
          <w:szCs w:val="24"/>
        </w:rPr>
        <w:t xml:space="preserve">Объем технологических потерь </w:t>
      </w:r>
      <w:r w:rsidRPr="00104B93">
        <w:rPr>
          <w:rFonts w:ascii="Times New Roman" w:hAnsi="Times New Roman" w:cs="Times New Roman"/>
          <w:sz w:val="24"/>
          <w:szCs w:val="24"/>
        </w:rPr>
        <w:t xml:space="preserve">при передаче тепловой энергии по тепловым сетям </w:t>
      </w:r>
      <w:r w:rsidR="00554771" w:rsidRPr="00104B93">
        <w:rPr>
          <w:rFonts w:ascii="Times New Roman" w:hAnsi="Times New Roman" w:cs="Times New Roman"/>
          <w:sz w:val="24"/>
          <w:szCs w:val="24"/>
        </w:rPr>
        <w:t xml:space="preserve">принят </w:t>
      </w:r>
      <w:r w:rsidRPr="00104B93">
        <w:rPr>
          <w:rFonts w:ascii="Times New Roman" w:hAnsi="Times New Roman" w:cs="Times New Roman"/>
          <w:sz w:val="24"/>
          <w:szCs w:val="24"/>
        </w:rPr>
        <w:t xml:space="preserve">в качестве долгосрочного параметра регулирования (показатели энергетической эффективности) на 2024-2028 годы </w:t>
      </w:r>
      <w:r w:rsidR="00554771" w:rsidRPr="00104B93">
        <w:rPr>
          <w:rFonts w:ascii="Times New Roman" w:hAnsi="Times New Roman" w:cs="Times New Roman"/>
          <w:sz w:val="24"/>
          <w:szCs w:val="24"/>
        </w:rPr>
        <w:t>размере 91,4 Гкал.</w:t>
      </w:r>
    </w:p>
    <w:p w14:paraId="0DD92A79" w14:textId="14DFC6FA" w:rsidR="00665503" w:rsidRPr="00104B93" w:rsidRDefault="00665503" w:rsidP="00104B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4B93">
        <w:rPr>
          <w:rFonts w:ascii="Times New Roman" w:hAnsi="Times New Roman" w:cs="Times New Roman"/>
          <w:bCs/>
          <w:sz w:val="24"/>
          <w:szCs w:val="24"/>
        </w:rPr>
        <w:t xml:space="preserve">Объем тепловой энергии на собственные нужды </w:t>
      </w:r>
      <w:r w:rsidR="00554771" w:rsidRPr="00104B93">
        <w:rPr>
          <w:rFonts w:ascii="Times New Roman" w:hAnsi="Times New Roman" w:cs="Times New Roman"/>
          <w:bCs/>
          <w:sz w:val="24"/>
          <w:szCs w:val="24"/>
        </w:rPr>
        <w:t>Предпринимателем</w:t>
      </w:r>
      <w:r w:rsidRPr="00104B93">
        <w:rPr>
          <w:rFonts w:ascii="Times New Roman" w:hAnsi="Times New Roman" w:cs="Times New Roman"/>
          <w:bCs/>
          <w:sz w:val="24"/>
          <w:szCs w:val="24"/>
        </w:rPr>
        <w:t xml:space="preserve"> не заявлен.</w:t>
      </w:r>
    </w:p>
    <w:p w14:paraId="5F3F2AC3" w14:textId="7C192AF6" w:rsidR="00665503" w:rsidRPr="00104B93" w:rsidRDefault="00665503" w:rsidP="00104B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4B93">
        <w:rPr>
          <w:rFonts w:ascii="Times New Roman" w:hAnsi="Times New Roman" w:cs="Times New Roman"/>
          <w:bCs/>
          <w:sz w:val="24"/>
          <w:szCs w:val="24"/>
        </w:rPr>
        <w:t xml:space="preserve">В результате при формировании тарифа на тепловую энергию на 2025 год общий годовой объём производства тепловой энергии учтён экспертом в количестве </w:t>
      </w:r>
      <w:r w:rsidR="00554771" w:rsidRPr="00104B93">
        <w:rPr>
          <w:rFonts w:ascii="Times New Roman" w:hAnsi="Times New Roman" w:cs="Times New Roman"/>
          <w:bCs/>
          <w:sz w:val="24"/>
          <w:szCs w:val="24"/>
        </w:rPr>
        <w:t>908,5</w:t>
      </w:r>
      <w:r w:rsidRPr="00104B93">
        <w:rPr>
          <w:rFonts w:ascii="Times New Roman" w:hAnsi="Times New Roman" w:cs="Times New Roman"/>
          <w:bCs/>
          <w:sz w:val="24"/>
          <w:szCs w:val="24"/>
        </w:rPr>
        <w:t xml:space="preserve"> Гкал.</w:t>
      </w:r>
    </w:p>
    <w:p w14:paraId="15586DA2" w14:textId="77777777" w:rsidR="00665503" w:rsidRPr="00104B93" w:rsidRDefault="00665503" w:rsidP="00104B93">
      <w:pPr>
        <w:pStyle w:val="ConsPlusNonformat"/>
        <w:tabs>
          <w:tab w:val="left" w:pos="567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729DD0" w14:textId="77777777" w:rsidR="00665503" w:rsidRPr="00104B93" w:rsidRDefault="00665503" w:rsidP="00104B93">
      <w:pPr>
        <w:autoSpaceDE w:val="0"/>
        <w:autoSpaceDN w:val="0"/>
        <w:adjustRightInd w:val="0"/>
        <w:spacing w:after="0" w:line="240" w:lineRule="auto"/>
        <w:ind w:left="567" w:righ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4B93">
        <w:rPr>
          <w:rFonts w:ascii="Times New Roman" w:hAnsi="Times New Roman" w:cs="Times New Roman"/>
          <w:b/>
          <w:sz w:val="24"/>
          <w:szCs w:val="24"/>
        </w:rPr>
        <w:t>Корректировка необходимой валовой выручки на 2025 год</w:t>
      </w:r>
    </w:p>
    <w:p w14:paraId="541D3D15" w14:textId="77777777" w:rsidR="00665503" w:rsidRPr="00104B93" w:rsidRDefault="00665503" w:rsidP="00104B9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4B93">
        <w:rPr>
          <w:rFonts w:ascii="Times New Roman" w:hAnsi="Times New Roman" w:cs="Times New Roman"/>
          <w:sz w:val="24"/>
          <w:szCs w:val="24"/>
        </w:rPr>
        <w:t>В соответствии с пунктом 52 Основ ценообразования Службой осуществлена корректировка долгосрочных тарифов на 2025 год.</w:t>
      </w:r>
    </w:p>
    <w:p w14:paraId="00BD2686" w14:textId="22E659F9" w:rsidR="00665503" w:rsidRPr="00104B93" w:rsidRDefault="00665503" w:rsidP="00104B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4B93">
        <w:rPr>
          <w:rFonts w:ascii="Times New Roman" w:hAnsi="Times New Roman" w:cs="Times New Roman"/>
          <w:sz w:val="24"/>
          <w:szCs w:val="24"/>
        </w:rPr>
        <w:lastRenderedPageBreak/>
        <w:t xml:space="preserve">Необходимая валовая выручка </w:t>
      </w:r>
      <w:r w:rsidR="00554771" w:rsidRPr="00104B93">
        <w:rPr>
          <w:rFonts w:ascii="Times New Roman" w:hAnsi="Times New Roman" w:cs="Times New Roman"/>
          <w:sz w:val="24"/>
          <w:szCs w:val="24"/>
        </w:rPr>
        <w:t>Предпринимателя</w:t>
      </w:r>
      <w:r w:rsidRPr="00104B93">
        <w:rPr>
          <w:rFonts w:ascii="Times New Roman" w:hAnsi="Times New Roman" w:cs="Times New Roman"/>
          <w:sz w:val="24"/>
          <w:szCs w:val="24"/>
        </w:rPr>
        <w:t xml:space="preserve">, принимаемая к расчету </w:t>
      </w:r>
      <w:r w:rsidRPr="00104B93">
        <w:rPr>
          <w:rFonts w:ascii="Times New Roman" w:hAnsi="Times New Roman" w:cs="Times New Roman"/>
          <w:sz w:val="24"/>
          <w:szCs w:val="24"/>
        </w:rPr>
        <w:br/>
        <w:t xml:space="preserve">при корректировке тарифов на тепловую энергию на 2025 год, рассчитана в соответствии </w:t>
      </w:r>
      <w:r w:rsidRPr="00104B93">
        <w:rPr>
          <w:rFonts w:ascii="Times New Roman" w:hAnsi="Times New Roman" w:cs="Times New Roman"/>
          <w:sz w:val="24"/>
          <w:szCs w:val="24"/>
        </w:rPr>
        <w:br/>
        <w:t>с пунктами 49 – 57 Методических указаний и пунктом 52 Основ ценообразования.</w:t>
      </w:r>
    </w:p>
    <w:p w14:paraId="737B98A0" w14:textId="77777777" w:rsidR="00665503" w:rsidRPr="00104B93" w:rsidRDefault="00665503" w:rsidP="00104B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79B29EF" w14:textId="77777777" w:rsidR="00665503" w:rsidRPr="00104B93" w:rsidRDefault="00665503" w:rsidP="00104B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4B93">
        <w:rPr>
          <w:rFonts w:ascii="Times New Roman" w:hAnsi="Times New Roman" w:cs="Times New Roman"/>
          <w:b/>
          <w:sz w:val="24"/>
          <w:szCs w:val="24"/>
        </w:rPr>
        <w:t>Корректировка операционных (подконтрольных) расходов</w:t>
      </w:r>
    </w:p>
    <w:p w14:paraId="46A4AC23" w14:textId="2E73E6F5" w:rsidR="00665503" w:rsidRPr="00104B93" w:rsidRDefault="00554771" w:rsidP="00104B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4B93">
        <w:rPr>
          <w:rFonts w:ascii="Times New Roman" w:hAnsi="Times New Roman" w:cs="Times New Roman"/>
          <w:sz w:val="24"/>
          <w:szCs w:val="24"/>
        </w:rPr>
        <w:t>Предпринимателем</w:t>
      </w:r>
      <w:r w:rsidR="00665503" w:rsidRPr="00104B93">
        <w:rPr>
          <w:rFonts w:ascii="Times New Roman" w:hAnsi="Times New Roman" w:cs="Times New Roman"/>
          <w:sz w:val="24"/>
          <w:szCs w:val="24"/>
        </w:rPr>
        <w:t xml:space="preserve"> заявлены операционные расходы на 2025 год в размере </w:t>
      </w:r>
      <w:r w:rsidRPr="00104B93">
        <w:rPr>
          <w:rFonts w:ascii="Times New Roman" w:hAnsi="Times New Roman" w:cs="Times New Roman"/>
          <w:sz w:val="24"/>
          <w:szCs w:val="24"/>
        </w:rPr>
        <w:t>1229,9</w:t>
      </w:r>
      <w:r w:rsidR="00665503" w:rsidRPr="00104B93">
        <w:rPr>
          <w:rFonts w:ascii="Times New Roman" w:hAnsi="Times New Roman" w:cs="Times New Roman"/>
          <w:sz w:val="24"/>
          <w:szCs w:val="24"/>
        </w:rPr>
        <w:t xml:space="preserve"> тыс. руб. Корректировка подконтрольных расходов Учреждением на 2025 год осуществлена по формуле 10 пункт 36 Методических указаний исходя из:</w:t>
      </w:r>
    </w:p>
    <w:p w14:paraId="366C8D49" w14:textId="1153CA7E" w:rsidR="00665503" w:rsidRPr="00104B93" w:rsidRDefault="00665503" w:rsidP="00104B9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4B93">
        <w:rPr>
          <w:rFonts w:ascii="Times New Roman" w:hAnsi="Times New Roman" w:cs="Times New Roman"/>
          <w:sz w:val="24"/>
          <w:szCs w:val="24"/>
        </w:rPr>
        <w:t xml:space="preserve">1) Уровня подконтрольных расходов на 2024 год – </w:t>
      </w:r>
      <w:r w:rsidR="00554771" w:rsidRPr="00104B93">
        <w:rPr>
          <w:rFonts w:ascii="Times New Roman" w:hAnsi="Times New Roman" w:cs="Times New Roman"/>
          <w:sz w:val="24"/>
          <w:szCs w:val="24"/>
        </w:rPr>
        <w:t>946,5</w:t>
      </w:r>
      <w:r w:rsidRPr="00104B93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14:paraId="7D7509CD" w14:textId="1F79DE74" w:rsidR="00665503" w:rsidRPr="00104B93" w:rsidRDefault="00665503" w:rsidP="00104B9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4B93">
        <w:rPr>
          <w:rFonts w:ascii="Times New Roman" w:hAnsi="Times New Roman" w:cs="Times New Roman"/>
          <w:sz w:val="24"/>
          <w:szCs w:val="24"/>
        </w:rPr>
        <w:t>2) Изменения ИПЦ на 2025 год с 104,</w:t>
      </w:r>
      <w:r w:rsidR="000723C3">
        <w:rPr>
          <w:rFonts w:ascii="Times New Roman" w:hAnsi="Times New Roman" w:cs="Times New Roman"/>
          <w:sz w:val="24"/>
          <w:szCs w:val="24"/>
        </w:rPr>
        <w:t>2</w:t>
      </w:r>
      <w:r w:rsidRPr="00104B93">
        <w:rPr>
          <w:rFonts w:ascii="Times New Roman" w:hAnsi="Times New Roman" w:cs="Times New Roman"/>
          <w:sz w:val="24"/>
          <w:szCs w:val="24"/>
        </w:rPr>
        <w:t>% на 105,8% в соответствии с прогнозом СЭР МЭР России.</w:t>
      </w:r>
    </w:p>
    <w:p w14:paraId="0E05E6FA" w14:textId="77777777" w:rsidR="00665503" w:rsidRPr="00104B93" w:rsidRDefault="00665503" w:rsidP="00104B9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4B93">
        <w:rPr>
          <w:rFonts w:ascii="Times New Roman" w:hAnsi="Times New Roman" w:cs="Times New Roman"/>
          <w:sz w:val="24"/>
          <w:szCs w:val="24"/>
        </w:rPr>
        <w:t xml:space="preserve">3) Индекса изменения количества активов на 2025 год – 0%. Изменение активов </w:t>
      </w:r>
      <w:r w:rsidRPr="00104B93">
        <w:rPr>
          <w:rFonts w:ascii="Times New Roman" w:hAnsi="Times New Roman" w:cs="Times New Roman"/>
          <w:sz w:val="24"/>
          <w:szCs w:val="24"/>
        </w:rPr>
        <w:br/>
        <w:t>на 2025 год Учреждением не заявлено.</w:t>
      </w:r>
    </w:p>
    <w:p w14:paraId="137AAEB5" w14:textId="0CD35922" w:rsidR="00665503" w:rsidRPr="00104B93" w:rsidRDefault="00665503" w:rsidP="00104B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4B93">
        <w:rPr>
          <w:rFonts w:ascii="Times New Roman" w:hAnsi="Times New Roman" w:cs="Times New Roman"/>
          <w:sz w:val="24"/>
          <w:szCs w:val="24"/>
        </w:rPr>
        <w:t xml:space="preserve">В результате, операционные расходы на 2025 год определены в размере </w:t>
      </w:r>
      <w:r w:rsidR="00554771" w:rsidRPr="00104B93">
        <w:rPr>
          <w:rFonts w:ascii="Times New Roman" w:hAnsi="Times New Roman" w:cs="Times New Roman"/>
          <w:sz w:val="24"/>
          <w:szCs w:val="24"/>
        </w:rPr>
        <w:t>991,4</w:t>
      </w:r>
      <w:r w:rsidRPr="00104B93">
        <w:rPr>
          <w:rFonts w:ascii="Times New Roman" w:hAnsi="Times New Roman" w:cs="Times New Roman"/>
          <w:sz w:val="24"/>
          <w:szCs w:val="24"/>
        </w:rPr>
        <w:t xml:space="preserve"> тыс. руб.</w:t>
      </w:r>
    </w:p>
    <w:p w14:paraId="14BE6A8B" w14:textId="77777777" w:rsidR="00665503" w:rsidRPr="00104B93" w:rsidRDefault="00665503" w:rsidP="00104B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4B93">
        <w:rPr>
          <w:rFonts w:ascii="Times New Roman" w:hAnsi="Times New Roman" w:cs="Times New Roman"/>
          <w:b/>
          <w:sz w:val="24"/>
          <w:szCs w:val="24"/>
        </w:rPr>
        <w:t>Корректировка неподконтрольных расходов</w:t>
      </w:r>
    </w:p>
    <w:p w14:paraId="680A1B21" w14:textId="6F9B9CDB" w:rsidR="00665503" w:rsidRPr="00104B93" w:rsidRDefault="00665503" w:rsidP="00104B9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4B93">
        <w:rPr>
          <w:rFonts w:ascii="Times New Roman" w:hAnsi="Times New Roman" w:cs="Times New Roman"/>
          <w:sz w:val="24"/>
          <w:szCs w:val="24"/>
        </w:rPr>
        <w:t xml:space="preserve">Неподконтрольные расходы заявлены </w:t>
      </w:r>
      <w:r w:rsidR="00554771" w:rsidRPr="00104B93">
        <w:rPr>
          <w:rFonts w:ascii="Times New Roman" w:hAnsi="Times New Roman" w:cs="Times New Roman"/>
          <w:sz w:val="24"/>
          <w:szCs w:val="24"/>
        </w:rPr>
        <w:t>Предпринимателем</w:t>
      </w:r>
      <w:r w:rsidRPr="00104B93">
        <w:rPr>
          <w:rFonts w:ascii="Times New Roman" w:hAnsi="Times New Roman" w:cs="Times New Roman"/>
          <w:sz w:val="24"/>
          <w:szCs w:val="24"/>
        </w:rPr>
        <w:t xml:space="preserve"> в размере </w:t>
      </w:r>
      <w:r w:rsidR="00554771" w:rsidRPr="00104B93">
        <w:rPr>
          <w:rFonts w:ascii="Times New Roman" w:hAnsi="Times New Roman" w:cs="Times New Roman"/>
          <w:sz w:val="24"/>
          <w:szCs w:val="24"/>
        </w:rPr>
        <w:t>241,0</w:t>
      </w:r>
      <w:r w:rsidRPr="00104B93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14:paraId="4A2AF472" w14:textId="530C5FF3" w:rsidR="00803C63" w:rsidRPr="00104B93" w:rsidRDefault="00665503" w:rsidP="00104B9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4B93">
        <w:rPr>
          <w:rFonts w:ascii="Times New Roman" w:hAnsi="Times New Roman" w:cs="Times New Roman"/>
          <w:sz w:val="24"/>
          <w:szCs w:val="24"/>
        </w:rPr>
        <w:t>Неподконтрольные расходы на 202</w:t>
      </w:r>
      <w:r w:rsidR="00554771" w:rsidRPr="00104B93">
        <w:rPr>
          <w:rFonts w:ascii="Times New Roman" w:hAnsi="Times New Roman" w:cs="Times New Roman"/>
          <w:sz w:val="24"/>
          <w:szCs w:val="24"/>
        </w:rPr>
        <w:t>5</w:t>
      </w:r>
      <w:r w:rsidRPr="00104B93">
        <w:rPr>
          <w:rFonts w:ascii="Times New Roman" w:hAnsi="Times New Roman" w:cs="Times New Roman"/>
          <w:sz w:val="24"/>
          <w:szCs w:val="24"/>
        </w:rPr>
        <w:t xml:space="preserve"> год определены в соответствии с п</w:t>
      </w:r>
      <w:r w:rsidR="00554771" w:rsidRPr="00104B93">
        <w:rPr>
          <w:rFonts w:ascii="Times New Roman" w:hAnsi="Times New Roman" w:cs="Times New Roman"/>
          <w:sz w:val="24"/>
          <w:szCs w:val="24"/>
        </w:rPr>
        <w:t>унктом 39 Методических указаний.</w:t>
      </w:r>
    </w:p>
    <w:p w14:paraId="2567E720" w14:textId="63590F20" w:rsidR="00A15036" w:rsidRDefault="0006149A" w:rsidP="009F62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Предпринимателем заявлены расходы по статье «Расходы на уплату налогов, сборов и </w:t>
      </w:r>
      <w:proofErr w:type="gramStart"/>
      <w:r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других</w:t>
      </w:r>
      <w:proofErr w:type="gramEnd"/>
      <w:r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других обязательных платежей» в размере </w:t>
      </w:r>
      <w:r w:rsidR="005F4485"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>13,1</w:t>
      </w:r>
      <w:r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 и планируются на уплату зем</w:t>
      </w:r>
      <w:r w:rsidR="005F4485"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ельного и транспортного налогов, налога на имущество, платы за выбросы загрязняющих веществ в окружающую среду, расходы на обязательное страхование.</w:t>
      </w:r>
      <w:r w:rsidR="009F6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Экспертом проанализированы заявленные расходы</w:t>
      </w:r>
      <w:r w:rsidR="00997D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определены в размере </w:t>
      </w:r>
      <w:r w:rsidR="009F62AA">
        <w:rPr>
          <w:rFonts w:ascii="Times New Roman" w:eastAsia="Times New Roman" w:hAnsi="Times New Roman" w:cs="Times New Roman"/>
          <w:sz w:val="24"/>
          <w:szCs w:val="24"/>
          <w:lang w:eastAsia="ru-RU"/>
        </w:rPr>
        <w:t>7,4</w:t>
      </w:r>
      <w:r w:rsidR="00997D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  <w:r w:rsidR="00A150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включают:</w:t>
      </w:r>
    </w:p>
    <w:p w14:paraId="6AA61FF4" w14:textId="018183DB" w:rsidR="009F62AA" w:rsidRDefault="009F62AA" w:rsidP="009F62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- 0,1 тыс. руб. плат</w:t>
      </w:r>
      <w:r w:rsidR="00A72AB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негативное воздействие на окружающую среду (Декларация за 2023 год);</w:t>
      </w:r>
    </w:p>
    <w:p w14:paraId="415B871C" w14:textId="577261AC" w:rsidR="00A15036" w:rsidRDefault="00A15036" w:rsidP="00104B9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9F62AA">
        <w:rPr>
          <w:rFonts w:ascii="Times New Roman" w:eastAsia="Times New Roman" w:hAnsi="Times New Roman" w:cs="Times New Roman"/>
          <w:sz w:val="24"/>
          <w:szCs w:val="24"/>
          <w:lang w:eastAsia="ru-RU"/>
        </w:rPr>
        <w:t>4,9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 - </w:t>
      </w:r>
      <w:r w:rsidR="00997D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фактически уплаченных сумм </w:t>
      </w:r>
      <w:r w:rsidR="009F62AA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земельного, транспортного налога, налога имущество, рассчитанный в доле расходов относимых на регулируемое государством производство тепловой энергии от общепроизводственных расходов Предпринимателя на уплату указанных налогов</w:t>
      </w:r>
      <w:r w:rsidR="00B917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обоснованием Предпринимателем представлено налоговое уведомление № 63436408 от 15.08.2023 по исчисленным суммам земельного и транспортного налогов, </w:t>
      </w:r>
      <w:r w:rsidR="00A72A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 Предпринимателем сумм </w:t>
      </w:r>
      <w:proofErr w:type="gramStart"/>
      <w:r w:rsidR="00A72AB1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земельного ,имущественного</w:t>
      </w:r>
      <w:proofErr w:type="gramEnd"/>
      <w:r w:rsidR="00A72A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транспортного налогов, расчет доли расходов относимых на производство тепловой энергии и расчет доли общепроизводственных расходов</w:t>
      </w:r>
      <w:r w:rsidR="00D0080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1CC5305" w14:textId="78AA596B" w:rsidR="00A15036" w:rsidRDefault="00A15036" w:rsidP="00104B9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- 2,35 тыс. руб. -</w:t>
      </w:r>
      <w:r w:rsidR="00230A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фактически</w:t>
      </w:r>
      <w:r w:rsidR="00230AF6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расход</w:t>
      </w:r>
      <w:r w:rsidR="00230AF6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уплату страховых взносов по страхованию опасных производственных объектов в 2023 году (</w:t>
      </w:r>
      <w:r w:rsidRPr="00A1503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страховой полис (</w:t>
      </w:r>
      <w:r w:rsidR="00D00806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теплоснабжения</w:t>
      </w:r>
      <w:r w:rsidRPr="00A150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 Мари-Малмыж) серия № RGOX12393707363000, срок действия с 01.03.2023 по 29.02.2024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A1503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страховой полис (</w:t>
      </w:r>
      <w:r w:rsidR="00D00806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теплоснабжения</w:t>
      </w:r>
      <w:r w:rsidR="00D00806" w:rsidRPr="00A150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5036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Малмыж) серия № RGOX12314579956000, срок действия с 01.03.2023 по 29.02.2024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30A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относимых на производство тепловой энергии по регулируемым видами деятельности от общего размера выручки, полученной от производства тепловой энергии Предпринимателем. </w:t>
      </w:r>
    </w:p>
    <w:p w14:paraId="77969FD9" w14:textId="51BBA4FC" w:rsidR="004D6F9D" w:rsidRPr="00104B93" w:rsidRDefault="004D6F9D" w:rsidP="00104B9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4B93">
        <w:rPr>
          <w:rFonts w:ascii="Times New Roman" w:hAnsi="Times New Roman" w:cs="Times New Roman"/>
          <w:sz w:val="24"/>
          <w:szCs w:val="24"/>
        </w:rPr>
        <w:t xml:space="preserve">«Страховые взносы на обязательное социальное страхование» определены экспертом в размере </w:t>
      </w:r>
      <w:r w:rsidR="005F4485" w:rsidRPr="00104B93">
        <w:rPr>
          <w:rFonts w:ascii="Times New Roman" w:hAnsi="Times New Roman" w:cs="Times New Roman"/>
          <w:sz w:val="24"/>
          <w:szCs w:val="24"/>
        </w:rPr>
        <w:t>269,3</w:t>
      </w:r>
      <w:r w:rsidRPr="00104B93">
        <w:rPr>
          <w:rFonts w:ascii="Times New Roman" w:hAnsi="Times New Roman" w:cs="Times New Roman"/>
          <w:sz w:val="24"/>
          <w:szCs w:val="24"/>
        </w:rPr>
        <w:t xml:space="preserve"> тыс. руб. исходя из величины расходов на оплату труда и тарифов страховых взносов (30,2%). В связи с тем, что </w:t>
      </w:r>
      <w:r w:rsidRPr="00104B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ИП Васильев Г.И. </w:t>
      </w:r>
      <w:r w:rsidRPr="00104B93">
        <w:rPr>
          <w:rFonts w:ascii="Times New Roman" w:hAnsi="Times New Roman" w:cs="Times New Roman"/>
          <w:sz w:val="24"/>
          <w:szCs w:val="24"/>
        </w:rPr>
        <w:t>относится к субъектам малого и среднего предпринимательства при расчете страховых взносов на обязательное социальное страхование на 2023 год экспертом применен пп.17 п.1 ст.427 Налогового кодекса РФ. Основание: глава 34 НК РФ, уведомление фонда социального страхования, Федеральный закон от 01.04.2020 № 102-ФЗ.</w:t>
      </w:r>
    </w:p>
    <w:p w14:paraId="745DFEB2" w14:textId="79A6FB51" w:rsidR="004D6F9D" w:rsidRPr="00104B93" w:rsidRDefault="004D6F9D" w:rsidP="00104B9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4B93">
        <w:rPr>
          <w:rFonts w:ascii="Times New Roman" w:eastAsia="Times New Roman" w:hAnsi="Times New Roman" w:cs="Times New Roman"/>
          <w:sz w:val="24"/>
          <w:szCs w:val="24"/>
        </w:rPr>
        <w:t xml:space="preserve">Расходы по статье «Налог на прибыль (налог на доходы)» экспертом определены в размере </w:t>
      </w:r>
      <w:r w:rsidR="005F4485" w:rsidRPr="00104B93">
        <w:rPr>
          <w:rFonts w:ascii="Times New Roman" w:eastAsia="Times New Roman" w:hAnsi="Times New Roman" w:cs="Times New Roman"/>
          <w:sz w:val="24"/>
          <w:szCs w:val="24"/>
        </w:rPr>
        <w:t>23,</w:t>
      </w:r>
      <w:r w:rsidR="007F1DFB">
        <w:rPr>
          <w:rFonts w:ascii="Times New Roman" w:eastAsia="Times New Roman" w:hAnsi="Times New Roman" w:cs="Times New Roman"/>
          <w:sz w:val="24"/>
          <w:szCs w:val="24"/>
        </w:rPr>
        <w:t>5</w:t>
      </w:r>
      <w:r w:rsidR="00C92E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04B93">
        <w:rPr>
          <w:rFonts w:ascii="Times New Roman" w:eastAsia="Times New Roman" w:hAnsi="Times New Roman" w:cs="Times New Roman"/>
          <w:sz w:val="24"/>
          <w:szCs w:val="24"/>
        </w:rPr>
        <w:t>тыс. руб. и планируются на уплату налога в связи с применением упрощенной системы налогообложения в соответствии с Налоговым кодексом РФ.</w:t>
      </w:r>
    </w:p>
    <w:p w14:paraId="5500F663" w14:textId="668439B6" w:rsidR="004D6F9D" w:rsidRPr="00995B45" w:rsidRDefault="004D6F9D" w:rsidP="00104B9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4B93">
        <w:rPr>
          <w:rFonts w:ascii="Times New Roman" w:eastAsia="Times New Roman" w:hAnsi="Times New Roman" w:cs="Times New Roman"/>
          <w:sz w:val="24"/>
          <w:szCs w:val="24"/>
        </w:rPr>
        <w:lastRenderedPageBreak/>
        <w:t>В результате неподконтрольные расходы на 202</w:t>
      </w:r>
      <w:r w:rsidR="005F4485" w:rsidRPr="00104B93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104B93">
        <w:rPr>
          <w:rFonts w:ascii="Times New Roman" w:eastAsia="Times New Roman" w:hAnsi="Times New Roman" w:cs="Times New Roman"/>
          <w:sz w:val="24"/>
          <w:szCs w:val="24"/>
        </w:rPr>
        <w:t xml:space="preserve"> год определены экспертом в размере </w:t>
      </w:r>
      <w:r w:rsidR="009F62AA">
        <w:rPr>
          <w:rFonts w:ascii="Times New Roman" w:hAnsi="Times New Roman" w:cs="Times New Roman"/>
          <w:sz w:val="24"/>
          <w:szCs w:val="24"/>
        </w:rPr>
        <w:t>300,</w:t>
      </w:r>
      <w:r w:rsidR="00C92E0E">
        <w:rPr>
          <w:rFonts w:ascii="Times New Roman" w:hAnsi="Times New Roman" w:cs="Times New Roman"/>
          <w:sz w:val="24"/>
          <w:szCs w:val="24"/>
        </w:rPr>
        <w:t>2</w:t>
      </w:r>
      <w:r w:rsidRPr="00995B45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14:paraId="0B0FA933" w14:textId="77777777" w:rsidR="00007BE3" w:rsidRPr="00995B45" w:rsidRDefault="00007BE3" w:rsidP="00104B9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E72BF0C" w14:textId="09DB1F05" w:rsidR="00995B45" w:rsidRPr="00995B45" w:rsidRDefault="00995B45" w:rsidP="00995B45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5B45">
        <w:rPr>
          <w:rFonts w:ascii="Times New Roman" w:hAnsi="Times New Roman" w:cs="Times New Roman"/>
          <w:b/>
          <w:sz w:val="24"/>
          <w:szCs w:val="24"/>
        </w:rPr>
        <w:t>Корректировка расходов на приобретение энергетических ресурсов, холодной воды и теплоносителя</w:t>
      </w:r>
    </w:p>
    <w:p w14:paraId="274C3073" w14:textId="77777777" w:rsidR="00D31792" w:rsidRDefault="00D31792" w:rsidP="00D317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3B92">
        <w:rPr>
          <w:rFonts w:ascii="Times New Roman" w:eastAsia="Calibri" w:hAnsi="Times New Roman" w:cs="Times New Roman"/>
          <w:sz w:val="24"/>
          <w:szCs w:val="24"/>
        </w:rPr>
        <w:t>Скорректированные расходы на приобретение энергетических ресурсов, холодной воды и теплоносителя на 202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713B92">
        <w:rPr>
          <w:rFonts w:ascii="Times New Roman" w:eastAsia="Calibri" w:hAnsi="Times New Roman" w:cs="Times New Roman"/>
          <w:sz w:val="24"/>
          <w:szCs w:val="24"/>
        </w:rPr>
        <w:t xml:space="preserve"> год определены в соответствии с пунктом 50 Методических указаний. Объемы энергетических ресурсов, холодной воды не корректируются.</w:t>
      </w:r>
    </w:p>
    <w:p w14:paraId="6B15DE26" w14:textId="77777777" w:rsidR="00D31792" w:rsidRPr="00995B45" w:rsidRDefault="00D31792" w:rsidP="00D31792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95B45">
        <w:rPr>
          <w:rFonts w:ascii="Times New Roman" w:hAnsi="Times New Roman" w:cs="Times New Roman"/>
          <w:sz w:val="24"/>
          <w:szCs w:val="24"/>
        </w:rPr>
        <w:t xml:space="preserve">Расходы на приобретение топлива заявлены Предпринимателем в размере </w:t>
      </w:r>
      <w:r>
        <w:rPr>
          <w:rFonts w:ascii="Times New Roman" w:hAnsi="Times New Roman" w:cs="Times New Roman"/>
          <w:sz w:val="24"/>
          <w:szCs w:val="24"/>
        </w:rPr>
        <w:t>901,4</w:t>
      </w:r>
      <w:r w:rsidRPr="00995B45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14:paraId="50F9EF0D" w14:textId="77777777" w:rsidR="00D31792" w:rsidRDefault="00D31792" w:rsidP="00D317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3B92">
        <w:rPr>
          <w:rFonts w:ascii="Times New Roman" w:eastAsia="Calibri" w:hAnsi="Times New Roman" w:cs="Times New Roman"/>
          <w:sz w:val="24"/>
          <w:szCs w:val="24"/>
        </w:rPr>
        <w:t xml:space="preserve">В качестве топлива на котельной используется </w:t>
      </w:r>
      <w:r>
        <w:rPr>
          <w:rFonts w:ascii="Times New Roman" w:eastAsia="Calibri" w:hAnsi="Times New Roman" w:cs="Times New Roman"/>
          <w:sz w:val="24"/>
          <w:szCs w:val="24"/>
        </w:rPr>
        <w:t>природный газ</w:t>
      </w:r>
      <w:r w:rsidRPr="00713B92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1F54AB2E" w14:textId="1285C893" w:rsidR="00D31792" w:rsidRDefault="00D31792" w:rsidP="00D3179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55D7">
        <w:rPr>
          <w:rFonts w:ascii="Times New Roman" w:eastAsia="Times New Roman" w:hAnsi="Times New Roman" w:cs="Times New Roman"/>
          <w:sz w:val="24"/>
          <w:szCs w:val="24"/>
        </w:rPr>
        <w:t>Объем топлива определен с учетом утвержденного в качестве долгосрочного параметра регулирования (показатели энергетической эффективности) на 202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4F55D7">
        <w:rPr>
          <w:rFonts w:ascii="Times New Roman" w:eastAsia="Times New Roman" w:hAnsi="Times New Roman" w:cs="Times New Roman"/>
          <w:sz w:val="24"/>
          <w:szCs w:val="24"/>
        </w:rPr>
        <w:t>-202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Pr="004F55D7">
        <w:rPr>
          <w:rFonts w:ascii="Times New Roman" w:eastAsia="Times New Roman" w:hAnsi="Times New Roman" w:cs="Times New Roman"/>
          <w:sz w:val="24"/>
          <w:szCs w:val="24"/>
        </w:rPr>
        <w:t xml:space="preserve"> годы удельного расхода топлива на 1 Гкал отпущенной тепловой энергии </w:t>
      </w:r>
      <w:r>
        <w:rPr>
          <w:rFonts w:ascii="Times New Roman" w:eastAsia="Times New Roman" w:hAnsi="Times New Roman" w:cs="Times New Roman"/>
          <w:sz w:val="24"/>
          <w:szCs w:val="24"/>
        </w:rPr>
        <w:t>155,3</w:t>
      </w:r>
      <w:r w:rsidRPr="004F55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F55D7">
        <w:rPr>
          <w:rFonts w:ascii="Times New Roman" w:eastAsia="Times New Roman" w:hAnsi="Times New Roman" w:cs="Times New Roman"/>
          <w:sz w:val="24"/>
          <w:szCs w:val="24"/>
        </w:rPr>
        <w:t>кг.у.т</w:t>
      </w:r>
      <w:proofErr w:type="spellEnd"/>
      <w:r w:rsidRPr="004F55D7">
        <w:rPr>
          <w:rFonts w:ascii="Times New Roman" w:eastAsia="Times New Roman" w:hAnsi="Times New Roman" w:cs="Times New Roman"/>
          <w:sz w:val="24"/>
          <w:szCs w:val="24"/>
        </w:rPr>
        <w:t xml:space="preserve">./Гкал. </w:t>
      </w:r>
    </w:p>
    <w:p w14:paraId="0E37B4F1" w14:textId="77777777" w:rsidR="00D31792" w:rsidRPr="00B2038D" w:rsidRDefault="00D31792" w:rsidP="00D31792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B2038D">
        <w:rPr>
          <w:rFonts w:ascii="Times New Roman" w:eastAsia="Calibri" w:hAnsi="Times New Roman" w:cs="Times New Roman"/>
          <w:sz w:val="23"/>
          <w:szCs w:val="23"/>
        </w:rPr>
        <w:t>Расчет расходов на приобретение природного газа произведен экспертом в соответствии с п. 34 Основ ценообразования № 1075, согласно которому расходы регулируемой организации на топливо определяются как сумма произведений следующих величин по каждому источнику тепловой энергии:</w:t>
      </w:r>
    </w:p>
    <w:p w14:paraId="0A2541FE" w14:textId="77777777" w:rsidR="00D31792" w:rsidRPr="00B2038D" w:rsidRDefault="00D31792" w:rsidP="00D31792">
      <w:pPr>
        <w:pStyle w:val="ab"/>
        <w:numPr>
          <w:ilvl w:val="0"/>
          <w:numId w:val="11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B2038D">
        <w:rPr>
          <w:rFonts w:ascii="Times New Roman" w:eastAsia="Calibri" w:hAnsi="Times New Roman" w:cs="Times New Roman"/>
          <w:sz w:val="23"/>
          <w:szCs w:val="23"/>
        </w:rPr>
        <w:t>Удельные расходы топлива на производств</w:t>
      </w:r>
      <w:r>
        <w:rPr>
          <w:rFonts w:ascii="Times New Roman" w:eastAsia="Calibri" w:hAnsi="Times New Roman" w:cs="Times New Roman"/>
          <w:sz w:val="23"/>
          <w:szCs w:val="23"/>
        </w:rPr>
        <w:t>о</w:t>
      </w:r>
      <w:r w:rsidRPr="00B2038D">
        <w:rPr>
          <w:rFonts w:ascii="Times New Roman" w:eastAsia="Calibri" w:hAnsi="Times New Roman" w:cs="Times New Roman"/>
          <w:sz w:val="23"/>
          <w:szCs w:val="23"/>
        </w:rPr>
        <w:t xml:space="preserve"> 1 Гкал тепловой энергии;</w:t>
      </w:r>
    </w:p>
    <w:p w14:paraId="526168D7" w14:textId="77777777" w:rsidR="00D31792" w:rsidRPr="00B2038D" w:rsidRDefault="00D31792" w:rsidP="00D31792">
      <w:pPr>
        <w:pStyle w:val="ab"/>
        <w:numPr>
          <w:ilvl w:val="0"/>
          <w:numId w:val="11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B2038D">
        <w:rPr>
          <w:rFonts w:ascii="Times New Roman" w:eastAsia="Calibri" w:hAnsi="Times New Roman" w:cs="Times New Roman"/>
          <w:sz w:val="23"/>
          <w:szCs w:val="23"/>
        </w:rPr>
        <w:t>Плановая (расчетная) цена на топливо с учетом затрат на его доставку и хранение;</w:t>
      </w:r>
    </w:p>
    <w:p w14:paraId="7DFFE974" w14:textId="77777777" w:rsidR="00D31792" w:rsidRPr="00B2038D" w:rsidRDefault="00D31792" w:rsidP="00D31792">
      <w:pPr>
        <w:numPr>
          <w:ilvl w:val="0"/>
          <w:numId w:val="11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B2038D">
        <w:rPr>
          <w:rFonts w:ascii="Times New Roman" w:eastAsia="Calibri" w:hAnsi="Times New Roman" w:cs="Times New Roman"/>
          <w:sz w:val="23"/>
          <w:szCs w:val="23"/>
        </w:rPr>
        <w:t xml:space="preserve"> Расчетный объем отпуска тепловой энергии, поставляемой с коллекторов источника тепловой энергии. </w:t>
      </w:r>
    </w:p>
    <w:p w14:paraId="5DABEFD0" w14:textId="77777777" w:rsidR="00D31792" w:rsidRPr="00B2038D" w:rsidRDefault="00D31792" w:rsidP="00D3179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4F55D7">
        <w:rPr>
          <w:rFonts w:ascii="Times New Roman" w:eastAsia="Times New Roman" w:hAnsi="Times New Roman" w:cs="Times New Roman"/>
          <w:sz w:val="24"/>
          <w:szCs w:val="24"/>
        </w:rPr>
        <w:t xml:space="preserve">При расчёте потребности в топливе экспертами применено значение калорийного эквивалента для перевода условного топлива в натуральное: газ природный – </w:t>
      </w:r>
      <w:r w:rsidRPr="00B2038D">
        <w:rPr>
          <w:rFonts w:ascii="Times New Roman" w:hAnsi="Times New Roman" w:cs="Times New Roman"/>
          <w:sz w:val="23"/>
          <w:szCs w:val="23"/>
        </w:rPr>
        <w:t xml:space="preserve">1,129. </w:t>
      </w:r>
    </w:p>
    <w:p w14:paraId="281BF553" w14:textId="77777777" w:rsidR="00D31792" w:rsidRPr="00B2038D" w:rsidRDefault="00D31792" w:rsidP="00D3179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B2038D">
        <w:rPr>
          <w:rFonts w:ascii="Times New Roman" w:hAnsi="Times New Roman" w:cs="Times New Roman"/>
          <w:sz w:val="23"/>
          <w:szCs w:val="23"/>
        </w:rPr>
        <w:t>Согласно п.29 Основ ценообразования № 1075 при определении плановых значений расходов (цен) орган регулирования использует цены (тарифы) для соответствующей категории потребителей – если цены (тарифы) на соответствующие товары (услуги) подлежат государственному регулированию.</w:t>
      </w:r>
    </w:p>
    <w:p w14:paraId="539F472B" w14:textId="77777777" w:rsidR="00D31792" w:rsidRPr="00B2038D" w:rsidRDefault="00D31792" w:rsidP="00D3179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B2038D">
        <w:rPr>
          <w:rFonts w:ascii="Times New Roman" w:hAnsi="Times New Roman" w:cs="Times New Roman"/>
          <w:sz w:val="23"/>
          <w:szCs w:val="23"/>
        </w:rPr>
        <w:t>Составляющие стоимости газа (оптовая цена на газ, тариф на транспортировку природного газа, размер специальной надбавки к тарифу на услуги по транспортировке газа, а также размер платы за снабженческо-сбытовые услуги) подлежат государственному регулированию.</w:t>
      </w:r>
    </w:p>
    <w:p w14:paraId="207A2A8B" w14:textId="690418B0" w:rsidR="00D31792" w:rsidRPr="00B2038D" w:rsidRDefault="00D31792" w:rsidP="00D3179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B2038D">
        <w:rPr>
          <w:rFonts w:ascii="Times New Roman" w:hAnsi="Times New Roman" w:cs="Times New Roman"/>
          <w:sz w:val="23"/>
          <w:szCs w:val="23"/>
        </w:rPr>
        <w:t>Цена на газ определена экспертом исходя из цен на 202</w:t>
      </w:r>
      <w:r>
        <w:rPr>
          <w:rFonts w:ascii="Times New Roman" w:hAnsi="Times New Roman" w:cs="Times New Roman"/>
          <w:sz w:val="23"/>
          <w:szCs w:val="23"/>
        </w:rPr>
        <w:t>5</w:t>
      </w:r>
      <w:r w:rsidRPr="00B2038D">
        <w:rPr>
          <w:rFonts w:ascii="Times New Roman" w:hAnsi="Times New Roman" w:cs="Times New Roman"/>
          <w:sz w:val="23"/>
          <w:szCs w:val="23"/>
        </w:rPr>
        <w:t xml:space="preserve"> год (</w:t>
      </w:r>
      <w:r>
        <w:rPr>
          <w:rFonts w:ascii="Times New Roman" w:hAnsi="Times New Roman" w:cs="Times New Roman"/>
          <w:sz w:val="23"/>
          <w:szCs w:val="23"/>
        </w:rPr>
        <w:t>6</w:t>
      </w:r>
      <w:r w:rsidRPr="00B2038D">
        <w:rPr>
          <w:rFonts w:ascii="Times New Roman" w:hAnsi="Times New Roman" w:cs="Times New Roman"/>
          <w:sz w:val="23"/>
          <w:szCs w:val="23"/>
        </w:rPr>
        <w:t xml:space="preserve"> группа потребителей) </w:t>
      </w:r>
      <w:r w:rsidRPr="00104B93">
        <w:rPr>
          <w:rFonts w:ascii="Times New Roman" w:eastAsia="Calibri" w:hAnsi="Times New Roman" w:cs="Times New Roman"/>
          <w:sz w:val="24"/>
          <w:szCs w:val="24"/>
        </w:rPr>
        <w:t>9334,46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2038D">
        <w:rPr>
          <w:rFonts w:ascii="Times New Roman" w:hAnsi="Times New Roman" w:cs="Times New Roman"/>
          <w:sz w:val="23"/>
          <w:szCs w:val="23"/>
        </w:rPr>
        <w:t xml:space="preserve">руб./тыс. куб. м. (с НДС). </w:t>
      </w:r>
    </w:p>
    <w:p w14:paraId="09BEDBE2" w14:textId="77777777" w:rsidR="00D31792" w:rsidRPr="00B2038D" w:rsidRDefault="00D31792" w:rsidP="00D3179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B2038D">
        <w:rPr>
          <w:rFonts w:ascii="Times New Roman" w:hAnsi="Times New Roman" w:cs="Times New Roman"/>
          <w:sz w:val="23"/>
          <w:szCs w:val="23"/>
        </w:rPr>
        <w:t>Цена на природный газ по полугодиям 202</w:t>
      </w:r>
      <w:r>
        <w:rPr>
          <w:rFonts w:ascii="Times New Roman" w:hAnsi="Times New Roman" w:cs="Times New Roman"/>
          <w:sz w:val="23"/>
          <w:szCs w:val="23"/>
        </w:rPr>
        <w:t>5</w:t>
      </w:r>
      <w:r w:rsidRPr="00B2038D">
        <w:rPr>
          <w:rFonts w:ascii="Times New Roman" w:hAnsi="Times New Roman" w:cs="Times New Roman"/>
          <w:sz w:val="23"/>
          <w:szCs w:val="23"/>
        </w:rPr>
        <w:t xml:space="preserve"> года, учтенная экспертом при установлении тарифа на 202</w:t>
      </w:r>
      <w:r>
        <w:rPr>
          <w:rFonts w:ascii="Times New Roman" w:hAnsi="Times New Roman" w:cs="Times New Roman"/>
          <w:sz w:val="23"/>
          <w:szCs w:val="23"/>
        </w:rPr>
        <w:t>5</w:t>
      </w:r>
      <w:r w:rsidRPr="00B2038D">
        <w:rPr>
          <w:rFonts w:ascii="Times New Roman" w:hAnsi="Times New Roman" w:cs="Times New Roman"/>
          <w:sz w:val="23"/>
          <w:szCs w:val="23"/>
        </w:rPr>
        <w:t xml:space="preserve"> год, представлена в таблице.</w:t>
      </w:r>
    </w:p>
    <w:p w14:paraId="7A062837" w14:textId="77777777" w:rsidR="00D31792" w:rsidRPr="00B2038D" w:rsidRDefault="00D31792" w:rsidP="00D3179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</w:p>
    <w:p w14:paraId="5941D23F" w14:textId="77777777" w:rsidR="00D31792" w:rsidRPr="00B2038D" w:rsidRDefault="00D31792" w:rsidP="00D31792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3"/>
          <w:szCs w:val="23"/>
        </w:rPr>
      </w:pPr>
      <w:r w:rsidRPr="00B2038D">
        <w:rPr>
          <w:rFonts w:ascii="Times New Roman" w:hAnsi="Times New Roman" w:cs="Times New Roman"/>
          <w:sz w:val="23"/>
          <w:szCs w:val="23"/>
        </w:rPr>
        <w:t>Расшифровка расходов на приобретение природного газа</w:t>
      </w:r>
    </w:p>
    <w:p w14:paraId="4D2B95ED" w14:textId="77777777" w:rsidR="00D31792" w:rsidRPr="00B2038D" w:rsidRDefault="00D31792" w:rsidP="00D3179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</w:p>
    <w:tbl>
      <w:tblPr>
        <w:tblW w:w="9297" w:type="dxa"/>
        <w:jc w:val="center"/>
        <w:tblLook w:val="04A0" w:firstRow="1" w:lastRow="0" w:firstColumn="1" w:lastColumn="0" w:noHBand="0" w:noVBand="1"/>
      </w:tblPr>
      <w:tblGrid>
        <w:gridCol w:w="4111"/>
        <w:gridCol w:w="1701"/>
        <w:gridCol w:w="1701"/>
        <w:gridCol w:w="1784"/>
      </w:tblGrid>
      <w:tr w:rsidR="00D31792" w:rsidRPr="00B2038D" w14:paraId="26BD6BB4" w14:textId="77777777" w:rsidTr="00217141">
        <w:trPr>
          <w:trHeight w:val="324"/>
          <w:jc w:val="center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3732D" w14:textId="77777777" w:rsidR="00D31792" w:rsidRPr="00B2038D" w:rsidRDefault="00D31792" w:rsidP="0021714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2038D">
              <w:rPr>
                <w:rFonts w:ascii="Times New Roman" w:hAnsi="Times New Roman" w:cs="Times New Roman"/>
                <w:sz w:val="23"/>
                <w:szCs w:val="23"/>
              </w:rPr>
              <w:t>Наименование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6432B" w14:textId="77777777" w:rsidR="00D31792" w:rsidRPr="00B2038D" w:rsidRDefault="00D31792" w:rsidP="0021714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2038D">
              <w:rPr>
                <w:rFonts w:ascii="Times New Roman" w:hAnsi="Times New Roman" w:cs="Times New Roman"/>
                <w:sz w:val="23"/>
                <w:szCs w:val="23"/>
              </w:rPr>
              <w:t>202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r w:rsidRPr="00B2038D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B767A" w14:textId="77777777" w:rsidR="00D31792" w:rsidRPr="00B2038D" w:rsidRDefault="00D31792" w:rsidP="0021714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2038D">
              <w:rPr>
                <w:rFonts w:ascii="Times New Roman" w:hAnsi="Times New Roman" w:cs="Times New Roman"/>
                <w:sz w:val="23"/>
                <w:szCs w:val="23"/>
              </w:rPr>
              <w:t>I полугодие 202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r w:rsidRPr="00B2038D">
              <w:rPr>
                <w:rFonts w:ascii="Times New Roman" w:hAnsi="Times New Roman" w:cs="Times New Roman"/>
                <w:sz w:val="23"/>
                <w:szCs w:val="23"/>
              </w:rPr>
              <w:t xml:space="preserve"> года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0D0673" w14:textId="77777777" w:rsidR="00D31792" w:rsidRPr="00B2038D" w:rsidRDefault="00D31792" w:rsidP="0021714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2038D">
              <w:rPr>
                <w:rFonts w:ascii="Times New Roman" w:hAnsi="Times New Roman" w:cs="Times New Roman"/>
                <w:sz w:val="23"/>
                <w:szCs w:val="23"/>
              </w:rPr>
              <w:t>II полугодие 202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r w:rsidRPr="00B2038D">
              <w:rPr>
                <w:rFonts w:ascii="Times New Roman" w:hAnsi="Times New Roman" w:cs="Times New Roman"/>
                <w:sz w:val="23"/>
                <w:szCs w:val="23"/>
              </w:rPr>
              <w:t xml:space="preserve"> года</w:t>
            </w:r>
          </w:p>
        </w:tc>
      </w:tr>
      <w:tr w:rsidR="00D31792" w:rsidRPr="00B2038D" w14:paraId="2699F7D6" w14:textId="77777777" w:rsidTr="00217141">
        <w:trPr>
          <w:trHeight w:val="20"/>
          <w:jc w:val="center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9B108" w14:textId="77777777" w:rsidR="00D31792" w:rsidRPr="00B2038D" w:rsidRDefault="00D31792" w:rsidP="00D317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2038D">
              <w:rPr>
                <w:rFonts w:ascii="Times New Roman" w:hAnsi="Times New Roman" w:cs="Times New Roman"/>
                <w:sz w:val="23"/>
                <w:szCs w:val="23"/>
              </w:rPr>
              <w:t>Расходы на топливо, всего (тыс. руб.)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69552C" w14:textId="69980CA5" w:rsidR="00D31792" w:rsidRPr="00D31792" w:rsidRDefault="00D31792" w:rsidP="00D317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1792">
              <w:rPr>
                <w:rFonts w:ascii="Times New Roman" w:hAnsi="Times New Roman" w:cs="Times New Roman"/>
                <w:sz w:val="23"/>
                <w:szCs w:val="23"/>
              </w:rPr>
              <w:t>1 166,4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F56DF2" w14:textId="29D7D235" w:rsidR="00D31792" w:rsidRPr="00D31792" w:rsidRDefault="00D31792" w:rsidP="00D317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1792">
              <w:rPr>
                <w:rFonts w:ascii="Times New Roman" w:hAnsi="Times New Roman" w:cs="Times New Roman"/>
                <w:sz w:val="23"/>
                <w:szCs w:val="23"/>
              </w:rPr>
              <w:t>651,4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A87CB95" w14:textId="64CE1BF1" w:rsidR="00D31792" w:rsidRPr="00D31792" w:rsidRDefault="00D31792" w:rsidP="00D317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1792">
              <w:rPr>
                <w:rFonts w:ascii="Times New Roman" w:hAnsi="Times New Roman" w:cs="Times New Roman"/>
                <w:sz w:val="23"/>
                <w:szCs w:val="23"/>
              </w:rPr>
              <w:t>515,0</w:t>
            </w:r>
          </w:p>
        </w:tc>
      </w:tr>
      <w:tr w:rsidR="00D31792" w:rsidRPr="00B2038D" w14:paraId="0AEB2FD1" w14:textId="77777777" w:rsidTr="00217141">
        <w:trPr>
          <w:trHeight w:val="20"/>
          <w:jc w:val="center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C58503" w14:textId="77777777" w:rsidR="00D31792" w:rsidRPr="00B2038D" w:rsidRDefault="00D31792" w:rsidP="00D317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B2038D">
              <w:rPr>
                <w:rFonts w:ascii="Times New Roman" w:hAnsi="Times New Roman" w:cs="Times New Roman"/>
                <w:sz w:val="23"/>
                <w:szCs w:val="23"/>
              </w:rPr>
              <w:t>т.</w:t>
            </w:r>
            <w:proofErr w:type="gramStart"/>
            <w:r w:rsidRPr="00B2038D">
              <w:rPr>
                <w:rFonts w:ascii="Times New Roman" w:hAnsi="Times New Roman" w:cs="Times New Roman"/>
                <w:sz w:val="23"/>
                <w:szCs w:val="23"/>
              </w:rPr>
              <w:t>у.т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8CADBD" w14:textId="743F85C6" w:rsidR="00D31792" w:rsidRPr="00D31792" w:rsidRDefault="00D31792" w:rsidP="00D317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1792">
              <w:rPr>
                <w:rFonts w:ascii="Times New Roman" w:hAnsi="Times New Roman" w:cs="Times New Roman"/>
                <w:sz w:val="23"/>
                <w:szCs w:val="23"/>
              </w:rPr>
              <w:t>141,1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209FF" w14:textId="32145697" w:rsidR="00D31792" w:rsidRPr="00D31792" w:rsidRDefault="00D31792" w:rsidP="00D317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1792">
              <w:rPr>
                <w:rFonts w:ascii="Times New Roman" w:hAnsi="Times New Roman" w:cs="Times New Roman"/>
                <w:sz w:val="23"/>
                <w:szCs w:val="23"/>
              </w:rPr>
              <w:t>84,6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6496A" w14:textId="37E79581" w:rsidR="00D31792" w:rsidRPr="00D31792" w:rsidRDefault="00D31792" w:rsidP="00D317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1792">
              <w:rPr>
                <w:rFonts w:ascii="Times New Roman" w:hAnsi="Times New Roman" w:cs="Times New Roman"/>
                <w:sz w:val="23"/>
                <w:szCs w:val="23"/>
              </w:rPr>
              <w:t>56,4</w:t>
            </w:r>
          </w:p>
        </w:tc>
      </w:tr>
      <w:tr w:rsidR="00D31792" w:rsidRPr="00B2038D" w14:paraId="01701230" w14:textId="77777777" w:rsidTr="00217141">
        <w:trPr>
          <w:trHeight w:val="20"/>
          <w:jc w:val="center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62343" w14:textId="77777777" w:rsidR="00D31792" w:rsidRPr="00B2038D" w:rsidRDefault="00D31792" w:rsidP="00D317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B2038D">
              <w:rPr>
                <w:rFonts w:ascii="Times New Roman" w:hAnsi="Times New Roman" w:cs="Times New Roman"/>
                <w:sz w:val="23"/>
                <w:szCs w:val="23"/>
              </w:rPr>
              <w:t>тыс.куб.м</w:t>
            </w:r>
            <w:proofErr w:type="spellEnd"/>
            <w:r w:rsidRPr="00B2038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3C656" w14:textId="44CC6636" w:rsidR="00D31792" w:rsidRPr="00D31792" w:rsidRDefault="00D31792" w:rsidP="00D317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1792">
              <w:rPr>
                <w:rFonts w:ascii="Times New Roman" w:hAnsi="Times New Roman" w:cs="Times New Roman"/>
                <w:sz w:val="23"/>
                <w:szCs w:val="23"/>
              </w:rPr>
              <w:t>125,0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CBAF7" w14:textId="11E2AD58" w:rsidR="00D31792" w:rsidRPr="00D31792" w:rsidRDefault="00D31792" w:rsidP="00D317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1792">
              <w:rPr>
                <w:rFonts w:ascii="Times New Roman" w:hAnsi="Times New Roman" w:cs="Times New Roman"/>
                <w:sz w:val="23"/>
                <w:szCs w:val="23"/>
              </w:rPr>
              <w:t>75,0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D7AE2" w14:textId="45515769" w:rsidR="00D31792" w:rsidRPr="00D31792" w:rsidRDefault="00D31792" w:rsidP="00D317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1792">
              <w:rPr>
                <w:rFonts w:ascii="Times New Roman" w:hAnsi="Times New Roman" w:cs="Times New Roman"/>
                <w:sz w:val="23"/>
                <w:szCs w:val="23"/>
              </w:rPr>
              <w:t>50,0</w:t>
            </w:r>
          </w:p>
        </w:tc>
      </w:tr>
      <w:tr w:rsidR="00D31792" w:rsidRPr="00B2038D" w14:paraId="70362E18" w14:textId="77777777" w:rsidTr="00217141">
        <w:trPr>
          <w:trHeight w:val="20"/>
          <w:jc w:val="center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665FF" w14:textId="77777777" w:rsidR="00D31792" w:rsidRPr="00B2038D" w:rsidRDefault="00D31792" w:rsidP="00D317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2038D">
              <w:rPr>
                <w:rFonts w:ascii="Times New Roman" w:hAnsi="Times New Roman" w:cs="Times New Roman"/>
                <w:sz w:val="23"/>
                <w:szCs w:val="23"/>
              </w:rPr>
              <w:t>руб./</w:t>
            </w:r>
            <w:proofErr w:type="spellStart"/>
            <w:r w:rsidRPr="00B2038D">
              <w:rPr>
                <w:rFonts w:ascii="Times New Roman" w:hAnsi="Times New Roman" w:cs="Times New Roman"/>
                <w:sz w:val="23"/>
                <w:szCs w:val="23"/>
              </w:rPr>
              <w:t>тыс.куб.м</w:t>
            </w:r>
            <w:proofErr w:type="spellEnd"/>
            <w:r w:rsidRPr="00B2038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3C812" w14:textId="15CB0539" w:rsidR="00D31792" w:rsidRPr="00D31792" w:rsidRDefault="00D31792" w:rsidP="00D317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1792">
              <w:rPr>
                <w:rFonts w:ascii="Times New Roman" w:hAnsi="Times New Roman" w:cs="Times New Roman"/>
                <w:sz w:val="23"/>
                <w:szCs w:val="23"/>
              </w:rPr>
              <w:t>9 334,46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F3713" w14:textId="53061085" w:rsidR="00D31792" w:rsidRPr="00D31792" w:rsidRDefault="00D31792" w:rsidP="00D317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1792">
              <w:rPr>
                <w:rFonts w:ascii="Times New Roman" w:hAnsi="Times New Roman" w:cs="Times New Roman"/>
                <w:sz w:val="23"/>
                <w:szCs w:val="23"/>
              </w:rPr>
              <w:t>8688,71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40BA42" w14:textId="70E15E4D" w:rsidR="00D31792" w:rsidRPr="00D31792" w:rsidRDefault="00D31792" w:rsidP="00D317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31792">
              <w:rPr>
                <w:rFonts w:ascii="Times New Roman" w:hAnsi="Times New Roman" w:cs="Times New Roman"/>
                <w:sz w:val="23"/>
                <w:szCs w:val="23"/>
              </w:rPr>
              <w:t>10303,09</w:t>
            </w:r>
          </w:p>
        </w:tc>
      </w:tr>
    </w:tbl>
    <w:p w14:paraId="699350CB" w14:textId="77777777" w:rsidR="00D31792" w:rsidRPr="00B2038D" w:rsidRDefault="00D31792" w:rsidP="00D31792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</w:p>
    <w:p w14:paraId="538F622C" w14:textId="789C6110" w:rsidR="00D31792" w:rsidRPr="00B2038D" w:rsidRDefault="00D31792" w:rsidP="00D31792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B2038D">
        <w:rPr>
          <w:rFonts w:ascii="Times New Roman" w:hAnsi="Times New Roman" w:cs="Times New Roman"/>
          <w:sz w:val="23"/>
          <w:szCs w:val="23"/>
        </w:rPr>
        <w:t xml:space="preserve">Таким образом, расходы на топливо определены экспертом в размере </w:t>
      </w:r>
      <w:r>
        <w:rPr>
          <w:rFonts w:ascii="Times New Roman" w:hAnsi="Times New Roman" w:cs="Times New Roman"/>
          <w:sz w:val="23"/>
          <w:szCs w:val="23"/>
        </w:rPr>
        <w:t>1166,4</w:t>
      </w:r>
      <w:r w:rsidRPr="00B2038D">
        <w:rPr>
          <w:rFonts w:ascii="Times New Roman" w:hAnsi="Times New Roman" w:cs="Times New Roman"/>
          <w:sz w:val="23"/>
          <w:szCs w:val="23"/>
        </w:rPr>
        <w:t xml:space="preserve"> тыс. руб.</w:t>
      </w:r>
    </w:p>
    <w:p w14:paraId="5F33ACA3" w14:textId="68FACA68" w:rsidR="002550D7" w:rsidRPr="00104B93" w:rsidRDefault="002550D7" w:rsidP="00104B9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927D31"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асходы на электрическую энергию </w:t>
      </w:r>
      <w:r w:rsidR="007C2C7A"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</w:t>
      </w:r>
      <w:r w:rsidR="00E14B9C"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7C2C7A"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</w:t>
      </w:r>
      <w:r w:rsidR="00927D31"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определены </w:t>
      </w:r>
      <w:r w:rsidR="00CA59B1"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экспертом</w:t>
      </w:r>
      <w:r w:rsidR="00927D31"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размере </w:t>
      </w:r>
      <w:r w:rsidR="00E14B9C"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>204,0</w:t>
      </w:r>
      <w:r w:rsidR="00927D31"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  <w:r w:rsidR="007C2C7A"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27D31"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исходя </w:t>
      </w:r>
      <w:r w:rsidR="000B2966"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прогнозной нерегулируемой среднегодовой цены на электрическую энергию низкого уровня н</w:t>
      </w:r>
      <w:bookmarkStart w:id="2" w:name="_GoBack"/>
      <w:bookmarkEnd w:id="2"/>
      <w:r w:rsidR="000B2966"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апряжения </w:t>
      </w:r>
      <w:r w:rsidR="007C2C7A"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размере </w:t>
      </w:r>
      <w:r w:rsidR="00E14B9C"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>12,09</w:t>
      </w:r>
      <w:r w:rsidR="007C2C7A"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руб./</w:t>
      </w:r>
      <w:proofErr w:type="spellStart"/>
      <w:r w:rsidR="007C2C7A"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>квт.ч</w:t>
      </w:r>
      <w:proofErr w:type="spellEnd"/>
      <w:r w:rsidR="007C2C7A"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0B2966"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>(с НДС) на 202</w:t>
      </w:r>
      <w:r w:rsidR="00E14B9C"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B2966"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Годовой расход электроэнергии определен экспертом в количестве </w:t>
      </w:r>
      <w:r w:rsidR="00E14B9C"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>16,9</w:t>
      </w:r>
      <w:r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</w:t>
      </w:r>
      <w:proofErr w:type="spellStart"/>
      <w:r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>кВтч</w:t>
      </w:r>
      <w:proofErr w:type="spellEnd"/>
      <w:r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>, исходя из фактически работающего электрооборудования.</w:t>
      </w:r>
    </w:p>
    <w:p w14:paraId="628DFA3A" w14:textId="6498DD05" w:rsidR="00927D31" w:rsidRPr="00104B93" w:rsidRDefault="00927D31" w:rsidP="00104B9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результате, расходы на приобретение энергетических ресурсов, холодной воды и теплоносителя определены </w:t>
      </w:r>
      <w:r w:rsidR="00CA59B1"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экспертом</w:t>
      </w:r>
      <w:r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2966"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</w:t>
      </w:r>
      <w:r w:rsidR="00E14B9C"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размере </w:t>
      </w:r>
      <w:r w:rsidR="00E14B9C"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>1370,4</w:t>
      </w:r>
      <w:r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</w:p>
    <w:p w14:paraId="7BC56838" w14:textId="77777777" w:rsidR="00743E6C" w:rsidRPr="00104B93" w:rsidRDefault="00743E6C" w:rsidP="00104B9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9C5A87" w14:textId="4F408155" w:rsidR="00BF19A2" w:rsidRPr="00104B93" w:rsidRDefault="00BF19A2" w:rsidP="00755E03">
      <w:pPr>
        <w:spacing w:after="0" w:line="240" w:lineRule="auto"/>
        <w:ind w:right="-1"/>
        <w:jc w:val="center"/>
        <w:rPr>
          <w:rFonts w:ascii="Times New Roman" w:eastAsia="Segoe UI" w:hAnsi="Times New Roman" w:cs="Times New Roman"/>
          <w:b/>
          <w:bCs/>
          <w:sz w:val="24"/>
          <w:szCs w:val="24"/>
          <w:lang w:eastAsia="zh-CN" w:bidi="ar"/>
        </w:rPr>
      </w:pPr>
      <w:r w:rsidRPr="00104B93">
        <w:rPr>
          <w:rFonts w:ascii="Times New Roman" w:eastAsia="Segoe UI" w:hAnsi="Times New Roman" w:cs="Times New Roman"/>
          <w:b/>
          <w:bCs/>
          <w:sz w:val="24"/>
          <w:szCs w:val="24"/>
          <w:lang w:eastAsia="zh-CN" w:bidi="ar"/>
        </w:rPr>
        <w:t>Корректировка</w:t>
      </w:r>
      <w:r w:rsidRPr="00104B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необходимой валовой выручки, осуществляемая с целью учета отклонения фактических значений параметров расчета тарифов от значений, учтенных при установлении тарифов</w:t>
      </w:r>
    </w:p>
    <w:p w14:paraId="6A49DBC9" w14:textId="16B86DE6" w:rsidR="00E649C8" w:rsidRPr="00104B93" w:rsidRDefault="00E649C8" w:rsidP="00104B9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пунктом 52 Методических указаний </w:t>
      </w:r>
      <w:r w:rsidRPr="00104B93">
        <w:rPr>
          <w:rFonts w:ascii="Times New Roman" w:hAnsi="Times New Roman" w:cs="Times New Roman"/>
          <w:sz w:val="24"/>
          <w:szCs w:val="24"/>
        </w:rPr>
        <w:t xml:space="preserve">по </w:t>
      </w:r>
      <w:hyperlink w:anchor="P473" w:history="1">
        <w:r w:rsidRPr="00104B93">
          <w:rPr>
            <w:rFonts w:ascii="Times New Roman" w:hAnsi="Times New Roman" w:cs="Times New Roman"/>
            <w:sz w:val="24"/>
            <w:szCs w:val="24"/>
          </w:rPr>
          <w:t>формуле 22</w:t>
        </w:r>
      </w:hyperlink>
      <w:r w:rsidRPr="00104B93">
        <w:rPr>
          <w:rFonts w:ascii="Times New Roman" w:hAnsi="Times New Roman" w:cs="Times New Roman"/>
          <w:sz w:val="24"/>
          <w:szCs w:val="24"/>
        </w:rPr>
        <w:t xml:space="preserve"> </w:t>
      </w:r>
      <w:r w:rsidRPr="00104B93">
        <w:rPr>
          <w:rFonts w:ascii="Times New Roman" w:hAnsi="Times New Roman" w:cs="Times New Roman"/>
          <w:sz w:val="24"/>
          <w:szCs w:val="24"/>
        </w:rPr>
        <w:br/>
        <w:t>с приме</w:t>
      </w:r>
      <w:r w:rsidR="006F17F5" w:rsidRPr="00104B93">
        <w:rPr>
          <w:rFonts w:ascii="Times New Roman" w:hAnsi="Times New Roman" w:cs="Times New Roman"/>
          <w:sz w:val="24"/>
          <w:szCs w:val="24"/>
        </w:rPr>
        <w:t>нением фактических данных за 202</w:t>
      </w:r>
      <w:r w:rsidR="00E14B9C" w:rsidRPr="00104B93">
        <w:rPr>
          <w:rFonts w:ascii="Times New Roman" w:hAnsi="Times New Roman" w:cs="Times New Roman"/>
          <w:sz w:val="24"/>
          <w:szCs w:val="24"/>
        </w:rPr>
        <w:t>3</w:t>
      </w:r>
      <w:r w:rsidRPr="00104B93">
        <w:rPr>
          <w:rFonts w:ascii="Times New Roman" w:hAnsi="Times New Roman" w:cs="Times New Roman"/>
          <w:sz w:val="24"/>
          <w:szCs w:val="24"/>
        </w:rPr>
        <w:t xml:space="preserve"> год </w:t>
      </w:r>
      <w:r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определен размер </w:t>
      </w:r>
      <w:r w:rsidRPr="00104B93">
        <w:rPr>
          <w:rFonts w:ascii="Times New Roman" w:eastAsia="Segoe UI" w:hAnsi="Times New Roman" w:cs="Times New Roman"/>
          <w:sz w:val="24"/>
          <w:szCs w:val="24"/>
          <w:lang w:eastAsia="zh-CN" w:bidi="ar"/>
        </w:rPr>
        <w:t>корректировки</w:t>
      </w:r>
      <w:r w:rsidRPr="00104B93">
        <w:rPr>
          <w:rFonts w:ascii="Times New Roman" w:hAnsi="Times New Roman" w:cs="Times New Roman"/>
          <w:sz w:val="24"/>
          <w:szCs w:val="24"/>
        </w:rPr>
        <w:t xml:space="preserve"> необходимой валовой выручки, учитываемый для формирования тарифов на 20</w:t>
      </w:r>
      <w:r w:rsidR="006F17F5" w:rsidRPr="00104B93">
        <w:rPr>
          <w:rFonts w:ascii="Times New Roman" w:hAnsi="Times New Roman" w:cs="Times New Roman"/>
          <w:sz w:val="24"/>
          <w:szCs w:val="24"/>
        </w:rPr>
        <w:t>2</w:t>
      </w:r>
      <w:r w:rsidR="00E14B9C" w:rsidRPr="00104B93">
        <w:rPr>
          <w:rFonts w:ascii="Times New Roman" w:hAnsi="Times New Roman" w:cs="Times New Roman"/>
          <w:sz w:val="24"/>
          <w:szCs w:val="24"/>
        </w:rPr>
        <w:t>5</w:t>
      </w:r>
      <w:r w:rsidRPr="00104B93">
        <w:rPr>
          <w:rFonts w:ascii="Times New Roman" w:hAnsi="Times New Roman" w:cs="Times New Roman"/>
          <w:sz w:val="24"/>
          <w:szCs w:val="24"/>
        </w:rPr>
        <w:t xml:space="preserve"> год. </w:t>
      </w:r>
    </w:p>
    <w:p w14:paraId="2E8199B1" w14:textId="77777777" w:rsidR="00E649C8" w:rsidRPr="00104B93" w:rsidRDefault="00E649C8" w:rsidP="00104B93">
      <w:pPr>
        <w:tabs>
          <w:tab w:val="left" w:pos="540"/>
        </w:tabs>
        <w:suppressAutoHyphens/>
        <w:spacing w:after="0" w:line="240" w:lineRule="auto"/>
        <w:ind w:firstLine="65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B93">
        <w:rPr>
          <w:rFonts w:ascii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 wp14:anchorId="426F8D77" wp14:editId="4C92DB08">
            <wp:extent cx="1943100" cy="2857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F1F5D1" w14:textId="47D77853" w:rsidR="001425CF" w:rsidRPr="00104B93" w:rsidRDefault="001425CF" w:rsidP="00104B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Фактическая величина необходимой валовой выручки в 202</w:t>
      </w:r>
      <w:r w:rsidR="00E14B9C"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году, определенная на основе фактических значений параметров расчета тарифов взамен прогнозных в соответствии с </w:t>
      </w:r>
      <w:hyperlink w:anchor="P505" w:history="1">
        <w:r w:rsidRPr="00104B93">
          <w:rPr>
            <w:rStyle w:val="a8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пунктом 55</w:t>
        </w:r>
      </w:hyperlink>
      <w:r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Методических указаний, составила </w:t>
      </w:r>
      <w:r w:rsidR="00B767B6"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>3711,4</w:t>
      </w:r>
      <w:r w:rsidRPr="00104B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p w14:paraId="29701696" w14:textId="7A368334" w:rsidR="001425CF" w:rsidRPr="00104B93" w:rsidRDefault="001425CF" w:rsidP="00104B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Выручка от реализации тепловой энергии в 202</w:t>
      </w:r>
      <w:r w:rsidR="0048138A"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году, определенная исходя из фактического объема полезного отпуска тепловой энергии в 202</w:t>
      </w:r>
      <w:r w:rsidR="0048138A"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и установленных на 202</w:t>
      </w:r>
      <w:r w:rsidR="00755E0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тарифов на тепловую энергию без учета уровня собираемости платежей составила </w:t>
      </w:r>
      <w:r w:rsidR="0048138A"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>2090,0</w:t>
      </w:r>
      <w:r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p w14:paraId="6F8BB330" w14:textId="05659D8A" w:rsidR="0048138A" w:rsidRPr="00104B93" w:rsidRDefault="0048138A" w:rsidP="00104B93">
      <w:pPr>
        <w:tabs>
          <w:tab w:val="left" w:pos="54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анализа фактических расходов, представленных Предпринимателем, за 2023 год размер корректировки составил 1852,6 тыс. руб., поделен на три периода. При формировании тарифа на 2025 год учтен размер 617,5 тыс. руб.</w:t>
      </w:r>
    </w:p>
    <w:p w14:paraId="4C1F5328" w14:textId="265979F9" w:rsidR="001E29E0" w:rsidRPr="00104B93" w:rsidRDefault="00E649C8" w:rsidP="00104B93">
      <w:pPr>
        <w:tabs>
          <w:tab w:val="left" w:pos="54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результатам анализа фактических расходов, представленных </w:t>
      </w:r>
      <w:r w:rsidR="00D81E79"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Предпринимателе</w:t>
      </w:r>
      <w:r w:rsidR="006F17F5"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>м, за 202</w:t>
      </w:r>
      <w:r w:rsidR="007F41DD"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размер корректировки составил </w:t>
      </w:r>
      <w:r w:rsidR="0048138A"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757101"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>-14,7</w:t>
      </w:r>
      <w:r w:rsidR="0048138A"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8B29A1"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руб. </w:t>
      </w:r>
      <w:r w:rsidR="00757101"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48138A"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>учтена при формировании тарифа в 2025 году в полном размере.</w:t>
      </w:r>
    </w:p>
    <w:p w14:paraId="68C5F720" w14:textId="1C572136" w:rsidR="00BF19A2" w:rsidRPr="00104B93" w:rsidRDefault="00755E03" w:rsidP="00104B9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общий размер корректировки вошла</w:t>
      </w:r>
      <w:r w:rsidR="00BF19A2"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сумма,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включающая</w:t>
      </w:r>
      <w:r w:rsidR="00BF19A2"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отклонение фактических показателей расчета тарифов от значений, учтенных при установлении тарифов на </w:t>
      </w:r>
      <w:r w:rsidR="006F17F5"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0809AF"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6F17F5"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BF19A2"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распределенная на три периода, в размере </w:t>
      </w:r>
      <w:r w:rsidR="0048138A"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7F41DD"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>-243,9</w:t>
      </w:r>
      <w:r w:rsidR="0048138A"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BF19A2"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</w:p>
    <w:p w14:paraId="1FC6E5D0" w14:textId="3BDF02DF" w:rsidR="0048138A" w:rsidRPr="00104B93" w:rsidRDefault="0048138A" w:rsidP="00104B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4B93">
        <w:rPr>
          <w:rFonts w:ascii="Times New Roman" w:hAnsi="Times New Roman" w:cs="Times New Roman"/>
          <w:sz w:val="24"/>
          <w:szCs w:val="24"/>
        </w:rPr>
        <w:t>В результате, величина необходимой валовой выручки для расчета тарифов на 2025 год определена в размере 2396,</w:t>
      </w:r>
      <w:r w:rsidR="00755E03">
        <w:rPr>
          <w:rFonts w:ascii="Times New Roman" w:hAnsi="Times New Roman" w:cs="Times New Roman"/>
          <w:sz w:val="24"/>
          <w:szCs w:val="24"/>
        </w:rPr>
        <w:t>2</w:t>
      </w:r>
      <w:r w:rsidRPr="00104B93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14:paraId="2C6B28EA" w14:textId="77777777" w:rsidR="0048138A" w:rsidRPr="00104B93" w:rsidRDefault="0048138A" w:rsidP="00104B9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60D765F" w14:textId="370236EC" w:rsidR="0048138A" w:rsidRPr="00104B93" w:rsidRDefault="0048138A" w:rsidP="00104B9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4B93">
        <w:rPr>
          <w:rFonts w:ascii="Times New Roman" w:hAnsi="Times New Roman" w:cs="Times New Roman"/>
          <w:sz w:val="24"/>
          <w:szCs w:val="24"/>
        </w:rPr>
        <w:t>Сравнительный анализ динамики расходов и величины необходимой прибыли Предпринимателя по отношению к предыдущему периоду регулирования приведен в табличной форме в приложении № 1 к настоящему заключению.</w:t>
      </w:r>
    </w:p>
    <w:p w14:paraId="6D82DA6C" w14:textId="77777777" w:rsidR="0048138A" w:rsidRPr="00104B93" w:rsidRDefault="0048138A" w:rsidP="00104B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4B93">
        <w:rPr>
          <w:rFonts w:ascii="Times New Roman" w:hAnsi="Times New Roman" w:cs="Times New Roman"/>
          <w:sz w:val="24"/>
          <w:szCs w:val="24"/>
        </w:rPr>
        <w:t xml:space="preserve">Корректировка НВВ с целью учета отклонения фактических значений параметров расчета тарифов от значений, учтенных при установлении тарифов на 2025 год, приведена </w:t>
      </w:r>
      <w:r w:rsidRPr="00104B93">
        <w:rPr>
          <w:rFonts w:ascii="Times New Roman" w:hAnsi="Times New Roman" w:cs="Times New Roman"/>
          <w:sz w:val="24"/>
          <w:szCs w:val="24"/>
        </w:rPr>
        <w:br/>
        <w:t>в табличном виде в приложении № 2 к настоящему заключению.</w:t>
      </w:r>
    </w:p>
    <w:p w14:paraId="50025F1D" w14:textId="77777777" w:rsidR="0048138A" w:rsidRPr="00104B93" w:rsidRDefault="0048138A" w:rsidP="00104B93">
      <w:pPr>
        <w:tabs>
          <w:tab w:val="left" w:pos="836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607BB5F" w14:textId="13309543" w:rsidR="0048138A" w:rsidRPr="00104B93" w:rsidRDefault="0048138A" w:rsidP="00104B93">
      <w:pPr>
        <w:tabs>
          <w:tab w:val="left" w:pos="836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4B93">
        <w:rPr>
          <w:rFonts w:ascii="Times New Roman" w:hAnsi="Times New Roman" w:cs="Times New Roman"/>
          <w:sz w:val="24"/>
          <w:szCs w:val="24"/>
        </w:rPr>
        <w:t>С учетом произведенной корректировки рассчитаны тарифы на тепловую энергию, поставляемую ИП Васильевым Г.И. потребителям, с календарной разбивкой в следующих размерах:</w:t>
      </w:r>
    </w:p>
    <w:p w14:paraId="71ABEB33" w14:textId="77777777" w:rsidR="0048138A" w:rsidRPr="00104B93" w:rsidRDefault="0048138A" w:rsidP="00104B93">
      <w:pPr>
        <w:tabs>
          <w:tab w:val="left" w:pos="1134"/>
          <w:tab w:val="left" w:pos="8364"/>
          <w:tab w:val="right" w:pos="9355"/>
        </w:tabs>
        <w:spacing w:after="0" w:line="240" w:lineRule="auto"/>
        <w:ind w:left="1144"/>
        <w:rPr>
          <w:rFonts w:ascii="Times New Roman" w:hAnsi="Times New Roman" w:cs="Times New Roman"/>
          <w:sz w:val="24"/>
          <w:szCs w:val="24"/>
        </w:rPr>
      </w:pPr>
      <w:r w:rsidRPr="00104B93">
        <w:rPr>
          <w:rFonts w:ascii="Times New Roman" w:hAnsi="Times New Roman" w:cs="Times New Roman"/>
          <w:sz w:val="24"/>
          <w:szCs w:val="24"/>
        </w:rPr>
        <w:tab/>
        <w:t>руб./Гкал</w:t>
      </w:r>
    </w:p>
    <w:tbl>
      <w:tblPr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797"/>
        <w:gridCol w:w="1701"/>
      </w:tblGrid>
      <w:tr w:rsidR="0048138A" w:rsidRPr="00104B93" w14:paraId="7FFFD6C5" w14:textId="77777777" w:rsidTr="0048138A">
        <w:trPr>
          <w:trHeight w:val="596"/>
        </w:trPr>
        <w:tc>
          <w:tcPr>
            <w:tcW w:w="9498" w:type="dxa"/>
            <w:gridSpan w:val="2"/>
            <w:shd w:val="clear" w:color="auto" w:fill="auto"/>
          </w:tcPr>
          <w:p w14:paraId="6B6AEC80" w14:textId="77777777" w:rsidR="0048138A" w:rsidRPr="00104B93" w:rsidRDefault="0048138A" w:rsidP="00104B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3">
              <w:rPr>
                <w:rFonts w:ascii="Times New Roman" w:hAnsi="Times New Roman" w:cs="Times New Roman"/>
                <w:sz w:val="24"/>
                <w:szCs w:val="24"/>
              </w:rPr>
              <w:t>Для потребителей, в случае отсутствия дифференциации тарифов по схеме подключения</w:t>
            </w:r>
          </w:p>
        </w:tc>
      </w:tr>
      <w:tr w:rsidR="0048138A" w:rsidRPr="00104B93" w14:paraId="28E364F1" w14:textId="77777777" w:rsidTr="000220A9">
        <w:tc>
          <w:tcPr>
            <w:tcW w:w="7797" w:type="dxa"/>
            <w:shd w:val="clear" w:color="auto" w:fill="auto"/>
            <w:vAlign w:val="bottom"/>
          </w:tcPr>
          <w:p w14:paraId="14DF2F8B" w14:textId="77777777" w:rsidR="0048138A" w:rsidRPr="00104B93" w:rsidRDefault="0048138A" w:rsidP="00104B93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3">
              <w:rPr>
                <w:rFonts w:ascii="Times New Roman" w:hAnsi="Times New Roman" w:cs="Times New Roman"/>
                <w:sz w:val="24"/>
                <w:szCs w:val="24"/>
              </w:rPr>
              <w:t>с 01 января по 30 июня 2025 года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12F913B" w14:textId="04CAEB5F" w:rsidR="0048138A" w:rsidRPr="00104B93" w:rsidRDefault="0048138A" w:rsidP="00104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3">
              <w:rPr>
                <w:rFonts w:ascii="Times New Roman" w:hAnsi="Times New Roman" w:cs="Times New Roman"/>
                <w:sz w:val="24"/>
                <w:szCs w:val="24"/>
              </w:rPr>
              <w:t>2684,5</w:t>
            </w:r>
          </w:p>
        </w:tc>
      </w:tr>
      <w:tr w:rsidR="0048138A" w:rsidRPr="00104B93" w14:paraId="657EA503" w14:textId="77777777" w:rsidTr="000220A9">
        <w:tc>
          <w:tcPr>
            <w:tcW w:w="7797" w:type="dxa"/>
            <w:shd w:val="clear" w:color="auto" w:fill="auto"/>
          </w:tcPr>
          <w:p w14:paraId="36A44998" w14:textId="77777777" w:rsidR="0048138A" w:rsidRPr="00104B93" w:rsidRDefault="0048138A" w:rsidP="00104B93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3">
              <w:rPr>
                <w:rFonts w:ascii="Times New Roman" w:hAnsi="Times New Roman" w:cs="Times New Roman"/>
                <w:sz w:val="24"/>
                <w:szCs w:val="24"/>
              </w:rPr>
              <w:t>с 01 июля по 31 декабря 2025 года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7A8101A" w14:textId="7E367C66" w:rsidR="0048138A" w:rsidRPr="00104B93" w:rsidRDefault="0048138A" w:rsidP="00104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3">
              <w:rPr>
                <w:rFonts w:ascii="Times New Roman" w:hAnsi="Times New Roman" w:cs="Times New Roman"/>
                <w:sz w:val="24"/>
                <w:szCs w:val="24"/>
              </w:rPr>
              <w:t>3304,</w:t>
            </w:r>
            <w:r w:rsidR="00755E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8138A" w:rsidRPr="00104B93" w14:paraId="3636E67C" w14:textId="77777777" w:rsidTr="000220A9">
        <w:tc>
          <w:tcPr>
            <w:tcW w:w="9498" w:type="dxa"/>
            <w:gridSpan w:val="2"/>
            <w:shd w:val="clear" w:color="auto" w:fill="auto"/>
          </w:tcPr>
          <w:p w14:paraId="468D4FB0" w14:textId="77777777" w:rsidR="0048138A" w:rsidRPr="00104B93" w:rsidRDefault="0048138A" w:rsidP="00104B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3">
              <w:rPr>
                <w:rFonts w:ascii="Times New Roman" w:hAnsi="Times New Roman" w:cs="Times New Roman"/>
                <w:sz w:val="24"/>
                <w:szCs w:val="24"/>
              </w:rPr>
              <w:t>Для населения</w:t>
            </w:r>
          </w:p>
        </w:tc>
      </w:tr>
      <w:tr w:rsidR="0048138A" w:rsidRPr="00104B93" w14:paraId="35360288" w14:textId="77777777" w:rsidTr="000220A9">
        <w:tc>
          <w:tcPr>
            <w:tcW w:w="7797" w:type="dxa"/>
            <w:shd w:val="clear" w:color="auto" w:fill="auto"/>
            <w:vAlign w:val="bottom"/>
          </w:tcPr>
          <w:p w14:paraId="7334EAD3" w14:textId="77777777" w:rsidR="0048138A" w:rsidRPr="00104B93" w:rsidRDefault="0048138A" w:rsidP="00104B93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3">
              <w:rPr>
                <w:rFonts w:ascii="Times New Roman" w:hAnsi="Times New Roman" w:cs="Times New Roman"/>
                <w:sz w:val="24"/>
                <w:szCs w:val="24"/>
              </w:rPr>
              <w:t>с 01 января по 30 июня 2025 года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021A14E" w14:textId="77777777" w:rsidR="0048138A" w:rsidRPr="00104B93" w:rsidRDefault="0048138A" w:rsidP="00104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8138A" w:rsidRPr="00104B93" w14:paraId="4F721AFB" w14:textId="77777777" w:rsidTr="000220A9">
        <w:tc>
          <w:tcPr>
            <w:tcW w:w="7797" w:type="dxa"/>
            <w:shd w:val="clear" w:color="auto" w:fill="auto"/>
          </w:tcPr>
          <w:p w14:paraId="740BE309" w14:textId="77777777" w:rsidR="0048138A" w:rsidRPr="00104B93" w:rsidRDefault="0048138A" w:rsidP="00104B93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3">
              <w:rPr>
                <w:rFonts w:ascii="Times New Roman" w:hAnsi="Times New Roman" w:cs="Times New Roman"/>
                <w:sz w:val="24"/>
                <w:szCs w:val="24"/>
              </w:rPr>
              <w:t>с 01 июля по 31 декабря 2025 года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11C2FD" w14:textId="77777777" w:rsidR="0048138A" w:rsidRPr="00104B93" w:rsidRDefault="0048138A" w:rsidP="00104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B9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46177917" w14:textId="77777777" w:rsidR="0048138A" w:rsidRPr="00104B93" w:rsidRDefault="0048138A" w:rsidP="00104B93">
      <w:pPr>
        <w:pStyle w:val="ConsPlusNormal"/>
        <w:ind w:firstLine="540"/>
        <w:jc w:val="both"/>
      </w:pPr>
      <w:r w:rsidRPr="00104B93">
        <w:t xml:space="preserve">Налог на добавленную стоимость не взимается в соответствии со </w:t>
      </w:r>
      <w:hyperlink r:id="rId10">
        <w:r w:rsidRPr="00104B93">
          <w:rPr>
            <w:color w:val="0000FF"/>
          </w:rPr>
          <w:t>ст. 346.11</w:t>
        </w:r>
      </w:hyperlink>
      <w:r w:rsidRPr="00104B93">
        <w:t xml:space="preserve"> НК РФ.</w:t>
      </w:r>
    </w:p>
    <w:p w14:paraId="00BDDB5C" w14:textId="77777777" w:rsidR="0048138A" w:rsidRPr="00104B93" w:rsidRDefault="0048138A" w:rsidP="00104B93">
      <w:pPr>
        <w:tabs>
          <w:tab w:val="left" w:pos="836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E951245" w14:textId="5DD42862" w:rsidR="0048138A" w:rsidRPr="00104B93" w:rsidRDefault="0048138A" w:rsidP="00104B93">
      <w:pPr>
        <w:tabs>
          <w:tab w:val="left" w:pos="836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4B93">
        <w:rPr>
          <w:rFonts w:ascii="Times New Roman" w:hAnsi="Times New Roman" w:cs="Times New Roman"/>
          <w:sz w:val="24"/>
          <w:szCs w:val="24"/>
        </w:rPr>
        <w:t xml:space="preserve">На основании вышеизложенного предлагается внести изменения в решение правления РСТ Кировской области от 15.11.2023 № 40/11-тэ-2024 «О тарифах на тепловую энергию, поставляемую потребителям индивидуальным предпринимателем Васильевым Геннадием Ивановичем, о долгосрочных параметрах регулирования», заменив в приложении № 2 «Тарифы на тепловую энергию, поставляемую потребителям </w:t>
      </w:r>
      <w:r w:rsidRPr="00104B93">
        <w:rPr>
          <w:rFonts w:ascii="Times New Roman" w:hAnsi="Times New Roman" w:cs="Times New Roman"/>
          <w:sz w:val="24"/>
          <w:szCs w:val="24"/>
        </w:rPr>
        <w:lastRenderedPageBreak/>
        <w:t>индивидуальным предпринимателем Васильевым Геннадием Ивановичем» значение «3077,6» значением «</w:t>
      </w:r>
      <w:r w:rsidR="00E22A7E">
        <w:rPr>
          <w:rFonts w:ascii="Times New Roman" w:hAnsi="Times New Roman" w:cs="Times New Roman"/>
          <w:sz w:val="24"/>
          <w:szCs w:val="24"/>
        </w:rPr>
        <w:t>3248,6</w:t>
      </w:r>
      <w:r w:rsidRPr="00104B93">
        <w:rPr>
          <w:rFonts w:ascii="Times New Roman" w:hAnsi="Times New Roman" w:cs="Times New Roman"/>
          <w:sz w:val="24"/>
          <w:szCs w:val="24"/>
        </w:rPr>
        <w:t xml:space="preserve">». </w:t>
      </w:r>
    </w:p>
    <w:p w14:paraId="0920C822" w14:textId="77777777" w:rsidR="0048138A" w:rsidRPr="00104B93" w:rsidRDefault="0048138A" w:rsidP="00104B9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680D04" w14:textId="77777777" w:rsidR="002270F3" w:rsidRPr="00104B93" w:rsidRDefault="007E7972" w:rsidP="00104B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</w:t>
      </w:r>
      <w:r w:rsidR="002270F3"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>я:</w:t>
      </w:r>
    </w:p>
    <w:p w14:paraId="00C812BF" w14:textId="4228CC98" w:rsidR="007E7972" w:rsidRPr="00104B93" w:rsidRDefault="002270F3" w:rsidP="00E22A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  <w:r w:rsidR="007E7972"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55E03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7E7972"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 расходов на производство и передачу (продажу) теплово</w:t>
      </w:r>
      <w:r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 энергии по ИП Васильеву Г.И. </w:t>
      </w:r>
      <w:r w:rsidR="007E7972"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 2 листах в 1 экземпляре.</w:t>
      </w:r>
    </w:p>
    <w:p w14:paraId="1683D705" w14:textId="518D554B" w:rsidR="002270F3" w:rsidRPr="00104B93" w:rsidRDefault="002270F3" w:rsidP="00E22A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 Корректировка с целью учета отклонения фактических значений параметров расчета тарифов от значений,</w:t>
      </w:r>
      <w:r w:rsidRPr="00104B93">
        <w:rPr>
          <w:rFonts w:ascii="Times New Roman" w:hAnsi="Times New Roman" w:cs="Times New Roman"/>
          <w:sz w:val="24"/>
          <w:szCs w:val="24"/>
        </w:rPr>
        <w:t xml:space="preserve"> </w:t>
      </w:r>
      <w:r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>учтенных при установлении тарифов по ИП Васильеву Г.И. – на 1</w:t>
      </w:r>
      <w:r w:rsidR="00384BC8"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листе</w:t>
      </w:r>
      <w:r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1 экземпляре.</w:t>
      </w:r>
    </w:p>
    <w:p w14:paraId="44E1E03A" w14:textId="2863E7EA" w:rsidR="00236AB8" w:rsidRPr="00104B93" w:rsidRDefault="00236AB8" w:rsidP="00104B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C4C37E" w14:textId="77777777" w:rsidR="00236AB8" w:rsidRPr="00104B93" w:rsidRDefault="00236AB8" w:rsidP="00104B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77EEE8" w14:textId="66FCC248" w:rsidR="0057219E" w:rsidRPr="00104B93" w:rsidRDefault="0057219E" w:rsidP="00104B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Уполномоченный по делу</w:t>
      </w:r>
      <w:r w:rsidR="00B23AEF"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(эксперт)</w:t>
      </w:r>
      <w:r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14:paraId="48151D1D" w14:textId="77777777" w:rsidR="0057219E" w:rsidRPr="00104B93" w:rsidRDefault="0057219E" w:rsidP="00104B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B9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Консультант</w:t>
      </w:r>
      <w:r w:rsidRPr="00104B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отдела</w:t>
      </w:r>
    </w:p>
    <w:p w14:paraId="6D0AAB69" w14:textId="080368F2" w:rsidR="0057219E" w:rsidRPr="00104B93" w:rsidRDefault="0057219E" w:rsidP="00104B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B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регулирования в сфере теплоэнергетики                        </w:t>
      </w:r>
      <w:r w:rsidR="0048138A" w:rsidRPr="00104B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</w:t>
      </w:r>
      <w:r w:rsidR="00E22A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r w:rsidR="0048138A" w:rsidRPr="00104B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Н.А. </w:t>
      </w:r>
      <w:proofErr w:type="spellStart"/>
      <w:r w:rsidR="0048138A" w:rsidRPr="00104B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Машарова</w:t>
      </w:r>
      <w:proofErr w:type="spellEnd"/>
    </w:p>
    <w:p w14:paraId="4A064FA0" w14:textId="77777777" w:rsidR="0057219E" w:rsidRPr="00104B93" w:rsidRDefault="0057219E" w:rsidP="00104B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DCA60B" w14:textId="77777777" w:rsidR="007E7972" w:rsidRPr="00104B93" w:rsidRDefault="007E7972" w:rsidP="00104B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E7972" w:rsidRPr="00104B93" w:rsidSect="00A45694">
      <w:headerReference w:type="even" r:id="rId11"/>
      <w:headerReference w:type="default" r:id="rId12"/>
      <w:footerReference w:type="even" r:id="rId13"/>
      <w:footerReference w:type="default" r:id="rId14"/>
      <w:pgSz w:w="11906" w:h="16838"/>
      <w:pgMar w:top="993" w:right="850" w:bottom="1135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F972EA" w14:textId="77777777" w:rsidR="00D66D2F" w:rsidRDefault="00D66D2F">
      <w:pPr>
        <w:spacing w:after="0" w:line="240" w:lineRule="auto"/>
      </w:pPr>
      <w:r>
        <w:separator/>
      </w:r>
    </w:p>
  </w:endnote>
  <w:endnote w:type="continuationSeparator" w:id="0">
    <w:p w14:paraId="3B161AD2" w14:textId="77777777" w:rsidR="00D66D2F" w:rsidRDefault="00D66D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E51A1F" w14:textId="77777777" w:rsidR="00E14B9C" w:rsidRDefault="00E14B9C" w:rsidP="0055302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427E021" w14:textId="77777777" w:rsidR="00E14B9C" w:rsidRDefault="00E14B9C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A5C04" w14:textId="77777777" w:rsidR="00E14B9C" w:rsidRDefault="00E14B9C" w:rsidP="00553020">
    <w:pPr>
      <w:pStyle w:val="a3"/>
      <w:framePr w:wrap="around" w:vAnchor="text" w:hAnchor="margin" w:xAlign="center" w:y="1"/>
      <w:rPr>
        <w:rStyle w:val="a5"/>
      </w:rPr>
    </w:pPr>
  </w:p>
  <w:p w14:paraId="74B8DB3E" w14:textId="77777777" w:rsidR="00E14B9C" w:rsidRDefault="00E14B9C" w:rsidP="0060135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662DC7" w14:textId="77777777" w:rsidR="00D66D2F" w:rsidRDefault="00D66D2F">
      <w:pPr>
        <w:spacing w:after="0" w:line="240" w:lineRule="auto"/>
      </w:pPr>
      <w:r>
        <w:separator/>
      </w:r>
    </w:p>
  </w:footnote>
  <w:footnote w:type="continuationSeparator" w:id="0">
    <w:p w14:paraId="3C12FB78" w14:textId="77777777" w:rsidR="00D66D2F" w:rsidRDefault="00D66D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3F0822" w14:textId="77777777" w:rsidR="00E14B9C" w:rsidRDefault="00E14B9C" w:rsidP="00553020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027ABBD" w14:textId="77777777" w:rsidR="00E14B9C" w:rsidRDefault="00E14B9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3B9624" w14:textId="77777777" w:rsidR="00E14B9C" w:rsidRDefault="00E14B9C" w:rsidP="00ED5F6A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995B45">
      <w:rPr>
        <w:noProof/>
      </w:rPr>
      <w:t>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E866A7"/>
    <w:multiLevelType w:val="hybridMultilevel"/>
    <w:tmpl w:val="DEEA6FCC"/>
    <w:lvl w:ilvl="0" w:tplc="D6EE28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206316F"/>
    <w:multiLevelType w:val="hybridMultilevel"/>
    <w:tmpl w:val="F3CEBD66"/>
    <w:lvl w:ilvl="0" w:tplc="C43A8F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4DB522F"/>
    <w:multiLevelType w:val="hybridMultilevel"/>
    <w:tmpl w:val="F4F4B782"/>
    <w:lvl w:ilvl="0" w:tplc="65E684E0">
      <w:start w:val="3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1C9B0A4A"/>
    <w:multiLevelType w:val="hybridMultilevel"/>
    <w:tmpl w:val="048A6C9C"/>
    <w:lvl w:ilvl="0" w:tplc="6832CB2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5C653C4"/>
    <w:multiLevelType w:val="hybridMultilevel"/>
    <w:tmpl w:val="757CA914"/>
    <w:lvl w:ilvl="0" w:tplc="CE2E61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C1474D"/>
    <w:multiLevelType w:val="hybridMultilevel"/>
    <w:tmpl w:val="02ACC72E"/>
    <w:lvl w:ilvl="0" w:tplc="CCF0A1CE">
      <w:start w:val="1"/>
      <w:numFmt w:val="decimal"/>
      <w:lvlText w:val="%1."/>
      <w:lvlJc w:val="left"/>
      <w:pPr>
        <w:ind w:left="14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39C900DA"/>
    <w:multiLevelType w:val="hybridMultilevel"/>
    <w:tmpl w:val="447CAABE"/>
    <w:lvl w:ilvl="0" w:tplc="43941B38">
      <w:start w:val="3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" w15:restartNumberingAfterBreak="0">
    <w:nsid w:val="3A243918"/>
    <w:multiLevelType w:val="hybridMultilevel"/>
    <w:tmpl w:val="26444F06"/>
    <w:lvl w:ilvl="0" w:tplc="00A043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60C5D2C"/>
    <w:multiLevelType w:val="hybridMultilevel"/>
    <w:tmpl w:val="BFCA435A"/>
    <w:lvl w:ilvl="0" w:tplc="12FCA2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CAC7102"/>
    <w:multiLevelType w:val="hybridMultilevel"/>
    <w:tmpl w:val="DEEA6FCC"/>
    <w:lvl w:ilvl="0" w:tplc="D6EE28A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5F8421D0"/>
    <w:multiLevelType w:val="hybridMultilevel"/>
    <w:tmpl w:val="275A136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3"/>
  </w:num>
  <w:num w:numId="4">
    <w:abstractNumId w:val="2"/>
  </w:num>
  <w:num w:numId="5">
    <w:abstractNumId w:val="0"/>
  </w:num>
  <w:num w:numId="6">
    <w:abstractNumId w:val="6"/>
  </w:num>
  <w:num w:numId="7">
    <w:abstractNumId w:val="5"/>
  </w:num>
  <w:num w:numId="8">
    <w:abstractNumId w:val="7"/>
  </w:num>
  <w:num w:numId="9">
    <w:abstractNumId w:val="8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6B56"/>
    <w:rsid w:val="00003693"/>
    <w:rsid w:val="0000561D"/>
    <w:rsid w:val="00006806"/>
    <w:rsid w:val="00007411"/>
    <w:rsid w:val="0000785F"/>
    <w:rsid w:val="00007BE3"/>
    <w:rsid w:val="00011940"/>
    <w:rsid w:val="000128D4"/>
    <w:rsid w:val="000129E0"/>
    <w:rsid w:val="00014AB5"/>
    <w:rsid w:val="000166AE"/>
    <w:rsid w:val="0001739F"/>
    <w:rsid w:val="00017631"/>
    <w:rsid w:val="00017C77"/>
    <w:rsid w:val="000201D0"/>
    <w:rsid w:val="000204EE"/>
    <w:rsid w:val="00020F6C"/>
    <w:rsid w:val="00021000"/>
    <w:rsid w:val="00021A09"/>
    <w:rsid w:val="00021CA7"/>
    <w:rsid w:val="00022BFD"/>
    <w:rsid w:val="00022EC7"/>
    <w:rsid w:val="00026AA6"/>
    <w:rsid w:val="000346F1"/>
    <w:rsid w:val="00036759"/>
    <w:rsid w:val="000368B2"/>
    <w:rsid w:val="00040836"/>
    <w:rsid w:val="00041815"/>
    <w:rsid w:val="00042731"/>
    <w:rsid w:val="00042952"/>
    <w:rsid w:val="00043B92"/>
    <w:rsid w:val="000453B0"/>
    <w:rsid w:val="00045ABA"/>
    <w:rsid w:val="00047878"/>
    <w:rsid w:val="00047EF2"/>
    <w:rsid w:val="00050BC3"/>
    <w:rsid w:val="00053481"/>
    <w:rsid w:val="000548B2"/>
    <w:rsid w:val="000579E5"/>
    <w:rsid w:val="0006149A"/>
    <w:rsid w:val="00061A87"/>
    <w:rsid w:val="00061DAE"/>
    <w:rsid w:val="00063A75"/>
    <w:rsid w:val="00064529"/>
    <w:rsid w:val="000645C0"/>
    <w:rsid w:val="00065F93"/>
    <w:rsid w:val="00066689"/>
    <w:rsid w:val="00071760"/>
    <w:rsid w:val="000723C3"/>
    <w:rsid w:val="0007242A"/>
    <w:rsid w:val="000809AF"/>
    <w:rsid w:val="00082169"/>
    <w:rsid w:val="00086D0A"/>
    <w:rsid w:val="000920C8"/>
    <w:rsid w:val="0009337D"/>
    <w:rsid w:val="0009418B"/>
    <w:rsid w:val="000952A6"/>
    <w:rsid w:val="00096BEB"/>
    <w:rsid w:val="000A042F"/>
    <w:rsid w:val="000A1504"/>
    <w:rsid w:val="000A5572"/>
    <w:rsid w:val="000A56D1"/>
    <w:rsid w:val="000A7C95"/>
    <w:rsid w:val="000B0FA0"/>
    <w:rsid w:val="000B102C"/>
    <w:rsid w:val="000B2966"/>
    <w:rsid w:val="000B4307"/>
    <w:rsid w:val="000B47DD"/>
    <w:rsid w:val="000B5B45"/>
    <w:rsid w:val="000B5FBB"/>
    <w:rsid w:val="000B78A4"/>
    <w:rsid w:val="000C0243"/>
    <w:rsid w:val="000C0993"/>
    <w:rsid w:val="000C1DF6"/>
    <w:rsid w:val="000C75BB"/>
    <w:rsid w:val="000D1436"/>
    <w:rsid w:val="000D3355"/>
    <w:rsid w:val="000D41A4"/>
    <w:rsid w:val="000D4786"/>
    <w:rsid w:val="000D5582"/>
    <w:rsid w:val="000D7128"/>
    <w:rsid w:val="000E2683"/>
    <w:rsid w:val="000E2763"/>
    <w:rsid w:val="000E3734"/>
    <w:rsid w:val="000E450B"/>
    <w:rsid w:val="000E472E"/>
    <w:rsid w:val="000E4F79"/>
    <w:rsid w:val="000F632E"/>
    <w:rsid w:val="0010042D"/>
    <w:rsid w:val="00100919"/>
    <w:rsid w:val="001019C7"/>
    <w:rsid w:val="001040CF"/>
    <w:rsid w:val="00104A3B"/>
    <w:rsid w:val="00104B93"/>
    <w:rsid w:val="0010617C"/>
    <w:rsid w:val="00106AF6"/>
    <w:rsid w:val="00114438"/>
    <w:rsid w:val="00115CF3"/>
    <w:rsid w:val="00116C4C"/>
    <w:rsid w:val="00121A29"/>
    <w:rsid w:val="00122416"/>
    <w:rsid w:val="00123325"/>
    <w:rsid w:val="00123A75"/>
    <w:rsid w:val="00125352"/>
    <w:rsid w:val="00125C17"/>
    <w:rsid w:val="00127154"/>
    <w:rsid w:val="00131EB3"/>
    <w:rsid w:val="00136360"/>
    <w:rsid w:val="001425CF"/>
    <w:rsid w:val="00142957"/>
    <w:rsid w:val="001442A5"/>
    <w:rsid w:val="00144E6D"/>
    <w:rsid w:val="00145EC2"/>
    <w:rsid w:val="00146DDF"/>
    <w:rsid w:val="001519C7"/>
    <w:rsid w:val="00151F2B"/>
    <w:rsid w:val="001525AB"/>
    <w:rsid w:val="00153EC6"/>
    <w:rsid w:val="0016276E"/>
    <w:rsid w:val="00162EED"/>
    <w:rsid w:val="00163149"/>
    <w:rsid w:val="00165FCF"/>
    <w:rsid w:val="00166009"/>
    <w:rsid w:val="00166377"/>
    <w:rsid w:val="00173555"/>
    <w:rsid w:val="00173CF1"/>
    <w:rsid w:val="001756DA"/>
    <w:rsid w:val="00175770"/>
    <w:rsid w:val="001766AE"/>
    <w:rsid w:val="001770D0"/>
    <w:rsid w:val="00177D36"/>
    <w:rsid w:val="00180922"/>
    <w:rsid w:val="00180997"/>
    <w:rsid w:val="001817D2"/>
    <w:rsid w:val="00190783"/>
    <w:rsid w:val="00194BF1"/>
    <w:rsid w:val="0019519F"/>
    <w:rsid w:val="00196A97"/>
    <w:rsid w:val="001A080A"/>
    <w:rsid w:val="001A3CDF"/>
    <w:rsid w:val="001A3D99"/>
    <w:rsid w:val="001A41F6"/>
    <w:rsid w:val="001A6E2E"/>
    <w:rsid w:val="001A7156"/>
    <w:rsid w:val="001B00FD"/>
    <w:rsid w:val="001B1682"/>
    <w:rsid w:val="001B24D4"/>
    <w:rsid w:val="001B398B"/>
    <w:rsid w:val="001B492E"/>
    <w:rsid w:val="001B5A9D"/>
    <w:rsid w:val="001B62FE"/>
    <w:rsid w:val="001C09CB"/>
    <w:rsid w:val="001C14BE"/>
    <w:rsid w:val="001C1A87"/>
    <w:rsid w:val="001C26B7"/>
    <w:rsid w:val="001C2817"/>
    <w:rsid w:val="001C4EFE"/>
    <w:rsid w:val="001D0777"/>
    <w:rsid w:val="001D0FCE"/>
    <w:rsid w:val="001D16DC"/>
    <w:rsid w:val="001D17D8"/>
    <w:rsid w:val="001D2759"/>
    <w:rsid w:val="001D3F24"/>
    <w:rsid w:val="001D4FE7"/>
    <w:rsid w:val="001E2640"/>
    <w:rsid w:val="001E29E0"/>
    <w:rsid w:val="001E3723"/>
    <w:rsid w:val="001E62A2"/>
    <w:rsid w:val="001E6AAE"/>
    <w:rsid w:val="001E7503"/>
    <w:rsid w:val="001F0BCC"/>
    <w:rsid w:val="001F216D"/>
    <w:rsid w:val="001F5767"/>
    <w:rsid w:val="001F5B4C"/>
    <w:rsid w:val="002002ED"/>
    <w:rsid w:val="00201D49"/>
    <w:rsid w:val="00204D45"/>
    <w:rsid w:val="00207FCB"/>
    <w:rsid w:val="002115CC"/>
    <w:rsid w:val="00212FE2"/>
    <w:rsid w:val="00213023"/>
    <w:rsid w:val="002146EF"/>
    <w:rsid w:val="00215A15"/>
    <w:rsid w:val="00216739"/>
    <w:rsid w:val="002173A1"/>
    <w:rsid w:val="0021758A"/>
    <w:rsid w:val="00217E22"/>
    <w:rsid w:val="00222228"/>
    <w:rsid w:val="00223292"/>
    <w:rsid w:val="00223B90"/>
    <w:rsid w:val="0022588A"/>
    <w:rsid w:val="002268B4"/>
    <w:rsid w:val="002270F3"/>
    <w:rsid w:val="00230AF6"/>
    <w:rsid w:val="002336E1"/>
    <w:rsid w:val="002337AD"/>
    <w:rsid w:val="002348E9"/>
    <w:rsid w:val="00235C57"/>
    <w:rsid w:val="00236AB8"/>
    <w:rsid w:val="00240FC5"/>
    <w:rsid w:val="00242194"/>
    <w:rsid w:val="0024379F"/>
    <w:rsid w:val="0024425F"/>
    <w:rsid w:val="00245346"/>
    <w:rsid w:val="00245DCC"/>
    <w:rsid w:val="00246554"/>
    <w:rsid w:val="002472F9"/>
    <w:rsid w:val="00251DFF"/>
    <w:rsid w:val="0025393E"/>
    <w:rsid w:val="00254866"/>
    <w:rsid w:val="002550D7"/>
    <w:rsid w:val="00257C19"/>
    <w:rsid w:val="00262106"/>
    <w:rsid w:val="00264807"/>
    <w:rsid w:val="0026656C"/>
    <w:rsid w:val="00267043"/>
    <w:rsid w:val="00272007"/>
    <w:rsid w:val="00284408"/>
    <w:rsid w:val="00287D23"/>
    <w:rsid w:val="002919D4"/>
    <w:rsid w:val="00294D4E"/>
    <w:rsid w:val="002969FC"/>
    <w:rsid w:val="002972EC"/>
    <w:rsid w:val="00297F72"/>
    <w:rsid w:val="002A022F"/>
    <w:rsid w:val="002A0714"/>
    <w:rsid w:val="002A0835"/>
    <w:rsid w:val="002A3BDA"/>
    <w:rsid w:val="002A4F8C"/>
    <w:rsid w:val="002A5A72"/>
    <w:rsid w:val="002A6540"/>
    <w:rsid w:val="002A66CB"/>
    <w:rsid w:val="002A703E"/>
    <w:rsid w:val="002B0251"/>
    <w:rsid w:val="002B067B"/>
    <w:rsid w:val="002B3C54"/>
    <w:rsid w:val="002B3C85"/>
    <w:rsid w:val="002B4F54"/>
    <w:rsid w:val="002B77D8"/>
    <w:rsid w:val="002C0BA6"/>
    <w:rsid w:val="002C3CD9"/>
    <w:rsid w:val="002C40FE"/>
    <w:rsid w:val="002C5566"/>
    <w:rsid w:val="002D36F8"/>
    <w:rsid w:val="002D4737"/>
    <w:rsid w:val="002D4A87"/>
    <w:rsid w:val="002D4EF2"/>
    <w:rsid w:val="002D5D57"/>
    <w:rsid w:val="002D6E42"/>
    <w:rsid w:val="002E0DDA"/>
    <w:rsid w:val="002E1A1D"/>
    <w:rsid w:val="002E1F98"/>
    <w:rsid w:val="002E2956"/>
    <w:rsid w:val="002E2E48"/>
    <w:rsid w:val="002E4231"/>
    <w:rsid w:val="002E7634"/>
    <w:rsid w:val="002F12B1"/>
    <w:rsid w:val="002F18F1"/>
    <w:rsid w:val="002F1BF9"/>
    <w:rsid w:val="002F22CA"/>
    <w:rsid w:val="002F28A5"/>
    <w:rsid w:val="002F3893"/>
    <w:rsid w:val="002F3E9A"/>
    <w:rsid w:val="002F67B3"/>
    <w:rsid w:val="003017E2"/>
    <w:rsid w:val="00312532"/>
    <w:rsid w:val="003144C2"/>
    <w:rsid w:val="00314E2E"/>
    <w:rsid w:val="003178FE"/>
    <w:rsid w:val="003217F7"/>
    <w:rsid w:val="003237FF"/>
    <w:rsid w:val="003277B1"/>
    <w:rsid w:val="003305AB"/>
    <w:rsid w:val="00330C0C"/>
    <w:rsid w:val="003320E2"/>
    <w:rsid w:val="00333D2D"/>
    <w:rsid w:val="00335A3E"/>
    <w:rsid w:val="00337EAE"/>
    <w:rsid w:val="003403B0"/>
    <w:rsid w:val="0034041F"/>
    <w:rsid w:val="00341668"/>
    <w:rsid w:val="0034287C"/>
    <w:rsid w:val="00343650"/>
    <w:rsid w:val="00343F1D"/>
    <w:rsid w:val="00343F87"/>
    <w:rsid w:val="0035094A"/>
    <w:rsid w:val="003544FB"/>
    <w:rsid w:val="00354581"/>
    <w:rsid w:val="00354986"/>
    <w:rsid w:val="00355E5E"/>
    <w:rsid w:val="00357370"/>
    <w:rsid w:val="003573D3"/>
    <w:rsid w:val="00360AC8"/>
    <w:rsid w:val="00361CD1"/>
    <w:rsid w:val="00361CE5"/>
    <w:rsid w:val="00363980"/>
    <w:rsid w:val="00364540"/>
    <w:rsid w:val="0036728A"/>
    <w:rsid w:val="00367A4C"/>
    <w:rsid w:val="00370A2F"/>
    <w:rsid w:val="00370F0B"/>
    <w:rsid w:val="00371095"/>
    <w:rsid w:val="00371D60"/>
    <w:rsid w:val="003728CF"/>
    <w:rsid w:val="00380897"/>
    <w:rsid w:val="003820B9"/>
    <w:rsid w:val="00382951"/>
    <w:rsid w:val="00384BC8"/>
    <w:rsid w:val="003857C9"/>
    <w:rsid w:val="00385B1B"/>
    <w:rsid w:val="003865EC"/>
    <w:rsid w:val="00386D7C"/>
    <w:rsid w:val="003873B7"/>
    <w:rsid w:val="0039100F"/>
    <w:rsid w:val="00391E41"/>
    <w:rsid w:val="003948D6"/>
    <w:rsid w:val="0039609F"/>
    <w:rsid w:val="00396B56"/>
    <w:rsid w:val="003970E7"/>
    <w:rsid w:val="003A39B3"/>
    <w:rsid w:val="003A3BF5"/>
    <w:rsid w:val="003B165C"/>
    <w:rsid w:val="003B2DC1"/>
    <w:rsid w:val="003B30D4"/>
    <w:rsid w:val="003B3321"/>
    <w:rsid w:val="003B3BD5"/>
    <w:rsid w:val="003B484C"/>
    <w:rsid w:val="003B58B4"/>
    <w:rsid w:val="003B6ADF"/>
    <w:rsid w:val="003B6CD1"/>
    <w:rsid w:val="003B718D"/>
    <w:rsid w:val="003C0719"/>
    <w:rsid w:val="003C08D7"/>
    <w:rsid w:val="003C14CB"/>
    <w:rsid w:val="003C1CA2"/>
    <w:rsid w:val="003C20EB"/>
    <w:rsid w:val="003C31E1"/>
    <w:rsid w:val="003C3EB8"/>
    <w:rsid w:val="003C3EE5"/>
    <w:rsid w:val="003C4DF4"/>
    <w:rsid w:val="003D1EF0"/>
    <w:rsid w:val="003D3D78"/>
    <w:rsid w:val="003D640F"/>
    <w:rsid w:val="003D6CEF"/>
    <w:rsid w:val="003D6D1E"/>
    <w:rsid w:val="003D6D36"/>
    <w:rsid w:val="003E01CC"/>
    <w:rsid w:val="003E0D97"/>
    <w:rsid w:val="003E19D3"/>
    <w:rsid w:val="003F0A86"/>
    <w:rsid w:val="003F11BC"/>
    <w:rsid w:val="003F1F6D"/>
    <w:rsid w:val="003F4423"/>
    <w:rsid w:val="003F5422"/>
    <w:rsid w:val="003F64BF"/>
    <w:rsid w:val="003F6FFA"/>
    <w:rsid w:val="00400B93"/>
    <w:rsid w:val="00402F1C"/>
    <w:rsid w:val="00402F7E"/>
    <w:rsid w:val="00403A24"/>
    <w:rsid w:val="00406332"/>
    <w:rsid w:val="004069C3"/>
    <w:rsid w:val="00406CAE"/>
    <w:rsid w:val="00407878"/>
    <w:rsid w:val="004112FF"/>
    <w:rsid w:val="00411500"/>
    <w:rsid w:val="00413FC0"/>
    <w:rsid w:val="00416EAA"/>
    <w:rsid w:val="00420284"/>
    <w:rsid w:val="004219BB"/>
    <w:rsid w:val="00421C84"/>
    <w:rsid w:val="00423105"/>
    <w:rsid w:val="004235B9"/>
    <w:rsid w:val="004249D7"/>
    <w:rsid w:val="00424FB8"/>
    <w:rsid w:val="00426A18"/>
    <w:rsid w:val="004275A2"/>
    <w:rsid w:val="004305F5"/>
    <w:rsid w:val="004326D0"/>
    <w:rsid w:val="00434705"/>
    <w:rsid w:val="00434752"/>
    <w:rsid w:val="00437BAF"/>
    <w:rsid w:val="00441382"/>
    <w:rsid w:val="0044174C"/>
    <w:rsid w:val="0044185F"/>
    <w:rsid w:val="00442135"/>
    <w:rsid w:val="004424EB"/>
    <w:rsid w:val="004435F7"/>
    <w:rsid w:val="00444584"/>
    <w:rsid w:val="00444E1D"/>
    <w:rsid w:val="00445AA9"/>
    <w:rsid w:val="00445CB8"/>
    <w:rsid w:val="00447362"/>
    <w:rsid w:val="0044771E"/>
    <w:rsid w:val="004530B2"/>
    <w:rsid w:val="004536EE"/>
    <w:rsid w:val="00454480"/>
    <w:rsid w:val="004559E7"/>
    <w:rsid w:val="00455EFA"/>
    <w:rsid w:val="00455F6A"/>
    <w:rsid w:val="00461D4A"/>
    <w:rsid w:val="004640E4"/>
    <w:rsid w:val="00467682"/>
    <w:rsid w:val="004728ED"/>
    <w:rsid w:val="00472CF8"/>
    <w:rsid w:val="00472F7B"/>
    <w:rsid w:val="00473E8C"/>
    <w:rsid w:val="004809FC"/>
    <w:rsid w:val="00480FBD"/>
    <w:rsid w:val="00480FE8"/>
    <w:rsid w:val="0048138A"/>
    <w:rsid w:val="00482763"/>
    <w:rsid w:val="00484042"/>
    <w:rsid w:val="00490C5C"/>
    <w:rsid w:val="00491C5A"/>
    <w:rsid w:val="00495515"/>
    <w:rsid w:val="00495FF9"/>
    <w:rsid w:val="00496639"/>
    <w:rsid w:val="00497C4F"/>
    <w:rsid w:val="004A1442"/>
    <w:rsid w:val="004A1E38"/>
    <w:rsid w:val="004A3C83"/>
    <w:rsid w:val="004B2371"/>
    <w:rsid w:val="004B44F5"/>
    <w:rsid w:val="004B6425"/>
    <w:rsid w:val="004B7AE0"/>
    <w:rsid w:val="004C15ED"/>
    <w:rsid w:val="004C1EC7"/>
    <w:rsid w:val="004C32D0"/>
    <w:rsid w:val="004C367A"/>
    <w:rsid w:val="004D05CD"/>
    <w:rsid w:val="004D382E"/>
    <w:rsid w:val="004D4233"/>
    <w:rsid w:val="004D5DAA"/>
    <w:rsid w:val="004D65CF"/>
    <w:rsid w:val="004D6F86"/>
    <w:rsid w:val="004D6F9D"/>
    <w:rsid w:val="004D7180"/>
    <w:rsid w:val="004D71F0"/>
    <w:rsid w:val="004D73DC"/>
    <w:rsid w:val="004D7E2E"/>
    <w:rsid w:val="004E6D2A"/>
    <w:rsid w:val="004F04EF"/>
    <w:rsid w:val="004F1826"/>
    <w:rsid w:val="004F1D02"/>
    <w:rsid w:val="004F205C"/>
    <w:rsid w:val="004F243A"/>
    <w:rsid w:val="004F3C78"/>
    <w:rsid w:val="004F52A7"/>
    <w:rsid w:val="004F689D"/>
    <w:rsid w:val="004F7997"/>
    <w:rsid w:val="00501166"/>
    <w:rsid w:val="00502624"/>
    <w:rsid w:val="00502E5D"/>
    <w:rsid w:val="00507529"/>
    <w:rsid w:val="0050755F"/>
    <w:rsid w:val="00510D82"/>
    <w:rsid w:val="00512848"/>
    <w:rsid w:val="0051484D"/>
    <w:rsid w:val="0052143B"/>
    <w:rsid w:val="0052393E"/>
    <w:rsid w:val="00523F1D"/>
    <w:rsid w:val="00525055"/>
    <w:rsid w:val="005257C3"/>
    <w:rsid w:val="00525F5D"/>
    <w:rsid w:val="00527627"/>
    <w:rsid w:val="0053143C"/>
    <w:rsid w:val="00531A50"/>
    <w:rsid w:val="00531B3B"/>
    <w:rsid w:val="00533BE6"/>
    <w:rsid w:val="00535B16"/>
    <w:rsid w:val="00536D36"/>
    <w:rsid w:val="00537B7E"/>
    <w:rsid w:val="00542452"/>
    <w:rsid w:val="00543342"/>
    <w:rsid w:val="00543359"/>
    <w:rsid w:val="005451BA"/>
    <w:rsid w:val="00547ECA"/>
    <w:rsid w:val="00553020"/>
    <w:rsid w:val="00554771"/>
    <w:rsid w:val="00554FBA"/>
    <w:rsid w:val="00556C02"/>
    <w:rsid w:val="00556EBF"/>
    <w:rsid w:val="0056001A"/>
    <w:rsid w:val="00566F2A"/>
    <w:rsid w:val="00567FCA"/>
    <w:rsid w:val="00571213"/>
    <w:rsid w:val="005718F8"/>
    <w:rsid w:val="0057219E"/>
    <w:rsid w:val="0057235C"/>
    <w:rsid w:val="005732E2"/>
    <w:rsid w:val="005752B7"/>
    <w:rsid w:val="005757A7"/>
    <w:rsid w:val="00575E5A"/>
    <w:rsid w:val="00576C84"/>
    <w:rsid w:val="005775B2"/>
    <w:rsid w:val="00580536"/>
    <w:rsid w:val="0058121B"/>
    <w:rsid w:val="00582D24"/>
    <w:rsid w:val="0058323F"/>
    <w:rsid w:val="00584437"/>
    <w:rsid w:val="005858E3"/>
    <w:rsid w:val="00585996"/>
    <w:rsid w:val="005866B7"/>
    <w:rsid w:val="00590FDF"/>
    <w:rsid w:val="00591023"/>
    <w:rsid w:val="0059455C"/>
    <w:rsid w:val="00595C64"/>
    <w:rsid w:val="005A03B7"/>
    <w:rsid w:val="005A3B01"/>
    <w:rsid w:val="005A4532"/>
    <w:rsid w:val="005A473A"/>
    <w:rsid w:val="005A5801"/>
    <w:rsid w:val="005A6C00"/>
    <w:rsid w:val="005A7741"/>
    <w:rsid w:val="005B1697"/>
    <w:rsid w:val="005B2275"/>
    <w:rsid w:val="005B2768"/>
    <w:rsid w:val="005B4603"/>
    <w:rsid w:val="005B64D9"/>
    <w:rsid w:val="005B67C9"/>
    <w:rsid w:val="005B7AFB"/>
    <w:rsid w:val="005B7BEF"/>
    <w:rsid w:val="005C14D6"/>
    <w:rsid w:val="005C37B1"/>
    <w:rsid w:val="005C4844"/>
    <w:rsid w:val="005C68DC"/>
    <w:rsid w:val="005D08CF"/>
    <w:rsid w:val="005D2473"/>
    <w:rsid w:val="005D57CD"/>
    <w:rsid w:val="005D74C3"/>
    <w:rsid w:val="005E33D5"/>
    <w:rsid w:val="005F1639"/>
    <w:rsid w:val="005F4485"/>
    <w:rsid w:val="005F76AD"/>
    <w:rsid w:val="0060135D"/>
    <w:rsid w:val="00603B86"/>
    <w:rsid w:val="00604471"/>
    <w:rsid w:val="00605112"/>
    <w:rsid w:val="0060576D"/>
    <w:rsid w:val="00607CF8"/>
    <w:rsid w:val="00607D23"/>
    <w:rsid w:val="006128D5"/>
    <w:rsid w:val="006150F4"/>
    <w:rsid w:val="00617797"/>
    <w:rsid w:val="00622479"/>
    <w:rsid w:val="00623F79"/>
    <w:rsid w:val="00623FB5"/>
    <w:rsid w:val="006245A5"/>
    <w:rsid w:val="006246A0"/>
    <w:rsid w:val="00624BF4"/>
    <w:rsid w:val="006269E6"/>
    <w:rsid w:val="00630067"/>
    <w:rsid w:val="006302B2"/>
    <w:rsid w:val="006305F3"/>
    <w:rsid w:val="00633E94"/>
    <w:rsid w:val="0063557C"/>
    <w:rsid w:val="00635E77"/>
    <w:rsid w:val="0063709F"/>
    <w:rsid w:val="0063743D"/>
    <w:rsid w:val="00637EF3"/>
    <w:rsid w:val="006408D5"/>
    <w:rsid w:val="00640B8A"/>
    <w:rsid w:val="006428FA"/>
    <w:rsid w:val="00643BBD"/>
    <w:rsid w:val="0064421C"/>
    <w:rsid w:val="006467CE"/>
    <w:rsid w:val="0065082F"/>
    <w:rsid w:val="006524E5"/>
    <w:rsid w:val="006540D9"/>
    <w:rsid w:val="0065569E"/>
    <w:rsid w:val="006634AD"/>
    <w:rsid w:val="00663C1A"/>
    <w:rsid w:val="00663E10"/>
    <w:rsid w:val="00665503"/>
    <w:rsid w:val="00666326"/>
    <w:rsid w:val="00673240"/>
    <w:rsid w:val="006732AC"/>
    <w:rsid w:val="00675DF2"/>
    <w:rsid w:val="006767FB"/>
    <w:rsid w:val="00677A98"/>
    <w:rsid w:val="00680B8E"/>
    <w:rsid w:val="00682EF7"/>
    <w:rsid w:val="00683633"/>
    <w:rsid w:val="00684D00"/>
    <w:rsid w:val="0068592B"/>
    <w:rsid w:val="0068605C"/>
    <w:rsid w:val="00686061"/>
    <w:rsid w:val="00690187"/>
    <w:rsid w:val="00693586"/>
    <w:rsid w:val="00694155"/>
    <w:rsid w:val="00696310"/>
    <w:rsid w:val="00697969"/>
    <w:rsid w:val="006A0CF3"/>
    <w:rsid w:val="006A4A7C"/>
    <w:rsid w:val="006A4F6E"/>
    <w:rsid w:val="006A5779"/>
    <w:rsid w:val="006A5D27"/>
    <w:rsid w:val="006A6B49"/>
    <w:rsid w:val="006A6B50"/>
    <w:rsid w:val="006A6FFF"/>
    <w:rsid w:val="006A7FDA"/>
    <w:rsid w:val="006B0A6F"/>
    <w:rsid w:val="006B0C68"/>
    <w:rsid w:val="006B15EF"/>
    <w:rsid w:val="006B2779"/>
    <w:rsid w:val="006B39B6"/>
    <w:rsid w:val="006B5A99"/>
    <w:rsid w:val="006B5C72"/>
    <w:rsid w:val="006B5EC5"/>
    <w:rsid w:val="006B74EF"/>
    <w:rsid w:val="006C1699"/>
    <w:rsid w:val="006C51D3"/>
    <w:rsid w:val="006C60F6"/>
    <w:rsid w:val="006C68D5"/>
    <w:rsid w:val="006D0E9A"/>
    <w:rsid w:val="006D3589"/>
    <w:rsid w:val="006D616B"/>
    <w:rsid w:val="006E27A1"/>
    <w:rsid w:val="006E2E69"/>
    <w:rsid w:val="006E4067"/>
    <w:rsid w:val="006E75D0"/>
    <w:rsid w:val="006E779F"/>
    <w:rsid w:val="006E78ED"/>
    <w:rsid w:val="006F07CA"/>
    <w:rsid w:val="006F17F5"/>
    <w:rsid w:val="006F56A0"/>
    <w:rsid w:val="00703693"/>
    <w:rsid w:val="00704197"/>
    <w:rsid w:val="007055FF"/>
    <w:rsid w:val="007058DA"/>
    <w:rsid w:val="00707283"/>
    <w:rsid w:val="00707BF5"/>
    <w:rsid w:val="007123BB"/>
    <w:rsid w:val="00712A49"/>
    <w:rsid w:val="00712C93"/>
    <w:rsid w:val="00713119"/>
    <w:rsid w:val="00713DE0"/>
    <w:rsid w:val="00720359"/>
    <w:rsid w:val="00720911"/>
    <w:rsid w:val="0072169A"/>
    <w:rsid w:val="0072334D"/>
    <w:rsid w:val="007238A5"/>
    <w:rsid w:val="00723BA2"/>
    <w:rsid w:val="00725936"/>
    <w:rsid w:val="0073115E"/>
    <w:rsid w:val="00734328"/>
    <w:rsid w:val="00736C5A"/>
    <w:rsid w:val="00737C65"/>
    <w:rsid w:val="00740F66"/>
    <w:rsid w:val="007416A8"/>
    <w:rsid w:val="007423EB"/>
    <w:rsid w:val="0074310B"/>
    <w:rsid w:val="00743E6C"/>
    <w:rsid w:val="00745C12"/>
    <w:rsid w:val="00753922"/>
    <w:rsid w:val="00753F2D"/>
    <w:rsid w:val="00754BEA"/>
    <w:rsid w:val="007553AE"/>
    <w:rsid w:val="007553F5"/>
    <w:rsid w:val="00755E03"/>
    <w:rsid w:val="00756B35"/>
    <w:rsid w:val="00757101"/>
    <w:rsid w:val="007600B2"/>
    <w:rsid w:val="007610D7"/>
    <w:rsid w:val="00762561"/>
    <w:rsid w:val="00764838"/>
    <w:rsid w:val="0076532F"/>
    <w:rsid w:val="0076698A"/>
    <w:rsid w:val="00770630"/>
    <w:rsid w:val="00772E3F"/>
    <w:rsid w:val="00775D6A"/>
    <w:rsid w:val="00776BF5"/>
    <w:rsid w:val="00777C27"/>
    <w:rsid w:val="0078063E"/>
    <w:rsid w:val="00781931"/>
    <w:rsid w:val="00781A7D"/>
    <w:rsid w:val="00781FA9"/>
    <w:rsid w:val="0078209B"/>
    <w:rsid w:val="007832FE"/>
    <w:rsid w:val="00783502"/>
    <w:rsid w:val="00785ABD"/>
    <w:rsid w:val="00786932"/>
    <w:rsid w:val="00786F31"/>
    <w:rsid w:val="007874DB"/>
    <w:rsid w:val="007874DE"/>
    <w:rsid w:val="00790909"/>
    <w:rsid w:val="00791B2F"/>
    <w:rsid w:val="00793563"/>
    <w:rsid w:val="00793A75"/>
    <w:rsid w:val="0079571F"/>
    <w:rsid w:val="00795BA5"/>
    <w:rsid w:val="00796923"/>
    <w:rsid w:val="00797834"/>
    <w:rsid w:val="007A18DF"/>
    <w:rsid w:val="007A1AF1"/>
    <w:rsid w:val="007A23EF"/>
    <w:rsid w:val="007A534B"/>
    <w:rsid w:val="007B19D9"/>
    <w:rsid w:val="007B4B52"/>
    <w:rsid w:val="007B53BD"/>
    <w:rsid w:val="007B54F7"/>
    <w:rsid w:val="007B57CF"/>
    <w:rsid w:val="007B6374"/>
    <w:rsid w:val="007B6707"/>
    <w:rsid w:val="007B6D80"/>
    <w:rsid w:val="007C108E"/>
    <w:rsid w:val="007C2C7A"/>
    <w:rsid w:val="007C481C"/>
    <w:rsid w:val="007C6907"/>
    <w:rsid w:val="007D047D"/>
    <w:rsid w:val="007D2375"/>
    <w:rsid w:val="007D33C0"/>
    <w:rsid w:val="007D38FD"/>
    <w:rsid w:val="007D4A87"/>
    <w:rsid w:val="007D601C"/>
    <w:rsid w:val="007D644B"/>
    <w:rsid w:val="007E1586"/>
    <w:rsid w:val="007E195B"/>
    <w:rsid w:val="007E4F71"/>
    <w:rsid w:val="007E6ADE"/>
    <w:rsid w:val="007E7972"/>
    <w:rsid w:val="007E7AE1"/>
    <w:rsid w:val="007E7E39"/>
    <w:rsid w:val="007F00B3"/>
    <w:rsid w:val="007F1DFB"/>
    <w:rsid w:val="007F2DFA"/>
    <w:rsid w:val="007F41DD"/>
    <w:rsid w:val="007F6983"/>
    <w:rsid w:val="007F7495"/>
    <w:rsid w:val="008006A4"/>
    <w:rsid w:val="008015E0"/>
    <w:rsid w:val="00801935"/>
    <w:rsid w:val="00803C63"/>
    <w:rsid w:val="00804380"/>
    <w:rsid w:val="00805DFF"/>
    <w:rsid w:val="008062B4"/>
    <w:rsid w:val="00807471"/>
    <w:rsid w:val="00807998"/>
    <w:rsid w:val="0081252F"/>
    <w:rsid w:val="0081263C"/>
    <w:rsid w:val="00812685"/>
    <w:rsid w:val="00812B7A"/>
    <w:rsid w:val="00813118"/>
    <w:rsid w:val="008135CB"/>
    <w:rsid w:val="00817043"/>
    <w:rsid w:val="00822CD9"/>
    <w:rsid w:val="00822FAC"/>
    <w:rsid w:val="00824AF5"/>
    <w:rsid w:val="00826B70"/>
    <w:rsid w:val="00826EA9"/>
    <w:rsid w:val="008311BC"/>
    <w:rsid w:val="00831378"/>
    <w:rsid w:val="0083422A"/>
    <w:rsid w:val="008342FA"/>
    <w:rsid w:val="0083461B"/>
    <w:rsid w:val="00835478"/>
    <w:rsid w:val="008354B8"/>
    <w:rsid w:val="0083559B"/>
    <w:rsid w:val="00836644"/>
    <w:rsid w:val="00837877"/>
    <w:rsid w:val="00840C9B"/>
    <w:rsid w:val="008420FD"/>
    <w:rsid w:val="00842CC3"/>
    <w:rsid w:val="00843766"/>
    <w:rsid w:val="00844850"/>
    <w:rsid w:val="00851C2F"/>
    <w:rsid w:val="00851D18"/>
    <w:rsid w:val="00853011"/>
    <w:rsid w:val="008534B4"/>
    <w:rsid w:val="00854465"/>
    <w:rsid w:val="00855457"/>
    <w:rsid w:val="00855649"/>
    <w:rsid w:val="00860AAA"/>
    <w:rsid w:val="008614D0"/>
    <w:rsid w:val="00862BF4"/>
    <w:rsid w:val="0086360C"/>
    <w:rsid w:val="00864958"/>
    <w:rsid w:val="00865E52"/>
    <w:rsid w:val="00866FF5"/>
    <w:rsid w:val="00867734"/>
    <w:rsid w:val="008727A4"/>
    <w:rsid w:val="00874110"/>
    <w:rsid w:val="00874388"/>
    <w:rsid w:val="00874887"/>
    <w:rsid w:val="008803D7"/>
    <w:rsid w:val="00881B2F"/>
    <w:rsid w:val="008834E4"/>
    <w:rsid w:val="00883988"/>
    <w:rsid w:val="00884D15"/>
    <w:rsid w:val="008858D3"/>
    <w:rsid w:val="0088633B"/>
    <w:rsid w:val="008866FB"/>
    <w:rsid w:val="0088680B"/>
    <w:rsid w:val="0089183B"/>
    <w:rsid w:val="00893B7D"/>
    <w:rsid w:val="00893ED1"/>
    <w:rsid w:val="00894299"/>
    <w:rsid w:val="00896A8E"/>
    <w:rsid w:val="00896BEC"/>
    <w:rsid w:val="00897C1A"/>
    <w:rsid w:val="00897F42"/>
    <w:rsid w:val="008A127E"/>
    <w:rsid w:val="008A1D6D"/>
    <w:rsid w:val="008A3069"/>
    <w:rsid w:val="008A3F5B"/>
    <w:rsid w:val="008A4081"/>
    <w:rsid w:val="008A48B2"/>
    <w:rsid w:val="008A5B99"/>
    <w:rsid w:val="008B0801"/>
    <w:rsid w:val="008B29A1"/>
    <w:rsid w:val="008B2C5D"/>
    <w:rsid w:val="008B3031"/>
    <w:rsid w:val="008B6167"/>
    <w:rsid w:val="008B7706"/>
    <w:rsid w:val="008C1DB2"/>
    <w:rsid w:val="008C3126"/>
    <w:rsid w:val="008C3577"/>
    <w:rsid w:val="008C3C6C"/>
    <w:rsid w:val="008C48E3"/>
    <w:rsid w:val="008C6932"/>
    <w:rsid w:val="008C6A87"/>
    <w:rsid w:val="008C7C51"/>
    <w:rsid w:val="008D3286"/>
    <w:rsid w:val="008D33C5"/>
    <w:rsid w:val="008D3DBF"/>
    <w:rsid w:val="008D5C66"/>
    <w:rsid w:val="008D6633"/>
    <w:rsid w:val="008D7D2D"/>
    <w:rsid w:val="008E03E2"/>
    <w:rsid w:val="008E0DC2"/>
    <w:rsid w:val="008E134C"/>
    <w:rsid w:val="008E60E5"/>
    <w:rsid w:val="008F1317"/>
    <w:rsid w:val="008F131E"/>
    <w:rsid w:val="008F1CF8"/>
    <w:rsid w:val="008F225B"/>
    <w:rsid w:val="008F2CDE"/>
    <w:rsid w:val="008F2E58"/>
    <w:rsid w:val="008F68D6"/>
    <w:rsid w:val="0090514A"/>
    <w:rsid w:val="00905D07"/>
    <w:rsid w:val="009102FE"/>
    <w:rsid w:val="00910753"/>
    <w:rsid w:val="00910D90"/>
    <w:rsid w:val="00912349"/>
    <w:rsid w:val="00912435"/>
    <w:rsid w:val="0091268B"/>
    <w:rsid w:val="0091284B"/>
    <w:rsid w:val="00916509"/>
    <w:rsid w:val="00920ECE"/>
    <w:rsid w:val="009229BF"/>
    <w:rsid w:val="0092358D"/>
    <w:rsid w:val="00925CBB"/>
    <w:rsid w:val="00927D31"/>
    <w:rsid w:val="00934760"/>
    <w:rsid w:val="00934A9B"/>
    <w:rsid w:val="00936213"/>
    <w:rsid w:val="0094085C"/>
    <w:rsid w:val="00941762"/>
    <w:rsid w:val="00941CE2"/>
    <w:rsid w:val="00943379"/>
    <w:rsid w:val="009455ED"/>
    <w:rsid w:val="00954029"/>
    <w:rsid w:val="00954D23"/>
    <w:rsid w:val="00955FB8"/>
    <w:rsid w:val="00956B2C"/>
    <w:rsid w:val="0096084D"/>
    <w:rsid w:val="009609B9"/>
    <w:rsid w:val="00961BF5"/>
    <w:rsid w:val="00961BF9"/>
    <w:rsid w:val="00962B18"/>
    <w:rsid w:val="009652C4"/>
    <w:rsid w:val="00965789"/>
    <w:rsid w:val="00970713"/>
    <w:rsid w:val="00971926"/>
    <w:rsid w:val="00971E83"/>
    <w:rsid w:val="009723E1"/>
    <w:rsid w:val="00972EE6"/>
    <w:rsid w:val="00973572"/>
    <w:rsid w:val="00973D19"/>
    <w:rsid w:val="00974BE7"/>
    <w:rsid w:val="00975B41"/>
    <w:rsid w:val="00977F96"/>
    <w:rsid w:val="00984009"/>
    <w:rsid w:val="00984067"/>
    <w:rsid w:val="0098467B"/>
    <w:rsid w:val="00985186"/>
    <w:rsid w:val="00986C94"/>
    <w:rsid w:val="0099148C"/>
    <w:rsid w:val="00992450"/>
    <w:rsid w:val="0099347C"/>
    <w:rsid w:val="009944D5"/>
    <w:rsid w:val="00995802"/>
    <w:rsid w:val="00995B45"/>
    <w:rsid w:val="00997DC1"/>
    <w:rsid w:val="009A0807"/>
    <w:rsid w:val="009A167C"/>
    <w:rsid w:val="009A45E0"/>
    <w:rsid w:val="009A59DA"/>
    <w:rsid w:val="009A6D89"/>
    <w:rsid w:val="009B02AE"/>
    <w:rsid w:val="009B12C2"/>
    <w:rsid w:val="009B45C6"/>
    <w:rsid w:val="009B4728"/>
    <w:rsid w:val="009B7C50"/>
    <w:rsid w:val="009C04F8"/>
    <w:rsid w:val="009C0832"/>
    <w:rsid w:val="009C2237"/>
    <w:rsid w:val="009C5ABA"/>
    <w:rsid w:val="009C5F32"/>
    <w:rsid w:val="009D0C0F"/>
    <w:rsid w:val="009D152F"/>
    <w:rsid w:val="009D27C5"/>
    <w:rsid w:val="009D38DE"/>
    <w:rsid w:val="009D4324"/>
    <w:rsid w:val="009D50D3"/>
    <w:rsid w:val="009E3099"/>
    <w:rsid w:val="009E517C"/>
    <w:rsid w:val="009E62B7"/>
    <w:rsid w:val="009E741E"/>
    <w:rsid w:val="009E7837"/>
    <w:rsid w:val="009F163D"/>
    <w:rsid w:val="009F2CA1"/>
    <w:rsid w:val="009F62AA"/>
    <w:rsid w:val="00A003A1"/>
    <w:rsid w:val="00A018AA"/>
    <w:rsid w:val="00A01CD1"/>
    <w:rsid w:val="00A03DF0"/>
    <w:rsid w:val="00A0673E"/>
    <w:rsid w:val="00A1242D"/>
    <w:rsid w:val="00A12568"/>
    <w:rsid w:val="00A1373B"/>
    <w:rsid w:val="00A15036"/>
    <w:rsid w:val="00A15247"/>
    <w:rsid w:val="00A156F5"/>
    <w:rsid w:val="00A15913"/>
    <w:rsid w:val="00A17ADB"/>
    <w:rsid w:val="00A17EB5"/>
    <w:rsid w:val="00A221C8"/>
    <w:rsid w:val="00A2292B"/>
    <w:rsid w:val="00A23FEA"/>
    <w:rsid w:val="00A253D8"/>
    <w:rsid w:val="00A26574"/>
    <w:rsid w:val="00A265E6"/>
    <w:rsid w:val="00A278C8"/>
    <w:rsid w:val="00A3042D"/>
    <w:rsid w:val="00A31546"/>
    <w:rsid w:val="00A322A7"/>
    <w:rsid w:val="00A3354F"/>
    <w:rsid w:val="00A33709"/>
    <w:rsid w:val="00A33960"/>
    <w:rsid w:val="00A33B03"/>
    <w:rsid w:val="00A344D3"/>
    <w:rsid w:val="00A4364E"/>
    <w:rsid w:val="00A45248"/>
    <w:rsid w:val="00A45694"/>
    <w:rsid w:val="00A51308"/>
    <w:rsid w:val="00A5223B"/>
    <w:rsid w:val="00A523C8"/>
    <w:rsid w:val="00A56017"/>
    <w:rsid w:val="00A56F61"/>
    <w:rsid w:val="00A63698"/>
    <w:rsid w:val="00A63EDF"/>
    <w:rsid w:val="00A64AF6"/>
    <w:rsid w:val="00A64F71"/>
    <w:rsid w:val="00A663FF"/>
    <w:rsid w:val="00A66441"/>
    <w:rsid w:val="00A66AF8"/>
    <w:rsid w:val="00A72AB1"/>
    <w:rsid w:val="00A72F31"/>
    <w:rsid w:val="00A74111"/>
    <w:rsid w:val="00A74ACE"/>
    <w:rsid w:val="00A752CC"/>
    <w:rsid w:val="00A75B37"/>
    <w:rsid w:val="00A776DB"/>
    <w:rsid w:val="00A80694"/>
    <w:rsid w:val="00A82968"/>
    <w:rsid w:val="00A82971"/>
    <w:rsid w:val="00A86388"/>
    <w:rsid w:val="00A87676"/>
    <w:rsid w:val="00A91151"/>
    <w:rsid w:val="00A91285"/>
    <w:rsid w:val="00A92DD6"/>
    <w:rsid w:val="00A93CDF"/>
    <w:rsid w:val="00A9444C"/>
    <w:rsid w:val="00A950B9"/>
    <w:rsid w:val="00A95832"/>
    <w:rsid w:val="00A96005"/>
    <w:rsid w:val="00A963C1"/>
    <w:rsid w:val="00A97ABA"/>
    <w:rsid w:val="00AA0137"/>
    <w:rsid w:val="00AA0202"/>
    <w:rsid w:val="00AA0BDC"/>
    <w:rsid w:val="00AA1102"/>
    <w:rsid w:val="00AA5063"/>
    <w:rsid w:val="00AA680C"/>
    <w:rsid w:val="00AB2059"/>
    <w:rsid w:val="00AB3754"/>
    <w:rsid w:val="00AB3FC9"/>
    <w:rsid w:val="00AB617B"/>
    <w:rsid w:val="00AB6A22"/>
    <w:rsid w:val="00AC1B5F"/>
    <w:rsid w:val="00AC27EF"/>
    <w:rsid w:val="00AC31DD"/>
    <w:rsid w:val="00AC3203"/>
    <w:rsid w:val="00AC583C"/>
    <w:rsid w:val="00AC68F0"/>
    <w:rsid w:val="00AC74B6"/>
    <w:rsid w:val="00AC7D1C"/>
    <w:rsid w:val="00AD127B"/>
    <w:rsid w:val="00AD2C18"/>
    <w:rsid w:val="00AD5764"/>
    <w:rsid w:val="00AD7D7F"/>
    <w:rsid w:val="00AE2291"/>
    <w:rsid w:val="00AE3136"/>
    <w:rsid w:val="00AE3687"/>
    <w:rsid w:val="00AF197E"/>
    <w:rsid w:val="00AF502F"/>
    <w:rsid w:val="00AF7269"/>
    <w:rsid w:val="00AF72AA"/>
    <w:rsid w:val="00B00DA3"/>
    <w:rsid w:val="00B01B9D"/>
    <w:rsid w:val="00B028B2"/>
    <w:rsid w:val="00B06702"/>
    <w:rsid w:val="00B07844"/>
    <w:rsid w:val="00B07D63"/>
    <w:rsid w:val="00B07E04"/>
    <w:rsid w:val="00B106AF"/>
    <w:rsid w:val="00B10F15"/>
    <w:rsid w:val="00B112C6"/>
    <w:rsid w:val="00B12CBE"/>
    <w:rsid w:val="00B158E5"/>
    <w:rsid w:val="00B168CC"/>
    <w:rsid w:val="00B17353"/>
    <w:rsid w:val="00B17D57"/>
    <w:rsid w:val="00B23393"/>
    <w:rsid w:val="00B23AEF"/>
    <w:rsid w:val="00B25BDF"/>
    <w:rsid w:val="00B27E45"/>
    <w:rsid w:val="00B302A3"/>
    <w:rsid w:val="00B314D4"/>
    <w:rsid w:val="00B35735"/>
    <w:rsid w:val="00B40560"/>
    <w:rsid w:val="00B40875"/>
    <w:rsid w:val="00B43835"/>
    <w:rsid w:val="00B464FE"/>
    <w:rsid w:val="00B4686C"/>
    <w:rsid w:val="00B501C1"/>
    <w:rsid w:val="00B51D85"/>
    <w:rsid w:val="00B54180"/>
    <w:rsid w:val="00B5433A"/>
    <w:rsid w:val="00B548F5"/>
    <w:rsid w:val="00B55016"/>
    <w:rsid w:val="00B55721"/>
    <w:rsid w:val="00B576BA"/>
    <w:rsid w:val="00B60C18"/>
    <w:rsid w:val="00B6325E"/>
    <w:rsid w:val="00B65DC4"/>
    <w:rsid w:val="00B67921"/>
    <w:rsid w:val="00B70F1D"/>
    <w:rsid w:val="00B71495"/>
    <w:rsid w:val="00B72156"/>
    <w:rsid w:val="00B73DB2"/>
    <w:rsid w:val="00B747E0"/>
    <w:rsid w:val="00B7520B"/>
    <w:rsid w:val="00B752A6"/>
    <w:rsid w:val="00B767B6"/>
    <w:rsid w:val="00B776FE"/>
    <w:rsid w:val="00B7776B"/>
    <w:rsid w:val="00B80DBA"/>
    <w:rsid w:val="00B81622"/>
    <w:rsid w:val="00B8166D"/>
    <w:rsid w:val="00B85167"/>
    <w:rsid w:val="00B875F3"/>
    <w:rsid w:val="00B917E3"/>
    <w:rsid w:val="00B91DF2"/>
    <w:rsid w:val="00B96DCA"/>
    <w:rsid w:val="00B974D3"/>
    <w:rsid w:val="00BA0FEE"/>
    <w:rsid w:val="00BA11BB"/>
    <w:rsid w:val="00BA39BE"/>
    <w:rsid w:val="00BA39C0"/>
    <w:rsid w:val="00BA7520"/>
    <w:rsid w:val="00BB0E1C"/>
    <w:rsid w:val="00BB191A"/>
    <w:rsid w:val="00BB3497"/>
    <w:rsid w:val="00BB436D"/>
    <w:rsid w:val="00BB4DF3"/>
    <w:rsid w:val="00BB693A"/>
    <w:rsid w:val="00BB7D33"/>
    <w:rsid w:val="00BB7FC5"/>
    <w:rsid w:val="00BC086C"/>
    <w:rsid w:val="00BC23AA"/>
    <w:rsid w:val="00BC3C27"/>
    <w:rsid w:val="00BC4903"/>
    <w:rsid w:val="00BD0803"/>
    <w:rsid w:val="00BD3BCB"/>
    <w:rsid w:val="00BD49BF"/>
    <w:rsid w:val="00BD4A30"/>
    <w:rsid w:val="00BD5D1E"/>
    <w:rsid w:val="00BD605C"/>
    <w:rsid w:val="00BD7803"/>
    <w:rsid w:val="00BE0902"/>
    <w:rsid w:val="00BE0F85"/>
    <w:rsid w:val="00BE48BD"/>
    <w:rsid w:val="00BE584A"/>
    <w:rsid w:val="00BE58C7"/>
    <w:rsid w:val="00BE5B8D"/>
    <w:rsid w:val="00BE7726"/>
    <w:rsid w:val="00BE7D66"/>
    <w:rsid w:val="00BF0EC4"/>
    <w:rsid w:val="00BF19A2"/>
    <w:rsid w:val="00BF2266"/>
    <w:rsid w:val="00BF3AFD"/>
    <w:rsid w:val="00BF54D9"/>
    <w:rsid w:val="00BF5967"/>
    <w:rsid w:val="00BF59FA"/>
    <w:rsid w:val="00BF6823"/>
    <w:rsid w:val="00C032A8"/>
    <w:rsid w:val="00C043EA"/>
    <w:rsid w:val="00C047B0"/>
    <w:rsid w:val="00C05018"/>
    <w:rsid w:val="00C056C1"/>
    <w:rsid w:val="00C06F49"/>
    <w:rsid w:val="00C1064D"/>
    <w:rsid w:val="00C10700"/>
    <w:rsid w:val="00C129A9"/>
    <w:rsid w:val="00C13167"/>
    <w:rsid w:val="00C163D7"/>
    <w:rsid w:val="00C22CE8"/>
    <w:rsid w:val="00C24491"/>
    <w:rsid w:val="00C24953"/>
    <w:rsid w:val="00C314F9"/>
    <w:rsid w:val="00C316E6"/>
    <w:rsid w:val="00C316F3"/>
    <w:rsid w:val="00C33A61"/>
    <w:rsid w:val="00C40D94"/>
    <w:rsid w:val="00C42509"/>
    <w:rsid w:val="00C42BEC"/>
    <w:rsid w:val="00C46321"/>
    <w:rsid w:val="00C47046"/>
    <w:rsid w:val="00C53BE9"/>
    <w:rsid w:val="00C54EA4"/>
    <w:rsid w:val="00C557B0"/>
    <w:rsid w:val="00C57634"/>
    <w:rsid w:val="00C60B51"/>
    <w:rsid w:val="00C60C6A"/>
    <w:rsid w:val="00C638ED"/>
    <w:rsid w:val="00C65082"/>
    <w:rsid w:val="00C6603D"/>
    <w:rsid w:val="00C67640"/>
    <w:rsid w:val="00C67CE7"/>
    <w:rsid w:val="00C719D9"/>
    <w:rsid w:val="00C727EF"/>
    <w:rsid w:val="00C72EB5"/>
    <w:rsid w:val="00C75CC4"/>
    <w:rsid w:val="00C76169"/>
    <w:rsid w:val="00C8103B"/>
    <w:rsid w:val="00C81AF4"/>
    <w:rsid w:val="00C81F85"/>
    <w:rsid w:val="00C8245C"/>
    <w:rsid w:val="00C825AB"/>
    <w:rsid w:val="00C840E6"/>
    <w:rsid w:val="00C863DB"/>
    <w:rsid w:val="00C874A0"/>
    <w:rsid w:val="00C9242F"/>
    <w:rsid w:val="00C925DF"/>
    <w:rsid w:val="00C92E0E"/>
    <w:rsid w:val="00C93039"/>
    <w:rsid w:val="00C935C7"/>
    <w:rsid w:val="00C946AF"/>
    <w:rsid w:val="00C95515"/>
    <w:rsid w:val="00C96913"/>
    <w:rsid w:val="00C97B97"/>
    <w:rsid w:val="00CA15F7"/>
    <w:rsid w:val="00CA3465"/>
    <w:rsid w:val="00CA3AE9"/>
    <w:rsid w:val="00CA50EB"/>
    <w:rsid w:val="00CA59B1"/>
    <w:rsid w:val="00CA5B92"/>
    <w:rsid w:val="00CA7706"/>
    <w:rsid w:val="00CB2D06"/>
    <w:rsid w:val="00CB417A"/>
    <w:rsid w:val="00CB4EAA"/>
    <w:rsid w:val="00CB50C1"/>
    <w:rsid w:val="00CB5B12"/>
    <w:rsid w:val="00CB7263"/>
    <w:rsid w:val="00CC031D"/>
    <w:rsid w:val="00CC108F"/>
    <w:rsid w:val="00CC235D"/>
    <w:rsid w:val="00CC2FD3"/>
    <w:rsid w:val="00CC659E"/>
    <w:rsid w:val="00CD13AA"/>
    <w:rsid w:val="00CD3051"/>
    <w:rsid w:val="00CD3B65"/>
    <w:rsid w:val="00CD4B7B"/>
    <w:rsid w:val="00CD555B"/>
    <w:rsid w:val="00CE1F40"/>
    <w:rsid w:val="00CE2A58"/>
    <w:rsid w:val="00CE30D9"/>
    <w:rsid w:val="00CE4158"/>
    <w:rsid w:val="00CE4744"/>
    <w:rsid w:val="00CE4A6B"/>
    <w:rsid w:val="00CE4BA2"/>
    <w:rsid w:val="00CE5EAE"/>
    <w:rsid w:val="00CE631E"/>
    <w:rsid w:val="00CE6D65"/>
    <w:rsid w:val="00CE7335"/>
    <w:rsid w:val="00CE7D7F"/>
    <w:rsid w:val="00CF1F84"/>
    <w:rsid w:val="00CF4B55"/>
    <w:rsid w:val="00CF4F7D"/>
    <w:rsid w:val="00CF7C06"/>
    <w:rsid w:val="00D00806"/>
    <w:rsid w:val="00D00A63"/>
    <w:rsid w:val="00D03CFF"/>
    <w:rsid w:val="00D04E92"/>
    <w:rsid w:val="00D06B43"/>
    <w:rsid w:val="00D0779B"/>
    <w:rsid w:val="00D128CD"/>
    <w:rsid w:val="00D13CC1"/>
    <w:rsid w:val="00D15F6B"/>
    <w:rsid w:val="00D16B4F"/>
    <w:rsid w:val="00D17414"/>
    <w:rsid w:val="00D174AE"/>
    <w:rsid w:val="00D22EAA"/>
    <w:rsid w:val="00D24347"/>
    <w:rsid w:val="00D2572A"/>
    <w:rsid w:val="00D2713F"/>
    <w:rsid w:val="00D27986"/>
    <w:rsid w:val="00D31792"/>
    <w:rsid w:val="00D336A7"/>
    <w:rsid w:val="00D33AEC"/>
    <w:rsid w:val="00D423BC"/>
    <w:rsid w:val="00D44668"/>
    <w:rsid w:val="00D5157F"/>
    <w:rsid w:val="00D52EFE"/>
    <w:rsid w:val="00D5310E"/>
    <w:rsid w:val="00D53687"/>
    <w:rsid w:val="00D53793"/>
    <w:rsid w:val="00D551B2"/>
    <w:rsid w:val="00D55EEB"/>
    <w:rsid w:val="00D56058"/>
    <w:rsid w:val="00D57C0A"/>
    <w:rsid w:val="00D60E1D"/>
    <w:rsid w:val="00D656E6"/>
    <w:rsid w:val="00D66D2F"/>
    <w:rsid w:val="00D67845"/>
    <w:rsid w:val="00D728BA"/>
    <w:rsid w:val="00D73641"/>
    <w:rsid w:val="00D73A17"/>
    <w:rsid w:val="00D750A1"/>
    <w:rsid w:val="00D75430"/>
    <w:rsid w:val="00D75F37"/>
    <w:rsid w:val="00D764F1"/>
    <w:rsid w:val="00D81271"/>
    <w:rsid w:val="00D81E79"/>
    <w:rsid w:val="00D81FED"/>
    <w:rsid w:val="00D82868"/>
    <w:rsid w:val="00D8307B"/>
    <w:rsid w:val="00D83C3F"/>
    <w:rsid w:val="00D83E41"/>
    <w:rsid w:val="00D879CF"/>
    <w:rsid w:val="00D92AA6"/>
    <w:rsid w:val="00D937BA"/>
    <w:rsid w:val="00D93F16"/>
    <w:rsid w:val="00D9508D"/>
    <w:rsid w:val="00D976BD"/>
    <w:rsid w:val="00DA0F7C"/>
    <w:rsid w:val="00DA10EA"/>
    <w:rsid w:val="00DA28DF"/>
    <w:rsid w:val="00DA2DD7"/>
    <w:rsid w:val="00DA3829"/>
    <w:rsid w:val="00DA3C0A"/>
    <w:rsid w:val="00DA42BE"/>
    <w:rsid w:val="00DB30B6"/>
    <w:rsid w:val="00DB6BEC"/>
    <w:rsid w:val="00DB7326"/>
    <w:rsid w:val="00DC252B"/>
    <w:rsid w:val="00DC2A24"/>
    <w:rsid w:val="00DC61B7"/>
    <w:rsid w:val="00DD2DB6"/>
    <w:rsid w:val="00DD4485"/>
    <w:rsid w:val="00DD4EBF"/>
    <w:rsid w:val="00DD5761"/>
    <w:rsid w:val="00DD707C"/>
    <w:rsid w:val="00DE0ED2"/>
    <w:rsid w:val="00DE11F7"/>
    <w:rsid w:val="00DE2FCA"/>
    <w:rsid w:val="00DE75A1"/>
    <w:rsid w:val="00DF327C"/>
    <w:rsid w:val="00DF4EC8"/>
    <w:rsid w:val="00DF5C4D"/>
    <w:rsid w:val="00E014FC"/>
    <w:rsid w:val="00E0178D"/>
    <w:rsid w:val="00E02CDD"/>
    <w:rsid w:val="00E10432"/>
    <w:rsid w:val="00E11F81"/>
    <w:rsid w:val="00E14B9C"/>
    <w:rsid w:val="00E15BC6"/>
    <w:rsid w:val="00E16009"/>
    <w:rsid w:val="00E2013B"/>
    <w:rsid w:val="00E22A7E"/>
    <w:rsid w:val="00E24773"/>
    <w:rsid w:val="00E262CC"/>
    <w:rsid w:val="00E3109F"/>
    <w:rsid w:val="00E312CE"/>
    <w:rsid w:val="00E31573"/>
    <w:rsid w:val="00E36D0F"/>
    <w:rsid w:val="00E43499"/>
    <w:rsid w:val="00E45369"/>
    <w:rsid w:val="00E45ED1"/>
    <w:rsid w:val="00E46532"/>
    <w:rsid w:val="00E46C35"/>
    <w:rsid w:val="00E46E65"/>
    <w:rsid w:val="00E50FB4"/>
    <w:rsid w:val="00E5129D"/>
    <w:rsid w:val="00E52AE7"/>
    <w:rsid w:val="00E5344D"/>
    <w:rsid w:val="00E54176"/>
    <w:rsid w:val="00E544C2"/>
    <w:rsid w:val="00E55674"/>
    <w:rsid w:val="00E5698B"/>
    <w:rsid w:val="00E56D6F"/>
    <w:rsid w:val="00E60C8D"/>
    <w:rsid w:val="00E61426"/>
    <w:rsid w:val="00E649C8"/>
    <w:rsid w:val="00E64F98"/>
    <w:rsid w:val="00E727BB"/>
    <w:rsid w:val="00E736F5"/>
    <w:rsid w:val="00E82516"/>
    <w:rsid w:val="00E82A5C"/>
    <w:rsid w:val="00E83102"/>
    <w:rsid w:val="00E84948"/>
    <w:rsid w:val="00E87040"/>
    <w:rsid w:val="00E92E14"/>
    <w:rsid w:val="00E948A0"/>
    <w:rsid w:val="00E963BA"/>
    <w:rsid w:val="00E971B8"/>
    <w:rsid w:val="00EA137B"/>
    <w:rsid w:val="00EA3554"/>
    <w:rsid w:val="00EA4A11"/>
    <w:rsid w:val="00EA7228"/>
    <w:rsid w:val="00EA792E"/>
    <w:rsid w:val="00EB1186"/>
    <w:rsid w:val="00EB4987"/>
    <w:rsid w:val="00EB62A4"/>
    <w:rsid w:val="00EC125D"/>
    <w:rsid w:val="00EC2566"/>
    <w:rsid w:val="00EC2704"/>
    <w:rsid w:val="00EC4C9E"/>
    <w:rsid w:val="00EC5789"/>
    <w:rsid w:val="00EC62D3"/>
    <w:rsid w:val="00EC7B1A"/>
    <w:rsid w:val="00ED19EE"/>
    <w:rsid w:val="00ED3DD6"/>
    <w:rsid w:val="00ED406D"/>
    <w:rsid w:val="00ED5F6A"/>
    <w:rsid w:val="00ED62C7"/>
    <w:rsid w:val="00ED71AB"/>
    <w:rsid w:val="00ED7E6A"/>
    <w:rsid w:val="00EE148E"/>
    <w:rsid w:val="00EE1E06"/>
    <w:rsid w:val="00EE2D86"/>
    <w:rsid w:val="00EE439A"/>
    <w:rsid w:val="00EE750C"/>
    <w:rsid w:val="00EF039E"/>
    <w:rsid w:val="00EF07F7"/>
    <w:rsid w:val="00EF0A34"/>
    <w:rsid w:val="00EF0A69"/>
    <w:rsid w:val="00EF1475"/>
    <w:rsid w:val="00EF2A2C"/>
    <w:rsid w:val="00EF2E64"/>
    <w:rsid w:val="00EF4417"/>
    <w:rsid w:val="00EF5777"/>
    <w:rsid w:val="00EF7C4A"/>
    <w:rsid w:val="00F00D8D"/>
    <w:rsid w:val="00F0226C"/>
    <w:rsid w:val="00F0254A"/>
    <w:rsid w:val="00F050D3"/>
    <w:rsid w:val="00F06DA8"/>
    <w:rsid w:val="00F11156"/>
    <w:rsid w:val="00F11686"/>
    <w:rsid w:val="00F1169D"/>
    <w:rsid w:val="00F139EA"/>
    <w:rsid w:val="00F14455"/>
    <w:rsid w:val="00F1526E"/>
    <w:rsid w:val="00F16466"/>
    <w:rsid w:val="00F17F31"/>
    <w:rsid w:val="00F20019"/>
    <w:rsid w:val="00F20198"/>
    <w:rsid w:val="00F20A99"/>
    <w:rsid w:val="00F216DA"/>
    <w:rsid w:val="00F21809"/>
    <w:rsid w:val="00F21E5F"/>
    <w:rsid w:val="00F24CD9"/>
    <w:rsid w:val="00F267BA"/>
    <w:rsid w:val="00F268FA"/>
    <w:rsid w:val="00F27C3E"/>
    <w:rsid w:val="00F32830"/>
    <w:rsid w:val="00F33A07"/>
    <w:rsid w:val="00F342E7"/>
    <w:rsid w:val="00F36B08"/>
    <w:rsid w:val="00F40945"/>
    <w:rsid w:val="00F41612"/>
    <w:rsid w:val="00F43D91"/>
    <w:rsid w:val="00F45F9F"/>
    <w:rsid w:val="00F46408"/>
    <w:rsid w:val="00F511E4"/>
    <w:rsid w:val="00F519F8"/>
    <w:rsid w:val="00F52F83"/>
    <w:rsid w:val="00F53B3F"/>
    <w:rsid w:val="00F56C55"/>
    <w:rsid w:val="00F60B47"/>
    <w:rsid w:val="00F626C0"/>
    <w:rsid w:val="00F62DC9"/>
    <w:rsid w:val="00F62FD0"/>
    <w:rsid w:val="00F72666"/>
    <w:rsid w:val="00F728D6"/>
    <w:rsid w:val="00F738B0"/>
    <w:rsid w:val="00F7522D"/>
    <w:rsid w:val="00F77C93"/>
    <w:rsid w:val="00F844FC"/>
    <w:rsid w:val="00F90484"/>
    <w:rsid w:val="00F91668"/>
    <w:rsid w:val="00F94665"/>
    <w:rsid w:val="00F94E3A"/>
    <w:rsid w:val="00F96B2C"/>
    <w:rsid w:val="00F971A4"/>
    <w:rsid w:val="00FA08EC"/>
    <w:rsid w:val="00FA158E"/>
    <w:rsid w:val="00FA1EE8"/>
    <w:rsid w:val="00FA28C4"/>
    <w:rsid w:val="00FA3868"/>
    <w:rsid w:val="00FA507C"/>
    <w:rsid w:val="00FA66AA"/>
    <w:rsid w:val="00FA66F7"/>
    <w:rsid w:val="00FA6993"/>
    <w:rsid w:val="00FB1506"/>
    <w:rsid w:val="00FB1600"/>
    <w:rsid w:val="00FB1E41"/>
    <w:rsid w:val="00FB281A"/>
    <w:rsid w:val="00FC1F36"/>
    <w:rsid w:val="00FC5DE7"/>
    <w:rsid w:val="00FC6202"/>
    <w:rsid w:val="00FC7245"/>
    <w:rsid w:val="00FC72EA"/>
    <w:rsid w:val="00FC7376"/>
    <w:rsid w:val="00FC73A0"/>
    <w:rsid w:val="00FD2553"/>
    <w:rsid w:val="00FD30C3"/>
    <w:rsid w:val="00FD3379"/>
    <w:rsid w:val="00FD4EC5"/>
    <w:rsid w:val="00FD65A4"/>
    <w:rsid w:val="00FD6642"/>
    <w:rsid w:val="00FD6A08"/>
    <w:rsid w:val="00FD7ADC"/>
    <w:rsid w:val="00FE042D"/>
    <w:rsid w:val="00FE1A31"/>
    <w:rsid w:val="00FE2FB1"/>
    <w:rsid w:val="00FE396B"/>
    <w:rsid w:val="00FE3D56"/>
    <w:rsid w:val="00FE49C6"/>
    <w:rsid w:val="00FE539B"/>
    <w:rsid w:val="00FE69ED"/>
    <w:rsid w:val="00FF00B6"/>
    <w:rsid w:val="00FF0A31"/>
    <w:rsid w:val="00FF0AE5"/>
    <w:rsid w:val="00FF14C7"/>
    <w:rsid w:val="00FF32A8"/>
    <w:rsid w:val="00FF3416"/>
    <w:rsid w:val="00FF343C"/>
    <w:rsid w:val="00FF4557"/>
    <w:rsid w:val="00FF4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F39DF"/>
  <w15:docId w15:val="{FD182365-D26F-4A54-B6F8-AF048F4C9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3B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96B5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396B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96B56"/>
  </w:style>
  <w:style w:type="paragraph" w:styleId="a6">
    <w:name w:val="header"/>
    <w:basedOn w:val="a"/>
    <w:link w:val="a7"/>
    <w:rsid w:val="00396B5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7">
    <w:name w:val="Верхний колонтитул Знак"/>
    <w:basedOn w:val="a0"/>
    <w:link w:val="a6"/>
    <w:rsid w:val="00396B5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8">
    <w:name w:val="Hyperlink"/>
    <w:basedOn w:val="a0"/>
    <w:uiPriority w:val="99"/>
    <w:unhideWhenUsed/>
    <w:rsid w:val="00BC086C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9657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65789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0E2683"/>
    <w:pPr>
      <w:ind w:left="720"/>
      <w:contextualSpacing/>
    </w:pPr>
  </w:style>
  <w:style w:type="paragraph" w:customStyle="1" w:styleId="1">
    <w:name w:val="Знак1 Знак Знак Знак"/>
    <w:basedOn w:val="a"/>
    <w:rsid w:val="00B51D8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7D64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c">
    <w:name w:val="Знак Знак Знак"/>
    <w:basedOn w:val="a"/>
    <w:rsid w:val="00D06B4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d">
    <w:name w:val="Знак Знак Знак"/>
    <w:basedOn w:val="a"/>
    <w:rsid w:val="00E2477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e">
    <w:name w:val="Знак Знак Знак"/>
    <w:basedOn w:val="a"/>
    <w:rsid w:val="002270F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table" w:styleId="af">
    <w:name w:val="Table Grid"/>
    <w:basedOn w:val="a1"/>
    <w:uiPriority w:val="59"/>
    <w:rsid w:val="00C22C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66550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75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8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6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2C3E35D3B600EC64567165B40B0B37684F8BAD48F1BA721B2917798B3739A477D9F4C14A9446FFCB3F4A56C456B042DA53FDF3B3DA24C60l8N6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466853&amp;dst=103574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240FF2-2B51-4035-B4E2-F2C9C4CBC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1246</TotalTime>
  <Pages>6</Pages>
  <Words>2368</Words>
  <Characters>13501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Карпей НА</dc:creator>
  <cp:lastModifiedBy>User</cp:lastModifiedBy>
  <cp:revision>58</cp:revision>
  <cp:lastPrinted>2023-11-10T08:57:00Z</cp:lastPrinted>
  <dcterms:created xsi:type="dcterms:W3CDTF">2021-11-19T12:41:00Z</dcterms:created>
  <dcterms:modified xsi:type="dcterms:W3CDTF">2024-10-28T06:13:00Z</dcterms:modified>
</cp:coreProperties>
</file>