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340" w:rsidRDefault="00C57340" w:rsidP="00CA069F">
      <w:pPr>
        <w:jc w:val="center"/>
        <w:rPr>
          <w:b/>
          <w:sz w:val="28"/>
          <w:szCs w:val="28"/>
        </w:rPr>
      </w:pPr>
      <w:r w:rsidRPr="009F40FC">
        <w:rPr>
          <w:b/>
          <w:sz w:val="28"/>
          <w:szCs w:val="28"/>
        </w:rPr>
        <w:t>Пояснительная записка</w:t>
      </w:r>
    </w:p>
    <w:p w:rsidR="005A4799" w:rsidRPr="003B2A8A" w:rsidRDefault="005A4799" w:rsidP="005A4799">
      <w:pPr>
        <w:jc w:val="center"/>
        <w:rPr>
          <w:sz w:val="28"/>
          <w:szCs w:val="28"/>
        </w:rPr>
      </w:pPr>
      <w:r w:rsidRPr="003B2A8A">
        <w:rPr>
          <w:sz w:val="28"/>
          <w:szCs w:val="28"/>
        </w:rPr>
        <w:t>по вопросу внесения изменени</w:t>
      </w:r>
      <w:r w:rsidR="003B2A8A" w:rsidRPr="003B2A8A">
        <w:rPr>
          <w:sz w:val="28"/>
          <w:szCs w:val="28"/>
        </w:rPr>
        <w:t>я</w:t>
      </w:r>
      <w:r w:rsidRPr="003B2A8A">
        <w:rPr>
          <w:sz w:val="28"/>
          <w:szCs w:val="28"/>
        </w:rPr>
        <w:t xml:space="preserve"> в</w:t>
      </w:r>
      <w:r w:rsidR="003B2A8A" w:rsidRPr="003B2A8A">
        <w:rPr>
          <w:sz w:val="28"/>
          <w:szCs w:val="28"/>
        </w:rPr>
        <w:t xml:space="preserve"> </w:t>
      </w:r>
      <w:r w:rsidRPr="003B2A8A">
        <w:rPr>
          <w:sz w:val="28"/>
          <w:szCs w:val="28"/>
        </w:rPr>
        <w:t>решени</w:t>
      </w:r>
      <w:r w:rsidR="003B2A8A" w:rsidRPr="003B2A8A">
        <w:rPr>
          <w:sz w:val="28"/>
          <w:szCs w:val="28"/>
        </w:rPr>
        <w:t>е</w:t>
      </w:r>
      <w:r w:rsidRPr="003B2A8A">
        <w:rPr>
          <w:sz w:val="28"/>
          <w:szCs w:val="28"/>
        </w:rPr>
        <w:t xml:space="preserve"> правления региональной службы по тарифам Кировской области</w:t>
      </w:r>
      <w:r w:rsidR="003B2A8A" w:rsidRPr="003B2A8A">
        <w:rPr>
          <w:sz w:val="28"/>
          <w:szCs w:val="28"/>
        </w:rPr>
        <w:t xml:space="preserve"> </w:t>
      </w:r>
      <w:r w:rsidR="003B2A8A" w:rsidRPr="003B2A8A">
        <w:rPr>
          <w:bCs/>
          <w:sz w:val="28"/>
          <w:szCs w:val="28"/>
        </w:rPr>
        <w:t>от 2</w:t>
      </w:r>
      <w:r w:rsidR="00F14C99">
        <w:rPr>
          <w:bCs/>
          <w:sz w:val="28"/>
          <w:szCs w:val="28"/>
        </w:rPr>
        <w:t>5</w:t>
      </w:r>
      <w:r w:rsidR="003B2A8A" w:rsidRPr="003B2A8A">
        <w:rPr>
          <w:bCs/>
          <w:sz w:val="28"/>
          <w:szCs w:val="28"/>
        </w:rPr>
        <w:t>.</w:t>
      </w:r>
      <w:r w:rsidR="00F14C99">
        <w:rPr>
          <w:bCs/>
          <w:sz w:val="28"/>
          <w:szCs w:val="28"/>
        </w:rPr>
        <w:t>09</w:t>
      </w:r>
      <w:r w:rsidR="003B2A8A" w:rsidRPr="003B2A8A">
        <w:rPr>
          <w:bCs/>
          <w:sz w:val="28"/>
          <w:szCs w:val="28"/>
        </w:rPr>
        <w:t>.202</w:t>
      </w:r>
      <w:r w:rsidR="00F14C99">
        <w:rPr>
          <w:bCs/>
          <w:sz w:val="28"/>
          <w:szCs w:val="28"/>
        </w:rPr>
        <w:t>4</w:t>
      </w:r>
      <w:r w:rsidR="003B2A8A" w:rsidRPr="003B2A8A">
        <w:rPr>
          <w:bCs/>
          <w:sz w:val="28"/>
          <w:szCs w:val="28"/>
        </w:rPr>
        <w:t xml:space="preserve"> № </w:t>
      </w:r>
      <w:r w:rsidR="00F14C99">
        <w:rPr>
          <w:bCs/>
          <w:sz w:val="28"/>
          <w:szCs w:val="28"/>
        </w:rPr>
        <w:t>33</w:t>
      </w:r>
      <w:r w:rsidR="003B2A8A" w:rsidRPr="003B2A8A">
        <w:rPr>
          <w:bCs/>
          <w:sz w:val="28"/>
          <w:szCs w:val="28"/>
        </w:rPr>
        <w:t>/</w:t>
      </w:r>
      <w:r w:rsidR="00F14C99">
        <w:rPr>
          <w:bCs/>
          <w:sz w:val="28"/>
          <w:szCs w:val="28"/>
        </w:rPr>
        <w:t>23</w:t>
      </w:r>
      <w:r w:rsidR="003B2A8A" w:rsidRPr="003B2A8A">
        <w:rPr>
          <w:bCs/>
          <w:sz w:val="28"/>
          <w:szCs w:val="28"/>
        </w:rPr>
        <w:t>-кс-2024</w:t>
      </w:r>
    </w:p>
    <w:p w:rsidR="00C57340" w:rsidRPr="008F2F3C" w:rsidRDefault="00C57340" w:rsidP="00C57340">
      <w:pPr>
        <w:pStyle w:val="a3"/>
        <w:jc w:val="center"/>
        <w:rPr>
          <w:b/>
          <w:sz w:val="27"/>
          <w:szCs w:val="27"/>
        </w:rPr>
      </w:pPr>
    </w:p>
    <w:p w:rsidR="005A4799" w:rsidRPr="00712BD3" w:rsidRDefault="005A4799" w:rsidP="00F14C99">
      <w:pPr>
        <w:tabs>
          <w:tab w:val="left" w:pos="1134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В связи с техническими ошибками, допущенными при подготовке решени</w:t>
      </w:r>
      <w:r w:rsidR="003B2A8A">
        <w:rPr>
          <w:rFonts w:eastAsia="Calibri"/>
          <w:sz w:val="28"/>
          <w:szCs w:val="28"/>
        </w:rPr>
        <w:t>я</w:t>
      </w:r>
      <w:r>
        <w:rPr>
          <w:rFonts w:eastAsia="Calibri"/>
          <w:sz w:val="28"/>
          <w:szCs w:val="28"/>
        </w:rPr>
        <w:t xml:space="preserve"> правления РСТ Кировской области</w:t>
      </w:r>
      <w:r w:rsidR="003B2A8A" w:rsidRPr="003B2A8A">
        <w:rPr>
          <w:bCs/>
          <w:sz w:val="28"/>
          <w:szCs w:val="28"/>
        </w:rPr>
        <w:t xml:space="preserve"> от </w:t>
      </w:r>
      <w:r w:rsidR="00F14C99" w:rsidRPr="003B2A8A">
        <w:rPr>
          <w:bCs/>
          <w:sz w:val="28"/>
          <w:szCs w:val="28"/>
        </w:rPr>
        <w:t>2</w:t>
      </w:r>
      <w:r w:rsidR="00F14C99">
        <w:rPr>
          <w:bCs/>
          <w:sz w:val="28"/>
          <w:szCs w:val="28"/>
        </w:rPr>
        <w:t>5</w:t>
      </w:r>
      <w:r w:rsidR="00F14C99" w:rsidRPr="003B2A8A">
        <w:rPr>
          <w:bCs/>
          <w:sz w:val="28"/>
          <w:szCs w:val="28"/>
        </w:rPr>
        <w:t>.</w:t>
      </w:r>
      <w:r w:rsidR="00F14C99">
        <w:rPr>
          <w:bCs/>
          <w:sz w:val="28"/>
          <w:szCs w:val="28"/>
        </w:rPr>
        <w:t>09</w:t>
      </w:r>
      <w:r w:rsidR="00F14C99" w:rsidRPr="003B2A8A">
        <w:rPr>
          <w:bCs/>
          <w:sz w:val="28"/>
          <w:szCs w:val="28"/>
        </w:rPr>
        <w:t>.202</w:t>
      </w:r>
      <w:r w:rsidR="00F14C99">
        <w:rPr>
          <w:bCs/>
          <w:sz w:val="28"/>
          <w:szCs w:val="28"/>
        </w:rPr>
        <w:t>4</w:t>
      </w:r>
      <w:r w:rsidR="00F14C99" w:rsidRPr="003B2A8A">
        <w:rPr>
          <w:bCs/>
          <w:sz w:val="28"/>
          <w:szCs w:val="28"/>
        </w:rPr>
        <w:t xml:space="preserve"> № </w:t>
      </w:r>
      <w:r w:rsidR="00F14C99">
        <w:rPr>
          <w:bCs/>
          <w:sz w:val="28"/>
          <w:szCs w:val="28"/>
        </w:rPr>
        <w:t>33</w:t>
      </w:r>
      <w:r w:rsidR="00F14C99" w:rsidRPr="003B2A8A">
        <w:rPr>
          <w:bCs/>
          <w:sz w:val="28"/>
          <w:szCs w:val="28"/>
        </w:rPr>
        <w:t>/</w:t>
      </w:r>
      <w:r w:rsidR="00F14C99">
        <w:rPr>
          <w:bCs/>
          <w:sz w:val="28"/>
          <w:szCs w:val="28"/>
        </w:rPr>
        <w:t>23</w:t>
      </w:r>
      <w:r w:rsidR="00F14C99" w:rsidRPr="003B2A8A">
        <w:rPr>
          <w:bCs/>
          <w:sz w:val="28"/>
          <w:szCs w:val="28"/>
        </w:rPr>
        <w:t>-кс-2024</w:t>
      </w:r>
      <w:r w:rsidR="00557EC1">
        <w:rPr>
          <w:bCs/>
          <w:sz w:val="28"/>
          <w:szCs w:val="28"/>
        </w:rPr>
        <w:t xml:space="preserve"> (</w:t>
      </w:r>
      <w:r w:rsidR="00C667C5">
        <w:rPr>
          <w:bCs/>
          <w:sz w:val="28"/>
          <w:szCs w:val="28"/>
        </w:rPr>
        <w:t>компонент</w:t>
      </w:r>
      <w:bookmarkStart w:id="0" w:name="_GoBack"/>
      <w:bookmarkEnd w:id="0"/>
      <w:r w:rsidR="00F14C99">
        <w:rPr>
          <w:bCs/>
          <w:sz w:val="28"/>
          <w:szCs w:val="28"/>
        </w:rPr>
        <w:t xml:space="preserve"> по холодной воде для населения</w:t>
      </w:r>
      <w:r w:rsidR="00557EC1">
        <w:rPr>
          <w:bCs/>
          <w:sz w:val="28"/>
          <w:szCs w:val="28"/>
        </w:rPr>
        <w:t xml:space="preserve"> </w:t>
      </w:r>
      <w:r w:rsidR="00F14C99">
        <w:rPr>
          <w:bCs/>
          <w:sz w:val="28"/>
          <w:szCs w:val="28"/>
        </w:rPr>
        <w:t>указаны без</w:t>
      </w:r>
      <w:r w:rsidR="00557EC1">
        <w:rPr>
          <w:bCs/>
          <w:sz w:val="28"/>
          <w:szCs w:val="28"/>
        </w:rPr>
        <w:t xml:space="preserve"> НДС)</w:t>
      </w:r>
      <w:r w:rsidR="00181A37">
        <w:rPr>
          <w:rFonts w:eastAsia="Calibri"/>
          <w:sz w:val="28"/>
          <w:szCs w:val="28"/>
        </w:rPr>
        <w:t>,</w:t>
      </w:r>
      <w:r w:rsidR="003B2A8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</w:t>
      </w:r>
      <w:r w:rsidR="003D6FD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соответствии с Федеральным законом от 07.12.2011 № 416-ФЗ «О</w:t>
      </w:r>
      <w:r w:rsidR="003D6FDA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водоснабжении и водоотведении» и Положением о региональной службе по тарифам Кировской области, утвержденным постановлением Правительства Кировской области от 01.09.2008 № 144/365, предлагается внести изменени</w:t>
      </w:r>
      <w:r w:rsidR="003B2A8A"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 в решения правления РСТ Кировской области</w:t>
      </w:r>
      <w:r w:rsidR="003B2A8A">
        <w:rPr>
          <w:rFonts w:eastAsia="Calibri"/>
          <w:sz w:val="28"/>
          <w:szCs w:val="28"/>
        </w:rPr>
        <w:t xml:space="preserve"> </w:t>
      </w:r>
      <w:r w:rsidR="00F14C99" w:rsidRPr="003B2A8A">
        <w:rPr>
          <w:bCs/>
          <w:sz w:val="28"/>
          <w:szCs w:val="28"/>
        </w:rPr>
        <w:t>от 2</w:t>
      </w:r>
      <w:r w:rsidR="00F14C99">
        <w:rPr>
          <w:bCs/>
          <w:sz w:val="28"/>
          <w:szCs w:val="28"/>
        </w:rPr>
        <w:t>5</w:t>
      </w:r>
      <w:r w:rsidR="00F14C99" w:rsidRPr="003B2A8A">
        <w:rPr>
          <w:bCs/>
          <w:sz w:val="28"/>
          <w:szCs w:val="28"/>
        </w:rPr>
        <w:t>.</w:t>
      </w:r>
      <w:r w:rsidR="00F14C99">
        <w:rPr>
          <w:bCs/>
          <w:sz w:val="28"/>
          <w:szCs w:val="28"/>
        </w:rPr>
        <w:t>09</w:t>
      </w:r>
      <w:r w:rsidR="00F14C99" w:rsidRPr="003B2A8A">
        <w:rPr>
          <w:bCs/>
          <w:sz w:val="28"/>
          <w:szCs w:val="28"/>
        </w:rPr>
        <w:t>.202</w:t>
      </w:r>
      <w:r w:rsidR="00F14C99">
        <w:rPr>
          <w:bCs/>
          <w:sz w:val="28"/>
          <w:szCs w:val="28"/>
        </w:rPr>
        <w:t>4</w:t>
      </w:r>
      <w:r w:rsidR="00F14C99" w:rsidRPr="003B2A8A">
        <w:rPr>
          <w:bCs/>
          <w:sz w:val="28"/>
          <w:szCs w:val="28"/>
        </w:rPr>
        <w:t xml:space="preserve"> № </w:t>
      </w:r>
      <w:r w:rsidR="00F14C99">
        <w:rPr>
          <w:bCs/>
          <w:sz w:val="28"/>
          <w:szCs w:val="28"/>
        </w:rPr>
        <w:t>33</w:t>
      </w:r>
      <w:r w:rsidR="00F14C99" w:rsidRPr="003B2A8A">
        <w:rPr>
          <w:bCs/>
          <w:sz w:val="28"/>
          <w:szCs w:val="28"/>
        </w:rPr>
        <w:t>/</w:t>
      </w:r>
      <w:r w:rsidR="00F14C99">
        <w:rPr>
          <w:bCs/>
          <w:sz w:val="28"/>
          <w:szCs w:val="28"/>
        </w:rPr>
        <w:t>23</w:t>
      </w:r>
      <w:r w:rsidR="00F14C99" w:rsidRPr="003B2A8A">
        <w:rPr>
          <w:bCs/>
          <w:sz w:val="28"/>
          <w:szCs w:val="28"/>
        </w:rPr>
        <w:t>-кс-2024</w:t>
      </w:r>
      <w:r w:rsidR="009D682A" w:rsidRPr="005A4799">
        <w:rPr>
          <w:sz w:val="28"/>
          <w:szCs w:val="28"/>
        </w:rPr>
        <w:t xml:space="preserve"> «</w:t>
      </w:r>
      <w:r w:rsidR="00F14C99" w:rsidRPr="00F14C99">
        <w:rPr>
          <w:sz w:val="28"/>
          <w:szCs w:val="28"/>
        </w:rPr>
        <w:t>О тарифах на горячую воду (горячее водоснабжение) для открытого акционерного общества «Российские железные дороги»</w:t>
      </w:r>
      <w:r w:rsidR="00712BD3" w:rsidRPr="00353B0F">
        <w:rPr>
          <w:sz w:val="28"/>
          <w:szCs w:val="28"/>
        </w:rPr>
        <w:t>, изложив приложение</w:t>
      </w:r>
      <w:r w:rsidR="009C5BB7">
        <w:rPr>
          <w:sz w:val="28"/>
          <w:szCs w:val="28"/>
        </w:rPr>
        <w:t> </w:t>
      </w:r>
      <w:r w:rsidR="00712BD3" w:rsidRPr="00353B0F">
        <w:rPr>
          <w:sz w:val="28"/>
          <w:szCs w:val="28"/>
        </w:rPr>
        <w:t>№</w:t>
      </w:r>
      <w:r w:rsidR="00F14C99">
        <w:rPr>
          <w:sz w:val="28"/>
          <w:szCs w:val="28"/>
        </w:rPr>
        <w:t> 1</w:t>
      </w:r>
      <w:r w:rsidR="00712BD3" w:rsidRPr="00353B0F">
        <w:rPr>
          <w:sz w:val="28"/>
          <w:szCs w:val="28"/>
        </w:rPr>
        <w:t xml:space="preserve"> «Тарифы на </w:t>
      </w:r>
      <w:r w:rsidR="00F14C99">
        <w:rPr>
          <w:sz w:val="28"/>
          <w:szCs w:val="28"/>
        </w:rPr>
        <w:t>горячую</w:t>
      </w:r>
      <w:r w:rsidR="00712BD3" w:rsidRPr="00353B0F">
        <w:rPr>
          <w:sz w:val="28"/>
          <w:szCs w:val="28"/>
        </w:rPr>
        <w:t xml:space="preserve"> воду (</w:t>
      </w:r>
      <w:r w:rsidR="00F14C99">
        <w:rPr>
          <w:sz w:val="28"/>
          <w:szCs w:val="28"/>
        </w:rPr>
        <w:t>горячее</w:t>
      </w:r>
      <w:r w:rsidR="00712BD3" w:rsidRPr="00353B0F">
        <w:rPr>
          <w:sz w:val="28"/>
          <w:szCs w:val="28"/>
        </w:rPr>
        <w:t xml:space="preserve"> водоснабжение) для открытого акционерного общества «Российские железные дороги» </w:t>
      </w:r>
      <w:r w:rsidR="00F14C99" w:rsidRPr="00F14C99">
        <w:rPr>
          <w:sz w:val="28"/>
          <w:szCs w:val="28"/>
        </w:rPr>
        <w:t>(котельная хоздвора ст. Зуевка) на территории муниципального образования Зуевское городское поселение Зуевского района Кировской области</w:t>
      </w:r>
      <w:r w:rsidR="00712BD3" w:rsidRPr="00353B0F">
        <w:rPr>
          <w:sz w:val="28"/>
          <w:szCs w:val="28"/>
        </w:rPr>
        <w:t>» в новой редакции согласно приложению</w:t>
      </w:r>
      <w:r w:rsidR="009A37AA" w:rsidRPr="005A4799">
        <w:rPr>
          <w:sz w:val="28"/>
          <w:szCs w:val="28"/>
        </w:rPr>
        <w:t>.</w:t>
      </w:r>
    </w:p>
    <w:p w:rsidR="00C15A8C" w:rsidRDefault="00C15A8C" w:rsidP="006D251F">
      <w:pPr>
        <w:ind w:firstLine="851"/>
        <w:jc w:val="both"/>
        <w:rPr>
          <w:sz w:val="28"/>
          <w:szCs w:val="28"/>
        </w:rPr>
      </w:pPr>
    </w:p>
    <w:p w:rsidR="00712BD3" w:rsidRDefault="00712BD3" w:rsidP="006D251F">
      <w:pPr>
        <w:ind w:firstLine="851"/>
        <w:jc w:val="both"/>
        <w:rPr>
          <w:sz w:val="28"/>
          <w:szCs w:val="28"/>
        </w:rPr>
      </w:pPr>
    </w:p>
    <w:p w:rsidR="006D251F" w:rsidRDefault="00C15A8C" w:rsidP="003B2A8A">
      <w:pPr>
        <w:tabs>
          <w:tab w:val="left" w:pos="993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Копию решения</w:t>
      </w:r>
      <w:r w:rsidRPr="00813609">
        <w:rPr>
          <w:rFonts w:eastAsia="Calibri"/>
          <w:sz w:val="28"/>
          <w:szCs w:val="28"/>
        </w:rPr>
        <w:t xml:space="preserve"> необходимо направить в адрес:</w:t>
      </w:r>
      <w:r w:rsidR="003B2A8A">
        <w:rPr>
          <w:rFonts w:eastAsia="Calibri"/>
          <w:sz w:val="28"/>
          <w:szCs w:val="28"/>
        </w:rPr>
        <w:t xml:space="preserve"> </w:t>
      </w:r>
      <w:r w:rsidR="00712BD3" w:rsidRPr="00712BD3">
        <w:rPr>
          <w:sz w:val="28"/>
          <w:szCs w:val="28"/>
        </w:rPr>
        <w:t>Открытое акционерное общество «Российские железные дороги»</w:t>
      </w:r>
      <w:r w:rsidRPr="00C15A8C">
        <w:rPr>
          <w:sz w:val="28"/>
          <w:szCs w:val="28"/>
        </w:rPr>
        <w:t xml:space="preserve"> (</w:t>
      </w:r>
      <w:r w:rsidR="00712BD3" w:rsidRPr="00712BD3">
        <w:rPr>
          <w:sz w:val="28"/>
          <w:szCs w:val="28"/>
        </w:rPr>
        <w:t>610025, г. Киров, ул. Деповская, д. 90</w:t>
      </w:r>
      <w:r w:rsidR="006D251F" w:rsidRPr="00C15A8C">
        <w:rPr>
          <w:sz w:val="28"/>
          <w:szCs w:val="28"/>
        </w:rPr>
        <w:t xml:space="preserve">, </w:t>
      </w:r>
      <w:r w:rsidR="00712BD3" w:rsidRPr="00712BD3">
        <w:rPr>
          <w:sz w:val="28"/>
          <w:szCs w:val="28"/>
        </w:rPr>
        <w:t>ОГРН 1037739877295, ИНН 7708503727, КПП 525745041</w:t>
      </w:r>
      <w:r w:rsidR="006D251F" w:rsidRPr="00712BD3">
        <w:rPr>
          <w:sz w:val="28"/>
          <w:szCs w:val="28"/>
        </w:rPr>
        <w:t xml:space="preserve">, </w:t>
      </w:r>
      <w:hyperlink r:id="rId5" w:history="1">
        <w:r w:rsidR="00712BD3" w:rsidRPr="00712BD3">
          <w:rPr>
            <w:rStyle w:val="a9"/>
            <w:color w:val="auto"/>
            <w:sz w:val="28"/>
            <w:szCs w:val="28"/>
            <w:u w:val="none"/>
          </w:rPr>
          <w:t>dtv_asanovaas@grw.rzd.ru</w:t>
        </w:r>
      </w:hyperlink>
      <w:r w:rsidRPr="00C15A8C">
        <w:rPr>
          <w:sz w:val="28"/>
          <w:szCs w:val="28"/>
        </w:rPr>
        <w:t>)</w:t>
      </w:r>
      <w:r w:rsidR="006D251F" w:rsidRPr="00C15A8C">
        <w:rPr>
          <w:sz w:val="28"/>
          <w:szCs w:val="28"/>
        </w:rPr>
        <w:t>.</w:t>
      </w:r>
    </w:p>
    <w:p w:rsidR="006D251F" w:rsidRDefault="006D251F" w:rsidP="005A4799">
      <w:pPr>
        <w:tabs>
          <w:tab w:val="left" w:pos="8647"/>
        </w:tabs>
        <w:autoSpaceDE w:val="0"/>
        <w:autoSpaceDN w:val="0"/>
        <w:adjustRightInd w:val="0"/>
        <w:ind w:left="5812" w:right="-285"/>
        <w:jc w:val="both"/>
        <w:rPr>
          <w:sz w:val="28"/>
          <w:szCs w:val="28"/>
        </w:rPr>
      </w:pPr>
    </w:p>
    <w:p w:rsidR="00712BD3" w:rsidRDefault="00712BD3" w:rsidP="005A4799">
      <w:pPr>
        <w:tabs>
          <w:tab w:val="left" w:pos="8647"/>
        </w:tabs>
        <w:autoSpaceDE w:val="0"/>
        <w:autoSpaceDN w:val="0"/>
        <w:adjustRightInd w:val="0"/>
        <w:ind w:left="5812" w:right="-285"/>
        <w:jc w:val="both"/>
        <w:rPr>
          <w:sz w:val="28"/>
          <w:szCs w:val="28"/>
        </w:rPr>
      </w:pPr>
    </w:p>
    <w:p w:rsidR="00507373" w:rsidRPr="00EB2F3E" w:rsidRDefault="00507373" w:rsidP="00352CC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tbl>
      <w:tblPr>
        <w:tblW w:w="9489" w:type="dxa"/>
        <w:tblLayout w:type="fixed"/>
        <w:tblLook w:val="0000" w:firstRow="0" w:lastRow="0" w:firstColumn="0" w:lastColumn="0" w:noHBand="0" w:noVBand="0"/>
      </w:tblPr>
      <w:tblGrid>
        <w:gridCol w:w="5009"/>
        <w:gridCol w:w="1928"/>
        <w:gridCol w:w="2552"/>
      </w:tblGrid>
      <w:tr w:rsidR="00024859" w:rsidRPr="00EB2F3E" w:rsidTr="00382019">
        <w:trPr>
          <w:trHeight w:val="84"/>
        </w:trPr>
        <w:tc>
          <w:tcPr>
            <w:tcW w:w="5009" w:type="dxa"/>
            <w:shd w:val="clear" w:color="auto" w:fill="auto"/>
            <w:vAlign w:val="center"/>
          </w:tcPr>
          <w:p w:rsidR="00024859" w:rsidRPr="00C57340" w:rsidRDefault="00024859" w:rsidP="00595DF8">
            <w:pPr>
              <w:rPr>
                <w:sz w:val="28"/>
                <w:szCs w:val="28"/>
              </w:rPr>
            </w:pPr>
            <w:r w:rsidRPr="00C57340">
              <w:rPr>
                <w:color w:val="000000"/>
                <w:sz w:val="28"/>
                <w:szCs w:val="28"/>
              </w:rPr>
              <w:t xml:space="preserve">Начальник </w:t>
            </w:r>
            <w:r w:rsidRPr="00C57340">
              <w:rPr>
                <w:sz w:val="28"/>
                <w:szCs w:val="28"/>
              </w:rPr>
              <w:t>отдела регулирования предприятий жилищно-коммунального комплекса, транспорта и услуг</w:t>
            </w:r>
          </w:p>
        </w:tc>
        <w:tc>
          <w:tcPr>
            <w:tcW w:w="1928" w:type="dxa"/>
            <w:shd w:val="clear" w:color="auto" w:fill="auto"/>
            <w:vAlign w:val="bottom"/>
          </w:tcPr>
          <w:p w:rsidR="00024859" w:rsidRPr="00C57340" w:rsidRDefault="00024859" w:rsidP="00595DF8">
            <w:pPr>
              <w:snapToGrid w:val="0"/>
              <w:spacing w:after="120" w:line="264" w:lineRule="auto"/>
              <w:jc w:val="center"/>
              <w:rPr>
                <w:sz w:val="28"/>
                <w:szCs w:val="28"/>
              </w:rPr>
            </w:pPr>
            <w:r w:rsidRPr="00C57340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024859" w:rsidRPr="00C57340" w:rsidRDefault="00102E76" w:rsidP="00024859">
            <w:pPr>
              <w:snapToGrid w:val="0"/>
              <w:spacing w:after="120" w:line="264" w:lineRule="auto"/>
              <w:ind w:left="-250" w:firstLine="25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Юдинцева</w:t>
            </w:r>
          </w:p>
        </w:tc>
      </w:tr>
    </w:tbl>
    <w:p w:rsidR="003F5878" w:rsidRDefault="003F5878" w:rsidP="006D251F"/>
    <w:sectPr w:rsidR="003F5878" w:rsidSect="006D251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85012F"/>
    <w:multiLevelType w:val="multilevel"/>
    <w:tmpl w:val="85D0DB64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 w15:restartNumberingAfterBreak="0">
    <w:nsid w:val="1DA20E46"/>
    <w:multiLevelType w:val="hybridMultilevel"/>
    <w:tmpl w:val="219E1784"/>
    <w:lvl w:ilvl="0" w:tplc="88942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B7C003D"/>
    <w:multiLevelType w:val="hybridMultilevel"/>
    <w:tmpl w:val="5CBAB6F8"/>
    <w:lvl w:ilvl="0" w:tplc="EB36FD3A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8706613"/>
    <w:multiLevelType w:val="hybridMultilevel"/>
    <w:tmpl w:val="04E8864C"/>
    <w:lvl w:ilvl="0" w:tplc="08DA098E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73C04CB"/>
    <w:multiLevelType w:val="multilevel"/>
    <w:tmpl w:val="85D0DB64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 w15:restartNumberingAfterBreak="0">
    <w:nsid w:val="72A14F4F"/>
    <w:multiLevelType w:val="hybridMultilevel"/>
    <w:tmpl w:val="26D414DC"/>
    <w:lvl w:ilvl="0" w:tplc="AD1CA3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A9F057A"/>
    <w:multiLevelType w:val="multilevel"/>
    <w:tmpl w:val="74EC11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 w15:restartNumberingAfterBreak="0">
    <w:nsid w:val="7B233FE2"/>
    <w:multiLevelType w:val="multilevel"/>
    <w:tmpl w:val="85D0DB64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8" w15:restartNumberingAfterBreak="0">
    <w:nsid w:val="7B5362D1"/>
    <w:multiLevelType w:val="multilevel"/>
    <w:tmpl w:val="B8FE57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340"/>
    <w:rsid w:val="000171C0"/>
    <w:rsid w:val="00024859"/>
    <w:rsid w:val="00041A65"/>
    <w:rsid w:val="00056F0C"/>
    <w:rsid w:val="00102E76"/>
    <w:rsid w:val="00147742"/>
    <w:rsid w:val="0015541A"/>
    <w:rsid w:val="001742F1"/>
    <w:rsid w:val="00181A37"/>
    <w:rsid w:val="00196DAD"/>
    <w:rsid w:val="001A10A0"/>
    <w:rsid w:val="001A4952"/>
    <w:rsid w:val="002566E1"/>
    <w:rsid w:val="00303145"/>
    <w:rsid w:val="00303D89"/>
    <w:rsid w:val="0030514F"/>
    <w:rsid w:val="00352CCC"/>
    <w:rsid w:val="003659EE"/>
    <w:rsid w:val="003813DD"/>
    <w:rsid w:val="00382019"/>
    <w:rsid w:val="00397879"/>
    <w:rsid w:val="003B2A8A"/>
    <w:rsid w:val="003D6FDA"/>
    <w:rsid w:val="003E4AA1"/>
    <w:rsid w:val="003F25C2"/>
    <w:rsid w:val="003F5878"/>
    <w:rsid w:val="0042510B"/>
    <w:rsid w:val="00443FCC"/>
    <w:rsid w:val="00474BB9"/>
    <w:rsid w:val="00482ED7"/>
    <w:rsid w:val="004F1D32"/>
    <w:rsid w:val="00507373"/>
    <w:rsid w:val="00551C65"/>
    <w:rsid w:val="00557EC1"/>
    <w:rsid w:val="005A0E1B"/>
    <w:rsid w:val="005A4799"/>
    <w:rsid w:val="0060431A"/>
    <w:rsid w:val="00624F88"/>
    <w:rsid w:val="00632FC5"/>
    <w:rsid w:val="0065207C"/>
    <w:rsid w:val="006546ED"/>
    <w:rsid w:val="00692ED1"/>
    <w:rsid w:val="006D251F"/>
    <w:rsid w:val="00712BD3"/>
    <w:rsid w:val="0073689B"/>
    <w:rsid w:val="007F3D17"/>
    <w:rsid w:val="00832445"/>
    <w:rsid w:val="00832F88"/>
    <w:rsid w:val="008524CB"/>
    <w:rsid w:val="00867DF3"/>
    <w:rsid w:val="00925F79"/>
    <w:rsid w:val="00955105"/>
    <w:rsid w:val="009A37AA"/>
    <w:rsid w:val="009C1A0D"/>
    <w:rsid w:val="009C5BB7"/>
    <w:rsid w:val="009D682A"/>
    <w:rsid w:val="00A13BAC"/>
    <w:rsid w:val="00A663BD"/>
    <w:rsid w:val="00A85B0F"/>
    <w:rsid w:val="00A9763D"/>
    <w:rsid w:val="00AA5D8E"/>
    <w:rsid w:val="00AB1BCE"/>
    <w:rsid w:val="00AC1A8A"/>
    <w:rsid w:val="00B10F61"/>
    <w:rsid w:val="00B739B3"/>
    <w:rsid w:val="00B94437"/>
    <w:rsid w:val="00BD7092"/>
    <w:rsid w:val="00BE7786"/>
    <w:rsid w:val="00C15A8C"/>
    <w:rsid w:val="00C52413"/>
    <w:rsid w:val="00C57340"/>
    <w:rsid w:val="00C667C5"/>
    <w:rsid w:val="00C82A13"/>
    <w:rsid w:val="00CA069F"/>
    <w:rsid w:val="00CE035E"/>
    <w:rsid w:val="00D176D0"/>
    <w:rsid w:val="00D67A77"/>
    <w:rsid w:val="00D8532C"/>
    <w:rsid w:val="00E059CA"/>
    <w:rsid w:val="00E131ED"/>
    <w:rsid w:val="00E13D47"/>
    <w:rsid w:val="00E51097"/>
    <w:rsid w:val="00E75BDB"/>
    <w:rsid w:val="00EB0097"/>
    <w:rsid w:val="00ED1EAB"/>
    <w:rsid w:val="00EE1A79"/>
    <w:rsid w:val="00EE5476"/>
    <w:rsid w:val="00EF5B1D"/>
    <w:rsid w:val="00F14C99"/>
    <w:rsid w:val="00F26291"/>
    <w:rsid w:val="00FB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3F68"/>
  <w15:docId w15:val="{99C10FE2-B096-442A-9FF3-A14BFE0F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73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3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Знак Знак Знак"/>
    <w:basedOn w:val="a"/>
    <w:rsid w:val="00925F79"/>
    <w:rPr>
      <w:rFonts w:ascii="Verdana" w:hAnsi="Verdana" w:cs="Verdana"/>
      <w:lang w:val="en-US" w:eastAsia="en-US"/>
    </w:rPr>
  </w:style>
  <w:style w:type="paragraph" w:customStyle="1" w:styleId="a6">
    <w:name w:val="Знак Знак Знак"/>
    <w:basedOn w:val="a"/>
    <w:rsid w:val="00474BB9"/>
    <w:rPr>
      <w:rFonts w:ascii="Verdana" w:hAnsi="Verdana" w:cs="Verdana"/>
      <w:lang w:val="en-US" w:eastAsia="en-US"/>
    </w:rPr>
  </w:style>
  <w:style w:type="paragraph" w:customStyle="1" w:styleId="a7">
    <w:name w:val="Знак Знак Знак"/>
    <w:basedOn w:val="a"/>
    <w:rsid w:val="00CA069F"/>
    <w:rPr>
      <w:rFonts w:ascii="Verdana" w:hAnsi="Verdana" w:cs="Verdana"/>
      <w:lang w:val="en-US" w:eastAsia="en-US"/>
    </w:rPr>
  </w:style>
  <w:style w:type="paragraph" w:customStyle="1" w:styleId="a8">
    <w:name w:val="Знак Знак Знак"/>
    <w:basedOn w:val="a"/>
    <w:rsid w:val="0030514F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BE778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E7786"/>
    <w:pPr>
      <w:ind w:left="720"/>
      <w:contextualSpacing/>
    </w:pPr>
  </w:style>
  <w:style w:type="paragraph" w:customStyle="1" w:styleId="ab">
    <w:name w:val="Знак Знак Знак"/>
    <w:basedOn w:val="a"/>
    <w:rsid w:val="00BD7092"/>
    <w:rPr>
      <w:rFonts w:ascii="Verdana" w:hAnsi="Verdana" w:cs="Verdana"/>
      <w:lang w:val="en-US" w:eastAsia="en-US"/>
    </w:rPr>
  </w:style>
  <w:style w:type="paragraph" w:customStyle="1" w:styleId="ac">
    <w:name w:val="Знак Знак Знак"/>
    <w:basedOn w:val="a"/>
    <w:rsid w:val="009D682A"/>
    <w:rPr>
      <w:rFonts w:ascii="Verdana" w:hAnsi="Verdana" w:cs="Verdana"/>
      <w:lang w:val="en-US" w:eastAsia="en-US"/>
    </w:rPr>
  </w:style>
  <w:style w:type="character" w:styleId="ad">
    <w:name w:val="Unresolved Mention"/>
    <w:basedOn w:val="a0"/>
    <w:uiPriority w:val="99"/>
    <w:semiHidden/>
    <w:unhideWhenUsed/>
    <w:rsid w:val="006D25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tv_asanovaas@grw.rz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РСТ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Боговарова Л.Н.</dc:creator>
  <cp:lastModifiedBy>User</cp:lastModifiedBy>
  <cp:revision>17</cp:revision>
  <cp:lastPrinted>2023-11-27T15:05:00Z</cp:lastPrinted>
  <dcterms:created xsi:type="dcterms:W3CDTF">2023-11-15T07:50:00Z</dcterms:created>
  <dcterms:modified xsi:type="dcterms:W3CDTF">2024-10-29T11:25:00Z</dcterms:modified>
</cp:coreProperties>
</file>