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340" w:rsidRDefault="00C57340" w:rsidP="00CA069F">
      <w:pPr>
        <w:jc w:val="center"/>
        <w:rPr>
          <w:b/>
          <w:sz w:val="28"/>
          <w:szCs w:val="28"/>
        </w:rPr>
      </w:pPr>
      <w:r w:rsidRPr="009F40FC">
        <w:rPr>
          <w:b/>
          <w:sz w:val="28"/>
          <w:szCs w:val="28"/>
        </w:rPr>
        <w:t>Пояснительная записка</w:t>
      </w:r>
    </w:p>
    <w:p w:rsidR="00C57340" w:rsidRPr="00AA3806" w:rsidRDefault="00C57340" w:rsidP="00C57340">
      <w:pPr>
        <w:pStyle w:val="a3"/>
        <w:jc w:val="center"/>
        <w:rPr>
          <w:b/>
          <w:sz w:val="27"/>
          <w:szCs w:val="27"/>
        </w:rPr>
      </w:pPr>
    </w:p>
    <w:p w:rsidR="000E2AAC" w:rsidRPr="00D97EDE" w:rsidRDefault="00630173" w:rsidP="009F7927">
      <w:pPr>
        <w:tabs>
          <w:tab w:val="left" w:pos="993"/>
        </w:tabs>
        <w:autoSpaceDE w:val="0"/>
        <w:autoSpaceDN w:val="0"/>
        <w:adjustRightInd w:val="0"/>
        <w:spacing w:line="320" w:lineRule="exact"/>
        <w:ind w:firstLine="709"/>
        <w:jc w:val="both"/>
        <w:rPr>
          <w:sz w:val="26"/>
          <w:szCs w:val="26"/>
        </w:rPr>
      </w:pPr>
      <w:r w:rsidRPr="00D97EDE">
        <w:rPr>
          <w:sz w:val="26"/>
          <w:szCs w:val="26"/>
        </w:rPr>
        <w:t xml:space="preserve">В соответствии с Федеральным законом от 07.12.2011 № 416-ФЗ </w:t>
      </w:r>
      <w:r w:rsidRPr="00D97EDE">
        <w:rPr>
          <w:sz w:val="26"/>
          <w:szCs w:val="26"/>
        </w:rPr>
        <w:br/>
        <w:t>«О водоснабжении и водоотведении», Положением о региональной службе по тарифам Кировской области, утвержденным постановлением Правительства Кировской области от 01.09.2008 № 144/365</w:t>
      </w:r>
      <w:r w:rsidR="00456BD5" w:rsidRPr="00D97EDE">
        <w:rPr>
          <w:sz w:val="26"/>
          <w:szCs w:val="26"/>
        </w:rPr>
        <w:t>,</w:t>
      </w:r>
      <w:r w:rsidR="0082310D" w:rsidRPr="00D97EDE">
        <w:rPr>
          <w:sz w:val="26"/>
          <w:szCs w:val="26"/>
        </w:rPr>
        <w:t xml:space="preserve"> и в связи с тем, что объекты водоснабжения (скважины и водопроводные сети на территории </w:t>
      </w:r>
      <w:r w:rsidR="000624A9">
        <w:rPr>
          <w:sz w:val="26"/>
          <w:szCs w:val="26"/>
        </w:rPr>
        <w:t xml:space="preserve">с. Сардык,                 д. </w:t>
      </w:r>
      <w:proofErr w:type="spellStart"/>
      <w:r w:rsidR="000624A9">
        <w:rPr>
          <w:sz w:val="26"/>
          <w:szCs w:val="26"/>
        </w:rPr>
        <w:t>Антоновцы</w:t>
      </w:r>
      <w:proofErr w:type="spellEnd"/>
      <w:r w:rsidR="0082310D" w:rsidRPr="00D97EDE">
        <w:rPr>
          <w:sz w:val="26"/>
          <w:szCs w:val="26"/>
        </w:rPr>
        <w:t xml:space="preserve"> </w:t>
      </w:r>
      <w:r w:rsidR="000624A9">
        <w:rPr>
          <w:sz w:val="26"/>
          <w:szCs w:val="26"/>
        </w:rPr>
        <w:t xml:space="preserve">МО </w:t>
      </w:r>
      <w:proofErr w:type="spellStart"/>
      <w:r w:rsidR="000624A9">
        <w:rPr>
          <w:sz w:val="26"/>
          <w:szCs w:val="26"/>
        </w:rPr>
        <w:t>Сардыкское</w:t>
      </w:r>
      <w:proofErr w:type="spellEnd"/>
      <w:r w:rsidR="0082310D" w:rsidRPr="00D97EDE">
        <w:rPr>
          <w:sz w:val="26"/>
          <w:szCs w:val="26"/>
        </w:rPr>
        <w:t xml:space="preserve"> сельское поселение, </w:t>
      </w:r>
      <w:r w:rsidR="000624A9">
        <w:rPr>
          <w:sz w:val="26"/>
          <w:szCs w:val="26"/>
        </w:rPr>
        <w:t>д. Астрахань</w:t>
      </w:r>
      <w:r w:rsidR="0082310D" w:rsidRPr="00D97EDE">
        <w:rPr>
          <w:sz w:val="26"/>
          <w:szCs w:val="26"/>
        </w:rPr>
        <w:t xml:space="preserve"> </w:t>
      </w:r>
      <w:r w:rsidR="000624A9">
        <w:rPr>
          <w:sz w:val="26"/>
          <w:szCs w:val="26"/>
        </w:rPr>
        <w:t>МО</w:t>
      </w:r>
      <w:r w:rsidR="0082310D" w:rsidRPr="00D97EDE">
        <w:rPr>
          <w:sz w:val="26"/>
          <w:szCs w:val="26"/>
        </w:rPr>
        <w:t xml:space="preserve"> </w:t>
      </w:r>
      <w:r w:rsidR="000624A9">
        <w:rPr>
          <w:sz w:val="26"/>
          <w:szCs w:val="26"/>
        </w:rPr>
        <w:t>Астраханское</w:t>
      </w:r>
      <w:r w:rsidR="0082310D" w:rsidRPr="00D97EDE">
        <w:rPr>
          <w:sz w:val="26"/>
          <w:szCs w:val="26"/>
        </w:rPr>
        <w:t xml:space="preserve"> сельск</w:t>
      </w:r>
      <w:r w:rsidR="000624A9">
        <w:rPr>
          <w:sz w:val="26"/>
          <w:szCs w:val="26"/>
        </w:rPr>
        <w:t>ое</w:t>
      </w:r>
      <w:r w:rsidR="0082310D" w:rsidRPr="00D97EDE">
        <w:rPr>
          <w:sz w:val="26"/>
          <w:szCs w:val="26"/>
        </w:rPr>
        <w:t xml:space="preserve"> поселени</w:t>
      </w:r>
      <w:r w:rsidR="000624A9">
        <w:rPr>
          <w:sz w:val="26"/>
          <w:szCs w:val="26"/>
        </w:rPr>
        <w:t xml:space="preserve">е, с. Сосновка, с. </w:t>
      </w:r>
      <w:proofErr w:type="spellStart"/>
      <w:r w:rsidR="000624A9">
        <w:rPr>
          <w:sz w:val="26"/>
          <w:szCs w:val="26"/>
        </w:rPr>
        <w:t>Верхолемье</w:t>
      </w:r>
      <w:proofErr w:type="spellEnd"/>
      <w:r w:rsidR="000624A9">
        <w:rPr>
          <w:sz w:val="26"/>
          <w:szCs w:val="26"/>
        </w:rPr>
        <w:t>, д. Были МО Сосновское сельское поселение</w:t>
      </w:r>
      <w:r w:rsidR="0082310D" w:rsidRPr="00D97EDE">
        <w:rPr>
          <w:sz w:val="26"/>
          <w:szCs w:val="26"/>
        </w:rPr>
        <w:t xml:space="preserve"> </w:t>
      </w:r>
      <w:proofErr w:type="spellStart"/>
      <w:r w:rsidR="000624A9">
        <w:rPr>
          <w:sz w:val="26"/>
          <w:szCs w:val="26"/>
        </w:rPr>
        <w:t>Унинского</w:t>
      </w:r>
      <w:proofErr w:type="spellEnd"/>
      <w:r w:rsidR="000624A9">
        <w:rPr>
          <w:sz w:val="26"/>
          <w:szCs w:val="26"/>
        </w:rPr>
        <w:t xml:space="preserve"> муниципального округа</w:t>
      </w:r>
      <w:r w:rsidR="0082310D" w:rsidRPr="00D97EDE">
        <w:rPr>
          <w:sz w:val="26"/>
          <w:szCs w:val="26"/>
        </w:rPr>
        <w:t xml:space="preserve"> Кировской области) возвращены в казну администрации </w:t>
      </w:r>
      <w:proofErr w:type="spellStart"/>
      <w:r w:rsidR="000624A9">
        <w:rPr>
          <w:sz w:val="26"/>
          <w:szCs w:val="26"/>
        </w:rPr>
        <w:t>Унинского</w:t>
      </w:r>
      <w:proofErr w:type="spellEnd"/>
      <w:r w:rsidR="000624A9">
        <w:rPr>
          <w:sz w:val="26"/>
          <w:szCs w:val="26"/>
        </w:rPr>
        <w:t xml:space="preserve"> муниципального округа</w:t>
      </w:r>
      <w:r w:rsidR="000624A9" w:rsidRPr="00D97EDE">
        <w:rPr>
          <w:sz w:val="26"/>
          <w:szCs w:val="26"/>
        </w:rPr>
        <w:t xml:space="preserve"> </w:t>
      </w:r>
      <w:r w:rsidR="00D97EDE" w:rsidRPr="00D97EDE">
        <w:rPr>
          <w:sz w:val="26"/>
          <w:szCs w:val="26"/>
        </w:rPr>
        <w:t xml:space="preserve">Кировской области </w:t>
      </w:r>
      <w:r w:rsidR="00432864" w:rsidRPr="00D97EDE">
        <w:rPr>
          <w:sz w:val="26"/>
          <w:szCs w:val="26"/>
        </w:rPr>
        <w:t>на основании письма</w:t>
      </w:r>
      <w:r w:rsidRPr="00D97EDE">
        <w:rPr>
          <w:sz w:val="26"/>
          <w:szCs w:val="26"/>
        </w:rPr>
        <w:t xml:space="preserve"> ООО «</w:t>
      </w:r>
      <w:r w:rsidR="000624A9">
        <w:rPr>
          <w:sz w:val="26"/>
          <w:szCs w:val="26"/>
        </w:rPr>
        <w:t>Родник</w:t>
      </w:r>
      <w:r w:rsidRPr="00D97EDE">
        <w:rPr>
          <w:sz w:val="26"/>
          <w:szCs w:val="26"/>
        </w:rPr>
        <w:t>»</w:t>
      </w:r>
      <w:r w:rsidR="000624A9">
        <w:rPr>
          <w:sz w:val="26"/>
          <w:szCs w:val="26"/>
        </w:rPr>
        <w:t xml:space="preserve"> </w:t>
      </w:r>
      <w:r w:rsidRPr="00D97EDE">
        <w:rPr>
          <w:sz w:val="26"/>
          <w:szCs w:val="26"/>
        </w:rPr>
        <w:t>от</w:t>
      </w:r>
      <w:r w:rsidR="000624A9">
        <w:rPr>
          <w:sz w:val="26"/>
          <w:szCs w:val="26"/>
        </w:rPr>
        <w:t xml:space="preserve"> 14.10.2024</w:t>
      </w:r>
      <w:r w:rsidRPr="00D97EDE">
        <w:rPr>
          <w:sz w:val="26"/>
          <w:szCs w:val="26"/>
        </w:rPr>
        <w:t xml:space="preserve">№ </w:t>
      </w:r>
      <w:r w:rsidR="000624A9">
        <w:rPr>
          <w:sz w:val="26"/>
          <w:szCs w:val="26"/>
        </w:rPr>
        <w:t>153</w:t>
      </w:r>
      <w:r w:rsidRPr="00D97EDE">
        <w:rPr>
          <w:sz w:val="26"/>
          <w:szCs w:val="26"/>
        </w:rPr>
        <w:t xml:space="preserve"> (вход.</w:t>
      </w:r>
      <w:r w:rsidR="0094129E" w:rsidRPr="00D97EDE">
        <w:rPr>
          <w:sz w:val="26"/>
          <w:szCs w:val="26"/>
        </w:rPr>
        <w:t xml:space="preserve"> № </w:t>
      </w:r>
      <w:r w:rsidRPr="00D97EDE">
        <w:rPr>
          <w:sz w:val="26"/>
          <w:szCs w:val="26"/>
        </w:rPr>
        <w:t xml:space="preserve">РСТ </w:t>
      </w:r>
      <w:r w:rsidR="0094129E" w:rsidRPr="00D97EDE">
        <w:rPr>
          <w:sz w:val="26"/>
          <w:szCs w:val="26"/>
        </w:rPr>
        <w:t>66-01-10-</w:t>
      </w:r>
      <w:r w:rsidR="000624A9">
        <w:rPr>
          <w:sz w:val="26"/>
          <w:szCs w:val="26"/>
        </w:rPr>
        <w:t>4595</w:t>
      </w:r>
      <w:r w:rsidR="0094129E" w:rsidRPr="00D97EDE">
        <w:rPr>
          <w:sz w:val="26"/>
          <w:szCs w:val="26"/>
        </w:rPr>
        <w:t xml:space="preserve"> </w:t>
      </w:r>
      <w:r w:rsidRPr="00D97EDE">
        <w:rPr>
          <w:sz w:val="26"/>
          <w:szCs w:val="26"/>
        </w:rPr>
        <w:t xml:space="preserve">от </w:t>
      </w:r>
      <w:r w:rsidR="000624A9">
        <w:rPr>
          <w:sz w:val="26"/>
          <w:szCs w:val="26"/>
        </w:rPr>
        <w:t>14.10</w:t>
      </w:r>
      <w:r w:rsidR="006C277D" w:rsidRPr="00D97EDE">
        <w:rPr>
          <w:sz w:val="26"/>
          <w:szCs w:val="26"/>
        </w:rPr>
        <w:t>.2024</w:t>
      </w:r>
      <w:r w:rsidR="00EE4A1E" w:rsidRPr="00D97EDE">
        <w:rPr>
          <w:sz w:val="26"/>
          <w:szCs w:val="26"/>
        </w:rPr>
        <w:t>)</w:t>
      </w:r>
      <w:r w:rsidR="0082310D" w:rsidRPr="00D97EDE">
        <w:rPr>
          <w:sz w:val="26"/>
          <w:szCs w:val="26"/>
        </w:rPr>
        <w:t>,</w:t>
      </w:r>
      <w:r w:rsidRPr="00D97EDE">
        <w:rPr>
          <w:sz w:val="26"/>
          <w:szCs w:val="26"/>
        </w:rPr>
        <w:t xml:space="preserve"> предлагается</w:t>
      </w:r>
      <w:r w:rsidR="00835E39">
        <w:rPr>
          <w:sz w:val="26"/>
          <w:szCs w:val="26"/>
        </w:rPr>
        <w:t xml:space="preserve"> п</w:t>
      </w:r>
      <w:r w:rsidR="000E2AAC" w:rsidRPr="00D97EDE">
        <w:rPr>
          <w:sz w:val="26"/>
          <w:szCs w:val="26"/>
        </w:rPr>
        <w:t xml:space="preserve">ризнать утратившими силу </w:t>
      </w:r>
      <w:r w:rsidR="0094129E" w:rsidRPr="00D97EDE">
        <w:rPr>
          <w:sz w:val="26"/>
          <w:szCs w:val="26"/>
        </w:rPr>
        <w:t xml:space="preserve">следующие </w:t>
      </w:r>
      <w:r w:rsidR="000E2AAC" w:rsidRPr="00D97EDE">
        <w:rPr>
          <w:sz w:val="26"/>
          <w:szCs w:val="26"/>
        </w:rPr>
        <w:t>решения правления региональной службы по тарифам Кировской области:</w:t>
      </w:r>
    </w:p>
    <w:p w:rsidR="006C277D" w:rsidRPr="00D97EDE" w:rsidRDefault="0094129E" w:rsidP="009F7927">
      <w:pPr>
        <w:widowControl w:val="0"/>
        <w:autoSpaceDE w:val="0"/>
        <w:autoSpaceDN w:val="0"/>
        <w:adjustRightInd w:val="0"/>
        <w:spacing w:line="320" w:lineRule="exact"/>
        <w:ind w:firstLine="709"/>
        <w:jc w:val="both"/>
        <w:rPr>
          <w:sz w:val="26"/>
          <w:szCs w:val="26"/>
        </w:rPr>
      </w:pPr>
      <w:r w:rsidRPr="00D97EDE">
        <w:rPr>
          <w:sz w:val="26"/>
          <w:szCs w:val="26"/>
        </w:rPr>
        <w:t>1.</w:t>
      </w:r>
      <w:r w:rsidR="000E2AAC" w:rsidRPr="00D97EDE">
        <w:rPr>
          <w:sz w:val="26"/>
          <w:szCs w:val="26"/>
        </w:rPr>
        <w:t xml:space="preserve"> </w:t>
      </w:r>
      <w:r w:rsidRPr="00D97EDE">
        <w:rPr>
          <w:sz w:val="26"/>
          <w:szCs w:val="26"/>
        </w:rPr>
        <w:t>О</w:t>
      </w:r>
      <w:r w:rsidR="006C277D" w:rsidRPr="00D97EDE">
        <w:rPr>
          <w:sz w:val="26"/>
          <w:szCs w:val="26"/>
        </w:rPr>
        <w:t xml:space="preserve">т </w:t>
      </w:r>
      <w:bookmarkStart w:id="0" w:name="_Hlk179972764"/>
      <w:r w:rsidR="000624A9">
        <w:rPr>
          <w:sz w:val="26"/>
          <w:szCs w:val="26"/>
        </w:rPr>
        <w:t>26.10.2021</w:t>
      </w:r>
      <w:r w:rsidR="006C277D" w:rsidRPr="00D97EDE">
        <w:rPr>
          <w:sz w:val="26"/>
          <w:szCs w:val="26"/>
        </w:rPr>
        <w:t xml:space="preserve"> № </w:t>
      </w:r>
      <w:r w:rsidR="000624A9">
        <w:rPr>
          <w:sz w:val="26"/>
          <w:szCs w:val="26"/>
        </w:rPr>
        <w:t>37/50</w:t>
      </w:r>
      <w:r w:rsidR="006C277D" w:rsidRPr="00D97EDE">
        <w:rPr>
          <w:sz w:val="26"/>
          <w:szCs w:val="26"/>
        </w:rPr>
        <w:t>-кс-202</w:t>
      </w:r>
      <w:r w:rsidR="000624A9">
        <w:rPr>
          <w:sz w:val="26"/>
          <w:szCs w:val="26"/>
        </w:rPr>
        <w:t>2</w:t>
      </w:r>
      <w:r w:rsidR="006C277D" w:rsidRPr="00D97EDE">
        <w:rPr>
          <w:sz w:val="26"/>
          <w:szCs w:val="26"/>
        </w:rPr>
        <w:t xml:space="preserve"> </w:t>
      </w:r>
      <w:bookmarkEnd w:id="0"/>
      <w:r w:rsidR="006C277D" w:rsidRPr="00D97EDE">
        <w:rPr>
          <w:sz w:val="26"/>
          <w:szCs w:val="26"/>
        </w:rPr>
        <w:t>«О тарифах на питьевую воду (питьевое водоснабжение) для общества с ограниченной ответственностью «</w:t>
      </w:r>
      <w:r w:rsidR="000624A9">
        <w:rPr>
          <w:sz w:val="26"/>
          <w:szCs w:val="26"/>
        </w:rPr>
        <w:t>Родник</w:t>
      </w:r>
      <w:r w:rsidR="006C277D" w:rsidRPr="00D97EDE">
        <w:rPr>
          <w:sz w:val="26"/>
          <w:szCs w:val="26"/>
        </w:rPr>
        <w:t xml:space="preserve">» </w:t>
      </w:r>
      <w:r w:rsidR="00D97EDE">
        <w:rPr>
          <w:sz w:val="26"/>
          <w:szCs w:val="26"/>
        </w:rPr>
        <w:br/>
      </w:r>
      <w:r w:rsidR="006C277D" w:rsidRPr="00D97EDE">
        <w:rPr>
          <w:sz w:val="26"/>
          <w:szCs w:val="26"/>
        </w:rPr>
        <w:t>(ИНН 433</w:t>
      </w:r>
      <w:r w:rsidR="000624A9">
        <w:rPr>
          <w:sz w:val="26"/>
          <w:szCs w:val="26"/>
        </w:rPr>
        <w:t>3004489</w:t>
      </w:r>
      <w:r w:rsidR="006C277D" w:rsidRPr="00D97EDE">
        <w:rPr>
          <w:sz w:val="26"/>
          <w:szCs w:val="26"/>
        </w:rPr>
        <w:t>)»;</w:t>
      </w:r>
    </w:p>
    <w:p w:rsidR="006C277D" w:rsidRPr="00D97EDE" w:rsidRDefault="00835E39" w:rsidP="009F7927">
      <w:pPr>
        <w:shd w:val="clear" w:color="auto" w:fill="FFFFFF"/>
        <w:tabs>
          <w:tab w:val="left" w:pos="993"/>
        </w:tabs>
        <w:suppressAutoHyphens/>
        <w:spacing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94129E" w:rsidRPr="00D97ED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94129E" w:rsidRPr="00D97EDE">
        <w:rPr>
          <w:sz w:val="26"/>
          <w:szCs w:val="26"/>
        </w:rPr>
        <w:t>О</w:t>
      </w:r>
      <w:r w:rsidR="006C277D" w:rsidRPr="00D97EDE">
        <w:rPr>
          <w:sz w:val="26"/>
          <w:szCs w:val="26"/>
        </w:rPr>
        <w:t xml:space="preserve">т </w:t>
      </w:r>
      <w:r w:rsidR="00AF7E31">
        <w:rPr>
          <w:sz w:val="26"/>
          <w:szCs w:val="26"/>
        </w:rPr>
        <w:t>23.11.2022</w:t>
      </w:r>
      <w:r w:rsidR="006C277D" w:rsidRPr="00D97EDE">
        <w:rPr>
          <w:sz w:val="26"/>
          <w:szCs w:val="26"/>
        </w:rPr>
        <w:t xml:space="preserve"> № </w:t>
      </w:r>
      <w:r w:rsidR="00AF7E31">
        <w:rPr>
          <w:sz w:val="26"/>
          <w:szCs w:val="26"/>
        </w:rPr>
        <w:t>44/124</w:t>
      </w:r>
      <w:r w:rsidR="006C277D" w:rsidRPr="00D97EDE">
        <w:rPr>
          <w:sz w:val="26"/>
          <w:szCs w:val="26"/>
        </w:rPr>
        <w:t xml:space="preserve">-кс-2022 «О внесении изменений в решение правления РСТ Кировской области от </w:t>
      </w:r>
      <w:r w:rsidR="00AF7E31" w:rsidRPr="00AF7E31">
        <w:rPr>
          <w:sz w:val="26"/>
          <w:szCs w:val="26"/>
        </w:rPr>
        <w:t>26.10.2021 № 37/50-кс-2022</w:t>
      </w:r>
      <w:r w:rsidR="006C277D" w:rsidRPr="00D97EDE">
        <w:rPr>
          <w:sz w:val="26"/>
          <w:szCs w:val="26"/>
        </w:rPr>
        <w:t>»;</w:t>
      </w:r>
    </w:p>
    <w:p w:rsidR="006C277D" w:rsidRPr="00D97EDE" w:rsidRDefault="006C277D" w:rsidP="00D97EDE">
      <w:pPr>
        <w:shd w:val="clear" w:color="auto" w:fill="FFFFFF"/>
        <w:tabs>
          <w:tab w:val="left" w:pos="993"/>
        </w:tabs>
        <w:suppressAutoHyphens/>
        <w:spacing w:line="320" w:lineRule="exact"/>
        <w:ind w:firstLine="709"/>
        <w:jc w:val="both"/>
        <w:rPr>
          <w:sz w:val="26"/>
          <w:szCs w:val="26"/>
        </w:rPr>
      </w:pPr>
      <w:r w:rsidRPr="00D97EDE">
        <w:rPr>
          <w:sz w:val="26"/>
          <w:szCs w:val="26"/>
        </w:rPr>
        <w:t xml:space="preserve">3. </w:t>
      </w:r>
      <w:r w:rsidR="0094129E" w:rsidRPr="00D97EDE">
        <w:rPr>
          <w:sz w:val="26"/>
          <w:szCs w:val="26"/>
        </w:rPr>
        <w:t>О</w:t>
      </w:r>
      <w:r w:rsidRPr="00D97EDE">
        <w:rPr>
          <w:sz w:val="26"/>
          <w:szCs w:val="26"/>
        </w:rPr>
        <w:t xml:space="preserve">т </w:t>
      </w:r>
      <w:r w:rsidR="00AF7E31">
        <w:rPr>
          <w:sz w:val="26"/>
          <w:szCs w:val="26"/>
        </w:rPr>
        <w:t>31.10.2023</w:t>
      </w:r>
      <w:r w:rsidRPr="00D97EDE">
        <w:rPr>
          <w:sz w:val="26"/>
          <w:szCs w:val="26"/>
        </w:rPr>
        <w:t xml:space="preserve"> № </w:t>
      </w:r>
      <w:r w:rsidR="00AF7E31">
        <w:rPr>
          <w:sz w:val="26"/>
          <w:szCs w:val="26"/>
        </w:rPr>
        <w:t>38/43-кс-2024</w:t>
      </w:r>
      <w:r w:rsidRPr="00D97EDE">
        <w:rPr>
          <w:sz w:val="26"/>
          <w:szCs w:val="26"/>
        </w:rPr>
        <w:t xml:space="preserve"> «</w:t>
      </w:r>
      <w:r w:rsidR="00AF7E31" w:rsidRPr="00AF7E31">
        <w:rPr>
          <w:sz w:val="26"/>
          <w:szCs w:val="26"/>
        </w:rPr>
        <w:t>О внесении изменений в решение правления РСТ Кировской области от 26.10.2021 № 37/50-кс-2022</w:t>
      </w:r>
      <w:r w:rsidRPr="00D97EDE">
        <w:rPr>
          <w:sz w:val="26"/>
          <w:szCs w:val="26"/>
        </w:rPr>
        <w:t>»</w:t>
      </w:r>
      <w:r w:rsidR="00AF7E31">
        <w:rPr>
          <w:sz w:val="26"/>
          <w:szCs w:val="26"/>
        </w:rPr>
        <w:t>.</w:t>
      </w:r>
    </w:p>
    <w:p w:rsidR="00EE4A1E" w:rsidRPr="00D97EDE" w:rsidRDefault="00EE4A1E" w:rsidP="009F7927">
      <w:pPr>
        <w:tabs>
          <w:tab w:val="left" w:pos="993"/>
        </w:tabs>
        <w:autoSpaceDE w:val="0"/>
        <w:autoSpaceDN w:val="0"/>
        <w:adjustRightInd w:val="0"/>
        <w:spacing w:line="320" w:lineRule="exact"/>
        <w:ind w:firstLine="709"/>
        <w:jc w:val="both"/>
        <w:rPr>
          <w:sz w:val="26"/>
          <w:szCs w:val="26"/>
        </w:rPr>
      </w:pPr>
    </w:p>
    <w:p w:rsidR="000A5A1E" w:rsidRPr="00D97EDE" w:rsidRDefault="00876C6A" w:rsidP="009F7927">
      <w:pPr>
        <w:shd w:val="clear" w:color="auto" w:fill="FFFFFF"/>
        <w:tabs>
          <w:tab w:val="left" w:pos="993"/>
        </w:tabs>
        <w:suppressAutoHyphens/>
        <w:spacing w:line="320" w:lineRule="exact"/>
        <w:ind w:firstLine="709"/>
        <w:jc w:val="both"/>
        <w:rPr>
          <w:sz w:val="26"/>
          <w:szCs w:val="26"/>
        </w:rPr>
      </w:pPr>
      <w:r w:rsidRPr="00D97EDE">
        <w:rPr>
          <w:sz w:val="26"/>
          <w:szCs w:val="26"/>
        </w:rPr>
        <w:t xml:space="preserve">Приложение: </w:t>
      </w:r>
      <w:r w:rsidR="000A5A1E" w:rsidRPr="00D97EDE">
        <w:rPr>
          <w:sz w:val="26"/>
          <w:szCs w:val="26"/>
        </w:rPr>
        <w:t>п</w:t>
      </w:r>
      <w:r w:rsidR="000E2AAC" w:rsidRPr="00D97EDE">
        <w:rPr>
          <w:sz w:val="26"/>
          <w:szCs w:val="26"/>
        </w:rPr>
        <w:t>исьмо</w:t>
      </w:r>
      <w:r w:rsidR="0069597E" w:rsidRPr="00D97EDE">
        <w:rPr>
          <w:sz w:val="26"/>
          <w:szCs w:val="26"/>
        </w:rPr>
        <w:t xml:space="preserve"> </w:t>
      </w:r>
      <w:r w:rsidR="00EE4A1E" w:rsidRPr="00D97EDE">
        <w:rPr>
          <w:sz w:val="26"/>
          <w:szCs w:val="26"/>
        </w:rPr>
        <w:t>ООО «</w:t>
      </w:r>
      <w:r w:rsidR="00AF7E31">
        <w:rPr>
          <w:sz w:val="26"/>
          <w:szCs w:val="26"/>
        </w:rPr>
        <w:t>Родник</w:t>
      </w:r>
      <w:r w:rsidR="006C277D" w:rsidRPr="00D97EDE">
        <w:rPr>
          <w:sz w:val="26"/>
          <w:szCs w:val="26"/>
        </w:rPr>
        <w:t xml:space="preserve">» от </w:t>
      </w:r>
      <w:r w:rsidR="00AF7E31">
        <w:rPr>
          <w:sz w:val="26"/>
          <w:szCs w:val="26"/>
        </w:rPr>
        <w:t>14.10</w:t>
      </w:r>
      <w:r w:rsidR="006C277D" w:rsidRPr="00D97EDE">
        <w:rPr>
          <w:sz w:val="26"/>
          <w:szCs w:val="26"/>
        </w:rPr>
        <w:t xml:space="preserve">.2024 № </w:t>
      </w:r>
      <w:r w:rsidR="00AF7E31">
        <w:rPr>
          <w:sz w:val="26"/>
          <w:szCs w:val="26"/>
        </w:rPr>
        <w:t>153</w:t>
      </w:r>
      <w:r w:rsidR="006C277D" w:rsidRPr="00D97EDE">
        <w:rPr>
          <w:sz w:val="26"/>
          <w:szCs w:val="26"/>
        </w:rPr>
        <w:t xml:space="preserve"> (вход.</w:t>
      </w:r>
      <w:r w:rsidR="0094129E" w:rsidRPr="00D97EDE">
        <w:rPr>
          <w:sz w:val="26"/>
          <w:szCs w:val="26"/>
        </w:rPr>
        <w:t xml:space="preserve"> </w:t>
      </w:r>
      <w:r w:rsidR="0094129E" w:rsidRPr="00D97EDE">
        <w:rPr>
          <w:sz w:val="26"/>
          <w:szCs w:val="26"/>
        </w:rPr>
        <w:br/>
        <w:t xml:space="preserve">№ </w:t>
      </w:r>
      <w:r w:rsidR="006C277D" w:rsidRPr="00D97EDE">
        <w:rPr>
          <w:sz w:val="26"/>
          <w:szCs w:val="26"/>
        </w:rPr>
        <w:t>РСТ</w:t>
      </w:r>
      <w:r w:rsidR="0094129E" w:rsidRPr="00D97EDE">
        <w:rPr>
          <w:sz w:val="26"/>
          <w:szCs w:val="26"/>
        </w:rPr>
        <w:t xml:space="preserve"> </w:t>
      </w:r>
      <w:r w:rsidR="00AF7E31" w:rsidRPr="00AF7E31">
        <w:rPr>
          <w:sz w:val="26"/>
          <w:szCs w:val="26"/>
        </w:rPr>
        <w:t>66-01-</w:t>
      </w:r>
      <w:bookmarkStart w:id="1" w:name="_GoBack"/>
      <w:bookmarkEnd w:id="1"/>
      <w:r w:rsidR="00AF7E31" w:rsidRPr="00AF7E31">
        <w:rPr>
          <w:sz w:val="26"/>
          <w:szCs w:val="26"/>
        </w:rPr>
        <w:t>10-4595 от 14.10.2024</w:t>
      </w:r>
      <w:r w:rsidR="006C277D" w:rsidRPr="00D97EDE">
        <w:rPr>
          <w:sz w:val="26"/>
          <w:szCs w:val="26"/>
        </w:rPr>
        <w:t>)</w:t>
      </w:r>
      <w:r w:rsidR="0094129E" w:rsidRPr="00D97EDE">
        <w:rPr>
          <w:sz w:val="26"/>
          <w:szCs w:val="26"/>
        </w:rPr>
        <w:t xml:space="preserve"> –</w:t>
      </w:r>
      <w:r w:rsidRPr="00D97EDE">
        <w:rPr>
          <w:sz w:val="26"/>
          <w:szCs w:val="26"/>
        </w:rPr>
        <w:t xml:space="preserve"> на 1 л.</w:t>
      </w:r>
      <w:r w:rsidR="00432864" w:rsidRPr="00D97EDE">
        <w:rPr>
          <w:sz w:val="26"/>
          <w:szCs w:val="26"/>
        </w:rPr>
        <w:t xml:space="preserve"> в 1 экз.</w:t>
      </w:r>
    </w:p>
    <w:p w:rsidR="000A5A1E" w:rsidRPr="00D97EDE" w:rsidRDefault="000A5A1E" w:rsidP="009F7927">
      <w:pPr>
        <w:shd w:val="clear" w:color="auto" w:fill="FFFFFF"/>
        <w:tabs>
          <w:tab w:val="left" w:pos="993"/>
        </w:tabs>
        <w:suppressAutoHyphens/>
        <w:spacing w:line="320" w:lineRule="exact"/>
        <w:ind w:firstLine="709"/>
        <w:jc w:val="both"/>
        <w:rPr>
          <w:sz w:val="26"/>
          <w:szCs w:val="26"/>
        </w:rPr>
      </w:pPr>
    </w:p>
    <w:p w:rsidR="000A5A1E" w:rsidRPr="00D97EDE" w:rsidRDefault="000A5A1E" w:rsidP="009F7927">
      <w:pPr>
        <w:shd w:val="clear" w:color="auto" w:fill="FFFFFF"/>
        <w:tabs>
          <w:tab w:val="left" w:pos="993"/>
        </w:tabs>
        <w:suppressAutoHyphens/>
        <w:spacing w:line="320" w:lineRule="exact"/>
        <w:ind w:firstLine="709"/>
        <w:jc w:val="both"/>
        <w:rPr>
          <w:sz w:val="26"/>
          <w:szCs w:val="26"/>
        </w:rPr>
      </w:pPr>
      <w:r w:rsidRPr="00D97EDE">
        <w:rPr>
          <w:sz w:val="26"/>
          <w:szCs w:val="26"/>
        </w:rPr>
        <w:t>Копию решения необходимо направить в адрес ООО «</w:t>
      </w:r>
      <w:r w:rsidR="00AF7E31">
        <w:rPr>
          <w:sz w:val="26"/>
          <w:szCs w:val="26"/>
        </w:rPr>
        <w:t>Родник</w:t>
      </w:r>
      <w:r w:rsidRPr="00D97EDE">
        <w:rPr>
          <w:sz w:val="26"/>
          <w:szCs w:val="26"/>
        </w:rPr>
        <w:t xml:space="preserve">» (ОГРН </w:t>
      </w:r>
      <w:r w:rsidR="00AF7E31">
        <w:rPr>
          <w:sz w:val="26"/>
          <w:szCs w:val="26"/>
        </w:rPr>
        <w:t>1184350010240</w:t>
      </w:r>
      <w:r w:rsidRPr="00D97EDE">
        <w:rPr>
          <w:sz w:val="26"/>
          <w:szCs w:val="26"/>
        </w:rPr>
        <w:t xml:space="preserve">, ИНН </w:t>
      </w:r>
      <w:r w:rsidR="00AF7E31" w:rsidRPr="00D97EDE">
        <w:rPr>
          <w:sz w:val="26"/>
          <w:szCs w:val="26"/>
        </w:rPr>
        <w:t>433</w:t>
      </w:r>
      <w:r w:rsidR="00AF7E31">
        <w:rPr>
          <w:sz w:val="26"/>
          <w:szCs w:val="26"/>
        </w:rPr>
        <w:t>3004489</w:t>
      </w:r>
      <w:r w:rsidRPr="00D97EDE">
        <w:rPr>
          <w:sz w:val="26"/>
          <w:szCs w:val="26"/>
        </w:rPr>
        <w:t>, КПП 43</w:t>
      </w:r>
      <w:r w:rsidR="006C277D" w:rsidRPr="00D97EDE">
        <w:rPr>
          <w:sz w:val="26"/>
          <w:szCs w:val="26"/>
        </w:rPr>
        <w:t>3401</w:t>
      </w:r>
      <w:r w:rsidRPr="00D97EDE">
        <w:rPr>
          <w:sz w:val="26"/>
          <w:szCs w:val="26"/>
        </w:rPr>
        <w:t xml:space="preserve">001, </w:t>
      </w:r>
      <w:r w:rsidR="00AF7E31">
        <w:rPr>
          <w:sz w:val="26"/>
          <w:szCs w:val="26"/>
        </w:rPr>
        <w:t>612540</w:t>
      </w:r>
      <w:r w:rsidRPr="00D97EDE">
        <w:rPr>
          <w:sz w:val="26"/>
          <w:szCs w:val="26"/>
        </w:rPr>
        <w:t xml:space="preserve">, Кировская область, </w:t>
      </w:r>
      <w:r w:rsidR="00D97EDE">
        <w:rPr>
          <w:sz w:val="26"/>
          <w:szCs w:val="26"/>
        </w:rPr>
        <w:br/>
      </w:r>
      <w:proofErr w:type="spellStart"/>
      <w:r w:rsidR="00AF7E31">
        <w:rPr>
          <w:sz w:val="26"/>
          <w:szCs w:val="26"/>
        </w:rPr>
        <w:t>пгт</w:t>
      </w:r>
      <w:proofErr w:type="spellEnd"/>
      <w:r w:rsidR="00AF7E31">
        <w:rPr>
          <w:sz w:val="26"/>
          <w:szCs w:val="26"/>
        </w:rPr>
        <w:t xml:space="preserve">. </w:t>
      </w:r>
      <w:proofErr w:type="spellStart"/>
      <w:r w:rsidR="00AF7E31">
        <w:rPr>
          <w:sz w:val="26"/>
          <w:szCs w:val="26"/>
        </w:rPr>
        <w:t>Уни</w:t>
      </w:r>
      <w:proofErr w:type="spellEnd"/>
      <w:r w:rsidRPr="00D97EDE">
        <w:rPr>
          <w:sz w:val="26"/>
          <w:szCs w:val="26"/>
        </w:rPr>
        <w:t xml:space="preserve">, ул. </w:t>
      </w:r>
      <w:r w:rsidR="00AF7E31">
        <w:rPr>
          <w:sz w:val="26"/>
          <w:szCs w:val="26"/>
        </w:rPr>
        <w:t>Ефремовой</w:t>
      </w:r>
      <w:r w:rsidRPr="00D97EDE">
        <w:rPr>
          <w:sz w:val="26"/>
          <w:szCs w:val="26"/>
        </w:rPr>
        <w:t xml:space="preserve">, </w:t>
      </w:r>
      <w:r w:rsidR="006C277D" w:rsidRPr="00D97EDE">
        <w:rPr>
          <w:sz w:val="26"/>
          <w:szCs w:val="26"/>
        </w:rPr>
        <w:t>д.</w:t>
      </w:r>
      <w:r w:rsidR="00AF7E31">
        <w:rPr>
          <w:sz w:val="26"/>
          <w:szCs w:val="26"/>
        </w:rPr>
        <w:t>2а</w:t>
      </w:r>
      <w:r w:rsidRPr="00D97EDE">
        <w:rPr>
          <w:sz w:val="26"/>
          <w:szCs w:val="26"/>
        </w:rPr>
        <w:t xml:space="preserve">, </w:t>
      </w:r>
      <w:proofErr w:type="spellStart"/>
      <w:r w:rsidR="00AF7E31">
        <w:rPr>
          <w:sz w:val="26"/>
          <w:szCs w:val="26"/>
          <w:lang w:val="en-US"/>
        </w:rPr>
        <w:t>rodnikuni</w:t>
      </w:r>
      <w:proofErr w:type="spellEnd"/>
      <w:r w:rsidR="006C277D" w:rsidRPr="00D97EDE">
        <w:rPr>
          <w:sz w:val="26"/>
          <w:szCs w:val="26"/>
        </w:rPr>
        <w:t>@</w:t>
      </w:r>
      <w:proofErr w:type="spellStart"/>
      <w:r w:rsidR="00AF7E31">
        <w:rPr>
          <w:sz w:val="26"/>
          <w:szCs w:val="26"/>
          <w:lang w:val="en-US"/>
        </w:rPr>
        <w:t>yandex</w:t>
      </w:r>
      <w:proofErr w:type="spellEnd"/>
      <w:r w:rsidR="006C277D" w:rsidRPr="00D97EDE">
        <w:rPr>
          <w:sz w:val="26"/>
          <w:szCs w:val="26"/>
        </w:rPr>
        <w:t>.</w:t>
      </w:r>
      <w:proofErr w:type="spellStart"/>
      <w:r w:rsidR="006C277D" w:rsidRPr="00D97EDE">
        <w:rPr>
          <w:sz w:val="26"/>
          <w:szCs w:val="26"/>
        </w:rPr>
        <w:t>ru</w:t>
      </w:r>
      <w:proofErr w:type="spellEnd"/>
      <w:r w:rsidRPr="00D97EDE">
        <w:rPr>
          <w:sz w:val="26"/>
          <w:szCs w:val="26"/>
        </w:rPr>
        <w:t>).</w:t>
      </w: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60"/>
        <w:gridCol w:w="1928"/>
        <w:gridCol w:w="2552"/>
      </w:tblGrid>
      <w:tr w:rsidR="00024859" w:rsidRPr="00D97EDE" w:rsidTr="009F7927">
        <w:trPr>
          <w:trHeight w:val="84"/>
        </w:trPr>
        <w:tc>
          <w:tcPr>
            <w:tcW w:w="5160" w:type="dxa"/>
            <w:shd w:val="clear" w:color="auto" w:fill="auto"/>
            <w:vAlign w:val="center"/>
          </w:tcPr>
          <w:p w:rsidR="001E3D8B" w:rsidRPr="00D97EDE" w:rsidRDefault="001E3D8B" w:rsidP="00C827F2">
            <w:pPr>
              <w:rPr>
                <w:color w:val="000000"/>
                <w:sz w:val="26"/>
                <w:szCs w:val="26"/>
              </w:rPr>
            </w:pPr>
          </w:p>
          <w:p w:rsidR="00024859" w:rsidRPr="00D97EDE" w:rsidRDefault="00AF7E31" w:rsidP="00C827F2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</w:t>
            </w:r>
            <w:r w:rsidR="008A2B9A" w:rsidRPr="00D97EDE">
              <w:rPr>
                <w:color w:val="000000"/>
                <w:sz w:val="26"/>
                <w:szCs w:val="26"/>
              </w:rPr>
              <w:t>чальни</w:t>
            </w:r>
            <w:r w:rsidR="009F7927" w:rsidRPr="00D97EDE">
              <w:rPr>
                <w:color w:val="000000"/>
                <w:sz w:val="26"/>
                <w:szCs w:val="26"/>
              </w:rPr>
              <w:t>к</w:t>
            </w:r>
            <w:r w:rsidR="00024859" w:rsidRPr="00D97EDE">
              <w:rPr>
                <w:color w:val="000000"/>
                <w:sz w:val="26"/>
                <w:szCs w:val="26"/>
              </w:rPr>
              <w:t xml:space="preserve"> </w:t>
            </w:r>
            <w:r w:rsidR="00024859" w:rsidRPr="00D97EDE">
              <w:rPr>
                <w:sz w:val="26"/>
                <w:szCs w:val="26"/>
              </w:rPr>
              <w:t xml:space="preserve">отдела регулирования предприятий жилищно-коммунального комплекса, транспорта </w:t>
            </w:r>
            <w:r w:rsidR="0094129E" w:rsidRPr="00D97EDE">
              <w:rPr>
                <w:sz w:val="26"/>
                <w:szCs w:val="26"/>
              </w:rPr>
              <w:br/>
            </w:r>
            <w:r w:rsidR="00024859" w:rsidRPr="00D97EDE">
              <w:rPr>
                <w:sz w:val="26"/>
                <w:szCs w:val="26"/>
              </w:rPr>
              <w:t>и услуг</w:t>
            </w:r>
          </w:p>
        </w:tc>
        <w:tc>
          <w:tcPr>
            <w:tcW w:w="1928" w:type="dxa"/>
            <w:shd w:val="clear" w:color="auto" w:fill="auto"/>
            <w:vAlign w:val="bottom"/>
          </w:tcPr>
          <w:p w:rsidR="000A5A1E" w:rsidRPr="00D97EDE" w:rsidRDefault="000A5A1E" w:rsidP="00595DF8">
            <w:pPr>
              <w:snapToGrid w:val="0"/>
              <w:spacing w:after="120" w:line="264" w:lineRule="auto"/>
              <w:jc w:val="center"/>
              <w:rPr>
                <w:sz w:val="26"/>
                <w:szCs w:val="26"/>
              </w:rPr>
            </w:pPr>
          </w:p>
          <w:p w:rsidR="00024859" w:rsidRPr="00D97EDE" w:rsidRDefault="00024859" w:rsidP="00595DF8">
            <w:pPr>
              <w:snapToGrid w:val="0"/>
              <w:spacing w:after="120" w:line="264" w:lineRule="auto"/>
              <w:jc w:val="center"/>
              <w:rPr>
                <w:sz w:val="26"/>
                <w:szCs w:val="26"/>
              </w:rPr>
            </w:pPr>
            <w:r w:rsidRPr="00D97EDE">
              <w:rPr>
                <w:sz w:val="26"/>
                <w:szCs w:val="26"/>
              </w:rPr>
              <w:t xml:space="preserve">     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C827F2" w:rsidRPr="00D97EDE" w:rsidRDefault="00C827F2" w:rsidP="008A2B9A">
            <w:pPr>
              <w:snapToGrid w:val="0"/>
              <w:spacing w:after="120" w:line="264" w:lineRule="auto"/>
              <w:ind w:left="-250" w:firstLine="250"/>
              <w:jc w:val="right"/>
              <w:rPr>
                <w:sz w:val="26"/>
                <w:szCs w:val="26"/>
              </w:rPr>
            </w:pPr>
          </w:p>
          <w:p w:rsidR="00C827F2" w:rsidRPr="00D97EDE" w:rsidRDefault="00C827F2" w:rsidP="008A2B9A">
            <w:pPr>
              <w:snapToGrid w:val="0"/>
              <w:spacing w:after="120" w:line="264" w:lineRule="auto"/>
              <w:ind w:left="-250" w:firstLine="250"/>
              <w:jc w:val="right"/>
              <w:rPr>
                <w:sz w:val="26"/>
                <w:szCs w:val="26"/>
              </w:rPr>
            </w:pPr>
          </w:p>
          <w:p w:rsidR="00DC47C8" w:rsidRPr="00D97EDE" w:rsidRDefault="00DC47C8" w:rsidP="00C827F2">
            <w:pPr>
              <w:snapToGrid w:val="0"/>
              <w:spacing w:after="120" w:line="264" w:lineRule="auto"/>
              <w:ind w:left="-250" w:firstLine="250"/>
              <w:jc w:val="right"/>
              <w:rPr>
                <w:sz w:val="26"/>
                <w:szCs w:val="26"/>
              </w:rPr>
            </w:pPr>
          </w:p>
          <w:p w:rsidR="00024859" w:rsidRPr="00D97EDE" w:rsidRDefault="00AF7E31" w:rsidP="00C827F2">
            <w:pPr>
              <w:snapToGrid w:val="0"/>
              <w:spacing w:after="120" w:line="264" w:lineRule="auto"/>
              <w:ind w:left="-250" w:firstLine="25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Н.Г. Юдинцева</w:t>
            </w:r>
          </w:p>
        </w:tc>
      </w:tr>
    </w:tbl>
    <w:p w:rsidR="003F5878" w:rsidRDefault="003F5878" w:rsidP="00352CCC"/>
    <w:sectPr w:rsidR="003F5878" w:rsidSect="009873B9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C2E2E"/>
    <w:multiLevelType w:val="hybridMultilevel"/>
    <w:tmpl w:val="A6D60BCC"/>
    <w:lvl w:ilvl="0" w:tplc="891676D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06496E"/>
    <w:multiLevelType w:val="hybridMultilevel"/>
    <w:tmpl w:val="825C6B1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73C04CB"/>
    <w:multiLevelType w:val="multilevel"/>
    <w:tmpl w:val="3B9A0200"/>
    <w:lvl w:ilvl="0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3" w15:restartNumberingAfterBreak="0">
    <w:nsid w:val="47B11A8F"/>
    <w:multiLevelType w:val="multilevel"/>
    <w:tmpl w:val="136095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" w15:restartNumberingAfterBreak="0">
    <w:nsid w:val="48EE26DC"/>
    <w:multiLevelType w:val="multilevel"/>
    <w:tmpl w:val="DD50C1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5F0216BF"/>
    <w:multiLevelType w:val="multilevel"/>
    <w:tmpl w:val="E97605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340"/>
    <w:rsid w:val="000171C0"/>
    <w:rsid w:val="00024859"/>
    <w:rsid w:val="00041A65"/>
    <w:rsid w:val="000430BF"/>
    <w:rsid w:val="000624A9"/>
    <w:rsid w:val="000A5A1E"/>
    <w:rsid w:val="000B2F01"/>
    <w:rsid w:val="000E2AAC"/>
    <w:rsid w:val="00142FBE"/>
    <w:rsid w:val="00147742"/>
    <w:rsid w:val="0015541A"/>
    <w:rsid w:val="001A10A0"/>
    <w:rsid w:val="001E3D8B"/>
    <w:rsid w:val="001F3640"/>
    <w:rsid w:val="002257EB"/>
    <w:rsid w:val="00235CD0"/>
    <w:rsid w:val="002566E1"/>
    <w:rsid w:val="00303145"/>
    <w:rsid w:val="00303D89"/>
    <w:rsid w:val="00352CCC"/>
    <w:rsid w:val="003659EE"/>
    <w:rsid w:val="003C5975"/>
    <w:rsid w:val="003F25C2"/>
    <w:rsid w:val="003F5878"/>
    <w:rsid w:val="0042510B"/>
    <w:rsid w:val="00432864"/>
    <w:rsid w:val="00456BD5"/>
    <w:rsid w:val="004600B8"/>
    <w:rsid w:val="00474BB9"/>
    <w:rsid w:val="00482ED7"/>
    <w:rsid w:val="00625760"/>
    <w:rsid w:val="00630173"/>
    <w:rsid w:val="00632C99"/>
    <w:rsid w:val="0065207C"/>
    <w:rsid w:val="006546ED"/>
    <w:rsid w:val="00692ED1"/>
    <w:rsid w:val="0069597E"/>
    <w:rsid w:val="006C1908"/>
    <w:rsid w:val="006C277D"/>
    <w:rsid w:val="007746D3"/>
    <w:rsid w:val="0082310D"/>
    <w:rsid w:val="00835E39"/>
    <w:rsid w:val="00866D8E"/>
    <w:rsid w:val="008679F7"/>
    <w:rsid w:val="00867DF3"/>
    <w:rsid w:val="00876C6A"/>
    <w:rsid w:val="008A2B9A"/>
    <w:rsid w:val="00925F79"/>
    <w:rsid w:val="0094129E"/>
    <w:rsid w:val="009873B9"/>
    <w:rsid w:val="009D2408"/>
    <w:rsid w:val="009F7927"/>
    <w:rsid w:val="00A13BAC"/>
    <w:rsid w:val="00A663BD"/>
    <w:rsid w:val="00AA3806"/>
    <w:rsid w:val="00AA5D8E"/>
    <w:rsid w:val="00AC1A8A"/>
    <w:rsid w:val="00AE1A0E"/>
    <w:rsid w:val="00AF7E31"/>
    <w:rsid w:val="00B34133"/>
    <w:rsid w:val="00BB7A22"/>
    <w:rsid w:val="00C0745B"/>
    <w:rsid w:val="00C52413"/>
    <w:rsid w:val="00C57340"/>
    <w:rsid w:val="00C827F2"/>
    <w:rsid w:val="00CA069F"/>
    <w:rsid w:val="00CE035E"/>
    <w:rsid w:val="00D8532C"/>
    <w:rsid w:val="00D97EDE"/>
    <w:rsid w:val="00DC47C8"/>
    <w:rsid w:val="00E059CA"/>
    <w:rsid w:val="00E131ED"/>
    <w:rsid w:val="00E75BDB"/>
    <w:rsid w:val="00EB2424"/>
    <w:rsid w:val="00EC6AA8"/>
    <w:rsid w:val="00EE4A1E"/>
    <w:rsid w:val="00F26291"/>
    <w:rsid w:val="00F44960"/>
    <w:rsid w:val="00F67C54"/>
    <w:rsid w:val="00FB06DC"/>
    <w:rsid w:val="00FB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E88BC"/>
  <w15:docId w15:val="{8303FC02-FF24-4CB5-A094-D9FB0CCD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3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73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734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Знак Знак Знак"/>
    <w:basedOn w:val="a"/>
    <w:rsid w:val="00925F79"/>
    <w:rPr>
      <w:rFonts w:ascii="Verdana" w:hAnsi="Verdana" w:cs="Verdana"/>
      <w:lang w:val="en-US" w:eastAsia="en-US"/>
    </w:rPr>
  </w:style>
  <w:style w:type="paragraph" w:customStyle="1" w:styleId="a6">
    <w:name w:val="Знак Знак Знак"/>
    <w:basedOn w:val="a"/>
    <w:rsid w:val="00474BB9"/>
    <w:rPr>
      <w:rFonts w:ascii="Verdana" w:hAnsi="Verdana" w:cs="Verdana"/>
      <w:lang w:val="en-US" w:eastAsia="en-US"/>
    </w:rPr>
  </w:style>
  <w:style w:type="paragraph" w:customStyle="1" w:styleId="a7">
    <w:name w:val="Знак Знак Знак"/>
    <w:basedOn w:val="a"/>
    <w:rsid w:val="00CA069F"/>
    <w:rPr>
      <w:rFonts w:ascii="Verdana" w:hAnsi="Verdana" w:cs="Verdana"/>
      <w:lang w:val="en-US" w:eastAsia="en-US"/>
    </w:rPr>
  </w:style>
  <w:style w:type="paragraph" w:customStyle="1" w:styleId="a8">
    <w:name w:val="Знак Знак Знак"/>
    <w:basedOn w:val="a"/>
    <w:rsid w:val="008A2B9A"/>
    <w:rPr>
      <w:rFonts w:ascii="Verdana" w:hAnsi="Verdana" w:cs="Verdana"/>
      <w:lang w:val="en-US" w:eastAsia="en-US"/>
    </w:rPr>
  </w:style>
  <w:style w:type="paragraph" w:customStyle="1" w:styleId="a9">
    <w:name w:val="Знак Знак Знак"/>
    <w:basedOn w:val="a"/>
    <w:rsid w:val="00632C99"/>
    <w:rPr>
      <w:rFonts w:ascii="Verdana" w:hAnsi="Verdana" w:cs="Verdana"/>
      <w:lang w:val="en-US" w:eastAsia="en-US"/>
    </w:rPr>
  </w:style>
  <w:style w:type="paragraph" w:styleId="aa">
    <w:name w:val="List Paragraph"/>
    <w:basedOn w:val="a"/>
    <w:uiPriority w:val="34"/>
    <w:qFormat/>
    <w:rsid w:val="00C827F2"/>
    <w:pPr>
      <w:ind w:left="720"/>
      <w:contextualSpacing/>
    </w:pPr>
  </w:style>
  <w:style w:type="paragraph" w:customStyle="1" w:styleId="ab">
    <w:name w:val="Знак Знак Знак"/>
    <w:basedOn w:val="a"/>
    <w:rsid w:val="00F44960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РСТ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Боговарова Л.Н.</dc:creator>
  <cp:lastModifiedBy>User</cp:lastModifiedBy>
  <cp:revision>33</cp:revision>
  <cp:lastPrinted>2024-02-08T11:28:00Z</cp:lastPrinted>
  <dcterms:created xsi:type="dcterms:W3CDTF">2020-05-18T06:48:00Z</dcterms:created>
  <dcterms:modified xsi:type="dcterms:W3CDTF">2024-10-17T14:05:00Z</dcterms:modified>
</cp:coreProperties>
</file>