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F1" w:rsidRDefault="000821F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821F1" w:rsidRDefault="000821F1">
      <w:pPr>
        <w:pStyle w:val="ConsPlusNormal"/>
        <w:ind w:firstLine="540"/>
        <w:jc w:val="both"/>
        <w:outlineLvl w:val="0"/>
      </w:pPr>
    </w:p>
    <w:p w:rsidR="000821F1" w:rsidRDefault="000821F1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:rsidR="000821F1" w:rsidRDefault="000821F1">
      <w:pPr>
        <w:pStyle w:val="ConsPlusTitle"/>
        <w:jc w:val="center"/>
      </w:pPr>
    </w:p>
    <w:p w:rsidR="000821F1" w:rsidRDefault="000821F1">
      <w:pPr>
        <w:pStyle w:val="ConsPlusTitle"/>
        <w:jc w:val="center"/>
      </w:pPr>
      <w:r>
        <w:t>РЕШЕНИЕ ПРАВЛЕНИЯ</w:t>
      </w:r>
    </w:p>
    <w:p w:rsidR="000821F1" w:rsidRDefault="000821F1">
      <w:pPr>
        <w:pStyle w:val="ConsPlusTitle"/>
        <w:jc w:val="center"/>
      </w:pPr>
      <w:r>
        <w:t>от 11 апреля 2017 г. N 13/6-пр-2017</w:t>
      </w:r>
    </w:p>
    <w:p w:rsidR="000821F1" w:rsidRDefault="000821F1">
      <w:pPr>
        <w:pStyle w:val="ConsPlusTitle"/>
        <w:jc w:val="center"/>
      </w:pPr>
    </w:p>
    <w:p w:rsidR="000821F1" w:rsidRDefault="000821F1">
      <w:pPr>
        <w:pStyle w:val="ConsPlusTitle"/>
        <w:jc w:val="center"/>
      </w:pPr>
      <w:r>
        <w:t>ОБ УТВЕРЖДЕНИИ ФОРМ ОТЧЕТОВ В ОБЛАСТИ ЭНЕРГОСБЕРЕЖЕНИЯ</w:t>
      </w:r>
    </w:p>
    <w:p w:rsidR="000821F1" w:rsidRDefault="000821F1">
      <w:pPr>
        <w:pStyle w:val="ConsPlusTitle"/>
        <w:jc w:val="center"/>
      </w:pPr>
      <w:r>
        <w:t>И ПОВЫШЕНИЯ ЭНЕРГЕТИЧЕСКОЙ ЭФФЕКТИВНОСТИ ОРГАНИЗАЦИЙ,</w:t>
      </w:r>
    </w:p>
    <w:p w:rsidR="000821F1" w:rsidRDefault="000821F1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РЕГУЛИРУЕМЫЕ ВИДЫ ДЕЯТЕЛЬНОСТИ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Правилами</w:t>
        </w:r>
      </w:hyperlink>
      <w:r>
        <w:t xml:space="preserve">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утвержденными постановлением Правительства Российской Федерации от 15.05.2010 N 340, </w:t>
      </w:r>
      <w:hyperlink r:id="rId8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</w:t>
      </w:r>
      <w:proofErr w:type="gramEnd"/>
      <w:r>
        <w:t>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:rsidR="000821F1" w:rsidRDefault="000821F1">
      <w:pPr>
        <w:pStyle w:val="ConsPlusNormal"/>
        <w:spacing w:before="220"/>
        <w:ind w:firstLine="540"/>
        <w:jc w:val="both"/>
      </w:pPr>
      <w:r>
        <w:t xml:space="preserve">1. Утвердить формы отчетов об исполнении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тарифы на товары и услуги которых устанавливает региональная служба по тарифам Кировской области, согласно </w:t>
      </w:r>
      <w:hyperlink w:anchor="P32">
        <w:r>
          <w:rPr>
            <w:color w:val="0000FF"/>
          </w:rPr>
          <w:t>приложениям NN 1</w:t>
        </w:r>
      </w:hyperlink>
      <w:r>
        <w:t xml:space="preserve">, </w:t>
      </w:r>
      <w:hyperlink w:anchor="P139">
        <w:r>
          <w:rPr>
            <w:color w:val="0000FF"/>
          </w:rPr>
          <w:t>2</w:t>
        </w:r>
      </w:hyperlink>
      <w:r>
        <w:t xml:space="preserve"> к настоящему решению.</w:t>
      </w:r>
    </w:p>
    <w:p w:rsidR="000821F1" w:rsidRDefault="000821F1">
      <w:pPr>
        <w:pStyle w:val="ConsPlusNormal"/>
        <w:spacing w:before="220"/>
        <w:ind w:firstLine="540"/>
        <w:jc w:val="both"/>
      </w:pPr>
      <w:r>
        <w:t xml:space="preserve">2. Указанные в приложениях NN 1, 2 к настоящему решению </w:t>
      </w:r>
      <w:hyperlink w:anchor="P139">
        <w:r>
          <w:rPr>
            <w:color w:val="0000FF"/>
          </w:rPr>
          <w:t>отчет</w:t>
        </w:r>
      </w:hyperlink>
      <w:r>
        <w:t xml:space="preserve"> о реализации мероприятий программы энергосбережения и повышения энергетической эффективности и </w:t>
      </w:r>
      <w:hyperlink w:anchor="P32">
        <w:r>
          <w:rPr>
            <w:color w:val="0000FF"/>
          </w:rPr>
          <w:t>перечень</w:t>
        </w:r>
      </w:hyperlink>
      <w:r>
        <w:t xml:space="preserve"> мероприятий программы энергосбережения и повышения энергетической эффективности предоставлять в региональную службу по тарифам Кировской области в срок до 1 февраля.</w:t>
      </w:r>
    </w:p>
    <w:p w:rsidR="000821F1" w:rsidRDefault="000821F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с 11 апреля 2017 года </w:t>
      </w:r>
      <w:hyperlink r:id="rId9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15.03.2013 N 8/1 "Об утверждении форм отчетов об исполнении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тарифы на товары и услуги которых устанавливает региональная служба по тарифам Кировской области".</w:t>
      </w:r>
      <w:proofErr w:type="gramEnd"/>
    </w:p>
    <w:p w:rsidR="000821F1" w:rsidRDefault="000821F1">
      <w:pPr>
        <w:pStyle w:val="ConsPlusNormal"/>
        <w:spacing w:before="220"/>
        <w:ind w:firstLine="540"/>
        <w:jc w:val="both"/>
      </w:pPr>
      <w:r>
        <w:t>4. Настоящее решение вступает в силу с 11 апреля 2017 года.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jc w:val="right"/>
      </w:pPr>
      <w:r>
        <w:t>Руководитель</w:t>
      </w:r>
    </w:p>
    <w:p w:rsidR="000821F1" w:rsidRDefault="000821F1">
      <w:pPr>
        <w:pStyle w:val="ConsPlusNormal"/>
        <w:jc w:val="right"/>
      </w:pPr>
      <w:r>
        <w:t>региональной службы по тарифам</w:t>
      </w:r>
    </w:p>
    <w:p w:rsidR="000821F1" w:rsidRDefault="000821F1">
      <w:pPr>
        <w:pStyle w:val="ConsPlusNormal"/>
        <w:jc w:val="right"/>
      </w:pPr>
      <w:r>
        <w:t>Кировской области</w:t>
      </w:r>
    </w:p>
    <w:p w:rsidR="000821F1" w:rsidRDefault="000821F1">
      <w:pPr>
        <w:pStyle w:val="ConsPlusNormal"/>
        <w:jc w:val="right"/>
      </w:pPr>
      <w:r>
        <w:t>Н.В.БЕЛЯЕВА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jc w:val="right"/>
        <w:outlineLvl w:val="0"/>
      </w:pPr>
      <w:r>
        <w:t>Приложение N 1</w:t>
      </w:r>
    </w:p>
    <w:p w:rsidR="000821F1" w:rsidRDefault="000821F1">
      <w:pPr>
        <w:pStyle w:val="ConsPlusNormal"/>
        <w:jc w:val="right"/>
      </w:pPr>
      <w:r>
        <w:t>к решению</w:t>
      </w:r>
    </w:p>
    <w:p w:rsidR="000821F1" w:rsidRDefault="000821F1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0821F1" w:rsidRDefault="000821F1">
      <w:pPr>
        <w:pStyle w:val="ConsPlusNormal"/>
        <w:jc w:val="right"/>
      </w:pPr>
      <w:r>
        <w:t>службы по тарифам</w:t>
      </w:r>
    </w:p>
    <w:p w:rsidR="000821F1" w:rsidRDefault="000821F1">
      <w:pPr>
        <w:pStyle w:val="ConsPlusNormal"/>
        <w:jc w:val="right"/>
      </w:pPr>
      <w:r>
        <w:lastRenderedPageBreak/>
        <w:t>Кировской области</w:t>
      </w:r>
    </w:p>
    <w:p w:rsidR="000821F1" w:rsidRDefault="000821F1">
      <w:pPr>
        <w:pStyle w:val="ConsPlusNormal"/>
        <w:jc w:val="right"/>
      </w:pPr>
      <w:r>
        <w:t>от 11 апреля 2017 г. N 13/6-пр-2017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jc w:val="center"/>
      </w:pPr>
      <w:bookmarkStart w:id="0" w:name="P32"/>
      <w:bookmarkEnd w:id="0"/>
      <w:r>
        <w:t>Перечень мероприятий программы энергосбережения</w:t>
      </w:r>
    </w:p>
    <w:p w:rsidR="000821F1" w:rsidRDefault="000821F1">
      <w:pPr>
        <w:pStyle w:val="ConsPlusNormal"/>
        <w:jc w:val="center"/>
      </w:pPr>
      <w:r>
        <w:t>и повышения энергетической эффективности</w:t>
      </w:r>
    </w:p>
    <w:p w:rsidR="000821F1" w:rsidRDefault="000821F1">
      <w:pPr>
        <w:pStyle w:val="ConsPlusNormal"/>
        <w:jc w:val="center"/>
      </w:pPr>
      <w:r>
        <w:t>на ____________________________ годы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jc w:val="center"/>
      </w:pPr>
      <w:r>
        <w:t>Наименование организации ______________________________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sectPr w:rsidR="000821F1" w:rsidSect="00EF4D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06"/>
        <w:gridCol w:w="1106"/>
        <w:gridCol w:w="849"/>
        <w:gridCol w:w="849"/>
        <w:gridCol w:w="849"/>
        <w:gridCol w:w="851"/>
        <w:gridCol w:w="963"/>
        <w:gridCol w:w="849"/>
        <w:gridCol w:w="849"/>
        <w:gridCol w:w="849"/>
        <w:gridCol w:w="851"/>
        <w:gridCol w:w="963"/>
        <w:gridCol w:w="849"/>
        <w:gridCol w:w="849"/>
        <w:gridCol w:w="849"/>
        <w:gridCol w:w="851"/>
        <w:gridCol w:w="963"/>
      </w:tblGrid>
      <w:tr w:rsidR="000821F1">
        <w:tc>
          <w:tcPr>
            <w:tcW w:w="566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06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106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4361" w:type="dxa"/>
            <w:gridSpan w:val="5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4361" w:type="dxa"/>
            <w:gridSpan w:val="5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4361" w:type="dxa"/>
            <w:gridSpan w:val="5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20___ г.</w:t>
            </w:r>
          </w:p>
        </w:tc>
      </w:tr>
      <w:tr w:rsidR="000821F1">
        <w:tc>
          <w:tcPr>
            <w:tcW w:w="56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63" w:type="dxa"/>
            <w:gridSpan w:val="3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Экономия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63" w:type="dxa"/>
            <w:gridSpan w:val="3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Экономия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63" w:type="dxa"/>
            <w:gridSpan w:val="3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Экономия</w:t>
            </w:r>
          </w:p>
        </w:tc>
      </w:tr>
      <w:tr w:rsidR="000821F1">
        <w:tc>
          <w:tcPr>
            <w:tcW w:w="56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698" w:type="dxa"/>
            <w:gridSpan w:val="2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63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698" w:type="dxa"/>
            <w:gridSpan w:val="2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63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698" w:type="dxa"/>
            <w:gridSpan w:val="2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63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0821F1">
        <w:tc>
          <w:tcPr>
            <w:tcW w:w="56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3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3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3" w:type="dxa"/>
            <w:vMerge/>
          </w:tcPr>
          <w:p w:rsidR="000821F1" w:rsidRDefault="000821F1">
            <w:pPr>
              <w:pStyle w:val="ConsPlusNormal"/>
            </w:pPr>
          </w:p>
        </w:tc>
      </w:tr>
      <w:tr w:rsidR="000821F1">
        <w:tc>
          <w:tcPr>
            <w:tcW w:w="566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18</w:t>
            </w:r>
          </w:p>
        </w:tc>
      </w:tr>
      <w:tr w:rsidR="000821F1">
        <w:tc>
          <w:tcPr>
            <w:tcW w:w="7139" w:type="dxa"/>
            <w:gridSpan w:val="8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8722" w:type="dxa"/>
            <w:gridSpan w:val="10"/>
            <w:vAlign w:val="center"/>
          </w:tcPr>
          <w:p w:rsidR="000821F1" w:rsidRDefault="000821F1">
            <w:pPr>
              <w:pStyle w:val="ConsPlusNormal"/>
            </w:pPr>
          </w:p>
        </w:tc>
      </w:tr>
      <w:tr w:rsidR="000821F1">
        <w:tc>
          <w:tcPr>
            <w:tcW w:w="566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06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</w:pPr>
          </w:p>
        </w:tc>
      </w:tr>
      <w:tr w:rsidR="000821F1">
        <w:tc>
          <w:tcPr>
            <w:tcW w:w="566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06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49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963" w:type="dxa"/>
            <w:vAlign w:val="center"/>
          </w:tcPr>
          <w:p w:rsidR="000821F1" w:rsidRDefault="000821F1">
            <w:pPr>
              <w:pStyle w:val="ConsPlusNormal"/>
            </w:pPr>
          </w:p>
        </w:tc>
      </w:tr>
    </w:tbl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  <w:r>
        <w:t>Примечание:</w:t>
      </w:r>
    </w:p>
    <w:p w:rsidR="000821F1" w:rsidRDefault="000821F1">
      <w:pPr>
        <w:pStyle w:val="ConsPlusNormal"/>
        <w:spacing w:before="220"/>
        <w:ind w:firstLine="540"/>
        <w:jc w:val="both"/>
      </w:pPr>
      <w:r>
        <w:t xml:space="preserve">1. Перечень целевых показателей определен </w:t>
      </w:r>
      <w:hyperlink r:id="rId10">
        <w:r>
          <w:rPr>
            <w:color w:val="0000FF"/>
          </w:rPr>
          <w:t>п. 1</w:t>
        </w:r>
      </w:hyperlink>
      <w:r>
        <w:t xml:space="preserve"> решения правления региональной службы по тарифам Кировской области от 7 мая 2010 года N 16/7 "О требованиях к программам в области энергосбережения и повышения энергетической эффективности".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jc w:val="right"/>
        <w:outlineLvl w:val="0"/>
      </w:pPr>
      <w:r>
        <w:t>Приложение N 2</w:t>
      </w:r>
    </w:p>
    <w:p w:rsidR="000821F1" w:rsidRDefault="000821F1">
      <w:pPr>
        <w:pStyle w:val="ConsPlusNormal"/>
        <w:jc w:val="right"/>
      </w:pPr>
      <w:r>
        <w:t>к решению</w:t>
      </w:r>
    </w:p>
    <w:p w:rsidR="000821F1" w:rsidRDefault="000821F1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0821F1" w:rsidRDefault="000821F1">
      <w:pPr>
        <w:pStyle w:val="ConsPlusNormal"/>
        <w:jc w:val="right"/>
      </w:pPr>
      <w:r>
        <w:t>службы по тарифам</w:t>
      </w:r>
    </w:p>
    <w:p w:rsidR="000821F1" w:rsidRDefault="000821F1">
      <w:pPr>
        <w:pStyle w:val="ConsPlusNormal"/>
        <w:jc w:val="right"/>
      </w:pPr>
      <w:r>
        <w:t>Кировской области</w:t>
      </w:r>
    </w:p>
    <w:p w:rsidR="000821F1" w:rsidRDefault="000821F1">
      <w:pPr>
        <w:pStyle w:val="ConsPlusNormal"/>
        <w:jc w:val="right"/>
      </w:pPr>
      <w:r>
        <w:t>от 11 апреля 2017 г. N 13/6-пр-2017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jc w:val="center"/>
      </w:pPr>
      <w:bookmarkStart w:id="1" w:name="P139"/>
      <w:bookmarkEnd w:id="1"/>
      <w:r>
        <w:t>Отчет о реализации мероприятий программы энергосбережения</w:t>
      </w:r>
    </w:p>
    <w:p w:rsidR="000821F1" w:rsidRDefault="000821F1">
      <w:pPr>
        <w:pStyle w:val="ConsPlusNormal"/>
        <w:jc w:val="center"/>
      </w:pPr>
      <w:r>
        <w:t>и повышения энергетической эффективности</w:t>
      </w:r>
    </w:p>
    <w:p w:rsidR="000821F1" w:rsidRDefault="000821F1">
      <w:pPr>
        <w:pStyle w:val="ConsPlusNormal"/>
        <w:jc w:val="center"/>
      </w:pPr>
      <w:r>
        <w:t>на 1 января _________ года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jc w:val="center"/>
      </w:pPr>
      <w:r>
        <w:t>Наименование организации ______________________________</w:t>
      </w:r>
    </w:p>
    <w:p w:rsidR="000821F1" w:rsidRDefault="000821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41"/>
        <w:gridCol w:w="184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821F1">
        <w:tc>
          <w:tcPr>
            <w:tcW w:w="566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1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841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400" w:type="dxa"/>
            <w:gridSpan w:val="4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5950" w:type="dxa"/>
            <w:gridSpan w:val="7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Экономия</w:t>
            </w:r>
          </w:p>
        </w:tc>
      </w:tr>
      <w:tr w:rsidR="000821F1">
        <w:tc>
          <w:tcPr>
            <w:tcW w:w="56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3400" w:type="dxa"/>
            <w:gridSpan w:val="4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3400" w:type="dxa"/>
            <w:gridSpan w:val="4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0821F1">
        <w:tc>
          <w:tcPr>
            <w:tcW w:w="56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550" w:type="dxa"/>
            <w:gridSpan w:val="3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50" w:type="dxa"/>
            <w:vMerge w:val="restart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0" w:type="dxa"/>
            <w:gridSpan w:val="3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550" w:type="dxa"/>
            <w:gridSpan w:val="3"/>
            <w:vMerge/>
          </w:tcPr>
          <w:p w:rsidR="000821F1" w:rsidRDefault="000821F1">
            <w:pPr>
              <w:pStyle w:val="ConsPlusNormal"/>
            </w:pPr>
          </w:p>
        </w:tc>
      </w:tr>
      <w:tr w:rsidR="000821F1">
        <w:tc>
          <w:tcPr>
            <w:tcW w:w="566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850" w:type="dxa"/>
            <w:vMerge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отклонение</w:t>
            </w:r>
          </w:p>
        </w:tc>
      </w:tr>
      <w:tr w:rsidR="000821F1">
        <w:tblPrEx>
          <w:tblBorders>
            <w:insideH w:val="nil"/>
          </w:tblBorders>
        </w:tblPrEx>
        <w:tc>
          <w:tcPr>
            <w:tcW w:w="13598" w:type="dxa"/>
            <w:gridSpan w:val="1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6"/>
              <w:gridCol w:w="13205"/>
              <w:gridCol w:w="106"/>
            </w:tblGrid>
            <w:tr w:rsidR="000821F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1F1" w:rsidRDefault="000821F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1F1" w:rsidRDefault="000821F1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821F1" w:rsidRDefault="000821F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821F1" w:rsidRDefault="000821F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21F1" w:rsidRDefault="000821F1">
                  <w:pPr>
                    <w:pStyle w:val="ConsPlusNormal"/>
                  </w:pPr>
                </w:p>
              </w:tc>
            </w:tr>
          </w:tbl>
          <w:p w:rsidR="000821F1" w:rsidRDefault="000821F1">
            <w:pPr>
              <w:pStyle w:val="ConsPlusNormal"/>
            </w:pPr>
          </w:p>
        </w:tc>
      </w:tr>
      <w:tr w:rsidR="000821F1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8</w:t>
            </w:r>
          </w:p>
        </w:tc>
      </w:tr>
      <w:tr w:rsidR="000821F1">
        <w:tc>
          <w:tcPr>
            <w:tcW w:w="7648" w:type="dxa"/>
            <w:gridSpan w:val="7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5950" w:type="dxa"/>
            <w:gridSpan w:val="7"/>
            <w:vAlign w:val="center"/>
          </w:tcPr>
          <w:p w:rsidR="000821F1" w:rsidRDefault="000821F1">
            <w:pPr>
              <w:pStyle w:val="ConsPlusNormal"/>
            </w:pPr>
          </w:p>
        </w:tc>
      </w:tr>
      <w:tr w:rsidR="000821F1">
        <w:tc>
          <w:tcPr>
            <w:tcW w:w="566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4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</w:tr>
      <w:tr w:rsidR="000821F1">
        <w:tc>
          <w:tcPr>
            <w:tcW w:w="566" w:type="dxa"/>
            <w:vAlign w:val="center"/>
          </w:tcPr>
          <w:p w:rsidR="000821F1" w:rsidRDefault="000821F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4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1841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821F1" w:rsidRDefault="000821F1">
            <w:pPr>
              <w:pStyle w:val="ConsPlusNormal"/>
            </w:pPr>
          </w:p>
        </w:tc>
      </w:tr>
    </w:tbl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  <w:r>
        <w:t>Примечание:</w:t>
      </w:r>
    </w:p>
    <w:p w:rsidR="000821F1" w:rsidRDefault="000821F1">
      <w:pPr>
        <w:pStyle w:val="ConsPlusNormal"/>
        <w:spacing w:before="220"/>
        <w:ind w:firstLine="540"/>
        <w:jc w:val="both"/>
      </w:pPr>
      <w:r>
        <w:t xml:space="preserve">1. Перечень целевых показателей определен </w:t>
      </w:r>
      <w:hyperlink r:id="rId11">
        <w:r>
          <w:rPr>
            <w:color w:val="0000FF"/>
          </w:rPr>
          <w:t>п. 1</w:t>
        </w:r>
      </w:hyperlink>
      <w:r>
        <w:t xml:space="preserve"> решения правления региональной службы по тарифам Кировской области от 7 мая 2010 года N 16/7 "О требованиях к программам в области энергосбережения и повышения энергетической эффективности".</w:t>
      </w: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ind w:firstLine="540"/>
        <w:jc w:val="both"/>
      </w:pPr>
    </w:p>
    <w:p w:rsidR="000821F1" w:rsidRDefault="000821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>
      <w:bookmarkStart w:id="2" w:name="_GoBack"/>
      <w:bookmarkEnd w:id="2"/>
    </w:p>
    <w:sectPr w:rsidR="00DF5A80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F1"/>
    <w:rsid w:val="000821F1"/>
    <w:rsid w:val="00D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2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21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21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21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9174&amp;dst=1003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7727&amp;dst=1000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42" TargetMode="External"/><Relationship Id="rId11" Type="http://schemas.openxmlformats.org/officeDocument/2006/relationships/hyperlink" Target="https://login.consultant.ru/link/?req=doc&amp;base=RLAW240&amp;n=112305&amp;dst=10000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40&amp;n=11230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63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2024-09-04T13:01:00Z</dcterms:created>
  <dcterms:modified xsi:type="dcterms:W3CDTF">2024-09-04T13:02:00Z</dcterms:modified>
</cp:coreProperties>
</file>