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B7" w:rsidRDefault="00882DB7">
      <w:pPr>
        <w:pStyle w:val="ConsPlusTitlePage"/>
      </w:pPr>
      <w:r>
        <w:t xml:space="preserve">Документ предоставлен </w:t>
      </w:r>
      <w:hyperlink r:id="rId5">
        <w:r>
          <w:rPr>
            <w:color w:val="0000FF"/>
          </w:rPr>
          <w:t>КонсультантПлюс</w:t>
        </w:r>
      </w:hyperlink>
      <w:r>
        <w:br/>
      </w:r>
    </w:p>
    <w:p w:rsidR="00882DB7" w:rsidRDefault="00882DB7">
      <w:pPr>
        <w:pStyle w:val="ConsPlusNormal"/>
        <w:jc w:val="both"/>
        <w:outlineLvl w:val="0"/>
      </w:pPr>
    </w:p>
    <w:p w:rsidR="00882DB7" w:rsidRDefault="00882DB7">
      <w:pPr>
        <w:pStyle w:val="ConsPlusNormal"/>
        <w:outlineLvl w:val="0"/>
      </w:pPr>
      <w:r>
        <w:t>Зарегистрировано в Минюсте Кировской области 9 марта 2023 г. N 51</w:t>
      </w:r>
    </w:p>
    <w:p w:rsidR="00882DB7" w:rsidRDefault="00882DB7">
      <w:pPr>
        <w:pStyle w:val="ConsPlusNormal"/>
        <w:pBdr>
          <w:bottom w:val="single" w:sz="6" w:space="0" w:color="auto"/>
        </w:pBdr>
        <w:spacing w:before="100" w:after="100"/>
        <w:jc w:val="both"/>
        <w:rPr>
          <w:sz w:val="2"/>
          <w:szCs w:val="2"/>
        </w:rPr>
      </w:pPr>
    </w:p>
    <w:p w:rsidR="00882DB7" w:rsidRDefault="00882DB7">
      <w:pPr>
        <w:pStyle w:val="ConsPlusNormal"/>
        <w:jc w:val="both"/>
      </w:pPr>
    </w:p>
    <w:p w:rsidR="00882DB7" w:rsidRDefault="00882DB7">
      <w:pPr>
        <w:pStyle w:val="ConsPlusTitle"/>
        <w:jc w:val="center"/>
      </w:pPr>
      <w:r>
        <w:t>РЕГИОНАЛЬНАЯ СЛУЖБА ПО ТАРИФАМ КИРОВСКОЙ ОБЛАСТИ</w:t>
      </w:r>
    </w:p>
    <w:p w:rsidR="00882DB7" w:rsidRDefault="00882DB7">
      <w:pPr>
        <w:pStyle w:val="ConsPlusTitle"/>
        <w:jc w:val="both"/>
      </w:pPr>
    </w:p>
    <w:p w:rsidR="00882DB7" w:rsidRDefault="00882DB7">
      <w:pPr>
        <w:pStyle w:val="ConsPlusTitle"/>
        <w:jc w:val="center"/>
      </w:pPr>
      <w:r>
        <w:t>РЕШЕНИЕ ПРАВЛЕНИЯ</w:t>
      </w:r>
    </w:p>
    <w:p w:rsidR="00882DB7" w:rsidRDefault="00882DB7">
      <w:pPr>
        <w:pStyle w:val="ConsPlusTitle"/>
        <w:jc w:val="center"/>
      </w:pPr>
      <w:r>
        <w:t>от 28 февраля 2023 г. N 5/17-пр-2023</w:t>
      </w:r>
    </w:p>
    <w:p w:rsidR="00882DB7" w:rsidRDefault="00882DB7">
      <w:pPr>
        <w:pStyle w:val="ConsPlusTitle"/>
        <w:jc w:val="both"/>
      </w:pPr>
    </w:p>
    <w:p w:rsidR="00882DB7" w:rsidRDefault="00882DB7">
      <w:pPr>
        <w:pStyle w:val="ConsPlusTitle"/>
        <w:jc w:val="center"/>
      </w:pPr>
      <w:r>
        <w:t>ОБ УТВЕРЖДЕНИИ АДМИНИСТРАТИВНОГО РЕГЛАМЕНТА ПРЕДОСТАВЛЕНИЯ</w:t>
      </w:r>
    </w:p>
    <w:p w:rsidR="00882DB7" w:rsidRDefault="00882DB7">
      <w:pPr>
        <w:pStyle w:val="ConsPlusTitle"/>
        <w:jc w:val="center"/>
      </w:pPr>
      <w:r>
        <w:t>РЕГИОНАЛЬНОЙ СЛУЖБОЙ ПО ТАРИФАМ КИРОВСКОЙ ОБЛАСТИ</w:t>
      </w:r>
    </w:p>
    <w:p w:rsidR="00882DB7" w:rsidRDefault="00882DB7">
      <w:pPr>
        <w:pStyle w:val="ConsPlusTitle"/>
        <w:jc w:val="center"/>
      </w:pPr>
      <w:r>
        <w:t>ГОСУДАРСТВЕННОЙ УСЛУГИ ПО УСТАНОВЛЕНИЮ ТАРИФОВ</w:t>
      </w:r>
    </w:p>
    <w:p w:rsidR="00882DB7" w:rsidRDefault="00882DB7">
      <w:pPr>
        <w:pStyle w:val="ConsPlusTitle"/>
        <w:jc w:val="center"/>
      </w:pPr>
      <w:r>
        <w:t>НА ПЕРЕВОЗКИ ПАССАЖИРОВ И БАГАЖА НА ПЕРЕПРАВАХ</w:t>
      </w:r>
    </w:p>
    <w:p w:rsidR="00882DB7" w:rsidRDefault="00882DB7">
      <w:pPr>
        <w:pStyle w:val="ConsPlusNormal"/>
        <w:jc w:val="both"/>
      </w:pPr>
    </w:p>
    <w:p w:rsidR="00882DB7" w:rsidRDefault="00882DB7">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882DB7" w:rsidRDefault="00882DB7">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согласно приложению.</w:t>
      </w:r>
    </w:p>
    <w:p w:rsidR="00882DB7" w:rsidRDefault="00882DB7">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882DB7" w:rsidRDefault="00882DB7">
      <w:pPr>
        <w:pStyle w:val="ConsPlusNormal"/>
        <w:jc w:val="both"/>
      </w:pPr>
    </w:p>
    <w:p w:rsidR="00882DB7" w:rsidRDefault="00882DB7">
      <w:pPr>
        <w:pStyle w:val="ConsPlusNormal"/>
        <w:jc w:val="right"/>
      </w:pPr>
      <w:r>
        <w:t>Руководитель</w:t>
      </w:r>
    </w:p>
    <w:p w:rsidR="00882DB7" w:rsidRDefault="00882DB7">
      <w:pPr>
        <w:pStyle w:val="ConsPlusNormal"/>
        <w:jc w:val="right"/>
      </w:pPr>
      <w:r>
        <w:t>региональной службы по тарифам</w:t>
      </w:r>
    </w:p>
    <w:p w:rsidR="00882DB7" w:rsidRDefault="00882DB7">
      <w:pPr>
        <w:pStyle w:val="ConsPlusNormal"/>
        <w:jc w:val="right"/>
      </w:pPr>
      <w:r>
        <w:t>Кировской области</w:t>
      </w:r>
    </w:p>
    <w:p w:rsidR="00882DB7" w:rsidRDefault="00882DB7">
      <w:pPr>
        <w:pStyle w:val="ConsPlusNormal"/>
        <w:jc w:val="right"/>
      </w:pPr>
      <w:r>
        <w:t>М.В.МИХАЙЛОВ</w:t>
      </w:r>
    </w:p>
    <w:p w:rsidR="00882DB7" w:rsidRDefault="00882DB7">
      <w:pPr>
        <w:pStyle w:val="ConsPlusNormal"/>
        <w:jc w:val="both"/>
      </w:pPr>
    </w:p>
    <w:p w:rsidR="00882DB7" w:rsidRDefault="00882DB7">
      <w:pPr>
        <w:pStyle w:val="ConsPlusNormal"/>
        <w:jc w:val="both"/>
      </w:pPr>
    </w:p>
    <w:p w:rsidR="00882DB7" w:rsidRDefault="00882DB7">
      <w:pPr>
        <w:pStyle w:val="ConsPlusNormal"/>
        <w:jc w:val="both"/>
      </w:pPr>
    </w:p>
    <w:p w:rsidR="00882DB7" w:rsidRDefault="00882DB7">
      <w:pPr>
        <w:pStyle w:val="ConsPlusNormal"/>
        <w:jc w:val="both"/>
      </w:pPr>
    </w:p>
    <w:p w:rsidR="00882DB7" w:rsidRDefault="00882DB7">
      <w:pPr>
        <w:pStyle w:val="ConsPlusNormal"/>
        <w:jc w:val="both"/>
      </w:pPr>
    </w:p>
    <w:p w:rsidR="00882DB7" w:rsidRDefault="00882DB7">
      <w:pPr>
        <w:pStyle w:val="ConsPlusNormal"/>
        <w:jc w:val="right"/>
        <w:outlineLvl w:val="0"/>
      </w:pPr>
      <w:r>
        <w:t>Приложение</w:t>
      </w:r>
    </w:p>
    <w:p w:rsidR="00882DB7" w:rsidRDefault="00882DB7">
      <w:pPr>
        <w:pStyle w:val="ConsPlusNormal"/>
        <w:jc w:val="both"/>
      </w:pPr>
    </w:p>
    <w:p w:rsidR="00882DB7" w:rsidRDefault="00882DB7">
      <w:pPr>
        <w:pStyle w:val="ConsPlusNormal"/>
        <w:jc w:val="right"/>
      </w:pPr>
      <w:r>
        <w:t>Утвержден</w:t>
      </w:r>
    </w:p>
    <w:p w:rsidR="00882DB7" w:rsidRDefault="00882DB7">
      <w:pPr>
        <w:pStyle w:val="ConsPlusNormal"/>
        <w:jc w:val="right"/>
      </w:pPr>
      <w:r>
        <w:t>решением</w:t>
      </w:r>
    </w:p>
    <w:p w:rsidR="00882DB7" w:rsidRDefault="00882DB7">
      <w:pPr>
        <w:pStyle w:val="ConsPlusNormal"/>
        <w:jc w:val="right"/>
      </w:pPr>
      <w:r>
        <w:t>правления региональной</w:t>
      </w:r>
    </w:p>
    <w:p w:rsidR="00882DB7" w:rsidRDefault="00882DB7">
      <w:pPr>
        <w:pStyle w:val="ConsPlusNormal"/>
        <w:jc w:val="right"/>
      </w:pPr>
      <w:r>
        <w:t>службы по тарифам</w:t>
      </w:r>
    </w:p>
    <w:p w:rsidR="00882DB7" w:rsidRDefault="00882DB7">
      <w:pPr>
        <w:pStyle w:val="ConsPlusNormal"/>
        <w:jc w:val="right"/>
      </w:pPr>
      <w:r>
        <w:t>Кировской области</w:t>
      </w:r>
    </w:p>
    <w:p w:rsidR="00882DB7" w:rsidRDefault="00882DB7">
      <w:pPr>
        <w:pStyle w:val="ConsPlusNormal"/>
        <w:jc w:val="right"/>
      </w:pPr>
      <w:r>
        <w:t>от 28 февраля 2023 г. N 5/17-пр-2023</w:t>
      </w:r>
    </w:p>
    <w:p w:rsidR="00882DB7" w:rsidRDefault="00882DB7">
      <w:pPr>
        <w:pStyle w:val="ConsPlusNormal"/>
        <w:jc w:val="both"/>
      </w:pPr>
    </w:p>
    <w:p w:rsidR="00882DB7" w:rsidRDefault="00882DB7">
      <w:pPr>
        <w:pStyle w:val="ConsPlusTitle"/>
        <w:jc w:val="center"/>
      </w:pPr>
      <w:bookmarkStart w:id="0" w:name="P36"/>
      <w:bookmarkEnd w:id="0"/>
      <w:r>
        <w:t>АДМИНИСТРАТИВНЫЙ РЕГЛАМЕНТ</w:t>
      </w:r>
    </w:p>
    <w:p w:rsidR="00882DB7" w:rsidRDefault="00882DB7">
      <w:pPr>
        <w:pStyle w:val="ConsPlusTitle"/>
        <w:jc w:val="center"/>
      </w:pPr>
      <w:r>
        <w:t>ПРЕДОСТАВЛЕНИЯ РЕГИОНАЛЬНОЙ СЛУЖБОЙ ПО ТАРИФАМ КИРОВСКОЙ</w:t>
      </w:r>
    </w:p>
    <w:p w:rsidR="00882DB7" w:rsidRDefault="00882DB7">
      <w:pPr>
        <w:pStyle w:val="ConsPlusTitle"/>
        <w:jc w:val="center"/>
      </w:pPr>
      <w:r>
        <w:t>ОБЛАСТИ ГОСУДАРСТВЕННОЙ УСЛУГИ ПО УСТАНОВЛЕНИЮ ТАРИФОВ</w:t>
      </w:r>
    </w:p>
    <w:p w:rsidR="00882DB7" w:rsidRDefault="00882DB7">
      <w:pPr>
        <w:pStyle w:val="ConsPlusTitle"/>
        <w:jc w:val="center"/>
      </w:pPr>
      <w:r>
        <w:t>НА ПЕРЕВОЗКИ ПАССАЖИРОВ И БАГАЖА НА ПЕРЕПРАВАХ</w:t>
      </w:r>
    </w:p>
    <w:p w:rsidR="00882DB7" w:rsidRDefault="00882DB7">
      <w:pPr>
        <w:pStyle w:val="ConsPlusNormal"/>
        <w:jc w:val="both"/>
      </w:pPr>
    </w:p>
    <w:p w:rsidR="00882DB7" w:rsidRDefault="00882DB7">
      <w:pPr>
        <w:pStyle w:val="ConsPlusTitle"/>
        <w:ind w:firstLine="540"/>
        <w:jc w:val="both"/>
        <w:outlineLvl w:val="1"/>
      </w:pPr>
      <w:r>
        <w:lastRenderedPageBreak/>
        <w:t>1. Общие положения.</w:t>
      </w:r>
    </w:p>
    <w:p w:rsidR="00882DB7" w:rsidRDefault="00882DB7">
      <w:pPr>
        <w:pStyle w:val="ConsPlusTitle"/>
        <w:spacing w:before="220"/>
        <w:ind w:firstLine="540"/>
        <w:jc w:val="both"/>
        <w:outlineLvl w:val="2"/>
      </w:pPr>
      <w:r>
        <w:t>1.1. Предмет регулирования Административного регламента.</w:t>
      </w:r>
    </w:p>
    <w:p w:rsidR="00882DB7" w:rsidRDefault="00882DB7">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тарифов на перевозки пассажиров и багажа на переправах (далее - государственная услуга).</w:t>
      </w:r>
    </w:p>
    <w:p w:rsidR="00882DB7" w:rsidRDefault="00882DB7">
      <w:pPr>
        <w:pStyle w:val="ConsPlusTitle"/>
        <w:spacing w:before="220"/>
        <w:ind w:firstLine="540"/>
        <w:jc w:val="both"/>
        <w:outlineLvl w:val="2"/>
      </w:pPr>
      <w:r>
        <w:t>1.2. Круг заявителей.</w:t>
      </w:r>
    </w:p>
    <w:p w:rsidR="00882DB7" w:rsidRDefault="00882DB7">
      <w:pPr>
        <w:pStyle w:val="ConsPlusNormal"/>
        <w:spacing w:before="220"/>
        <w:ind w:firstLine="540"/>
        <w:jc w:val="both"/>
      </w:pPr>
      <w:r>
        <w:t>Заявителями являются индивидуальные предприниматели либо юридические лица, осуществляющие перевозки пассажиров и багажа на переправах на территории Кировской области (далее - заявитель).</w:t>
      </w:r>
    </w:p>
    <w:p w:rsidR="00882DB7" w:rsidRDefault="00882DB7">
      <w:pPr>
        <w:pStyle w:val="ConsPlusTitle"/>
        <w:spacing w:before="220"/>
        <w:ind w:firstLine="540"/>
        <w:jc w:val="both"/>
        <w:outlineLvl w:val="2"/>
      </w:pPr>
      <w:r>
        <w:t>1.3. Требования к порядку информирования о предоставлении государственной услуги.</w:t>
      </w:r>
    </w:p>
    <w:p w:rsidR="00882DB7" w:rsidRDefault="00882DB7">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882DB7" w:rsidRDefault="00882DB7">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882DB7" w:rsidRDefault="00882DB7">
      <w:pPr>
        <w:pStyle w:val="ConsPlusNormal"/>
        <w:spacing w:before="220"/>
        <w:ind w:firstLine="540"/>
        <w:jc w:val="both"/>
      </w:pPr>
      <w:r>
        <w:t>при обращении в службу по контактным телефонам, в письменной или электронной форме;</w:t>
      </w:r>
    </w:p>
    <w:p w:rsidR="00882DB7" w:rsidRDefault="00882DB7">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882DB7" w:rsidRDefault="00882DB7">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rsidR="00882DB7" w:rsidRDefault="00882DB7">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882DB7" w:rsidRDefault="00882DB7">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соответствующего портала.</w:t>
      </w:r>
    </w:p>
    <w:p w:rsidR="00882DB7" w:rsidRDefault="00882DB7">
      <w:pPr>
        <w:pStyle w:val="ConsPlusNormal"/>
        <w:spacing w:before="220"/>
        <w:ind w:firstLine="540"/>
        <w:jc w:val="both"/>
      </w:pPr>
      <w:r>
        <w:lastRenderedPageBreak/>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882DB7" w:rsidRDefault="00882DB7">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882DB7" w:rsidRDefault="00882DB7">
      <w:pPr>
        <w:pStyle w:val="ConsPlusTitle"/>
        <w:spacing w:before="220"/>
        <w:ind w:firstLine="540"/>
        <w:jc w:val="both"/>
        <w:outlineLvl w:val="1"/>
      </w:pPr>
      <w:r>
        <w:t>2. Стандарт предоставления государственной услуги.</w:t>
      </w:r>
    </w:p>
    <w:p w:rsidR="00882DB7" w:rsidRDefault="00882DB7">
      <w:pPr>
        <w:pStyle w:val="ConsPlusTitle"/>
        <w:spacing w:before="220"/>
        <w:ind w:firstLine="540"/>
        <w:jc w:val="both"/>
        <w:outlineLvl w:val="2"/>
      </w:pPr>
      <w:r>
        <w:t>2.1. Наименование государственной услуги.</w:t>
      </w:r>
    </w:p>
    <w:p w:rsidR="00882DB7" w:rsidRDefault="00882DB7">
      <w:pPr>
        <w:pStyle w:val="ConsPlusNormal"/>
        <w:spacing w:before="220"/>
        <w:ind w:firstLine="540"/>
        <w:jc w:val="both"/>
      </w:pPr>
      <w:r>
        <w:t>Наименование государственной услуги: "Установление тарифов на перевозки пассажиров и багажа на переправах".</w:t>
      </w:r>
    </w:p>
    <w:p w:rsidR="00882DB7" w:rsidRDefault="00882DB7">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882DB7" w:rsidRDefault="00882DB7">
      <w:pPr>
        <w:pStyle w:val="ConsPlusNormal"/>
        <w:spacing w:before="220"/>
        <w:ind w:firstLine="540"/>
        <w:jc w:val="both"/>
      </w:pPr>
      <w:r>
        <w:t>Государственную услугу предоставляет региональная служба по тарифам Кировской области.</w:t>
      </w:r>
    </w:p>
    <w:p w:rsidR="00882DB7" w:rsidRDefault="00882DB7">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82DB7" w:rsidRDefault="00882DB7">
      <w:pPr>
        <w:pStyle w:val="ConsPlusTitle"/>
        <w:spacing w:before="220"/>
        <w:ind w:firstLine="540"/>
        <w:jc w:val="both"/>
        <w:outlineLvl w:val="2"/>
      </w:pPr>
      <w:r>
        <w:t>2.3. Описание результата предоставления государственной услуги.</w:t>
      </w:r>
    </w:p>
    <w:p w:rsidR="00882DB7" w:rsidRDefault="00882DB7">
      <w:pPr>
        <w:pStyle w:val="ConsPlusNormal"/>
        <w:spacing w:before="220"/>
        <w:ind w:firstLine="540"/>
        <w:jc w:val="both"/>
      </w:pPr>
      <w:r>
        <w:t>2.3.1. Результатом предоставления государственной услуги является:</w:t>
      </w:r>
    </w:p>
    <w:p w:rsidR="00882DB7" w:rsidRDefault="00882DB7">
      <w:pPr>
        <w:pStyle w:val="ConsPlusNormal"/>
        <w:spacing w:before="220"/>
        <w:ind w:firstLine="540"/>
        <w:jc w:val="both"/>
      </w:pPr>
      <w:r>
        <w:t>решение правления службы об установлении тарифов на перевозки пассажиров и багажа на переправах (далее - тариф);</w:t>
      </w:r>
    </w:p>
    <w:p w:rsidR="00882DB7" w:rsidRDefault="00882DB7">
      <w:pPr>
        <w:pStyle w:val="ConsPlusNormal"/>
        <w:spacing w:before="220"/>
        <w:ind w:firstLine="540"/>
        <w:jc w:val="both"/>
      </w:pPr>
      <w:r>
        <w:t>решение службы об отказе в открытии дела об установлении тарифа.</w:t>
      </w:r>
    </w:p>
    <w:p w:rsidR="00882DB7" w:rsidRDefault="00882DB7">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882DB7" w:rsidRDefault="00882DB7">
      <w:pPr>
        <w:pStyle w:val="ConsPlusNormal"/>
        <w:spacing w:before="220"/>
        <w:ind w:firstLine="540"/>
        <w:jc w:val="both"/>
      </w:pPr>
      <w:r>
        <w:t>копии решения правления службы об установлении тарифа;</w:t>
      </w:r>
    </w:p>
    <w:p w:rsidR="00882DB7" w:rsidRDefault="00882DB7">
      <w:pPr>
        <w:pStyle w:val="ConsPlusNormal"/>
        <w:spacing w:before="220"/>
        <w:ind w:firstLine="540"/>
        <w:jc w:val="both"/>
      </w:pPr>
      <w:r>
        <w:t>извещения службы об отказе в открытии дела об установлении тарифа.</w:t>
      </w:r>
    </w:p>
    <w:p w:rsidR="00882DB7" w:rsidRDefault="00882DB7">
      <w:pPr>
        <w:pStyle w:val="ConsPlusTitle"/>
        <w:spacing w:before="220"/>
        <w:ind w:firstLine="540"/>
        <w:jc w:val="both"/>
        <w:outlineLvl w:val="2"/>
      </w:pPr>
      <w:r>
        <w:t>2.4. Срок предоставления государственной услуги.</w:t>
      </w:r>
    </w:p>
    <w:p w:rsidR="00882DB7" w:rsidRDefault="00882DB7">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882DB7" w:rsidRDefault="00882DB7">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882DB7" w:rsidRDefault="00882DB7">
      <w:pPr>
        <w:pStyle w:val="ConsPlusNormal"/>
        <w:spacing w:before="220"/>
        <w:ind w:firstLine="540"/>
        <w:jc w:val="both"/>
      </w:pPr>
      <w:r>
        <w:lastRenderedPageBreak/>
        <w:t>Срок выдачи (направления) заявителю копии решения правления службы об утверждении тарифа составляет 7 рабочих дней со дня его принятия.</w:t>
      </w:r>
    </w:p>
    <w:p w:rsidR="00882DB7" w:rsidRDefault="00882DB7">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882DB7" w:rsidRDefault="00882DB7">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882DB7" w:rsidRDefault="00882DB7">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882DB7" w:rsidRDefault="00882DB7">
      <w:pPr>
        <w:pStyle w:val="ConsPlusTitle"/>
        <w:spacing w:before="220"/>
        <w:ind w:firstLine="540"/>
        <w:jc w:val="both"/>
        <w:outlineLvl w:val="2"/>
      </w:pPr>
      <w:bookmarkStart w:id="1" w:name="P76"/>
      <w:bookmarkEnd w:id="1"/>
      <w:r>
        <w:t>2.6. Перечень документов, необходимых для предоставления государственной услуги.</w:t>
      </w:r>
    </w:p>
    <w:p w:rsidR="00882DB7" w:rsidRDefault="00882DB7">
      <w:pPr>
        <w:pStyle w:val="ConsPlusNormal"/>
        <w:spacing w:before="220"/>
        <w:ind w:firstLine="540"/>
        <w:jc w:val="both"/>
      </w:pPr>
      <w:bookmarkStart w:id="2" w:name="P77"/>
      <w:bookmarkEnd w:id="2"/>
      <w:r>
        <w:t>2.6.1. Для получения государственной услуги заявителем представляются:</w:t>
      </w:r>
    </w:p>
    <w:p w:rsidR="00882DB7" w:rsidRDefault="00882DB7">
      <w:pPr>
        <w:pStyle w:val="ConsPlusNormal"/>
        <w:spacing w:before="220"/>
        <w:ind w:firstLine="540"/>
        <w:jc w:val="both"/>
      </w:pPr>
      <w:r>
        <w:t xml:space="preserve">письменное </w:t>
      </w:r>
      <w:hyperlink w:anchor="P242">
        <w:r>
          <w:rPr>
            <w:color w:val="0000FF"/>
          </w:rPr>
          <w:t>заявление</w:t>
        </w:r>
      </w:hyperlink>
      <w:r>
        <w:t xml:space="preserve"> об установлении тарифа согласно приложению;</w:t>
      </w:r>
    </w:p>
    <w:p w:rsidR="00882DB7" w:rsidRDefault="00882DB7">
      <w:pPr>
        <w:pStyle w:val="ConsPlusNormal"/>
        <w:spacing w:before="220"/>
        <w:ind w:firstLine="540"/>
        <w:jc w:val="both"/>
      </w:pPr>
      <w:r>
        <w:t>пояснительная записка, отражающая следующую информацию:</w:t>
      </w:r>
    </w:p>
    <w:p w:rsidR="00882DB7" w:rsidRDefault="00882DB7">
      <w:pPr>
        <w:pStyle w:val="ConsPlusNormal"/>
        <w:spacing w:before="220"/>
        <w:ind w:firstLine="540"/>
        <w:jc w:val="both"/>
      </w:pPr>
      <w:r>
        <w:t>описание транспортного средства, эксплуатируемого на переправе, протяженность переправы, виды и объемы перевозок в натуральном выражении,</w:t>
      </w:r>
    </w:p>
    <w:p w:rsidR="00882DB7" w:rsidRDefault="00882DB7">
      <w:pPr>
        <w:pStyle w:val="ConsPlusNormal"/>
        <w:spacing w:before="220"/>
        <w:ind w:firstLine="540"/>
        <w:jc w:val="both"/>
      </w:pPr>
      <w:r>
        <w:t>наличие других видов регулируемой деятельности, наименование органов, регулирующих другие виды деятельности, размеры установленных регулируемых тарифов (цен) и периоды их установления по этим видам деятельности,</w:t>
      </w:r>
    </w:p>
    <w:p w:rsidR="00882DB7" w:rsidRDefault="00882DB7">
      <w:pPr>
        <w:pStyle w:val="ConsPlusNormal"/>
        <w:spacing w:before="220"/>
        <w:ind w:firstLine="540"/>
        <w:jc w:val="both"/>
      </w:pPr>
      <w:r>
        <w:t>предполагаемые на расчетный период регулирования изменения в учетной политике и режимах налогообложения организации,</w:t>
      </w:r>
    </w:p>
    <w:p w:rsidR="00882DB7" w:rsidRDefault="00882DB7">
      <w:pPr>
        <w:pStyle w:val="ConsPlusNormal"/>
        <w:spacing w:before="220"/>
        <w:ind w:firstLine="540"/>
        <w:jc w:val="both"/>
      </w:pPr>
      <w:r>
        <w:t>документы, подтверждающие право организации заниматься соответствующим видом деятельности;</w:t>
      </w:r>
    </w:p>
    <w:p w:rsidR="00882DB7" w:rsidRDefault="00882DB7">
      <w:pPr>
        <w:pStyle w:val="ConsPlusNormal"/>
        <w:spacing w:before="220"/>
        <w:ind w:firstLine="540"/>
        <w:jc w:val="both"/>
      </w:pPr>
      <w:r>
        <w:t>положение об учетной политике;</w:t>
      </w:r>
    </w:p>
    <w:p w:rsidR="00882DB7" w:rsidRDefault="00882DB7">
      <w:pPr>
        <w:pStyle w:val="ConsPlusNormal"/>
        <w:spacing w:before="220"/>
        <w:ind w:firstLine="540"/>
        <w:jc w:val="both"/>
      </w:pPr>
      <w:r>
        <w:t>график (расписание) движения речных переправ;</w:t>
      </w:r>
    </w:p>
    <w:p w:rsidR="00882DB7" w:rsidRDefault="00882DB7">
      <w:pPr>
        <w:pStyle w:val="ConsPlusNormal"/>
        <w:spacing w:before="220"/>
        <w:ind w:firstLine="540"/>
        <w:jc w:val="both"/>
      </w:pPr>
      <w:r>
        <w:t>расчет общей потребности в финансовых средствах для осуществления организацией регулируемого вида деятельности в соответствии с законодательством Российской Федерации и нормативными правовыми актами, регулирующими отношения в сфере бухгалтерского учета с последующим распределением по видам перевозок;</w:t>
      </w:r>
    </w:p>
    <w:p w:rsidR="00882DB7" w:rsidRDefault="00882DB7">
      <w:pPr>
        <w:pStyle w:val="ConsPlusNormal"/>
        <w:spacing w:before="220"/>
        <w:ind w:firstLine="540"/>
        <w:jc w:val="both"/>
      </w:pPr>
      <w:r>
        <w:t>расчет тарифов на перевозки пассажиров и багажа на переправах;</w:t>
      </w:r>
    </w:p>
    <w:p w:rsidR="00882DB7" w:rsidRDefault="00882DB7">
      <w:pPr>
        <w:pStyle w:val="ConsPlusNormal"/>
        <w:spacing w:before="220"/>
        <w:ind w:firstLine="540"/>
        <w:jc w:val="both"/>
      </w:pPr>
      <w:r>
        <w:t>отчет о доходах от перевозок по установленным тарифам и расходах на осуществление деятельности по перевозкам за базовый период;</w:t>
      </w:r>
    </w:p>
    <w:p w:rsidR="00882DB7" w:rsidRDefault="00882DB7">
      <w:pPr>
        <w:pStyle w:val="ConsPlusNormal"/>
        <w:spacing w:before="220"/>
        <w:ind w:firstLine="540"/>
        <w:jc w:val="both"/>
      </w:pPr>
      <w:r>
        <w:t>справка органа местного самоуправления о предоставляемых дотациях по данному виду деятельности;</w:t>
      </w:r>
    </w:p>
    <w:p w:rsidR="00882DB7" w:rsidRDefault="00882DB7">
      <w:pPr>
        <w:pStyle w:val="ConsPlusNormal"/>
        <w:spacing w:before="220"/>
        <w:ind w:firstLine="540"/>
        <w:jc w:val="both"/>
      </w:pPr>
      <w:r>
        <w:t>справка о среднемесячной заработной плате работников за базовый период;</w:t>
      </w:r>
    </w:p>
    <w:p w:rsidR="00882DB7" w:rsidRDefault="00882DB7">
      <w:pPr>
        <w:pStyle w:val="ConsPlusNormal"/>
        <w:spacing w:before="220"/>
        <w:ind w:firstLine="540"/>
        <w:jc w:val="both"/>
      </w:pPr>
      <w:r>
        <w:t xml:space="preserve">информация в соответствии с приложениями к Методическим </w:t>
      </w:r>
      <w:hyperlink r:id="rId14">
        <w:r>
          <w:rPr>
            <w:color w:val="0000FF"/>
          </w:rPr>
          <w:t>рекомендациям</w:t>
        </w:r>
      </w:hyperlink>
      <w:r>
        <w:t xml:space="preserve"> по формированию тарифов на перевозки пассажиров и багажа на переправах, утвержденным </w:t>
      </w:r>
      <w:r>
        <w:lastRenderedPageBreak/>
        <w:t>решением правления службы от 06.03.2009 N 8/4 "О порядке государственного регулирования тарифов на перевозки пассажиров и багажа на переправах".</w:t>
      </w:r>
    </w:p>
    <w:p w:rsidR="00882DB7" w:rsidRDefault="00882DB7">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82DB7" w:rsidRDefault="00882DB7">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882DB7" w:rsidRDefault="00882DB7">
      <w:pPr>
        <w:pStyle w:val="ConsPlusNormal"/>
        <w:spacing w:before="220"/>
        <w:ind w:firstLine="540"/>
        <w:jc w:val="both"/>
      </w:pPr>
      <w:r>
        <w:t>свидетельство о постановке на учет в налоговых органах.</w:t>
      </w:r>
    </w:p>
    <w:p w:rsidR="00882DB7" w:rsidRDefault="00882DB7">
      <w:pPr>
        <w:pStyle w:val="ConsPlusNormal"/>
        <w:spacing w:before="220"/>
        <w:ind w:firstLine="540"/>
        <w:jc w:val="both"/>
      </w:pPr>
      <w:r>
        <w:t xml:space="preserve">2.6.2. Документы, указанные в </w:t>
      </w:r>
      <w:hyperlink w:anchor="P77">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882DB7" w:rsidRDefault="00882DB7">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882DB7" w:rsidRDefault="00882DB7">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82DB7" w:rsidRDefault="00882DB7">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882DB7" w:rsidRDefault="00882DB7">
      <w:pPr>
        <w:pStyle w:val="ConsPlusNormal"/>
        <w:spacing w:before="220"/>
        <w:ind w:firstLine="540"/>
        <w:jc w:val="both"/>
      </w:pPr>
      <w:r>
        <w:t>Документы, содержащие коммерческую тайну, должны иметь соответствующий гриф.</w:t>
      </w:r>
    </w:p>
    <w:p w:rsidR="00882DB7" w:rsidRDefault="00882DB7">
      <w:pPr>
        <w:pStyle w:val="ConsPlusNormal"/>
        <w:spacing w:before="220"/>
        <w:ind w:firstLine="540"/>
        <w:jc w:val="both"/>
      </w:pPr>
      <w:r>
        <w:t>2.6.3. При предоставлении государственной услуги служба не вправе требовать от заявителя:</w:t>
      </w:r>
    </w:p>
    <w:p w:rsidR="00882DB7" w:rsidRDefault="00882DB7">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882DB7" w:rsidRDefault="00882DB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882DB7" w:rsidRDefault="00882DB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882DB7" w:rsidRDefault="00882DB7">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82DB7" w:rsidRDefault="00882DB7">
      <w:pPr>
        <w:pStyle w:val="ConsPlusNormal"/>
        <w:spacing w:before="220"/>
        <w:ind w:firstLine="540"/>
        <w:jc w:val="both"/>
      </w:pPr>
      <w: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w:t>
      </w:r>
      <w:r>
        <w:lastRenderedPageBreak/>
        <w:t>государственной услуги;</w:t>
      </w:r>
    </w:p>
    <w:p w:rsidR="00882DB7" w:rsidRDefault="00882DB7">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882DB7" w:rsidRDefault="00882DB7">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82DB7" w:rsidRDefault="00882DB7">
      <w:pPr>
        <w:pStyle w:val="ConsPlusNormal"/>
        <w:spacing w:before="220"/>
        <w:ind w:firstLine="540"/>
        <w:jc w:val="both"/>
      </w:pPr>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государственной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государственной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82DB7" w:rsidRDefault="00882DB7">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2DB7" w:rsidRDefault="00882DB7">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882DB7" w:rsidRDefault="00882DB7">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882DB7" w:rsidRDefault="00882DB7">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882DB7" w:rsidRDefault="00882DB7">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76">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882DB7" w:rsidRDefault="00882DB7">
      <w:pPr>
        <w:pStyle w:val="ConsPlusNormal"/>
        <w:spacing w:before="220"/>
        <w:ind w:firstLine="540"/>
        <w:jc w:val="both"/>
      </w:pPr>
      <w:r>
        <w:t>Основания для приостановления предоставления государственной услуги отсутствуют.</w:t>
      </w:r>
    </w:p>
    <w:p w:rsidR="00882DB7" w:rsidRDefault="00882DB7">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82DB7" w:rsidRDefault="00882DB7">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882DB7" w:rsidRDefault="00882DB7">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882DB7" w:rsidRDefault="00882DB7">
      <w:pPr>
        <w:pStyle w:val="ConsPlusNormal"/>
        <w:spacing w:before="220"/>
        <w:ind w:firstLine="540"/>
        <w:jc w:val="both"/>
      </w:pPr>
      <w:r>
        <w:t>Государственная услуга предоставляется службой на бесплатной основе.</w:t>
      </w:r>
    </w:p>
    <w:p w:rsidR="00882DB7" w:rsidRDefault="00882DB7">
      <w:pPr>
        <w:pStyle w:val="ConsPlusTitle"/>
        <w:spacing w:before="220"/>
        <w:ind w:firstLine="540"/>
        <w:jc w:val="both"/>
        <w:outlineLvl w:val="2"/>
      </w:pPr>
      <w:r>
        <w:lastRenderedPageBreak/>
        <w:t>2.11. Максимальный срок ожидания в очереди при непосредственной подаче заявления.</w:t>
      </w:r>
    </w:p>
    <w:p w:rsidR="00882DB7" w:rsidRDefault="00882DB7">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82DB7" w:rsidRDefault="00882DB7">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82DB7" w:rsidRDefault="00882DB7">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882DB7" w:rsidRDefault="00882DB7">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882DB7" w:rsidRDefault="00882DB7">
      <w:pPr>
        <w:pStyle w:val="ConsPlusTitle"/>
        <w:spacing w:before="220"/>
        <w:ind w:firstLine="540"/>
        <w:jc w:val="both"/>
        <w:outlineLvl w:val="2"/>
      </w:pPr>
      <w:r>
        <w:t>2.13. Требования к помещениям, в которых предоставляется государственная услуга.</w:t>
      </w:r>
    </w:p>
    <w:p w:rsidR="00882DB7" w:rsidRDefault="00882DB7">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882DB7" w:rsidRDefault="00882DB7">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882DB7" w:rsidRDefault="00882DB7">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882DB7" w:rsidRDefault="00882DB7">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882DB7" w:rsidRDefault="00882DB7">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882DB7" w:rsidRDefault="00882DB7">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882DB7" w:rsidRDefault="00882DB7">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882DB7" w:rsidRDefault="00882DB7">
      <w:pPr>
        <w:pStyle w:val="ConsPlusTitle"/>
        <w:spacing w:before="220"/>
        <w:ind w:firstLine="540"/>
        <w:jc w:val="both"/>
        <w:outlineLvl w:val="2"/>
      </w:pPr>
      <w:r>
        <w:t>2.14. Показатели доступности и качества предоставления государственной услуги.</w:t>
      </w:r>
    </w:p>
    <w:p w:rsidR="00882DB7" w:rsidRDefault="00882DB7">
      <w:pPr>
        <w:pStyle w:val="ConsPlusNormal"/>
        <w:spacing w:before="220"/>
        <w:ind w:firstLine="540"/>
        <w:jc w:val="both"/>
      </w:pPr>
      <w:r>
        <w:t>2.14.1. Показателями доступности и качества государственной услуги являются:</w:t>
      </w:r>
    </w:p>
    <w:p w:rsidR="00882DB7" w:rsidRDefault="00882DB7">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882DB7" w:rsidRDefault="00882DB7">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82DB7" w:rsidRDefault="00882DB7">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882DB7" w:rsidRDefault="00882DB7">
      <w:pPr>
        <w:pStyle w:val="ConsPlusNormal"/>
        <w:spacing w:before="220"/>
        <w:ind w:firstLine="540"/>
        <w:jc w:val="both"/>
      </w:pPr>
      <w:r>
        <w:lastRenderedPageBreak/>
        <w:t>соблюдение сроков предоставления государственной услуги;</w:t>
      </w:r>
    </w:p>
    <w:p w:rsidR="00882DB7" w:rsidRDefault="00882DB7">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882DB7" w:rsidRDefault="00882DB7">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82DB7" w:rsidRDefault="00882DB7">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882DB7" w:rsidRDefault="00882DB7">
      <w:pPr>
        <w:pStyle w:val="ConsPlusNormal"/>
        <w:spacing w:before="220"/>
        <w:ind w:firstLine="540"/>
        <w:jc w:val="both"/>
      </w:pPr>
      <w:r>
        <w:t>2.14.3. Территориальных обособленных структурных подразделений служба не имеет.</w:t>
      </w:r>
    </w:p>
    <w:p w:rsidR="00882DB7" w:rsidRDefault="00882DB7">
      <w:pPr>
        <w:pStyle w:val="ConsPlusTitle"/>
        <w:spacing w:before="220"/>
        <w:ind w:firstLine="540"/>
        <w:jc w:val="both"/>
        <w:outlineLvl w:val="2"/>
      </w:pPr>
      <w:r>
        <w:t>2.15. Особенности предоставления государственной услуги в электронной форме.</w:t>
      </w:r>
    </w:p>
    <w:p w:rsidR="00882DB7" w:rsidRDefault="00882DB7">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882DB7" w:rsidRDefault="00882DB7">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882DB7" w:rsidRDefault="00882DB7">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882DB7" w:rsidRDefault="00882DB7">
      <w:pPr>
        <w:pStyle w:val="ConsPlusNormal"/>
        <w:spacing w:before="220"/>
        <w:ind w:firstLine="540"/>
        <w:jc w:val="both"/>
      </w:pPr>
      <w:r>
        <w:t>лица, действующего от имени юридического лица без доверенности;</w:t>
      </w:r>
    </w:p>
    <w:p w:rsidR="00882DB7" w:rsidRDefault="00882DB7">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82DB7" w:rsidRDefault="00882DB7">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8">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82DB7" w:rsidRDefault="00882DB7">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882DB7" w:rsidRDefault="00882DB7">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882DB7" w:rsidRDefault="00882DB7">
      <w:pPr>
        <w:pStyle w:val="ConsPlusNormal"/>
        <w:spacing w:before="220"/>
        <w:ind w:firstLine="540"/>
        <w:jc w:val="both"/>
      </w:pPr>
      <w:r>
        <w:t xml:space="preserve">С учетом </w:t>
      </w:r>
      <w:hyperlink r:id="rId19">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882DB7" w:rsidRDefault="00882DB7">
      <w:pPr>
        <w:pStyle w:val="ConsPlusTitle"/>
        <w:spacing w:before="220"/>
        <w:ind w:firstLine="540"/>
        <w:jc w:val="both"/>
        <w:outlineLvl w:val="1"/>
      </w:pPr>
      <w:r>
        <w:t xml:space="preserve">3. Состав, последовательность и сроки выполнения административных процедур </w:t>
      </w:r>
      <w:r>
        <w:lastRenderedPageBreak/>
        <w:t>(действий), требования к порядку их выполнения, в том числе особенности выполнения административных процедур (действий) в электронной форме.</w:t>
      </w:r>
    </w:p>
    <w:p w:rsidR="00882DB7" w:rsidRDefault="00882DB7">
      <w:pPr>
        <w:pStyle w:val="ConsPlusTitle"/>
        <w:spacing w:before="220"/>
        <w:ind w:firstLine="540"/>
        <w:jc w:val="both"/>
        <w:outlineLvl w:val="2"/>
      </w:pPr>
      <w:r>
        <w:t>3.1. Перечни административных процедур.</w:t>
      </w:r>
    </w:p>
    <w:p w:rsidR="00882DB7" w:rsidRDefault="00882DB7">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882DB7" w:rsidRDefault="00882DB7">
      <w:pPr>
        <w:pStyle w:val="ConsPlusNormal"/>
        <w:spacing w:before="220"/>
        <w:ind w:firstLine="540"/>
        <w:jc w:val="both"/>
      </w:pPr>
      <w:r>
        <w:t>"Прием и регистрация заявления и документов для установления тарифа";</w:t>
      </w:r>
    </w:p>
    <w:p w:rsidR="00882DB7" w:rsidRDefault="00882DB7">
      <w:pPr>
        <w:pStyle w:val="ConsPlusNormal"/>
        <w:spacing w:before="220"/>
        <w:ind w:firstLine="540"/>
        <w:jc w:val="both"/>
      </w:pPr>
      <w:r>
        <w:t>"Проверка документов на соответствие требованиям действующего законодательства";</w:t>
      </w:r>
    </w:p>
    <w:p w:rsidR="00882DB7" w:rsidRDefault="00882DB7">
      <w:pPr>
        <w:pStyle w:val="ConsPlusNormal"/>
        <w:spacing w:before="220"/>
        <w:ind w:firstLine="540"/>
        <w:jc w:val="both"/>
      </w:pPr>
      <w:r>
        <w:t>"Проведение экспертизы предложений об установлении тарифа";</w:t>
      </w:r>
    </w:p>
    <w:p w:rsidR="00882DB7" w:rsidRDefault="00882DB7">
      <w:pPr>
        <w:pStyle w:val="ConsPlusNormal"/>
        <w:spacing w:before="220"/>
        <w:ind w:firstLine="540"/>
        <w:jc w:val="both"/>
      </w:pPr>
      <w:r>
        <w:t>"Принятие решения об установлении тарифа";</w:t>
      </w:r>
    </w:p>
    <w:p w:rsidR="00882DB7" w:rsidRDefault="00882DB7">
      <w:pPr>
        <w:pStyle w:val="ConsPlusNormal"/>
        <w:spacing w:before="220"/>
        <w:ind w:firstLine="540"/>
        <w:jc w:val="both"/>
      </w:pPr>
      <w:r>
        <w:t>"Направление решения заявителю и для публикации в установленном порядке".</w:t>
      </w:r>
    </w:p>
    <w:p w:rsidR="00882DB7" w:rsidRDefault="00882DB7">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882DB7" w:rsidRDefault="00882DB7">
      <w:pPr>
        <w:pStyle w:val="ConsPlusNormal"/>
        <w:spacing w:before="220"/>
        <w:ind w:firstLine="540"/>
        <w:jc w:val="both"/>
      </w:pPr>
      <w:r>
        <w:t>"Прием и регистрация заявления и документов в электронной форме для установления тарифа";</w:t>
      </w:r>
    </w:p>
    <w:p w:rsidR="00882DB7" w:rsidRDefault="00882DB7">
      <w:pPr>
        <w:pStyle w:val="ConsPlusNormal"/>
        <w:spacing w:before="220"/>
        <w:ind w:firstLine="540"/>
        <w:jc w:val="both"/>
      </w:pPr>
      <w:r>
        <w:t>"Проверка документов на соответствие требованиям действующего законодательства";</w:t>
      </w:r>
    </w:p>
    <w:p w:rsidR="00882DB7" w:rsidRDefault="00882DB7">
      <w:pPr>
        <w:pStyle w:val="ConsPlusNormal"/>
        <w:spacing w:before="220"/>
        <w:ind w:firstLine="540"/>
        <w:jc w:val="both"/>
      </w:pPr>
      <w:r>
        <w:t>"Проведение экспертизы предложений об установлении тарифа";</w:t>
      </w:r>
    </w:p>
    <w:p w:rsidR="00882DB7" w:rsidRDefault="00882DB7">
      <w:pPr>
        <w:pStyle w:val="ConsPlusNormal"/>
        <w:spacing w:before="220"/>
        <w:ind w:firstLine="540"/>
        <w:jc w:val="both"/>
      </w:pPr>
      <w:r>
        <w:t>"Принятие решения об установлении тарифа";</w:t>
      </w:r>
    </w:p>
    <w:p w:rsidR="00882DB7" w:rsidRDefault="00882DB7">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882DB7" w:rsidRDefault="00882DB7">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тарифа".</w:t>
      </w:r>
    </w:p>
    <w:p w:rsidR="00882DB7" w:rsidRDefault="00882DB7">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76">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882DB7" w:rsidRDefault="00882DB7">
      <w:pPr>
        <w:pStyle w:val="ConsPlusNormal"/>
        <w:spacing w:before="220"/>
        <w:ind w:firstLine="540"/>
        <w:jc w:val="both"/>
      </w:pPr>
      <w:bookmarkStart w:id="3" w:name="P168"/>
      <w:bookmarkEnd w:id="3"/>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82DB7" w:rsidRDefault="00882DB7">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76">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882DB7" w:rsidRDefault="00882DB7">
      <w:pPr>
        <w:pStyle w:val="ConsPlusNormal"/>
        <w:spacing w:before="220"/>
        <w:ind w:firstLine="540"/>
        <w:jc w:val="both"/>
      </w:pPr>
      <w:bookmarkStart w:id="4" w:name="P170"/>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882DB7" w:rsidRDefault="00882DB7">
      <w:pPr>
        <w:pStyle w:val="ConsPlusTitle"/>
        <w:spacing w:before="220"/>
        <w:ind w:firstLine="540"/>
        <w:jc w:val="both"/>
        <w:outlineLvl w:val="2"/>
      </w:pPr>
      <w:r>
        <w:t xml:space="preserve">3.3. Описание административной процедуры "Проверка документов на соответствие </w:t>
      </w:r>
      <w:r>
        <w:lastRenderedPageBreak/>
        <w:t>требованиям действующего законодательства".</w:t>
      </w:r>
    </w:p>
    <w:p w:rsidR="00882DB7" w:rsidRDefault="00882DB7">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тарифа с соответствующей резолюцией начальника отдела.</w:t>
      </w:r>
    </w:p>
    <w:p w:rsidR="00882DB7" w:rsidRDefault="00882DB7">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882DB7" w:rsidRDefault="00882DB7">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882DB7" w:rsidRDefault="00882DB7">
      <w:pPr>
        <w:pStyle w:val="ConsPlusNormal"/>
        <w:spacing w:before="220"/>
        <w:ind w:firstLine="540"/>
        <w:jc w:val="both"/>
      </w:pPr>
      <w:r>
        <w:t>3.3.4. По результатам рассмотрения заявления руководитель службы принимает решение об открытии дела об установлении тарифа, назначении уполномоченного по делу (эксперта) из числа сотрудников службы, проведении экспертизы предложений об установлении тарифа путем издания приказа об открытии дела об установлении тарифа, назначении уполномоченного по делу (эксперта), проведении экспертизы предложений об установлении тарифа (далее - приказ об открытии дела) либо принимает решение об отказе в открытии дела об установлении тарифа.</w:t>
      </w:r>
    </w:p>
    <w:p w:rsidR="00882DB7" w:rsidRDefault="00882DB7">
      <w:pPr>
        <w:pStyle w:val="ConsPlusNormal"/>
        <w:spacing w:before="220"/>
        <w:ind w:firstLine="540"/>
        <w:jc w:val="both"/>
      </w:pPr>
      <w:r>
        <w:t>3.3.5. Уполномоченный по делу готовит извещение об открытии дела об установлении тарифа с указанием должности, фамилии, имени и отчества лица, назначенного уполномоченным по делу.</w:t>
      </w:r>
    </w:p>
    <w:p w:rsidR="00882DB7" w:rsidRDefault="00882DB7">
      <w:pPr>
        <w:pStyle w:val="ConsPlusNormal"/>
        <w:spacing w:before="220"/>
        <w:ind w:firstLine="540"/>
        <w:jc w:val="both"/>
      </w:pPr>
      <w:r>
        <w:t>Регулирующий орган направляет извещение об открытии дела об установлении тарифа либо об отказе в открытии дела об установлении тарифа заявителю не позднее 10 рабочих дней со дня регистрации заявления и комплекта документов.</w:t>
      </w:r>
    </w:p>
    <w:p w:rsidR="00882DB7" w:rsidRDefault="00882DB7">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тарифа".</w:t>
      </w:r>
    </w:p>
    <w:p w:rsidR="00882DB7" w:rsidRDefault="00882DB7">
      <w:pPr>
        <w:pStyle w:val="ConsPlusNormal"/>
        <w:spacing w:before="220"/>
        <w:ind w:firstLine="540"/>
        <w:jc w:val="both"/>
      </w:pPr>
      <w:r>
        <w:t>3.4.1. Уполномоченный по делу сотрудник службы, назначенный в качестве эксперта по делу об установлении тарифа, проводит экспертизу предложений об установлении тарифа, по результатам проведенной экспертизы составляет экспертное заключение, которое приобщается к делу об установлении тарифа.</w:t>
      </w:r>
    </w:p>
    <w:p w:rsidR="00882DB7" w:rsidRDefault="00882DB7">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882DB7" w:rsidRDefault="00882DB7">
      <w:pPr>
        <w:pStyle w:val="ConsPlusTitle"/>
        <w:spacing w:before="220"/>
        <w:ind w:firstLine="540"/>
        <w:jc w:val="both"/>
        <w:outlineLvl w:val="2"/>
      </w:pPr>
      <w:r>
        <w:t>3.5. Описание административной процедуры "Принятие решения об установлении тарифа".</w:t>
      </w:r>
    </w:p>
    <w:p w:rsidR="00882DB7" w:rsidRDefault="00882DB7">
      <w:pPr>
        <w:pStyle w:val="ConsPlusNormal"/>
        <w:spacing w:before="220"/>
        <w:ind w:firstLine="540"/>
        <w:jc w:val="both"/>
      </w:pPr>
      <w:r>
        <w:t>3.5.1. Основанием для принятия решения об установлении тарифа является подготовка экспертного заключения.</w:t>
      </w:r>
    </w:p>
    <w:p w:rsidR="00882DB7" w:rsidRDefault="00882DB7">
      <w:pPr>
        <w:pStyle w:val="ConsPlusNormal"/>
        <w:spacing w:before="220"/>
        <w:ind w:firstLine="540"/>
        <w:jc w:val="both"/>
      </w:pPr>
      <w:r>
        <w:t>3.5.2. Решение об установлении тарифа принимается на заседании правления службы.</w:t>
      </w:r>
    </w:p>
    <w:p w:rsidR="00882DB7" w:rsidRDefault="00882DB7">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тарифа.</w:t>
      </w:r>
    </w:p>
    <w:p w:rsidR="00882DB7" w:rsidRDefault="00882DB7">
      <w:pPr>
        <w:pStyle w:val="ConsPlusNormal"/>
        <w:spacing w:before="220"/>
        <w:ind w:firstLine="540"/>
        <w:jc w:val="both"/>
      </w:pPr>
      <w:r>
        <w:t xml:space="preserve">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w:t>
      </w:r>
      <w:r>
        <w:lastRenderedPageBreak/>
        <w:t>решающим. Заседание правления службы считается правомочным, если в нем участвует более половины членов правления.</w:t>
      </w:r>
    </w:p>
    <w:p w:rsidR="00882DB7" w:rsidRDefault="00882DB7">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882DB7" w:rsidRDefault="00882DB7">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882DB7" w:rsidRDefault="00882DB7">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тарифа.</w:t>
      </w:r>
    </w:p>
    <w:p w:rsidR="00882DB7" w:rsidRDefault="00882DB7">
      <w:pPr>
        <w:pStyle w:val="ConsPlusNormal"/>
        <w:spacing w:before="220"/>
        <w:ind w:firstLine="540"/>
        <w:jc w:val="both"/>
      </w:pPr>
      <w:r>
        <w:t>3.6.2. Секретарь правления службы направляет заявителю решение правления службы об установлении тарифа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rsidR="00882DB7" w:rsidRDefault="00882DB7">
      <w:pPr>
        <w:pStyle w:val="ConsPlusNormal"/>
        <w:spacing w:before="220"/>
        <w:ind w:firstLine="540"/>
        <w:jc w:val="both"/>
      </w:pPr>
      <w:bookmarkStart w:id="5" w:name="P190"/>
      <w:bookmarkEnd w:id="5"/>
      <w:r>
        <w:t>3.6.3. Секретарь правления службы направляет принятое решение правления об установлении тарифа в течение 7 рабочих дней с даты его принятия для официального опубликования в установленном порядке.</w:t>
      </w:r>
    </w:p>
    <w:p w:rsidR="00882DB7" w:rsidRDefault="00882DB7">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тарифа".</w:t>
      </w:r>
    </w:p>
    <w:p w:rsidR="00882DB7" w:rsidRDefault="00882DB7">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882DB7" w:rsidRDefault="00882DB7">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882DB7" w:rsidRDefault="00882DB7">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882DB7" w:rsidRDefault="00882DB7">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68">
        <w:r>
          <w:rPr>
            <w:color w:val="0000FF"/>
          </w:rPr>
          <w:t>подпунктах 3.2.2</w:t>
        </w:r>
      </w:hyperlink>
      <w:r>
        <w:t xml:space="preserve"> - </w:t>
      </w:r>
      <w:hyperlink w:anchor="P170">
        <w:r>
          <w:rPr>
            <w:color w:val="0000FF"/>
          </w:rPr>
          <w:t>3.2.4</w:t>
        </w:r>
      </w:hyperlink>
      <w:r>
        <w:t xml:space="preserve"> настоящего Административного регламента.</w:t>
      </w:r>
    </w:p>
    <w:p w:rsidR="00882DB7" w:rsidRDefault="00882DB7">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882DB7" w:rsidRDefault="00882DB7">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882DB7" w:rsidRDefault="00882DB7">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90">
        <w:r>
          <w:rPr>
            <w:color w:val="0000FF"/>
          </w:rPr>
          <w:t>пунктом 3.6.3</w:t>
        </w:r>
      </w:hyperlink>
      <w:r>
        <w:t xml:space="preserve"> настоящего Административного регламента.</w:t>
      </w:r>
    </w:p>
    <w:p w:rsidR="00882DB7" w:rsidRDefault="00882DB7">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882DB7" w:rsidRDefault="00882DB7">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882DB7" w:rsidRDefault="00882DB7">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w:t>
      </w:r>
      <w:r>
        <w:lastRenderedPageBreak/>
        <w:t>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882DB7" w:rsidRDefault="00882DB7">
      <w:pPr>
        <w:pStyle w:val="ConsPlusTitle"/>
        <w:spacing w:before="220"/>
        <w:ind w:firstLine="540"/>
        <w:jc w:val="both"/>
        <w:outlineLvl w:val="1"/>
      </w:pPr>
      <w:r>
        <w:t>4. Формы контроля за предоставлением государственной услуги.</w:t>
      </w:r>
    </w:p>
    <w:p w:rsidR="00882DB7" w:rsidRDefault="00882DB7">
      <w:pPr>
        <w:pStyle w:val="ConsPlusTitle"/>
        <w:spacing w:before="220"/>
        <w:ind w:firstLine="540"/>
        <w:jc w:val="both"/>
        <w:outlineLvl w:val="2"/>
      </w:pPr>
      <w:r>
        <w:t>4.1. Порядок осуществления текущего контроля.</w:t>
      </w:r>
    </w:p>
    <w:p w:rsidR="00882DB7" w:rsidRDefault="00882DB7">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882DB7" w:rsidRDefault="00882DB7">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882DB7" w:rsidRDefault="00882DB7">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882DB7" w:rsidRDefault="00882DB7">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882DB7" w:rsidRDefault="00882DB7">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882DB7" w:rsidRDefault="00882DB7">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882DB7" w:rsidRDefault="00882DB7">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882DB7" w:rsidRDefault="00882DB7">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882DB7" w:rsidRDefault="00882DB7">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882DB7" w:rsidRDefault="00882DB7">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882DB7" w:rsidRDefault="00882DB7">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882DB7" w:rsidRDefault="00882DB7">
      <w:pPr>
        <w:pStyle w:val="ConsPlusNormal"/>
        <w:spacing w:before="220"/>
        <w:ind w:firstLine="540"/>
        <w:jc w:val="both"/>
      </w:pPr>
      <w:r>
        <w:lastRenderedPageBreak/>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882DB7" w:rsidRDefault="00882DB7">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82DB7" w:rsidRDefault="00882DB7">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882DB7" w:rsidRDefault="00882DB7">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882DB7" w:rsidRDefault="00882DB7">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882DB7" w:rsidRDefault="00882DB7">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882DB7" w:rsidRDefault="00882DB7">
      <w:pPr>
        <w:pStyle w:val="ConsPlusNormal"/>
        <w:spacing w:before="220"/>
        <w:ind w:firstLine="540"/>
        <w:jc w:val="both"/>
      </w:pPr>
      <w:r>
        <w:t xml:space="preserve">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882DB7" w:rsidRDefault="00882DB7">
      <w:pPr>
        <w:pStyle w:val="ConsPlusNormal"/>
        <w:spacing w:before="220"/>
        <w:ind w:firstLine="540"/>
        <w:jc w:val="both"/>
      </w:pPr>
      <w:r>
        <w:t xml:space="preserve">Федеральным </w:t>
      </w:r>
      <w:hyperlink r:id="rId21">
        <w:r>
          <w:rPr>
            <w:color w:val="0000FF"/>
          </w:rPr>
          <w:t>законом</w:t>
        </w:r>
      </w:hyperlink>
      <w:r>
        <w:t xml:space="preserve"> от 27.07.2010 N 210-ФЗ "Об организации предоставления государственных и муниципальных услуг";</w:t>
      </w:r>
    </w:p>
    <w:p w:rsidR="00882DB7" w:rsidRDefault="00882DB7">
      <w:pPr>
        <w:pStyle w:val="ConsPlusNormal"/>
        <w:spacing w:before="220"/>
        <w:ind w:firstLine="540"/>
        <w:jc w:val="both"/>
      </w:pPr>
      <w:hyperlink r:id="rId22">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82DB7" w:rsidRDefault="00882DB7">
      <w:pPr>
        <w:pStyle w:val="ConsPlusTitle"/>
        <w:spacing w:before="220"/>
        <w:ind w:firstLine="540"/>
        <w:jc w:val="both"/>
        <w:outlineLvl w:val="2"/>
      </w:pPr>
      <w:r>
        <w:t>5.4. Способы информирования заявителей о порядке подачи и рассмотрения жалобы.</w:t>
      </w:r>
    </w:p>
    <w:p w:rsidR="00882DB7" w:rsidRDefault="00882DB7">
      <w:pPr>
        <w:pStyle w:val="ConsPlusNormal"/>
        <w:spacing w:before="220"/>
        <w:ind w:firstLine="540"/>
        <w:jc w:val="both"/>
      </w:pPr>
      <w:r>
        <w:t>Информирование заявителя о порядке подачи и рассмотрения жалобы осуществляется:</w:t>
      </w:r>
    </w:p>
    <w:p w:rsidR="00882DB7" w:rsidRDefault="00882DB7">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882DB7" w:rsidRDefault="00882DB7">
      <w:pPr>
        <w:pStyle w:val="ConsPlusNormal"/>
        <w:spacing w:before="220"/>
        <w:ind w:firstLine="540"/>
        <w:jc w:val="both"/>
      </w:pPr>
      <w:r>
        <w:t>при обращении в службу по контактным телефонам, в письменной или электронной формах;</w:t>
      </w:r>
    </w:p>
    <w:p w:rsidR="00882DB7" w:rsidRDefault="00882DB7">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882DB7" w:rsidRDefault="00882DB7">
      <w:pPr>
        <w:pStyle w:val="ConsPlusNormal"/>
        <w:jc w:val="both"/>
      </w:pPr>
    </w:p>
    <w:p w:rsidR="00882DB7" w:rsidRDefault="00882DB7">
      <w:pPr>
        <w:pStyle w:val="ConsPlusNormal"/>
        <w:jc w:val="both"/>
      </w:pPr>
    </w:p>
    <w:p w:rsidR="00882DB7" w:rsidRDefault="00882DB7">
      <w:pPr>
        <w:pStyle w:val="ConsPlusNormal"/>
        <w:jc w:val="both"/>
      </w:pPr>
    </w:p>
    <w:p w:rsidR="00882DB7" w:rsidRDefault="00882DB7">
      <w:pPr>
        <w:pStyle w:val="ConsPlusNormal"/>
        <w:jc w:val="both"/>
      </w:pPr>
    </w:p>
    <w:p w:rsidR="00882DB7" w:rsidRDefault="00882DB7">
      <w:pPr>
        <w:pStyle w:val="ConsPlusNormal"/>
        <w:jc w:val="both"/>
      </w:pPr>
    </w:p>
    <w:p w:rsidR="00882DB7" w:rsidRDefault="00882DB7">
      <w:pPr>
        <w:pStyle w:val="ConsPlusNormal"/>
        <w:jc w:val="right"/>
        <w:outlineLvl w:val="1"/>
      </w:pPr>
      <w:r>
        <w:lastRenderedPageBreak/>
        <w:t>Приложение</w:t>
      </w:r>
    </w:p>
    <w:p w:rsidR="00882DB7" w:rsidRDefault="00882DB7">
      <w:pPr>
        <w:pStyle w:val="ConsPlusNormal"/>
        <w:jc w:val="right"/>
      </w:pPr>
      <w:r>
        <w:t>к Административному регламенту</w:t>
      </w:r>
    </w:p>
    <w:p w:rsidR="00882DB7" w:rsidRDefault="00882D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1608"/>
        <w:gridCol w:w="433"/>
        <w:gridCol w:w="3425"/>
      </w:tblGrid>
      <w:tr w:rsidR="00882DB7">
        <w:tc>
          <w:tcPr>
            <w:tcW w:w="5214" w:type="dxa"/>
            <w:gridSpan w:val="2"/>
            <w:tcBorders>
              <w:top w:val="nil"/>
              <w:left w:val="nil"/>
              <w:bottom w:val="nil"/>
              <w:right w:val="nil"/>
            </w:tcBorders>
          </w:tcPr>
          <w:p w:rsidR="00882DB7" w:rsidRDefault="00882DB7">
            <w:pPr>
              <w:pStyle w:val="ConsPlusNormal"/>
              <w:jc w:val="both"/>
            </w:pPr>
            <w:r>
              <w:t>На бланке организации</w:t>
            </w:r>
          </w:p>
        </w:tc>
        <w:tc>
          <w:tcPr>
            <w:tcW w:w="3858" w:type="dxa"/>
            <w:gridSpan w:val="2"/>
            <w:tcBorders>
              <w:top w:val="nil"/>
              <w:left w:val="nil"/>
              <w:bottom w:val="nil"/>
              <w:right w:val="nil"/>
            </w:tcBorders>
          </w:tcPr>
          <w:p w:rsidR="00882DB7" w:rsidRDefault="00882DB7">
            <w:pPr>
              <w:pStyle w:val="ConsPlusNormal"/>
            </w:pPr>
          </w:p>
        </w:tc>
      </w:tr>
      <w:tr w:rsidR="00882DB7">
        <w:tc>
          <w:tcPr>
            <w:tcW w:w="5214" w:type="dxa"/>
            <w:gridSpan w:val="2"/>
            <w:tcBorders>
              <w:top w:val="nil"/>
              <w:left w:val="nil"/>
              <w:bottom w:val="nil"/>
              <w:right w:val="nil"/>
            </w:tcBorders>
          </w:tcPr>
          <w:p w:rsidR="00882DB7" w:rsidRDefault="00882DB7">
            <w:pPr>
              <w:pStyle w:val="ConsPlusNormal"/>
            </w:pPr>
          </w:p>
        </w:tc>
        <w:tc>
          <w:tcPr>
            <w:tcW w:w="3858" w:type="dxa"/>
            <w:gridSpan w:val="2"/>
            <w:tcBorders>
              <w:top w:val="nil"/>
              <w:left w:val="nil"/>
              <w:bottom w:val="nil"/>
              <w:right w:val="nil"/>
            </w:tcBorders>
          </w:tcPr>
          <w:p w:rsidR="00882DB7" w:rsidRDefault="00882DB7">
            <w:pPr>
              <w:pStyle w:val="ConsPlusNormal"/>
            </w:pPr>
            <w:r>
              <w:t>Руководителю</w:t>
            </w:r>
          </w:p>
          <w:p w:rsidR="00882DB7" w:rsidRDefault="00882DB7">
            <w:pPr>
              <w:pStyle w:val="ConsPlusNormal"/>
            </w:pPr>
            <w:r>
              <w:t>региональной службы по тарифам Кировской области</w:t>
            </w:r>
          </w:p>
        </w:tc>
      </w:tr>
      <w:tr w:rsidR="00882DB7">
        <w:tc>
          <w:tcPr>
            <w:tcW w:w="9072" w:type="dxa"/>
            <w:gridSpan w:val="4"/>
            <w:tcBorders>
              <w:top w:val="nil"/>
              <w:left w:val="nil"/>
              <w:bottom w:val="nil"/>
              <w:right w:val="nil"/>
            </w:tcBorders>
          </w:tcPr>
          <w:p w:rsidR="00882DB7" w:rsidRDefault="00882DB7">
            <w:pPr>
              <w:pStyle w:val="ConsPlusNormal"/>
              <w:jc w:val="center"/>
            </w:pPr>
            <w:bookmarkStart w:id="6" w:name="P242"/>
            <w:bookmarkEnd w:id="6"/>
            <w:r>
              <w:t>ЗАЯВЛЕНИЕ</w:t>
            </w:r>
          </w:p>
          <w:p w:rsidR="00882DB7" w:rsidRDefault="00882DB7">
            <w:pPr>
              <w:pStyle w:val="ConsPlusNormal"/>
              <w:jc w:val="center"/>
            </w:pPr>
            <w:r>
              <w:t>об установлении тарифа</w:t>
            </w:r>
          </w:p>
          <w:p w:rsidR="00882DB7" w:rsidRDefault="00882DB7">
            <w:pPr>
              <w:pStyle w:val="ConsPlusNormal"/>
              <w:jc w:val="center"/>
            </w:pPr>
            <w:r>
              <w:t>на ___________________________________________ на 20___ год</w:t>
            </w:r>
          </w:p>
          <w:p w:rsidR="00882DB7" w:rsidRDefault="00882DB7">
            <w:pPr>
              <w:pStyle w:val="ConsPlusNormal"/>
              <w:jc w:val="center"/>
            </w:pPr>
            <w:r>
              <w:t>(вид регулируемой деятельности)</w:t>
            </w:r>
          </w:p>
        </w:tc>
      </w:tr>
      <w:tr w:rsidR="00882DB7">
        <w:tc>
          <w:tcPr>
            <w:tcW w:w="9072" w:type="dxa"/>
            <w:gridSpan w:val="4"/>
            <w:tcBorders>
              <w:top w:val="nil"/>
              <w:left w:val="nil"/>
              <w:bottom w:val="nil"/>
              <w:right w:val="nil"/>
            </w:tcBorders>
          </w:tcPr>
          <w:p w:rsidR="00882DB7" w:rsidRDefault="00882DB7">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________________________________________________________________________.</w:t>
            </w:r>
          </w:p>
          <w:p w:rsidR="00882DB7" w:rsidRDefault="00882DB7">
            <w:pPr>
              <w:pStyle w:val="ConsPlusNormal"/>
              <w:jc w:val="center"/>
            </w:pPr>
            <w:r>
              <w:t>(в соответствии с учредительными документами)</w:t>
            </w:r>
          </w:p>
          <w:p w:rsidR="00882DB7" w:rsidRDefault="00882DB7">
            <w:pPr>
              <w:pStyle w:val="ConsPlusNormal"/>
              <w:ind w:firstLine="283"/>
              <w:jc w:val="both"/>
            </w:pPr>
            <w:r>
              <w:t>2. Юридический адрес, ИНН, e-mail (последнее - при наличии) __________________________________________________________________________.</w:t>
            </w:r>
          </w:p>
          <w:p w:rsidR="00882DB7" w:rsidRDefault="00882DB7">
            <w:pPr>
              <w:pStyle w:val="ConsPlusNormal"/>
              <w:ind w:firstLine="283"/>
              <w:jc w:val="both"/>
            </w:pPr>
            <w:r>
              <w:t>3. Местонахождение переправы ___________________________________________.</w:t>
            </w:r>
          </w:p>
          <w:p w:rsidR="00882DB7" w:rsidRDefault="00882DB7">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_________________________________________</w:t>
            </w:r>
          </w:p>
          <w:p w:rsidR="00882DB7" w:rsidRDefault="00882DB7">
            <w:pPr>
              <w:pStyle w:val="ConsPlusNormal"/>
              <w:jc w:val="both"/>
            </w:pPr>
            <w:r>
              <w:t>_________________________________________________________________________.</w:t>
            </w:r>
          </w:p>
          <w:p w:rsidR="00882DB7" w:rsidRDefault="00882DB7">
            <w:pPr>
              <w:pStyle w:val="ConsPlusNormal"/>
              <w:ind w:firstLine="283"/>
              <w:jc w:val="both"/>
            </w:pPr>
            <w:r>
              <w:t>5. Контактное лицо (должность, фамилия, имя, отчество (последнее - при наличии), телефон) _________________________________________________________________.</w:t>
            </w:r>
          </w:p>
          <w:p w:rsidR="00882DB7" w:rsidRDefault="00882DB7">
            <w:pPr>
              <w:pStyle w:val="ConsPlusNormal"/>
              <w:ind w:firstLine="283"/>
              <w:jc w:val="both"/>
            </w:pPr>
            <w:r>
              <w:t>6. Система налогообложения в базовом периоде _____________________________.</w:t>
            </w:r>
          </w:p>
          <w:p w:rsidR="00882DB7" w:rsidRDefault="00882DB7">
            <w:pPr>
              <w:pStyle w:val="ConsPlusNormal"/>
              <w:ind w:firstLine="283"/>
              <w:jc w:val="both"/>
            </w:pPr>
            <w:r>
              <w:t>7. Система налогообложения на регулируемый период ________________________</w:t>
            </w:r>
          </w:p>
          <w:p w:rsidR="00882DB7" w:rsidRDefault="00882DB7">
            <w:pPr>
              <w:pStyle w:val="ConsPlusNormal"/>
              <w:jc w:val="both"/>
            </w:pPr>
            <w:r>
              <w:t>_________________________________________________________________________.</w:t>
            </w:r>
          </w:p>
          <w:p w:rsidR="00882DB7" w:rsidRDefault="00882DB7">
            <w:pPr>
              <w:pStyle w:val="ConsPlusNormal"/>
              <w:ind w:firstLine="283"/>
              <w:jc w:val="both"/>
            </w:pPr>
            <w:r>
              <w:t>8. Действующий тариф ___________________________________________________</w:t>
            </w:r>
          </w:p>
          <w:p w:rsidR="00882DB7" w:rsidRDefault="00882DB7">
            <w:pPr>
              <w:pStyle w:val="ConsPlusNormal"/>
              <w:jc w:val="center"/>
            </w:pPr>
            <w:r>
              <w:t>(руб. - коп. без НДС,</w:t>
            </w:r>
          </w:p>
          <w:p w:rsidR="00882DB7" w:rsidRDefault="00882DB7">
            <w:pPr>
              <w:pStyle w:val="ConsPlusNormal"/>
              <w:jc w:val="both"/>
            </w:pPr>
            <w:r>
              <w:t>_________________________________________________________________________.</w:t>
            </w:r>
          </w:p>
          <w:p w:rsidR="00882DB7" w:rsidRDefault="00882DB7">
            <w:pPr>
              <w:pStyle w:val="ConsPlusNormal"/>
              <w:jc w:val="center"/>
            </w:pPr>
            <w:r>
              <w:t>кем установлен, дата, номер документа)</w:t>
            </w:r>
          </w:p>
          <w:p w:rsidR="00882DB7" w:rsidRDefault="00882DB7">
            <w:pPr>
              <w:pStyle w:val="ConsPlusNormal"/>
              <w:ind w:firstLine="283"/>
              <w:jc w:val="both"/>
            </w:pPr>
            <w:r>
              <w:t>9. Заявляемая величина тарифа на регулируемый период ______________________.</w:t>
            </w:r>
          </w:p>
          <w:p w:rsidR="00882DB7" w:rsidRDefault="00882DB7">
            <w:pPr>
              <w:pStyle w:val="ConsPlusNormal"/>
              <w:jc w:val="right"/>
            </w:pPr>
            <w:r>
              <w:t>(руб. - коп. без НДС)</w:t>
            </w:r>
          </w:p>
          <w:p w:rsidR="00882DB7" w:rsidRDefault="00882DB7">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w:t>
            </w:r>
          </w:p>
          <w:p w:rsidR="00882DB7" w:rsidRDefault="00882DB7">
            <w:pPr>
              <w:pStyle w:val="ConsPlusNormal"/>
              <w:jc w:val="both"/>
            </w:pPr>
            <w:r>
              <w:t>_________________________________________________________________________</w:t>
            </w:r>
          </w:p>
          <w:p w:rsidR="00882DB7" w:rsidRDefault="00882DB7">
            <w:pPr>
              <w:pStyle w:val="ConsPlusNormal"/>
              <w:jc w:val="both"/>
            </w:pPr>
            <w:r>
              <w:t>_________________________________________________________________________.</w:t>
            </w:r>
          </w:p>
        </w:tc>
      </w:tr>
      <w:tr w:rsidR="00882DB7">
        <w:tc>
          <w:tcPr>
            <w:tcW w:w="9072" w:type="dxa"/>
            <w:gridSpan w:val="4"/>
            <w:tcBorders>
              <w:top w:val="nil"/>
              <w:left w:val="nil"/>
              <w:bottom w:val="nil"/>
              <w:right w:val="nil"/>
            </w:tcBorders>
          </w:tcPr>
          <w:p w:rsidR="00882DB7" w:rsidRDefault="00882DB7">
            <w:pPr>
              <w:pStyle w:val="ConsPlusNormal"/>
            </w:pPr>
          </w:p>
        </w:tc>
      </w:tr>
      <w:tr w:rsidR="00882DB7">
        <w:tc>
          <w:tcPr>
            <w:tcW w:w="3606" w:type="dxa"/>
            <w:tcBorders>
              <w:top w:val="nil"/>
              <w:left w:val="nil"/>
              <w:bottom w:val="nil"/>
              <w:right w:val="nil"/>
            </w:tcBorders>
          </w:tcPr>
          <w:p w:rsidR="00882DB7" w:rsidRDefault="00882DB7">
            <w:pPr>
              <w:pStyle w:val="ConsPlusNormal"/>
              <w:jc w:val="center"/>
            </w:pPr>
            <w:r>
              <w:t>___________________________</w:t>
            </w:r>
          </w:p>
          <w:p w:rsidR="00882DB7" w:rsidRDefault="00882DB7">
            <w:pPr>
              <w:pStyle w:val="ConsPlusNormal"/>
              <w:jc w:val="center"/>
            </w:pPr>
            <w:r>
              <w:t>(руководитель, уполномоченное им лицо)</w:t>
            </w:r>
          </w:p>
        </w:tc>
        <w:tc>
          <w:tcPr>
            <w:tcW w:w="2041" w:type="dxa"/>
            <w:gridSpan w:val="2"/>
            <w:tcBorders>
              <w:top w:val="nil"/>
              <w:left w:val="nil"/>
              <w:bottom w:val="nil"/>
              <w:right w:val="nil"/>
            </w:tcBorders>
          </w:tcPr>
          <w:p w:rsidR="00882DB7" w:rsidRDefault="00882DB7">
            <w:pPr>
              <w:pStyle w:val="ConsPlusNormal"/>
              <w:jc w:val="center"/>
            </w:pPr>
            <w:r>
              <w:t>_____________</w:t>
            </w:r>
          </w:p>
          <w:p w:rsidR="00882DB7" w:rsidRDefault="00882DB7">
            <w:pPr>
              <w:pStyle w:val="ConsPlusNormal"/>
              <w:jc w:val="center"/>
            </w:pPr>
            <w:r>
              <w:t>(подпись)</w:t>
            </w:r>
          </w:p>
        </w:tc>
        <w:tc>
          <w:tcPr>
            <w:tcW w:w="3425" w:type="dxa"/>
            <w:tcBorders>
              <w:top w:val="nil"/>
              <w:left w:val="nil"/>
              <w:bottom w:val="nil"/>
              <w:right w:val="nil"/>
            </w:tcBorders>
          </w:tcPr>
          <w:p w:rsidR="00882DB7" w:rsidRDefault="00882DB7">
            <w:pPr>
              <w:pStyle w:val="ConsPlusNormal"/>
              <w:jc w:val="center"/>
            </w:pPr>
            <w:r>
              <w:t>_________________________</w:t>
            </w:r>
          </w:p>
          <w:p w:rsidR="00882DB7" w:rsidRDefault="00882DB7">
            <w:pPr>
              <w:pStyle w:val="ConsPlusNormal"/>
              <w:jc w:val="center"/>
            </w:pPr>
            <w:r>
              <w:t>(фамилия, имя, отчество (последнее - при наличии))</w:t>
            </w:r>
          </w:p>
        </w:tc>
      </w:tr>
      <w:tr w:rsidR="00882DB7">
        <w:tc>
          <w:tcPr>
            <w:tcW w:w="3606" w:type="dxa"/>
            <w:tcBorders>
              <w:top w:val="nil"/>
              <w:left w:val="nil"/>
              <w:bottom w:val="nil"/>
              <w:right w:val="nil"/>
            </w:tcBorders>
          </w:tcPr>
          <w:p w:rsidR="00882DB7" w:rsidRDefault="00882DB7">
            <w:pPr>
              <w:pStyle w:val="ConsPlusNormal"/>
              <w:jc w:val="center"/>
            </w:pPr>
            <w:r>
              <w:t>М.П. (при наличии)</w:t>
            </w:r>
          </w:p>
        </w:tc>
        <w:tc>
          <w:tcPr>
            <w:tcW w:w="5466" w:type="dxa"/>
            <w:gridSpan w:val="3"/>
            <w:tcBorders>
              <w:top w:val="nil"/>
              <w:left w:val="nil"/>
              <w:bottom w:val="nil"/>
              <w:right w:val="nil"/>
            </w:tcBorders>
          </w:tcPr>
          <w:p w:rsidR="00882DB7" w:rsidRDefault="00882DB7">
            <w:pPr>
              <w:pStyle w:val="ConsPlusNormal"/>
            </w:pPr>
          </w:p>
        </w:tc>
      </w:tr>
      <w:tr w:rsidR="00882DB7">
        <w:tc>
          <w:tcPr>
            <w:tcW w:w="3606" w:type="dxa"/>
            <w:tcBorders>
              <w:top w:val="nil"/>
              <w:left w:val="nil"/>
              <w:bottom w:val="nil"/>
              <w:right w:val="nil"/>
            </w:tcBorders>
          </w:tcPr>
          <w:p w:rsidR="00882DB7" w:rsidRDefault="00882DB7">
            <w:pPr>
              <w:pStyle w:val="ConsPlusNormal"/>
            </w:pPr>
          </w:p>
        </w:tc>
        <w:tc>
          <w:tcPr>
            <w:tcW w:w="2041" w:type="dxa"/>
            <w:gridSpan w:val="2"/>
            <w:tcBorders>
              <w:top w:val="nil"/>
              <w:left w:val="nil"/>
              <w:bottom w:val="nil"/>
              <w:right w:val="nil"/>
            </w:tcBorders>
          </w:tcPr>
          <w:p w:rsidR="00882DB7" w:rsidRDefault="00882DB7">
            <w:pPr>
              <w:pStyle w:val="ConsPlusNormal"/>
            </w:pPr>
          </w:p>
        </w:tc>
        <w:tc>
          <w:tcPr>
            <w:tcW w:w="3425" w:type="dxa"/>
            <w:tcBorders>
              <w:top w:val="nil"/>
              <w:left w:val="nil"/>
              <w:bottom w:val="nil"/>
              <w:right w:val="nil"/>
            </w:tcBorders>
          </w:tcPr>
          <w:p w:rsidR="00882DB7" w:rsidRDefault="00882DB7">
            <w:pPr>
              <w:pStyle w:val="ConsPlusNormal"/>
              <w:jc w:val="center"/>
            </w:pPr>
            <w:r>
              <w:t>"____" ____________ 20__ г.</w:t>
            </w:r>
          </w:p>
          <w:p w:rsidR="00882DB7" w:rsidRDefault="00882DB7">
            <w:pPr>
              <w:pStyle w:val="ConsPlusNormal"/>
              <w:jc w:val="center"/>
            </w:pPr>
            <w:r>
              <w:t>(дата подачи заявления)</w:t>
            </w:r>
          </w:p>
          <w:p w:rsidR="00882DB7" w:rsidRDefault="00882DB7">
            <w:pPr>
              <w:pStyle w:val="ConsPlusNormal"/>
              <w:jc w:val="center"/>
            </w:pPr>
            <w:r>
              <w:t>"____" ____________ 20__ г.</w:t>
            </w:r>
          </w:p>
          <w:p w:rsidR="00882DB7" w:rsidRDefault="00882DB7">
            <w:pPr>
              <w:pStyle w:val="ConsPlusNormal"/>
              <w:jc w:val="center"/>
            </w:pPr>
            <w:r>
              <w:t>(дата регистрации заявления)</w:t>
            </w:r>
          </w:p>
        </w:tc>
      </w:tr>
    </w:tbl>
    <w:p w:rsidR="00882DB7" w:rsidRDefault="00882DB7">
      <w:pPr>
        <w:pStyle w:val="ConsPlusNormal"/>
        <w:jc w:val="both"/>
      </w:pPr>
    </w:p>
    <w:p w:rsidR="00882DB7" w:rsidRDefault="00882DB7">
      <w:pPr>
        <w:pStyle w:val="ConsPlusNormal"/>
        <w:jc w:val="both"/>
      </w:pPr>
    </w:p>
    <w:p w:rsidR="00882DB7" w:rsidRDefault="00882DB7">
      <w:pPr>
        <w:pStyle w:val="ConsPlusNormal"/>
        <w:pBdr>
          <w:bottom w:val="single" w:sz="6" w:space="0" w:color="auto"/>
        </w:pBdr>
        <w:spacing w:before="100" w:after="100"/>
        <w:jc w:val="both"/>
        <w:rPr>
          <w:sz w:val="2"/>
          <w:szCs w:val="2"/>
        </w:rPr>
      </w:pPr>
    </w:p>
    <w:p w:rsidR="00DF5A80" w:rsidRDefault="00DF5A80">
      <w:bookmarkStart w:id="7" w:name="_GoBack"/>
      <w:bookmarkEnd w:id="7"/>
    </w:p>
    <w:sectPr w:rsidR="00DF5A80" w:rsidSect="00D01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B7"/>
    <w:rsid w:val="00882DB7"/>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D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2D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2DB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D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2D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2D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42096" TargetMode="External"/><Relationship Id="rId3" Type="http://schemas.openxmlformats.org/officeDocument/2006/relationships/settings" Target="settings.xml"/><Relationship Id="rId21" Type="http://schemas.openxmlformats.org/officeDocument/2006/relationships/hyperlink" Target="https://login.consultant.ru/link/?req=doc&amp;base=LAW&amp;n=480453"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80453&amp;dst=35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339" TargetMode="External"/><Relationship Id="rId20" Type="http://schemas.openxmlformats.org/officeDocument/2006/relationships/hyperlink" Target="https://login.consultant.ru/link/?req=doc&amp;base=LAW&amp;n=454103"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453&amp;dst=43" TargetMode="External"/><Relationship Id="rId23" Type="http://schemas.openxmlformats.org/officeDocument/2006/relationships/fontTable" Target="fontTable.xm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16646&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3889" TargetMode="External"/><Relationship Id="rId14" Type="http://schemas.openxmlformats.org/officeDocument/2006/relationships/hyperlink" Target="https://login.consultant.ru/link/?req=doc&amp;base=RLAW240&amp;n=87154&amp;dst=100047" TargetMode="External"/><Relationship Id="rId22" Type="http://schemas.openxmlformats.org/officeDocument/2006/relationships/hyperlink" Target="https://login.consultant.ru/link/?req=doc&amp;base=RLAW240&amp;n=136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5926</Words>
  <Characters>33779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2024-09-04T13:37:00Z</dcterms:created>
  <dcterms:modified xsi:type="dcterms:W3CDTF">2024-09-04T13:37:00Z</dcterms:modified>
</cp:coreProperties>
</file>