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3CF2" w14:textId="77777777" w:rsidR="00F2448B" w:rsidRDefault="00F2448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8BEF42A" w14:textId="77777777" w:rsidR="00F2448B" w:rsidRDefault="00F2448B">
      <w:pPr>
        <w:pStyle w:val="ConsPlusNormal"/>
        <w:jc w:val="both"/>
        <w:outlineLvl w:val="0"/>
      </w:pPr>
    </w:p>
    <w:p w14:paraId="00A9F0F6" w14:textId="77777777" w:rsidR="00F2448B" w:rsidRDefault="00F2448B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128DD0F5" w14:textId="77777777" w:rsidR="00F2448B" w:rsidRDefault="00F2448B">
      <w:pPr>
        <w:pStyle w:val="ConsPlusTitle"/>
        <w:jc w:val="center"/>
      </w:pPr>
    </w:p>
    <w:p w14:paraId="6595F456" w14:textId="77777777" w:rsidR="00F2448B" w:rsidRDefault="00F2448B">
      <w:pPr>
        <w:pStyle w:val="ConsPlusTitle"/>
        <w:jc w:val="center"/>
      </w:pPr>
      <w:r>
        <w:t>РЕШЕНИЕ ПРАВЛЕНИЯ</w:t>
      </w:r>
    </w:p>
    <w:p w14:paraId="44CB6876" w14:textId="77777777" w:rsidR="00F2448B" w:rsidRDefault="00F2448B">
      <w:pPr>
        <w:pStyle w:val="ConsPlusTitle"/>
        <w:jc w:val="center"/>
      </w:pPr>
      <w:r>
        <w:t>от 17 апреля 2009 г. N 12/3</w:t>
      </w:r>
    </w:p>
    <w:p w14:paraId="4A735786" w14:textId="77777777" w:rsidR="00F2448B" w:rsidRDefault="00F2448B">
      <w:pPr>
        <w:pStyle w:val="ConsPlusTitle"/>
        <w:jc w:val="center"/>
      </w:pPr>
    </w:p>
    <w:p w14:paraId="45F195A8" w14:textId="77777777" w:rsidR="00F2448B" w:rsidRDefault="00F2448B">
      <w:pPr>
        <w:pStyle w:val="ConsPlusTitle"/>
        <w:jc w:val="center"/>
      </w:pPr>
      <w:r>
        <w:t>ОБ УТВЕРЖДЕНИИ РЕКОМЕНДАЦИЙ ПО РАСЧЕТУ ТАРИФОВ</w:t>
      </w:r>
    </w:p>
    <w:p w14:paraId="60073009" w14:textId="77777777" w:rsidR="00F2448B" w:rsidRDefault="00F2448B">
      <w:pPr>
        <w:pStyle w:val="ConsPlusTitle"/>
        <w:jc w:val="center"/>
      </w:pPr>
      <w:r>
        <w:t>НА ТЕПЛОВУЮ ЭНЕРГИЮ И ПЕРЕЧНЯ ОБОСНОВЫВАЮЩИХ ДОКУМЕНТОВ,</w:t>
      </w:r>
    </w:p>
    <w:p w14:paraId="0ECAB997" w14:textId="77777777" w:rsidR="00F2448B" w:rsidRDefault="00F2448B">
      <w:pPr>
        <w:pStyle w:val="ConsPlusTitle"/>
        <w:jc w:val="center"/>
      </w:pPr>
      <w:r>
        <w:t>ПРЕДОСТАВЛЯЕМЫХ ОРГАНИЗАЦИЯМИ</w:t>
      </w:r>
    </w:p>
    <w:p w14:paraId="123E940D" w14:textId="77777777" w:rsidR="00F2448B" w:rsidRDefault="00F2448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448B" w14:paraId="50B037F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6110" w14:textId="77777777" w:rsidR="00F2448B" w:rsidRDefault="00F2448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47FB" w14:textId="77777777" w:rsidR="00F2448B" w:rsidRDefault="00F2448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601F42" w14:textId="77777777" w:rsidR="00F2448B" w:rsidRDefault="00F244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F9BEDDC" w14:textId="77777777" w:rsidR="00F2448B" w:rsidRDefault="00F2448B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</w:t>
            </w:r>
          </w:p>
          <w:p w14:paraId="0C00E452" w14:textId="77777777" w:rsidR="00F2448B" w:rsidRDefault="00F2448B">
            <w:pPr>
              <w:pStyle w:val="ConsPlusNormal"/>
              <w:jc w:val="center"/>
            </w:pPr>
            <w:r>
              <w:rPr>
                <w:color w:val="392C69"/>
              </w:rPr>
              <w:t xml:space="preserve">Кировской области от 26.03.2010 </w:t>
            </w:r>
            <w:hyperlink r:id="rId5" w:history="1">
              <w:r>
                <w:rPr>
                  <w:color w:val="0000FF"/>
                </w:rPr>
                <w:t>N 10/3</w:t>
              </w:r>
            </w:hyperlink>
            <w:r>
              <w:rPr>
                <w:color w:val="392C69"/>
              </w:rPr>
              <w:t>,</w:t>
            </w:r>
          </w:p>
          <w:p w14:paraId="1943D7A3" w14:textId="77777777" w:rsidR="00F2448B" w:rsidRDefault="00F24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01.04.2011 </w:t>
            </w:r>
            <w:hyperlink r:id="rId6" w:history="1">
              <w:r>
                <w:rPr>
                  <w:color w:val="0000FF"/>
                </w:rPr>
                <w:t>N 10/6</w:t>
              </w:r>
            </w:hyperlink>
            <w:r>
              <w:rPr>
                <w:color w:val="392C69"/>
              </w:rPr>
              <w:t xml:space="preserve">, от 29.03.2013 </w:t>
            </w:r>
            <w:hyperlink r:id="rId7" w:history="1">
              <w:r>
                <w:rPr>
                  <w:color w:val="0000FF"/>
                </w:rPr>
                <w:t>N 10/2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44462" w14:textId="77777777" w:rsidR="00F2448B" w:rsidRDefault="00F2448B">
            <w:pPr>
              <w:spacing w:after="1" w:line="0" w:lineRule="atLeast"/>
            </w:pPr>
          </w:p>
        </w:tc>
      </w:tr>
    </w:tbl>
    <w:p w14:paraId="1360132B" w14:textId="77777777" w:rsidR="00F2448B" w:rsidRDefault="00F2448B">
      <w:pPr>
        <w:pStyle w:val="ConsPlusNormal"/>
        <w:jc w:val="both"/>
      </w:pPr>
    </w:p>
    <w:p w14:paraId="67CC0593" w14:textId="77777777" w:rsidR="00F2448B" w:rsidRDefault="00F2448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27.07.2010 N 190-ФЗ "О теплоснабжении",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области от 01.09.2008 N 144/365, правление региональной службы по тарифам Кировской области решило:</w:t>
      </w:r>
    </w:p>
    <w:p w14:paraId="18FED802" w14:textId="77777777" w:rsidR="00F2448B" w:rsidRDefault="00F2448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01.04.2011 N 10/6)</w:t>
      </w:r>
    </w:p>
    <w:p w14:paraId="03B18505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2" w:history="1">
        <w:r>
          <w:rPr>
            <w:color w:val="0000FF"/>
          </w:rPr>
          <w:t>Рекомендации</w:t>
        </w:r>
      </w:hyperlink>
      <w:r>
        <w:t xml:space="preserve"> по расчету тарифов на тепловую энергию для организаций, осуществляющих регулируемую деятельность на территории Кировской области </w:t>
      </w:r>
      <w:hyperlink w:anchor="P18" w:history="1">
        <w:r>
          <w:rPr>
            <w:color w:val="0000FF"/>
          </w:rPr>
          <w:t>&lt;*&gt;</w:t>
        </w:r>
      </w:hyperlink>
      <w:r>
        <w:t>.</w:t>
      </w:r>
    </w:p>
    <w:p w14:paraId="4C48BE73" w14:textId="77777777" w:rsidR="00F2448B" w:rsidRDefault="00F2448B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DBF0D02" w14:textId="77777777" w:rsidR="00F2448B" w:rsidRDefault="00F2448B">
      <w:pPr>
        <w:pStyle w:val="ConsPlusNormal"/>
        <w:spacing w:before="220"/>
        <w:ind w:firstLine="540"/>
        <w:jc w:val="both"/>
      </w:pPr>
      <w:bookmarkStart w:id="0" w:name="P18"/>
      <w:bookmarkEnd w:id="0"/>
      <w:r>
        <w:t>&lt;*&gt; Данные материалы размещены в полном объеме на Интернет-сайте РСТ Кировской области по адресу: www.rstkirov.ru.</w:t>
      </w:r>
    </w:p>
    <w:p w14:paraId="4562C74A" w14:textId="77777777" w:rsidR="00F2448B" w:rsidRDefault="00F2448B">
      <w:pPr>
        <w:pStyle w:val="ConsPlusNormal"/>
        <w:jc w:val="both"/>
      </w:pPr>
    </w:p>
    <w:p w14:paraId="7984393F" w14:textId="77777777" w:rsidR="00F2448B" w:rsidRDefault="00F2448B">
      <w:pPr>
        <w:pStyle w:val="ConsPlusNormal"/>
        <w:ind w:firstLine="540"/>
        <w:jc w:val="both"/>
      </w:pPr>
      <w:r>
        <w:t xml:space="preserve">2. Утвердить прилагаемый </w:t>
      </w:r>
      <w:hyperlink w:anchor="P1027" w:history="1">
        <w:r>
          <w:rPr>
            <w:color w:val="0000FF"/>
          </w:rPr>
          <w:t>Перечень</w:t>
        </w:r>
      </w:hyperlink>
      <w:r>
        <w:t xml:space="preserve"> обосновывающих документов, предоставляемых организациями, осуществляющими регулируемую деятельность, для проведения экспертизы расчетов по установлению тарифов на тепловую энергию </w:t>
      </w:r>
      <w:hyperlink w:anchor="P22" w:history="1">
        <w:r>
          <w:rPr>
            <w:color w:val="0000FF"/>
          </w:rPr>
          <w:t>&lt;*&gt;</w:t>
        </w:r>
      </w:hyperlink>
      <w:r>
        <w:t>.</w:t>
      </w:r>
    </w:p>
    <w:p w14:paraId="60951E25" w14:textId="77777777" w:rsidR="00F2448B" w:rsidRDefault="00F2448B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3B25FCF" w14:textId="77777777" w:rsidR="00F2448B" w:rsidRDefault="00F2448B">
      <w:pPr>
        <w:pStyle w:val="ConsPlusNormal"/>
        <w:spacing w:before="220"/>
        <w:ind w:firstLine="540"/>
        <w:jc w:val="both"/>
      </w:pPr>
      <w:bookmarkStart w:id="1" w:name="P22"/>
      <w:bookmarkEnd w:id="1"/>
      <w:r>
        <w:t>&lt;*&gt; Данные материалы размещены в полном объеме на Интернет-сайте РСТ Кировской области по адресу: www.rstkirov.ru.</w:t>
      </w:r>
    </w:p>
    <w:p w14:paraId="7D127764" w14:textId="77777777" w:rsidR="00F2448B" w:rsidRDefault="00F2448B">
      <w:pPr>
        <w:pStyle w:val="ConsPlusNormal"/>
        <w:jc w:val="both"/>
      </w:pPr>
    </w:p>
    <w:p w14:paraId="487B2672" w14:textId="77777777" w:rsidR="00F2448B" w:rsidRDefault="00F2448B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11" w:history="1">
        <w:r>
          <w:rPr>
            <w:color w:val="0000FF"/>
          </w:rPr>
          <w:t>решение</w:t>
        </w:r>
      </w:hyperlink>
      <w:r>
        <w:t xml:space="preserve"> правления РЭК Кировской области от 11.05.2005 N 15/6 "О рекомендациях по расчету тарифов на тепловую энергию и перечне обосновывающих документов, предоставляемых организациями".</w:t>
      </w:r>
    </w:p>
    <w:p w14:paraId="377ECBA4" w14:textId="77777777" w:rsidR="00F2448B" w:rsidRDefault="00F2448B">
      <w:pPr>
        <w:pStyle w:val="ConsPlusNormal"/>
        <w:jc w:val="both"/>
      </w:pPr>
    </w:p>
    <w:p w14:paraId="16571F75" w14:textId="77777777" w:rsidR="00F2448B" w:rsidRDefault="00F2448B">
      <w:pPr>
        <w:pStyle w:val="ConsPlusNormal"/>
        <w:jc w:val="right"/>
      </w:pPr>
      <w:r>
        <w:t>Руководитель</w:t>
      </w:r>
    </w:p>
    <w:p w14:paraId="275E8CEB" w14:textId="77777777" w:rsidR="00F2448B" w:rsidRDefault="00F2448B">
      <w:pPr>
        <w:pStyle w:val="ConsPlusNormal"/>
        <w:jc w:val="right"/>
      </w:pPr>
      <w:r>
        <w:t>региональной службы по тарифам</w:t>
      </w:r>
    </w:p>
    <w:p w14:paraId="7150DCCC" w14:textId="77777777" w:rsidR="00F2448B" w:rsidRDefault="00F2448B">
      <w:pPr>
        <w:pStyle w:val="ConsPlusNormal"/>
        <w:jc w:val="right"/>
      </w:pPr>
      <w:r>
        <w:t>Кировской области</w:t>
      </w:r>
    </w:p>
    <w:p w14:paraId="46337E9D" w14:textId="77777777" w:rsidR="00F2448B" w:rsidRDefault="00F2448B">
      <w:pPr>
        <w:pStyle w:val="ConsPlusNormal"/>
        <w:jc w:val="right"/>
      </w:pPr>
      <w:r>
        <w:t>Ю.В.КРИНИЦЫН</w:t>
      </w:r>
    </w:p>
    <w:p w14:paraId="408D144B" w14:textId="77777777" w:rsidR="00F2448B" w:rsidRDefault="00F2448B">
      <w:pPr>
        <w:pStyle w:val="ConsPlusNormal"/>
        <w:jc w:val="both"/>
      </w:pPr>
    </w:p>
    <w:p w14:paraId="7F50511E" w14:textId="77777777" w:rsidR="00F2448B" w:rsidRDefault="00F2448B">
      <w:pPr>
        <w:pStyle w:val="ConsPlusNormal"/>
        <w:jc w:val="both"/>
      </w:pPr>
    </w:p>
    <w:p w14:paraId="4744DDDD" w14:textId="77777777" w:rsidR="00F2448B" w:rsidRDefault="00F2448B">
      <w:pPr>
        <w:pStyle w:val="ConsPlusNormal"/>
        <w:jc w:val="both"/>
      </w:pPr>
    </w:p>
    <w:p w14:paraId="38004BC4" w14:textId="77777777" w:rsidR="00F2448B" w:rsidRDefault="00F2448B">
      <w:pPr>
        <w:pStyle w:val="ConsPlusNormal"/>
        <w:jc w:val="both"/>
      </w:pPr>
    </w:p>
    <w:p w14:paraId="7E6767EE" w14:textId="77777777" w:rsidR="00F2448B" w:rsidRDefault="00F2448B">
      <w:pPr>
        <w:pStyle w:val="ConsPlusNormal"/>
        <w:jc w:val="both"/>
      </w:pPr>
    </w:p>
    <w:p w14:paraId="600B0B79" w14:textId="77777777" w:rsidR="00F2448B" w:rsidRDefault="00F2448B">
      <w:pPr>
        <w:pStyle w:val="ConsPlusNormal"/>
        <w:jc w:val="right"/>
        <w:outlineLvl w:val="0"/>
      </w:pPr>
      <w:r>
        <w:lastRenderedPageBreak/>
        <w:t>Утверждены</w:t>
      </w:r>
    </w:p>
    <w:p w14:paraId="22C3FE18" w14:textId="77777777" w:rsidR="00F2448B" w:rsidRDefault="00F2448B">
      <w:pPr>
        <w:pStyle w:val="ConsPlusNormal"/>
        <w:jc w:val="right"/>
      </w:pPr>
      <w:r>
        <w:t>решением</w:t>
      </w:r>
    </w:p>
    <w:p w14:paraId="53F7B017" w14:textId="77777777" w:rsidR="00F2448B" w:rsidRDefault="00F2448B">
      <w:pPr>
        <w:pStyle w:val="ConsPlusNormal"/>
        <w:jc w:val="right"/>
      </w:pPr>
      <w:r>
        <w:t>правления региональной</w:t>
      </w:r>
    </w:p>
    <w:p w14:paraId="602B463C" w14:textId="77777777" w:rsidR="00F2448B" w:rsidRDefault="00F2448B">
      <w:pPr>
        <w:pStyle w:val="ConsPlusNormal"/>
        <w:jc w:val="right"/>
      </w:pPr>
      <w:r>
        <w:t>службы по тарифам</w:t>
      </w:r>
    </w:p>
    <w:p w14:paraId="77324A81" w14:textId="77777777" w:rsidR="00F2448B" w:rsidRDefault="00F2448B">
      <w:pPr>
        <w:pStyle w:val="ConsPlusNormal"/>
        <w:jc w:val="right"/>
      </w:pPr>
      <w:r>
        <w:t>Кировской области</w:t>
      </w:r>
    </w:p>
    <w:p w14:paraId="5F61277B" w14:textId="77777777" w:rsidR="00F2448B" w:rsidRDefault="00F2448B">
      <w:pPr>
        <w:pStyle w:val="ConsPlusNormal"/>
        <w:jc w:val="right"/>
      </w:pPr>
      <w:r>
        <w:t>от 17 апреля 2009 г. N 12/3</w:t>
      </w:r>
    </w:p>
    <w:p w14:paraId="2D3473D3" w14:textId="77777777" w:rsidR="00F2448B" w:rsidRDefault="00F2448B">
      <w:pPr>
        <w:pStyle w:val="ConsPlusNormal"/>
        <w:jc w:val="both"/>
      </w:pPr>
    </w:p>
    <w:p w14:paraId="504C2CD5" w14:textId="77777777" w:rsidR="00F2448B" w:rsidRDefault="00F2448B">
      <w:pPr>
        <w:pStyle w:val="ConsPlusTitle"/>
        <w:jc w:val="center"/>
      </w:pPr>
      <w:bookmarkStart w:id="2" w:name="P42"/>
      <w:bookmarkEnd w:id="2"/>
      <w:r>
        <w:t>РЕКОМЕНДАЦИИ</w:t>
      </w:r>
    </w:p>
    <w:p w14:paraId="1560D6A6" w14:textId="77777777" w:rsidR="00F2448B" w:rsidRDefault="00F2448B">
      <w:pPr>
        <w:pStyle w:val="ConsPlusTitle"/>
        <w:jc w:val="center"/>
      </w:pPr>
      <w:r>
        <w:t>ПО РАСЧЕТУ ТАРИФОВ НА ТЕПЛОВУЮ ЭНЕРГИЮ ДЛЯ ОРГАНИЗАЦИЙ,</w:t>
      </w:r>
    </w:p>
    <w:p w14:paraId="3F176E07" w14:textId="77777777" w:rsidR="00F2448B" w:rsidRDefault="00F2448B">
      <w:pPr>
        <w:pStyle w:val="ConsPlusTitle"/>
        <w:jc w:val="center"/>
      </w:pPr>
      <w:r>
        <w:t>ОСУЩЕСТВЛЯЮЩИХ РЕГУЛИРУЕМУЮ ДЕЯТЕЛЬНОСТЬ</w:t>
      </w:r>
    </w:p>
    <w:p w14:paraId="00E4E694" w14:textId="77777777" w:rsidR="00F2448B" w:rsidRDefault="00F2448B">
      <w:pPr>
        <w:pStyle w:val="ConsPlusTitle"/>
        <w:jc w:val="center"/>
      </w:pPr>
      <w:r>
        <w:t>НА ТЕРРИТОРИИ КИРОВСКОЙ ОБЛАСТИ</w:t>
      </w:r>
    </w:p>
    <w:p w14:paraId="686E5BAF" w14:textId="77777777" w:rsidR="00F2448B" w:rsidRDefault="00F2448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448B" w14:paraId="78FFDBB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030F3" w14:textId="77777777" w:rsidR="00F2448B" w:rsidRDefault="00F2448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2C08E" w14:textId="77777777" w:rsidR="00F2448B" w:rsidRDefault="00F2448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41DF2D" w14:textId="77777777" w:rsidR="00F2448B" w:rsidRDefault="00F244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E1BA826" w14:textId="77777777" w:rsidR="00F2448B" w:rsidRDefault="00F2448B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</w:t>
            </w:r>
          </w:p>
          <w:p w14:paraId="160E9BBD" w14:textId="77777777" w:rsidR="00F2448B" w:rsidRDefault="00F2448B">
            <w:pPr>
              <w:pStyle w:val="ConsPlusNormal"/>
              <w:jc w:val="center"/>
            </w:pPr>
            <w:r>
              <w:rPr>
                <w:color w:val="392C69"/>
              </w:rPr>
              <w:t xml:space="preserve">Кировской области от 26.03.2010 </w:t>
            </w:r>
            <w:hyperlink r:id="rId12" w:history="1">
              <w:r>
                <w:rPr>
                  <w:color w:val="0000FF"/>
                </w:rPr>
                <w:t>N 10/3</w:t>
              </w:r>
            </w:hyperlink>
            <w:r>
              <w:rPr>
                <w:color w:val="392C69"/>
              </w:rPr>
              <w:t>,</w:t>
            </w:r>
          </w:p>
          <w:p w14:paraId="497964A5" w14:textId="77777777" w:rsidR="00F2448B" w:rsidRDefault="00F24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01.04.2011 </w:t>
            </w:r>
            <w:hyperlink r:id="rId13" w:history="1">
              <w:r>
                <w:rPr>
                  <w:color w:val="0000FF"/>
                </w:rPr>
                <w:t>N 10/6</w:t>
              </w:r>
            </w:hyperlink>
            <w:r>
              <w:rPr>
                <w:color w:val="392C69"/>
              </w:rPr>
              <w:t xml:space="preserve">, от 29.03.2013 </w:t>
            </w:r>
            <w:hyperlink r:id="rId14" w:history="1">
              <w:r>
                <w:rPr>
                  <w:color w:val="0000FF"/>
                </w:rPr>
                <w:t>N 10/2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6F69E" w14:textId="77777777" w:rsidR="00F2448B" w:rsidRDefault="00F2448B">
            <w:pPr>
              <w:spacing w:after="1" w:line="0" w:lineRule="atLeast"/>
            </w:pPr>
          </w:p>
        </w:tc>
      </w:tr>
    </w:tbl>
    <w:p w14:paraId="0A9D1743" w14:textId="77777777" w:rsidR="00F2448B" w:rsidRDefault="00F2448B">
      <w:pPr>
        <w:pStyle w:val="ConsPlusNormal"/>
        <w:jc w:val="both"/>
      </w:pPr>
    </w:p>
    <w:p w14:paraId="47920ABB" w14:textId="77777777" w:rsidR="00F2448B" w:rsidRDefault="00F2448B">
      <w:pPr>
        <w:pStyle w:val="ConsPlusNormal"/>
        <w:jc w:val="center"/>
        <w:outlineLvl w:val="1"/>
      </w:pPr>
      <w:r>
        <w:t>1. Общие положения</w:t>
      </w:r>
    </w:p>
    <w:p w14:paraId="48B273E9" w14:textId="77777777" w:rsidR="00F2448B" w:rsidRDefault="00F2448B">
      <w:pPr>
        <w:pStyle w:val="ConsPlusNormal"/>
        <w:jc w:val="both"/>
      </w:pPr>
    </w:p>
    <w:p w14:paraId="01159288" w14:textId="77777777" w:rsidR="00F2448B" w:rsidRDefault="00F2448B">
      <w:pPr>
        <w:pStyle w:val="ConsPlusNormal"/>
        <w:ind w:firstLine="540"/>
        <w:jc w:val="both"/>
      </w:pPr>
      <w:r>
        <w:t>1.1. Настоящие Рекомендации по расчету тарифов на тепловую энергию для организаций, осуществляющих регулируемую деятельность на территории Кировской области (далее - Рекомендации), разработаны региональной службой по тарифам Кировской области в соответствии с:</w:t>
      </w:r>
    </w:p>
    <w:p w14:paraId="33A31990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27.07.2010 N 190-ФЗ "О теплоснабжении";</w:t>
      </w:r>
    </w:p>
    <w:p w14:paraId="13187EF6" w14:textId="77777777" w:rsidR="00F2448B" w:rsidRDefault="00F2448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01.04.2011 N 10/6)</w:t>
      </w:r>
    </w:p>
    <w:p w14:paraId="2DCB5396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06.07.1998 N 700 "О ведении раздельного учета затрат по регулируемым видам деятельности в энергетике";</w:t>
      </w:r>
    </w:p>
    <w:p w14:paraId="6C5263C4" w14:textId="77777777" w:rsidR="00F2448B" w:rsidRDefault="00F2448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448B" w14:paraId="3E1E527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A363A" w14:textId="77777777" w:rsidR="00F2448B" w:rsidRDefault="00F2448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0D08" w14:textId="77777777" w:rsidR="00F2448B" w:rsidRDefault="00F2448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F3F46D" w14:textId="77777777" w:rsidR="00F2448B" w:rsidRDefault="00F2448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EF4D1A3" w14:textId="77777777" w:rsidR="00F2448B" w:rsidRDefault="00F2448B">
            <w:pPr>
              <w:pStyle w:val="ConsPlusNormal"/>
              <w:jc w:val="both"/>
            </w:pPr>
            <w:hyperlink r:id="rId1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26.02.2004 N 109 утратило силу с 1 января 2014 года в связи с изданием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22.10.2012 N 1075, регулирующего те же правоотношения.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4476" w14:textId="77777777" w:rsidR="00F2448B" w:rsidRDefault="00F2448B">
            <w:pPr>
              <w:spacing w:after="1" w:line="0" w:lineRule="atLeast"/>
            </w:pPr>
          </w:p>
        </w:tc>
      </w:tr>
    </w:tbl>
    <w:p w14:paraId="2C4D57FF" w14:textId="77777777" w:rsidR="00F2448B" w:rsidRDefault="00F2448B">
      <w:pPr>
        <w:pStyle w:val="ConsPlusNormal"/>
        <w:spacing w:before="28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26.02.2004 N 109 "О ценообразовании в отношении электрической и тепловой энергии в Российской федерации" (далее - Основы ценообразования);</w:t>
      </w:r>
    </w:p>
    <w:p w14:paraId="2E35AC27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приказом</w:t>
        </w:r>
      </w:hyperlink>
      <w:r>
        <w:t xml:space="preserve"> ФСТ РФ от 06.08.2004 N 20-э/2 "Об утверждении методических указаний по расчету регулируемых тарифов и цен на электрическую (тепловую) энергию на розничном (потребительском) рынке";</w:t>
      </w:r>
    </w:p>
    <w:p w14:paraId="5C1A17D4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письмом</w:t>
        </w:r>
      </w:hyperlink>
      <w:r>
        <w:t xml:space="preserve"> ФСТ РФ от 18.02.2005 N СН-570/14 "О разъяснениях к методическим указаниям" (вместе с "Разъяснениями к методическим указаниям по расчету регулируемых тарифов и цен на электрическую (тепловую) энергию на розничном (потребительском) рынке, утвержденным приказом Федеральной службы по тарифам от 6 августа 2004 г. N 20-э/2 (зарегистрированным Минюстом России 20.10.2004, регистрационный номер 6076)");</w:t>
      </w:r>
    </w:p>
    <w:p w14:paraId="7010FAAD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23" w:history="1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области от 01.09.2008 N 144/365;</w:t>
      </w:r>
    </w:p>
    <w:p w14:paraId="566DB6CF" w14:textId="77777777" w:rsidR="00F2448B" w:rsidRDefault="00F2448B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22.10.2012 N 1075 "О ценообразовании в сфере теплоснабжения" (далее - Основы ценообразования в сфере теплоснабжения).</w:t>
      </w:r>
    </w:p>
    <w:p w14:paraId="4A0AF5B2" w14:textId="77777777" w:rsidR="00F2448B" w:rsidRDefault="00F2448B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29.03.2013 N 10/2)</w:t>
      </w:r>
    </w:p>
    <w:p w14:paraId="218086FB" w14:textId="77777777" w:rsidR="00F2448B" w:rsidRDefault="00F2448B">
      <w:pPr>
        <w:pStyle w:val="ConsPlusNormal"/>
        <w:spacing w:before="220"/>
        <w:ind w:firstLine="540"/>
        <w:jc w:val="both"/>
      </w:pPr>
      <w:r>
        <w:t>1.2. В настоящих Рекомендациях используются следующие термины и сокращения:</w:t>
      </w:r>
    </w:p>
    <w:p w14:paraId="5AC71270" w14:textId="77777777" w:rsidR="00F2448B" w:rsidRDefault="00F2448B">
      <w:pPr>
        <w:pStyle w:val="ConsPlusNormal"/>
        <w:spacing w:before="220"/>
        <w:ind w:firstLine="540"/>
        <w:jc w:val="both"/>
      </w:pPr>
      <w:r>
        <w:t>"регулирующие органы" - Федеральная служба по тарифам и региональная служба по тарифам Кировской области;</w:t>
      </w:r>
    </w:p>
    <w:p w14:paraId="221B48ED" w14:textId="77777777" w:rsidR="00F2448B" w:rsidRDefault="00F2448B">
      <w:pPr>
        <w:pStyle w:val="ConsPlusNormal"/>
        <w:spacing w:before="220"/>
        <w:ind w:firstLine="540"/>
        <w:jc w:val="both"/>
      </w:pPr>
      <w:r>
        <w:t>"регулируемая деятельность" - деятельность, в рамках которой расчеты за поставляемую продукцию (услуги) осуществляются по тарифам (ценам), которые подлежат государственному регулированию. Настоящее понятие применяется исключительно с целью идентифицировать расходы, относящиеся к регулируемой деятельности;</w:t>
      </w:r>
    </w:p>
    <w:p w14:paraId="0BC977B4" w14:textId="77777777" w:rsidR="00F2448B" w:rsidRDefault="00F2448B">
      <w:pPr>
        <w:pStyle w:val="ConsPlusNormal"/>
        <w:spacing w:before="220"/>
        <w:ind w:firstLine="540"/>
        <w:jc w:val="both"/>
      </w:pPr>
      <w:r>
        <w:t>"тарифы на тепловую энергию" - система ценовых ставок, по которым осуществляются расчеты за тепловую энергию (мощность);</w:t>
      </w:r>
    </w:p>
    <w:p w14:paraId="4B01F26E" w14:textId="77777777" w:rsidR="00F2448B" w:rsidRDefault="00F2448B">
      <w:pPr>
        <w:pStyle w:val="ConsPlusNormal"/>
        <w:spacing w:before="220"/>
        <w:ind w:firstLine="540"/>
        <w:jc w:val="both"/>
      </w:pPr>
      <w:r>
        <w:t>"ценообразование" - процесс расчета и установления регулируемых тарифов, применяемых при расчетах за тепловую энергию (мощность);</w:t>
      </w:r>
    </w:p>
    <w:p w14:paraId="24BE4F16" w14:textId="77777777" w:rsidR="00F2448B" w:rsidRDefault="00F2448B">
      <w:pPr>
        <w:pStyle w:val="ConsPlusNormal"/>
        <w:spacing w:before="220"/>
        <w:ind w:firstLine="540"/>
        <w:jc w:val="both"/>
      </w:pPr>
      <w:r>
        <w:t>"срок действия тарифов (цен)" - период времени между изменениями тарифов (цен) регулирующими органами;</w:t>
      </w:r>
    </w:p>
    <w:p w14:paraId="33ECD2C3" w14:textId="77777777" w:rsidR="00F2448B" w:rsidRDefault="00F2448B">
      <w:pPr>
        <w:pStyle w:val="ConsPlusNormal"/>
        <w:spacing w:before="220"/>
        <w:ind w:firstLine="540"/>
        <w:jc w:val="both"/>
      </w:pPr>
      <w:r>
        <w:t>"расчетный период регулирования" - период (календарный год), на который рассчитываются тарифы (цены);</w:t>
      </w:r>
    </w:p>
    <w:p w14:paraId="1F5E5F87" w14:textId="77777777" w:rsidR="00F2448B" w:rsidRDefault="00F2448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26.03.2010 N 10/3)</w:t>
      </w:r>
    </w:p>
    <w:p w14:paraId="02838BF9" w14:textId="77777777" w:rsidR="00F2448B" w:rsidRDefault="00F2448B">
      <w:pPr>
        <w:pStyle w:val="ConsPlusNormal"/>
        <w:spacing w:before="220"/>
        <w:ind w:firstLine="540"/>
        <w:jc w:val="both"/>
      </w:pPr>
      <w:r>
        <w:t>"базовый период регулирования" - период, предшествующий расчетному периоду регулирования;</w:t>
      </w:r>
    </w:p>
    <w:p w14:paraId="0B9D7F57" w14:textId="77777777" w:rsidR="00F2448B" w:rsidRDefault="00F2448B">
      <w:pPr>
        <w:pStyle w:val="ConsPlusNormal"/>
        <w:spacing w:before="220"/>
        <w:ind w:firstLine="540"/>
        <w:jc w:val="both"/>
      </w:pPr>
      <w:r>
        <w:t>"завершенный период регулирования" - период, предшествующий базовому периоду регулирования;</w:t>
      </w:r>
    </w:p>
    <w:p w14:paraId="342AE2B5" w14:textId="77777777" w:rsidR="00F2448B" w:rsidRDefault="00F2448B">
      <w:pPr>
        <w:pStyle w:val="ConsPlusNormal"/>
        <w:spacing w:before="220"/>
        <w:ind w:firstLine="540"/>
        <w:jc w:val="both"/>
      </w:pPr>
      <w:r>
        <w:t>"необходимая валовая выручка" - экономически обоснованный объем финансовых средств, необходимых организации для осуществления регулируемой деятельности в течение расчетного периода регулирования (далее - НВВ);</w:t>
      </w:r>
    </w:p>
    <w:p w14:paraId="6C4809C4" w14:textId="77777777" w:rsidR="00F2448B" w:rsidRDefault="00F2448B">
      <w:pPr>
        <w:pStyle w:val="ConsPlusNormal"/>
        <w:spacing w:before="220"/>
        <w:ind w:firstLine="540"/>
        <w:jc w:val="both"/>
      </w:pPr>
      <w:r>
        <w:t>"потребитель" - физическое или юридическое лицо, осуществляющее пользование тепловой энергией (мощностью);</w:t>
      </w:r>
    </w:p>
    <w:p w14:paraId="22AB94DC" w14:textId="77777777" w:rsidR="00F2448B" w:rsidRDefault="00F2448B">
      <w:pPr>
        <w:pStyle w:val="ConsPlusNormal"/>
        <w:spacing w:before="220"/>
        <w:ind w:firstLine="540"/>
        <w:jc w:val="both"/>
      </w:pPr>
      <w:r>
        <w:t>"энергоснабжающая организация" - организация, осуществляющая продажу потребителям произведенной или купленной тепловой энергии, независимо от организационно-правовой формы (далее - ЭСО).</w:t>
      </w:r>
    </w:p>
    <w:p w14:paraId="2B7A8654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1.3. Рекомендации определяют вопросы ценообразования на розничном (потребительском) рынке тепловой энергии Кировской области и устанавливают единый порядок расчета, введения в действие тарифов на тепловую энергию (мощность), поставляемую организациями, имеющими в собственности или на иных законных основаниях котельные, тепловые сети и другие элементы </w:t>
      </w:r>
      <w:proofErr w:type="spellStart"/>
      <w:r>
        <w:t>теплотранспортной</w:t>
      </w:r>
      <w:proofErr w:type="spellEnd"/>
      <w:r>
        <w:t xml:space="preserve"> схемы</w:t>
      </w:r>
    </w:p>
    <w:p w14:paraId="16800628" w14:textId="77777777" w:rsidR="00F2448B" w:rsidRDefault="00F2448B">
      <w:pPr>
        <w:pStyle w:val="ConsPlusNormal"/>
        <w:jc w:val="both"/>
      </w:pPr>
    </w:p>
    <w:p w14:paraId="4878E481" w14:textId="77777777" w:rsidR="00F2448B" w:rsidRDefault="00F2448B">
      <w:pPr>
        <w:pStyle w:val="ConsPlusNormal"/>
        <w:jc w:val="center"/>
        <w:outlineLvl w:val="1"/>
      </w:pPr>
      <w:r>
        <w:t>2. Виды регулируемых тарифов, применяемых</w:t>
      </w:r>
    </w:p>
    <w:p w14:paraId="60E2F6A3" w14:textId="77777777" w:rsidR="00F2448B" w:rsidRDefault="00F2448B">
      <w:pPr>
        <w:pStyle w:val="ConsPlusNormal"/>
        <w:jc w:val="center"/>
      </w:pPr>
      <w:r>
        <w:t>на потребительском рынке тепловой энергии (мощности)</w:t>
      </w:r>
    </w:p>
    <w:p w14:paraId="7E1CB9E1" w14:textId="77777777" w:rsidR="00F2448B" w:rsidRDefault="00F2448B">
      <w:pPr>
        <w:pStyle w:val="ConsPlusNormal"/>
        <w:jc w:val="center"/>
      </w:pPr>
      <w:r>
        <w:t>Кировской области</w:t>
      </w:r>
    </w:p>
    <w:p w14:paraId="2F13F7CE" w14:textId="77777777" w:rsidR="00F2448B" w:rsidRDefault="00F2448B">
      <w:pPr>
        <w:pStyle w:val="ConsPlusNormal"/>
        <w:jc w:val="both"/>
      </w:pPr>
    </w:p>
    <w:p w14:paraId="2C167879" w14:textId="77777777" w:rsidR="00F2448B" w:rsidRDefault="00F2448B">
      <w:pPr>
        <w:pStyle w:val="ConsPlusNormal"/>
        <w:ind w:firstLine="540"/>
        <w:jc w:val="both"/>
      </w:pPr>
      <w:r>
        <w:t>На потребительском рынке тепловой энергии (мощности) Кировской области могут устанавливаться:</w:t>
      </w:r>
    </w:p>
    <w:p w14:paraId="75187D3D" w14:textId="77777777" w:rsidR="00F2448B" w:rsidRDefault="00F2448B">
      <w:pPr>
        <w:pStyle w:val="ConsPlusNormal"/>
        <w:spacing w:before="220"/>
        <w:ind w:firstLine="540"/>
        <w:jc w:val="both"/>
      </w:pPr>
      <w:r>
        <w:t>1. Тарифы на тепловую энергию (мощность), производимую энергоснабжающими организациями, за исключением тарифов на тепловую энергию (мощность), производимую электростанциями в режиме комбинированной выработки.</w:t>
      </w:r>
    </w:p>
    <w:p w14:paraId="478991B5" w14:textId="77777777" w:rsidR="00F2448B" w:rsidRDefault="00F2448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26.03.2010 N 10/3)</w:t>
      </w:r>
    </w:p>
    <w:p w14:paraId="03A7B309" w14:textId="77777777" w:rsidR="00F2448B" w:rsidRDefault="00F2448B">
      <w:pPr>
        <w:pStyle w:val="ConsPlusNormal"/>
        <w:spacing w:before="220"/>
        <w:ind w:firstLine="540"/>
        <w:jc w:val="both"/>
      </w:pPr>
      <w:r>
        <w:t>2. Тарифы на услуги по передаче тепловой энергии (мощности).</w:t>
      </w:r>
    </w:p>
    <w:p w14:paraId="538C116C" w14:textId="77777777" w:rsidR="00F2448B" w:rsidRDefault="00F2448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26.03.2010 N 10/3)</w:t>
      </w:r>
    </w:p>
    <w:p w14:paraId="3F853C11" w14:textId="77777777" w:rsidR="00F2448B" w:rsidRDefault="00F2448B">
      <w:pPr>
        <w:pStyle w:val="ConsPlusNormal"/>
        <w:jc w:val="both"/>
      </w:pPr>
    </w:p>
    <w:p w14:paraId="755E3E3A" w14:textId="77777777" w:rsidR="00F2448B" w:rsidRDefault="00F2448B">
      <w:pPr>
        <w:pStyle w:val="ConsPlusNormal"/>
        <w:jc w:val="center"/>
        <w:outlineLvl w:val="1"/>
      </w:pPr>
      <w:r>
        <w:t>3. Период регулирования, порядок установления тарифов</w:t>
      </w:r>
    </w:p>
    <w:p w14:paraId="3B86200C" w14:textId="77777777" w:rsidR="00F2448B" w:rsidRDefault="00F2448B">
      <w:pPr>
        <w:pStyle w:val="ConsPlusNormal"/>
        <w:jc w:val="center"/>
      </w:pPr>
      <w:r>
        <w:t>на тепловую энергию (мощность)</w:t>
      </w:r>
    </w:p>
    <w:p w14:paraId="23883245" w14:textId="77777777" w:rsidR="00F2448B" w:rsidRDefault="00F2448B">
      <w:pPr>
        <w:pStyle w:val="ConsPlusNormal"/>
        <w:jc w:val="both"/>
      </w:pPr>
    </w:p>
    <w:p w14:paraId="3AFD469A" w14:textId="77777777" w:rsidR="00F2448B" w:rsidRDefault="00F2448B">
      <w:pPr>
        <w:pStyle w:val="ConsPlusNormal"/>
        <w:ind w:firstLine="540"/>
        <w:jc w:val="both"/>
      </w:pPr>
      <w:r>
        <w:t>3.1. Тарифы на тепловую энергию, вырабатываемую организациями всех форм собственности на территории Кировской области, устанавливаются региональной службой по тарифам Кировской области (далее - региональная служба по тарифам) до начала очередного финансового года и вводятся в действие с начала очередного года на срок не менее одного года.</w:t>
      </w:r>
    </w:p>
    <w:p w14:paraId="218A4B01" w14:textId="77777777" w:rsidR="00F2448B" w:rsidRDefault="00F2448B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26.03.2010 N 10/3)</w:t>
      </w:r>
    </w:p>
    <w:p w14:paraId="516C1CA9" w14:textId="77777777" w:rsidR="00F2448B" w:rsidRDefault="00F2448B">
      <w:pPr>
        <w:pStyle w:val="ConsPlusNormal"/>
        <w:spacing w:before="220"/>
        <w:ind w:firstLine="540"/>
        <w:jc w:val="both"/>
      </w:pPr>
      <w:r>
        <w:t>Действие настоящего пункта не распространяется на решения регулирующих органов,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Федерации, а также на решения регулирующих органов об установлении тарифов для организаций, в отношении которых ранее не осуществлялось государственное регулирование тарифов.</w:t>
      </w:r>
    </w:p>
    <w:p w14:paraId="3B945B2F" w14:textId="77777777" w:rsidR="00F2448B" w:rsidRDefault="00F2448B">
      <w:pPr>
        <w:pStyle w:val="ConsPlusNormal"/>
        <w:spacing w:before="220"/>
        <w:ind w:firstLine="540"/>
        <w:jc w:val="both"/>
      </w:pPr>
      <w:r>
        <w:t>3.2. В случае установления регулирующими органами для территории Кировской области предельных уровней (минимального и (или) максимального) тарифов на тепловую энергию тарифы устанавливаются в рамках предельных уровней тарифов и цен.</w:t>
      </w:r>
    </w:p>
    <w:p w14:paraId="457AE11B" w14:textId="77777777" w:rsidR="00F2448B" w:rsidRDefault="00F2448B">
      <w:pPr>
        <w:pStyle w:val="ConsPlusNormal"/>
        <w:spacing w:before="220"/>
        <w:ind w:firstLine="540"/>
        <w:jc w:val="both"/>
      </w:pPr>
      <w:r>
        <w:t>3.3. Установление тарифов и (или) предельных уровней производится регулирующими органами путем рассмотрения соответствующих дел.</w:t>
      </w:r>
    </w:p>
    <w:p w14:paraId="161AAA25" w14:textId="77777777" w:rsidR="00F2448B" w:rsidRDefault="00F2448B">
      <w:pPr>
        <w:pStyle w:val="ConsPlusNormal"/>
        <w:spacing w:before="220"/>
        <w:ind w:firstLine="540"/>
        <w:jc w:val="both"/>
      </w:pPr>
      <w:r>
        <w:t>Если изменение тарифов и (или)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Федерации, то дело об установлении тарифов и (или) их предельных уровней не открывается, а материалы при необходимости запрашиваются РСТ Кировской области.</w:t>
      </w:r>
    </w:p>
    <w:p w14:paraId="17FDFF0C" w14:textId="77777777" w:rsidR="00F2448B" w:rsidRDefault="00F2448B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26.03.2010 N 10/3)</w:t>
      </w:r>
    </w:p>
    <w:p w14:paraId="062E2C48" w14:textId="77777777" w:rsidR="00F2448B" w:rsidRDefault="00F2448B">
      <w:pPr>
        <w:pStyle w:val="ConsPlusNormal"/>
        <w:spacing w:before="220"/>
        <w:ind w:firstLine="540"/>
        <w:jc w:val="both"/>
      </w:pPr>
      <w:r>
        <w:t>РСТ Кировской области определяет срок представления материалов, который не может быть менее 1 недели с даты поступления запроса в организацию.</w:t>
      </w:r>
    </w:p>
    <w:p w14:paraId="34656D1F" w14:textId="77777777" w:rsidR="00F2448B" w:rsidRDefault="00F2448B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26.03.2010 N 10/3)</w:t>
      </w:r>
    </w:p>
    <w:p w14:paraId="3218031F" w14:textId="77777777" w:rsidR="00F2448B" w:rsidRDefault="00F2448B">
      <w:pPr>
        <w:pStyle w:val="ConsPlusNormal"/>
        <w:spacing w:before="220"/>
        <w:ind w:firstLine="540"/>
        <w:jc w:val="both"/>
      </w:pPr>
      <w:r>
        <w:t>3.4. Организации, осуществляющие регулируемую деятельность, до 1 мая года, предшествующего периоду регулирования, представляют в органы исполнительной власти субъектов Российской Федерации в области государственного регулирования тарифов обоснованные предложения об установлении тарифов (заявление с прилагаемыми обосновывающими материалами).</w:t>
      </w:r>
    </w:p>
    <w:p w14:paraId="5E3C9354" w14:textId="77777777" w:rsidR="00F2448B" w:rsidRDefault="00F2448B">
      <w:pPr>
        <w:pStyle w:val="ConsPlusNormal"/>
        <w:spacing w:before="220"/>
        <w:ind w:firstLine="540"/>
        <w:jc w:val="both"/>
      </w:pPr>
      <w:r>
        <w:lastRenderedPageBreak/>
        <w:t>Для организаций, в отношении которых ранее не осуществлялось государственное регулирование тарифов, тарифы на очередной и текущий периоды регулирования рассчитываются независимо от сроков подачи материалов.</w:t>
      </w:r>
    </w:p>
    <w:p w14:paraId="54ECD9E7" w14:textId="77777777" w:rsidR="00F2448B" w:rsidRDefault="00F2448B">
      <w:pPr>
        <w:pStyle w:val="ConsPlusNormal"/>
        <w:spacing w:before="220"/>
        <w:ind w:firstLine="540"/>
        <w:jc w:val="both"/>
      </w:pPr>
      <w:r>
        <w:t>3.5. Полученные региональной службой по тарифам расчетные материалы подлежат обязательной регистрации в день получения (с присвоением регистрационного номера, указанием даты и времени получения) и помечаются специальным штампом.</w:t>
      </w:r>
    </w:p>
    <w:p w14:paraId="1D704B56" w14:textId="77777777" w:rsidR="00F2448B" w:rsidRDefault="00F2448B">
      <w:pPr>
        <w:pStyle w:val="ConsPlusNormal"/>
        <w:spacing w:before="220"/>
        <w:ind w:firstLine="540"/>
        <w:jc w:val="both"/>
      </w:pPr>
      <w:r>
        <w:t>3.6. Региональная служба по тарифам Кировской области в 2-недельный срок с даты регистрации проводит анализ указанных материалов и направляет организации, осуществляющей регулируемую деятельность, извещение об открытии дела об установлении тарифов с указанием должности, фамилии, имени и отчества лица, назначенного уполномоченным по делу.</w:t>
      </w:r>
    </w:p>
    <w:p w14:paraId="7806E29A" w14:textId="77777777" w:rsidR="00F2448B" w:rsidRDefault="00F2448B">
      <w:pPr>
        <w:pStyle w:val="ConsPlusNormal"/>
        <w:spacing w:before="220"/>
        <w:ind w:firstLine="540"/>
        <w:jc w:val="both"/>
      </w:pPr>
      <w:r>
        <w:t>В случае если представленные документы не соответствуют предъявляемым к ним требованиям, региональная служба по тарифам Кировской области имеет право возвратить заявителю документы на доработку с письменным указанием оснований, по которым они возвращаются.</w:t>
      </w:r>
    </w:p>
    <w:p w14:paraId="3B302F46" w14:textId="77777777" w:rsidR="00F2448B" w:rsidRDefault="00F2448B">
      <w:pPr>
        <w:pStyle w:val="ConsPlusNormal"/>
        <w:spacing w:before="220"/>
        <w:ind w:firstLine="540"/>
        <w:jc w:val="both"/>
      </w:pPr>
      <w:r>
        <w:t>Региональная служба по тарифам Кировской области вправе отказать в открытии дела об установлении тарифов при отсутствии каких-либо материалов либо их части.</w:t>
      </w:r>
    </w:p>
    <w:p w14:paraId="429257B0" w14:textId="77777777" w:rsidR="00F2448B" w:rsidRDefault="00F2448B">
      <w:pPr>
        <w:pStyle w:val="ConsPlusNormal"/>
        <w:spacing w:before="220"/>
        <w:ind w:firstLine="540"/>
        <w:jc w:val="both"/>
      </w:pPr>
      <w:r>
        <w:t>3.7. Региональная служба по тарифам Кировской области вправе запросить дополнительные материалы, указав форму их представления и требования к ним, а организации, осуществляющие регулируемую деятельность, обязаны их представить в 2-недельный срок со дня поступления запроса.</w:t>
      </w:r>
    </w:p>
    <w:p w14:paraId="033ACAD1" w14:textId="77777777" w:rsidR="00F2448B" w:rsidRDefault="00F2448B">
      <w:pPr>
        <w:pStyle w:val="ConsPlusNormal"/>
        <w:spacing w:before="220"/>
        <w:ind w:firstLine="540"/>
        <w:jc w:val="both"/>
      </w:pPr>
      <w:r>
        <w:t>3.8. Региональная служба по тарифам проводит экспертизу предложений об установлении тарифов. Срок проведения экспертизы устанавливается регулирующим органом, но не может превышать один месяц.</w:t>
      </w:r>
    </w:p>
    <w:p w14:paraId="0183592B" w14:textId="77777777" w:rsidR="00F2448B" w:rsidRDefault="00F2448B">
      <w:pPr>
        <w:pStyle w:val="ConsPlusNormal"/>
        <w:spacing w:before="220"/>
        <w:ind w:firstLine="540"/>
        <w:jc w:val="both"/>
      </w:pPr>
      <w:r>
        <w:t>3.9. Регулирующий орган назначает экспертов из числа штатных сотрудников, а также может принять решение о проведении экспертизы сторонними организациями (физическими лицами) в соответствии с действующим законодательством.</w:t>
      </w:r>
    </w:p>
    <w:p w14:paraId="270084AA" w14:textId="77777777" w:rsidR="00F2448B" w:rsidRDefault="00F2448B">
      <w:pPr>
        <w:pStyle w:val="ConsPlusNormal"/>
        <w:spacing w:before="220"/>
        <w:ind w:firstLine="540"/>
        <w:jc w:val="both"/>
      </w:pPr>
      <w:r>
        <w:t>3.10. Решение об установлении тарифов принимается на заседании правления региональной службы по тарифам Кировской области.</w:t>
      </w:r>
    </w:p>
    <w:p w14:paraId="59EE4784" w14:textId="77777777" w:rsidR="00F2448B" w:rsidRDefault="00F2448B">
      <w:pPr>
        <w:pStyle w:val="ConsPlusNormal"/>
        <w:spacing w:before="220"/>
        <w:ind w:firstLine="540"/>
        <w:jc w:val="both"/>
      </w:pPr>
      <w:r>
        <w:t>3.11. Организация, осуществляющая регулируемую деятельность, за 10 дней до рассмотрения дела об установлении тарифов и (или) их предельных уровней извещается (с подтверждением получения извещения) о дате, времени и месте заседания правления, а не позднее чем за один день до заседания знакомится с экспертным заключением и проектом постановления.</w:t>
      </w:r>
    </w:p>
    <w:p w14:paraId="253A70E1" w14:textId="77777777" w:rsidR="00F2448B" w:rsidRDefault="00F2448B">
      <w:pPr>
        <w:pStyle w:val="ConsPlusNormal"/>
        <w:spacing w:before="220"/>
        <w:ind w:firstLine="540"/>
        <w:jc w:val="both"/>
      </w:pPr>
      <w:r>
        <w:t>3.12. Решение регулирующего органа об установлении тарифов доводится до организаций, осуществляющих регулируемую деятельность, в недельный срок.</w:t>
      </w:r>
    </w:p>
    <w:p w14:paraId="4E092255" w14:textId="77777777" w:rsidR="00F2448B" w:rsidRDefault="00F2448B">
      <w:pPr>
        <w:pStyle w:val="ConsPlusNormal"/>
        <w:spacing w:before="220"/>
        <w:ind w:firstLine="540"/>
        <w:jc w:val="both"/>
      </w:pPr>
      <w:r>
        <w:t>3.13. РСТ Кировской области вправе по результатам проверки хозяйственной деятельности организаций, осуществляющих регулируемую деятельность, а также в случае непредставления организациями, осуществляющими регулируемую деятельность, материалов, предусмотренных настоящими Рекомендациями, рассмотреть вопрос об установлении тарифов в отношении указанных организаций исходя из имеющихся данных за предшествующие периоды регулирования, использованных в том числе для установления действующих тарифов.</w:t>
      </w:r>
    </w:p>
    <w:p w14:paraId="4F76F25E" w14:textId="77777777" w:rsidR="00F2448B" w:rsidRDefault="00F2448B">
      <w:pPr>
        <w:pStyle w:val="ConsPlusNormal"/>
        <w:jc w:val="both"/>
      </w:pPr>
      <w:r>
        <w:t xml:space="preserve">(п. 3.13 введен </w:t>
      </w:r>
      <w:hyperlink r:id="rId32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26.03.2010 N 10/3)</w:t>
      </w:r>
    </w:p>
    <w:p w14:paraId="213CD1AC" w14:textId="77777777" w:rsidR="00F2448B" w:rsidRDefault="00F2448B">
      <w:pPr>
        <w:pStyle w:val="ConsPlusNormal"/>
        <w:jc w:val="both"/>
      </w:pPr>
    </w:p>
    <w:p w14:paraId="35447EF0" w14:textId="77777777" w:rsidR="00F2448B" w:rsidRDefault="00F2448B">
      <w:pPr>
        <w:pStyle w:val="ConsPlusNormal"/>
        <w:jc w:val="center"/>
        <w:outlineLvl w:val="1"/>
      </w:pPr>
      <w:r>
        <w:t>4. Основные методологические положения</w:t>
      </w:r>
    </w:p>
    <w:p w14:paraId="1FC693A8" w14:textId="77777777" w:rsidR="00F2448B" w:rsidRDefault="00F2448B">
      <w:pPr>
        <w:pStyle w:val="ConsPlusNormal"/>
        <w:jc w:val="center"/>
      </w:pPr>
      <w:r>
        <w:t>по формированию тарифов на тепловую энергию</w:t>
      </w:r>
    </w:p>
    <w:p w14:paraId="201B5F09" w14:textId="77777777" w:rsidR="00F2448B" w:rsidRDefault="00F2448B">
      <w:pPr>
        <w:pStyle w:val="ConsPlusNormal"/>
        <w:jc w:val="both"/>
      </w:pPr>
    </w:p>
    <w:p w14:paraId="5519AF4A" w14:textId="77777777" w:rsidR="00F2448B" w:rsidRDefault="00F2448B">
      <w:pPr>
        <w:pStyle w:val="ConsPlusNormal"/>
        <w:ind w:firstLine="540"/>
        <w:jc w:val="both"/>
      </w:pPr>
      <w:r>
        <w:t>4.1. Регулирование тарифов основывается на принципе обязательного раздельного учета энергоснабжающими организациями объемов продукции, доходов и расходов по производству и передаче тепловой энергии, установленного действующим законодательством по государственному регулированию на электрическую и тепловую энергию в Российской Федерации, методом экономически обоснованных расходов.</w:t>
      </w:r>
    </w:p>
    <w:p w14:paraId="55668D9D" w14:textId="77777777" w:rsidR="00F2448B" w:rsidRDefault="00F2448B">
      <w:pPr>
        <w:pStyle w:val="ConsPlusNormal"/>
        <w:spacing w:before="220"/>
        <w:ind w:firstLine="540"/>
        <w:jc w:val="both"/>
      </w:pPr>
      <w:r>
        <w:t>4.2. В случае если организация кроме регулируемой деятельности осуществляет иные виды деятельности, расходы на их осуществление при расчете тарифов на тепловую энергию не учитываются.</w:t>
      </w:r>
    </w:p>
    <w:p w14:paraId="5A5390CE" w14:textId="77777777" w:rsidR="00F2448B" w:rsidRDefault="00F2448B">
      <w:pPr>
        <w:pStyle w:val="ConsPlusNormal"/>
        <w:spacing w:before="220"/>
        <w:ind w:firstLine="540"/>
        <w:jc w:val="both"/>
      </w:pPr>
      <w:r>
        <w:t>4.3. Основными исходными параметрами расчета экономически обоснованного тарифа на тепловую энергию и тарифа на услуги по передаче тепловой энергии являются:</w:t>
      </w:r>
    </w:p>
    <w:p w14:paraId="52E727B2" w14:textId="77777777" w:rsidR="00F2448B" w:rsidRDefault="00F2448B">
      <w:pPr>
        <w:pStyle w:val="ConsPlusNormal"/>
        <w:spacing w:before="220"/>
        <w:ind w:firstLine="540"/>
        <w:jc w:val="both"/>
      </w:pPr>
      <w:r>
        <w:t>1) необходимая валовая выручка на период регулирования для покрытия обоснованных расходов на осуществление регулируемого вида деятельности, обеспечения организаций необходимой прибылью и средствами для уплаты всех налогов и иных обязательных платежей в соответствии с действующим законодательством;</w:t>
      </w:r>
    </w:p>
    <w:p w14:paraId="08EAB0FB" w14:textId="77777777" w:rsidR="00F2448B" w:rsidRDefault="00F2448B">
      <w:pPr>
        <w:pStyle w:val="ConsPlusNormal"/>
        <w:spacing w:before="220"/>
        <w:ind w:firstLine="540"/>
        <w:jc w:val="both"/>
      </w:pPr>
      <w:r>
        <w:t>2) объемы производства и (или) передачи тепловой энергии.</w:t>
      </w:r>
    </w:p>
    <w:p w14:paraId="2E945471" w14:textId="77777777" w:rsidR="00F2448B" w:rsidRDefault="00F2448B">
      <w:pPr>
        <w:pStyle w:val="ConsPlusNormal"/>
        <w:spacing w:before="220"/>
        <w:ind w:firstLine="540"/>
        <w:jc w:val="both"/>
      </w:pPr>
      <w:r>
        <w:t>4.4. Если организации, осуществляющие регулируемую деятельность, в течение расчетного периода регулирования понесли экономически обоснованные расходы, не учтенные при установлении регулируемых тарифов (цен), в том числе расходы, связанные с объективным и незапланированным ростом цен на продукцию, потребляемую в течение расчетного периода регулирования, эти расходы учитываются регулирующими органами при установлении регулируемых тарифов (цен) на последующий расчетный период регулирования (включая расходы, связанные с обслуживанием заемных средств, привлекаемых для покрытия недостатка средств).</w:t>
      </w:r>
    </w:p>
    <w:p w14:paraId="0B7842EE" w14:textId="77777777" w:rsidR="00F2448B" w:rsidRDefault="00F2448B">
      <w:pPr>
        <w:pStyle w:val="ConsPlusNormal"/>
        <w:spacing w:before="220"/>
        <w:ind w:firstLine="540"/>
        <w:jc w:val="both"/>
      </w:pPr>
      <w:r>
        <w:t>4.5. Расчет размера выпадающих доходов или дополнительно полученной выгоды в предшествующий период регулирования деятельности осуществляется на основании официальной отчетности или по результатам проверки хозяйственной деятельности организации.</w:t>
      </w:r>
    </w:p>
    <w:p w14:paraId="1FAC49B4" w14:textId="77777777" w:rsidR="00F2448B" w:rsidRDefault="00F2448B">
      <w:pPr>
        <w:pStyle w:val="ConsPlusNormal"/>
        <w:spacing w:before="220"/>
        <w:ind w:firstLine="540"/>
        <w:jc w:val="both"/>
      </w:pPr>
      <w:r>
        <w:t>4.6. Если деятельность организации регулируется органами более чем одного субъекта Российской Федерации, то регулирующие органы обязаны согласовывать устанавливаемые ими размеры необходимой валовой выручки с тем,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деятельности.</w:t>
      </w:r>
    </w:p>
    <w:p w14:paraId="2F943C6F" w14:textId="77777777" w:rsidR="00F2448B" w:rsidRDefault="00F2448B">
      <w:pPr>
        <w:pStyle w:val="ConsPlusNormal"/>
        <w:spacing w:before="220"/>
        <w:ind w:firstLine="540"/>
        <w:jc w:val="both"/>
      </w:pPr>
      <w:r>
        <w:t>4.7. Регулируемые тарифы на тепловую энергию (мощность), поставляемую потребителям, устанавливаются региональной службой по тарифам на основании предложения организации, осуществляющей регулируемую деятельность, по одному из следующих вариантов:</w:t>
      </w:r>
    </w:p>
    <w:p w14:paraId="64DF3115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одноставочный</w:t>
      </w:r>
      <w:proofErr w:type="spellEnd"/>
      <w:r>
        <w:t xml:space="preserve"> тариф, включающий в себя полную стоимость 1 </w:t>
      </w:r>
      <w:proofErr w:type="spellStart"/>
      <w:r>
        <w:t>гигакалории</w:t>
      </w:r>
      <w:proofErr w:type="spellEnd"/>
      <w:r>
        <w:t xml:space="preserve"> поставляемой тепловой энергии;</w:t>
      </w:r>
    </w:p>
    <w:p w14:paraId="616AECC3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двухставочный</w:t>
      </w:r>
      <w:proofErr w:type="spellEnd"/>
      <w:r>
        <w:t xml:space="preserve"> тариф, включающий в себя ставку платы за потребленную тепловую энергию из расчета платы за 1 </w:t>
      </w:r>
      <w:proofErr w:type="spellStart"/>
      <w:r>
        <w:t>гигакалорию</w:t>
      </w:r>
      <w:proofErr w:type="spellEnd"/>
      <w:r>
        <w:t xml:space="preserve"> тепловой энергии и ставку платы за тепловую мощность из расчета платы за 1 </w:t>
      </w:r>
      <w:proofErr w:type="spellStart"/>
      <w:r>
        <w:t>гигакалорию</w:t>
      </w:r>
      <w:proofErr w:type="spellEnd"/>
      <w:r>
        <w:t xml:space="preserve"> в час тепловой нагрузки (устанавливается в договоре энергоснабжения), предусматривающую оплату использования тепловой мощности объектов систем теплоснабжения с учетом их развития и оптимизации.</w:t>
      </w:r>
    </w:p>
    <w:p w14:paraId="5E09D186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Порядок отнесения расходов к расходам, учитываемым при определении ставки платы за потребленную тепловую энергию, и расходам, учитываемым при определении ставки платы за тепловую мощность, определяется в Методических </w:t>
      </w:r>
      <w:hyperlink r:id="rId33" w:history="1">
        <w:r>
          <w:rPr>
            <w:color w:val="0000FF"/>
          </w:rPr>
          <w:t>указаниях</w:t>
        </w:r>
      </w:hyperlink>
      <w:r>
        <w:t xml:space="preserve"> по расчету регулируемых тарифов и </w:t>
      </w:r>
      <w:r>
        <w:lastRenderedPageBreak/>
        <w:t>цен на электрическую (тепловую) энергию на розничном (потребительском) рынке, утвержденных приказом ФСТ России от 06.08.2004 N 20-э/2.</w:t>
      </w:r>
    </w:p>
    <w:p w14:paraId="39B7F5F8" w14:textId="77777777" w:rsidR="00F2448B" w:rsidRDefault="00F2448B">
      <w:pPr>
        <w:pStyle w:val="ConsPlusNormal"/>
        <w:jc w:val="both"/>
      </w:pPr>
      <w:r>
        <w:t xml:space="preserve">(п. 4.7 введен </w:t>
      </w:r>
      <w:hyperlink r:id="rId34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26.03.2010 N 10/3)</w:t>
      </w:r>
    </w:p>
    <w:p w14:paraId="61640156" w14:textId="77777777" w:rsidR="00F2448B" w:rsidRDefault="00F2448B">
      <w:pPr>
        <w:pStyle w:val="ConsPlusNormal"/>
        <w:jc w:val="both"/>
      </w:pPr>
    </w:p>
    <w:p w14:paraId="54941CB4" w14:textId="77777777" w:rsidR="00F2448B" w:rsidRDefault="00F2448B">
      <w:pPr>
        <w:pStyle w:val="ConsPlusNormal"/>
        <w:jc w:val="center"/>
        <w:outlineLvl w:val="1"/>
      </w:pPr>
      <w:r>
        <w:t>5. Расчет производственных показателей</w:t>
      </w:r>
    </w:p>
    <w:p w14:paraId="511E04C6" w14:textId="77777777" w:rsidR="00F2448B" w:rsidRDefault="00F2448B">
      <w:pPr>
        <w:pStyle w:val="ConsPlusNormal"/>
        <w:jc w:val="center"/>
      </w:pPr>
      <w:r>
        <w:t>при формировании тарифов на тепловую энергию</w:t>
      </w:r>
    </w:p>
    <w:p w14:paraId="07AA028A" w14:textId="77777777" w:rsidR="00F2448B" w:rsidRDefault="00F2448B">
      <w:pPr>
        <w:pStyle w:val="ConsPlusNormal"/>
        <w:jc w:val="both"/>
      </w:pPr>
    </w:p>
    <w:p w14:paraId="20301D1C" w14:textId="77777777" w:rsidR="00F2448B" w:rsidRDefault="00F2448B">
      <w:pPr>
        <w:pStyle w:val="ConsPlusNormal"/>
        <w:ind w:firstLine="540"/>
        <w:jc w:val="both"/>
      </w:pPr>
      <w:r>
        <w:t>Способы определения тепловой нагрузки:</w:t>
      </w:r>
    </w:p>
    <w:p w14:paraId="70D97EC1" w14:textId="77777777" w:rsidR="00F2448B" w:rsidRDefault="00F2448B">
      <w:pPr>
        <w:pStyle w:val="ConsPlusNormal"/>
        <w:spacing w:before="220"/>
        <w:ind w:firstLine="540"/>
        <w:jc w:val="both"/>
      </w:pPr>
      <w:r>
        <w:t>1) при наличии приборов учета - по фактическим данным приборов коммерческого учета за два предшествующих периоду регулирования года;</w:t>
      </w:r>
    </w:p>
    <w:p w14:paraId="62E0AC2B" w14:textId="77777777" w:rsidR="00F2448B" w:rsidRDefault="00F2448B">
      <w:pPr>
        <w:pStyle w:val="ConsPlusNormal"/>
        <w:spacing w:before="220"/>
        <w:ind w:firstLine="540"/>
        <w:jc w:val="both"/>
      </w:pPr>
      <w:r>
        <w:t>2) при наличии индивидуальных и типовых проектов зданий - по данным проектов;</w:t>
      </w:r>
    </w:p>
    <w:p w14:paraId="6039E9C7" w14:textId="77777777" w:rsidR="00F2448B" w:rsidRDefault="00F2448B">
      <w:pPr>
        <w:pStyle w:val="ConsPlusNormal"/>
        <w:spacing w:before="220"/>
        <w:ind w:firstLine="540"/>
        <w:jc w:val="both"/>
      </w:pPr>
      <w:r>
        <w:t>3) при отсутствии приборов учета и проектов - расчетным путем.</w:t>
      </w:r>
    </w:p>
    <w:p w14:paraId="28CA504F" w14:textId="77777777" w:rsidR="00F2448B" w:rsidRDefault="00F2448B">
      <w:pPr>
        <w:pStyle w:val="ConsPlusNormal"/>
        <w:jc w:val="both"/>
      </w:pPr>
    </w:p>
    <w:p w14:paraId="7477B871" w14:textId="77777777" w:rsidR="00F2448B" w:rsidRDefault="00F2448B">
      <w:pPr>
        <w:pStyle w:val="ConsPlusNormal"/>
        <w:jc w:val="center"/>
        <w:outlineLvl w:val="2"/>
      </w:pPr>
      <w:r>
        <w:t>5.1. Расчет объема производства тепловой энергии</w:t>
      </w:r>
    </w:p>
    <w:p w14:paraId="2FEBCDC6" w14:textId="77777777" w:rsidR="00F2448B" w:rsidRDefault="00F2448B">
      <w:pPr>
        <w:pStyle w:val="ConsPlusNormal"/>
        <w:jc w:val="both"/>
      </w:pPr>
    </w:p>
    <w:p w14:paraId="0441EF30" w14:textId="77777777" w:rsidR="00F2448B" w:rsidRDefault="00F2448B">
      <w:pPr>
        <w:pStyle w:val="ConsPlusNormal"/>
        <w:ind w:firstLine="540"/>
        <w:jc w:val="both"/>
      </w:pPr>
      <w:r>
        <w:t xml:space="preserve">Общее количество произведенной тепловой энергии теплоисточником </w:t>
      </w:r>
      <w:proofErr w:type="spellStart"/>
      <w:r>
        <w:t>Qпр</w:t>
      </w:r>
      <w:proofErr w:type="spellEnd"/>
      <w:r>
        <w:t xml:space="preserve"> (Гкал) определяют по формуле:</w:t>
      </w:r>
    </w:p>
    <w:p w14:paraId="7081B823" w14:textId="77777777" w:rsidR="00F2448B" w:rsidRDefault="00F2448B">
      <w:pPr>
        <w:pStyle w:val="ConsPlusNormal"/>
        <w:jc w:val="both"/>
      </w:pPr>
    </w:p>
    <w:p w14:paraId="3B81FD4B" w14:textId="77777777" w:rsidR="00F2448B" w:rsidRDefault="00F2448B">
      <w:pPr>
        <w:pStyle w:val="ConsPlusNormal"/>
        <w:jc w:val="center"/>
      </w:pPr>
      <w:proofErr w:type="spellStart"/>
      <w:r>
        <w:t>Qпр</w:t>
      </w:r>
      <w:proofErr w:type="spellEnd"/>
      <w:r>
        <w:t xml:space="preserve"> = </w:t>
      </w:r>
      <w:proofErr w:type="spellStart"/>
      <w:r>
        <w:t>Qвыр</w:t>
      </w:r>
      <w:proofErr w:type="spellEnd"/>
      <w:r>
        <w:t xml:space="preserve"> + </w:t>
      </w:r>
      <w:proofErr w:type="spellStart"/>
      <w:r>
        <w:t>Qсн</w:t>
      </w:r>
      <w:proofErr w:type="spellEnd"/>
      <w:r>
        <w:t>, где:</w:t>
      </w:r>
    </w:p>
    <w:p w14:paraId="04DEF35A" w14:textId="77777777" w:rsidR="00F2448B" w:rsidRDefault="00F2448B">
      <w:pPr>
        <w:pStyle w:val="ConsPlusNormal"/>
        <w:jc w:val="both"/>
      </w:pPr>
    </w:p>
    <w:p w14:paraId="782A73A5" w14:textId="77777777" w:rsidR="00F2448B" w:rsidRDefault="00F2448B">
      <w:pPr>
        <w:pStyle w:val="ConsPlusNormal"/>
        <w:ind w:firstLine="540"/>
        <w:jc w:val="both"/>
      </w:pPr>
      <w:proofErr w:type="spellStart"/>
      <w:r>
        <w:t>Qвыр</w:t>
      </w:r>
      <w:proofErr w:type="spellEnd"/>
      <w:r>
        <w:t xml:space="preserve"> - количество выработанной тепловой энергии, Гкал;</w:t>
      </w:r>
    </w:p>
    <w:p w14:paraId="0FA38ABD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Qсн</w:t>
      </w:r>
      <w:proofErr w:type="spellEnd"/>
      <w:r>
        <w:t xml:space="preserve"> - расход тепловой энергии на собственные нужды котельной, Гкал.</w:t>
      </w:r>
    </w:p>
    <w:p w14:paraId="100E29A3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Общее количество выработанной тепловой энергии теплоисточником </w:t>
      </w:r>
      <w:proofErr w:type="spellStart"/>
      <w:r>
        <w:t>Qвыр</w:t>
      </w:r>
      <w:proofErr w:type="spellEnd"/>
      <w:r>
        <w:t xml:space="preserve"> (Гкал) определяют по формуле:</w:t>
      </w:r>
    </w:p>
    <w:p w14:paraId="0A6015CE" w14:textId="77777777" w:rsidR="00F2448B" w:rsidRDefault="00F2448B">
      <w:pPr>
        <w:pStyle w:val="ConsPlusNormal"/>
        <w:jc w:val="both"/>
      </w:pPr>
    </w:p>
    <w:p w14:paraId="23312D2B" w14:textId="77777777" w:rsidR="00F2448B" w:rsidRDefault="00F2448B">
      <w:pPr>
        <w:pStyle w:val="ConsPlusNormal"/>
        <w:jc w:val="center"/>
      </w:pPr>
      <w:proofErr w:type="spellStart"/>
      <w:r>
        <w:t>Qвыр</w:t>
      </w:r>
      <w:proofErr w:type="spellEnd"/>
      <w:r>
        <w:t xml:space="preserve"> = </w:t>
      </w:r>
      <w:proofErr w:type="spellStart"/>
      <w:r>
        <w:t>Qотп</w:t>
      </w:r>
      <w:proofErr w:type="spellEnd"/>
      <w:r>
        <w:t xml:space="preserve"> + </w:t>
      </w:r>
      <w:proofErr w:type="spellStart"/>
      <w:r>
        <w:t>Qпот</w:t>
      </w:r>
      <w:proofErr w:type="spellEnd"/>
      <w:r>
        <w:t>, где:</w:t>
      </w:r>
    </w:p>
    <w:p w14:paraId="309EA057" w14:textId="77777777" w:rsidR="00F2448B" w:rsidRDefault="00F2448B">
      <w:pPr>
        <w:pStyle w:val="ConsPlusNormal"/>
        <w:jc w:val="both"/>
      </w:pPr>
    </w:p>
    <w:p w14:paraId="5079FBA7" w14:textId="77777777" w:rsidR="00F2448B" w:rsidRDefault="00F2448B">
      <w:pPr>
        <w:pStyle w:val="ConsPlusNormal"/>
        <w:ind w:firstLine="540"/>
        <w:jc w:val="both"/>
      </w:pPr>
      <w:proofErr w:type="spellStart"/>
      <w:r>
        <w:t>Qотп</w:t>
      </w:r>
      <w:proofErr w:type="spellEnd"/>
      <w:r>
        <w:t xml:space="preserve"> - количество отпущенной тепловой энергии (полезный отпуск), Гкал;</w:t>
      </w:r>
    </w:p>
    <w:p w14:paraId="72B80B88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Qпот</w:t>
      </w:r>
      <w:proofErr w:type="spellEnd"/>
      <w:r>
        <w:t xml:space="preserve"> - потери тепла тепловыми сетями, Гкал.</w:t>
      </w:r>
    </w:p>
    <w:p w14:paraId="199F66C1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Количество отпущенной тепловой энергии </w:t>
      </w:r>
      <w:proofErr w:type="spellStart"/>
      <w:r>
        <w:t>Qотп</w:t>
      </w:r>
      <w:proofErr w:type="spellEnd"/>
      <w:r>
        <w:t xml:space="preserve"> (Гкал) определяется на основании договоров, заключенных с потребителями пара и тепловой энергии на отопление и горячее водоснабжение, расчетов потребности теплоснабжающей организации в тепловой энергии на производственные нужды, на отопление, ГВС и рассчитывается по формуле:</w:t>
      </w:r>
    </w:p>
    <w:p w14:paraId="1335C7D1" w14:textId="77777777" w:rsidR="00F2448B" w:rsidRDefault="00F2448B">
      <w:pPr>
        <w:pStyle w:val="ConsPlusNormal"/>
        <w:jc w:val="both"/>
      </w:pPr>
    </w:p>
    <w:p w14:paraId="113F5E44" w14:textId="77777777" w:rsidR="00F2448B" w:rsidRDefault="00F2448B">
      <w:pPr>
        <w:pStyle w:val="ConsPlusNormal"/>
        <w:jc w:val="center"/>
      </w:pPr>
      <w:proofErr w:type="spellStart"/>
      <w:r>
        <w:t>Qотп</w:t>
      </w:r>
      <w:proofErr w:type="spellEnd"/>
      <w:r>
        <w:t xml:space="preserve"> = </w:t>
      </w:r>
      <w:proofErr w:type="spellStart"/>
      <w:r>
        <w:t>Qот</w:t>
      </w:r>
      <w:proofErr w:type="spellEnd"/>
      <w:r>
        <w:t xml:space="preserve"> + </w:t>
      </w:r>
      <w:proofErr w:type="spellStart"/>
      <w:r>
        <w:t>Qв</w:t>
      </w:r>
      <w:proofErr w:type="spellEnd"/>
      <w:r>
        <w:t xml:space="preserve"> + </w:t>
      </w:r>
      <w:proofErr w:type="spellStart"/>
      <w:r>
        <w:t>Qгвс</w:t>
      </w:r>
      <w:proofErr w:type="spellEnd"/>
      <w:r>
        <w:t xml:space="preserve"> + </w:t>
      </w:r>
      <w:proofErr w:type="spellStart"/>
      <w:r>
        <w:t>Qпр</w:t>
      </w:r>
      <w:proofErr w:type="spellEnd"/>
      <w:r>
        <w:t xml:space="preserve"> + </w:t>
      </w:r>
      <w:proofErr w:type="spellStart"/>
      <w:r>
        <w:t>Qпст</w:t>
      </w:r>
      <w:proofErr w:type="spellEnd"/>
      <w:r>
        <w:t>, где:</w:t>
      </w:r>
    </w:p>
    <w:p w14:paraId="4710192A" w14:textId="77777777" w:rsidR="00F2448B" w:rsidRDefault="00F2448B">
      <w:pPr>
        <w:pStyle w:val="ConsPlusNormal"/>
        <w:jc w:val="both"/>
      </w:pPr>
    </w:p>
    <w:p w14:paraId="4FA23E84" w14:textId="77777777" w:rsidR="00F2448B" w:rsidRDefault="00F2448B">
      <w:pPr>
        <w:pStyle w:val="ConsPlusNormal"/>
        <w:ind w:firstLine="540"/>
        <w:jc w:val="both"/>
      </w:pPr>
      <w:proofErr w:type="spellStart"/>
      <w:r>
        <w:t>Qот</w:t>
      </w:r>
      <w:proofErr w:type="spellEnd"/>
      <w:r>
        <w:t xml:space="preserve"> - расход тепловой энергии на отопление, Гкал;</w:t>
      </w:r>
    </w:p>
    <w:p w14:paraId="1E453B20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Qв</w:t>
      </w:r>
      <w:proofErr w:type="spellEnd"/>
      <w:r>
        <w:t xml:space="preserve"> - расход тепловой энергии на вентиляцию, Гкал;</w:t>
      </w:r>
    </w:p>
    <w:p w14:paraId="60FA070D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Qгвс</w:t>
      </w:r>
      <w:proofErr w:type="spellEnd"/>
      <w:r>
        <w:t xml:space="preserve"> - расход тепловой энергии на горячее водоснабжение, Гкал;</w:t>
      </w:r>
    </w:p>
    <w:p w14:paraId="72ED620D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Qпр</w:t>
      </w:r>
      <w:proofErr w:type="spellEnd"/>
      <w:r>
        <w:t xml:space="preserve"> - расход тепловой энергии на производственные (технологические) нужды, Гкал;</w:t>
      </w:r>
    </w:p>
    <w:p w14:paraId="17D76EE2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Qпст</w:t>
      </w:r>
      <w:proofErr w:type="spellEnd"/>
      <w:r>
        <w:t xml:space="preserve"> - отпуск тепловой энергии в паре сторонним потребителям, Гкал.</w:t>
      </w:r>
    </w:p>
    <w:p w14:paraId="3EC585C8" w14:textId="77777777" w:rsidR="00F2448B" w:rsidRDefault="00F2448B">
      <w:pPr>
        <w:pStyle w:val="ConsPlusNormal"/>
        <w:jc w:val="both"/>
      </w:pPr>
    </w:p>
    <w:p w14:paraId="3AAA0D8B" w14:textId="77777777" w:rsidR="00F2448B" w:rsidRDefault="00F2448B">
      <w:pPr>
        <w:pStyle w:val="ConsPlusNormal"/>
        <w:jc w:val="center"/>
        <w:outlineLvl w:val="3"/>
      </w:pPr>
      <w:r>
        <w:t>5.1.1. Расчет полезного отпуска тепловой энергии:</w:t>
      </w:r>
    </w:p>
    <w:p w14:paraId="28D656B4" w14:textId="77777777" w:rsidR="00F2448B" w:rsidRDefault="00F2448B">
      <w:pPr>
        <w:pStyle w:val="ConsPlusNormal"/>
        <w:jc w:val="both"/>
      </w:pPr>
    </w:p>
    <w:p w14:paraId="41C8FCA0" w14:textId="77777777" w:rsidR="00F2448B" w:rsidRDefault="00F2448B">
      <w:pPr>
        <w:pStyle w:val="ConsPlusNormal"/>
        <w:ind w:firstLine="540"/>
        <w:jc w:val="both"/>
      </w:pPr>
      <w:r>
        <w:lastRenderedPageBreak/>
        <w:t xml:space="preserve">1) расход тепловой энергии на отопление </w:t>
      </w:r>
      <w:proofErr w:type="spellStart"/>
      <w:r>
        <w:t>Qот</w:t>
      </w:r>
      <w:proofErr w:type="spellEnd"/>
      <w:r>
        <w:t xml:space="preserve"> (Гкал):</w:t>
      </w:r>
    </w:p>
    <w:p w14:paraId="569059AB" w14:textId="77777777" w:rsidR="00F2448B" w:rsidRDefault="00F2448B">
      <w:pPr>
        <w:pStyle w:val="ConsPlusNormal"/>
        <w:jc w:val="both"/>
      </w:pPr>
    </w:p>
    <w:p w14:paraId="7ACCE343" w14:textId="77777777" w:rsidR="00F2448B" w:rsidRDefault="00F2448B">
      <w:pPr>
        <w:pStyle w:val="ConsPlusNonformat"/>
        <w:jc w:val="both"/>
      </w:pPr>
      <w:r>
        <w:t xml:space="preserve">                            (</w:t>
      </w:r>
      <w:proofErr w:type="spellStart"/>
      <w:r>
        <w:t>tвн</w:t>
      </w:r>
      <w:proofErr w:type="spellEnd"/>
      <w:r>
        <w:t xml:space="preserve"> - </w:t>
      </w:r>
      <w:proofErr w:type="spellStart"/>
      <w:r>
        <w:t>tср</w:t>
      </w:r>
      <w:proofErr w:type="spellEnd"/>
      <w:r>
        <w:t>)</w:t>
      </w:r>
    </w:p>
    <w:p w14:paraId="213781FE" w14:textId="77777777" w:rsidR="00F2448B" w:rsidRDefault="00F2448B">
      <w:pPr>
        <w:pStyle w:val="ConsPlusNonformat"/>
        <w:jc w:val="both"/>
      </w:pPr>
      <w:r>
        <w:t xml:space="preserve">                   </w:t>
      </w:r>
      <w:proofErr w:type="spellStart"/>
      <w:r>
        <w:t>Qот</w:t>
      </w:r>
      <w:proofErr w:type="spellEnd"/>
      <w:r>
        <w:t xml:space="preserve"> = </w:t>
      </w:r>
      <w:proofErr w:type="spellStart"/>
      <w:r>
        <w:t>Qо</w:t>
      </w:r>
      <w:proofErr w:type="spellEnd"/>
      <w:r>
        <w:t xml:space="preserve"> ----------- x 24 x </w:t>
      </w:r>
      <w:proofErr w:type="spellStart"/>
      <w:r>
        <w:t>Zо</w:t>
      </w:r>
      <w:proofErr w:type="spellEnd"/>
      <w:r>
        <w:t>, где:</w:t>
      </w:r>
    </w:p>
    <w:p w14:paraId="6982C277" w14:textId="77777777" w:rsidR="00F2448B" w:rsidRDefault="00F2448B">
      <w:pPr>
        <w:pStyle w:val="ConsPlusNonformat"/>
        <w:jc w:val="both"/>
      </w:pPr>
      <w:r>
        <w:t xml:space="preserve">                            (</w:t>
      </w:r>
      <w:proofErr w:type="spellStart"/>
      <w:r>
        <w:t>tвн</w:t>
      </w:r>
      <w:proofErr w:type="spellEnd"/>
      <w:r>
        <w:t xml:space="preserve"> - </w:t>
      </w:r>
      <w:proofErr w:type="spellStart"/>
      <w:r>
        <w:t>tро</w:t>
      </w:r>
      <w:proofErr w:type="spellEnd"/>
      <w:r>
        <w:t>)</w:t>
      </w:r>
    </w:p>
    <w:p w14:paraId="586B3D39" w14:textId="77777777" w:rsidR="00F2448B" w:rsidRDefault="00F2448B">
      <w:pPr>
        <w:pStyle w:val="ConsPlusNormal"/>
        <w:jc w:val="both"/>
      </w:pPr>
    </w:p>
    <w:p w14:paraId="2518A66D" w14:textId="77777777" w:rsidR="00F2448B" w:rsidRDefault="00F2448B">
      <w:pPr>
        <w:pStyle w:val="ConsPlusNormal"/>
        <w:ind w:firstLine="540"/>
        <w:jc w:val="both"/>
      </w:pPr>
      <w:proofErr w:type="spellStart"/>
      <w:r>
        <w:t>Qо</w:t>
      </w:r>
      <w:proofErr w:type="spellEnd"/>
      <w:r>
        <w:t xml:space="preserve"> - расчетная тепловая нагрузка на отопление, Гкал/ч;</w:t>
      </w:r>
    </w:p>
    <w:p w14:paraId="3DB55A98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tвн</w:t>
      </w:r>
      <w:proofErr w:type="spellEnd"/>
      <w:r>
        <w:t xml:space="preserve"> - расчетная температура воздуха внутри отапливаемых помещений, град. C;</w:t>
      </w:r>
    </w:p>
    <w:p w14:paraId="71615F7E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tср</w:t>
      </w:r>
      <w:proofErr w:type="spellEnd"/>
      <w:r>
        <w:t xml:space="preserve"> - средняя температура наружного воздуха за отопительный период, град. C;</w:t>
      </w:r>
    </w:p>
    <w:p w14:paraId="3F9962A7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tро</w:t>
      </w:r>
      <w:proofErr w:type="spellEnd"/>
      <w:r>
        <w:t xml:space="preserve"> - расчетная температура наружного воздуха для отопления, град. C;</w:t>
      </w:r>
    </w:p>
    <w:p w14:paraId="7A6A807F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Zо</w:t>
      </w:r>
      <w:proofErr w:type="spellEnd"/>
      <w:r>
        <w:t xml:space="preserve"> - продолжительность отопительного периода, </w:t>
      </w:r>
      <w:proofErr w:type="spellStart"/>
      <w:r>
        <w:t>сут</w:t>
      </w:r>
      <w:proofErr w:type="spellEnd"/>
      <w:r>
        <w:t>.</w:t>
      </w:r>
    </w:p>
    <w:p w14:paraId="62D0948D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При отсутствии </w:t>
      </w:r>
      <w:proofErr w:type="spellStart"/>
      <w:r>
        <w:t>Qо</w:t>
      </w:r>
      <w:proofErr w:type="spellEnd"/>
      <w:r>
        <w:t xml:space="preserve"> потребное количество тепла на отопление определяют по формуле:</w:t>
      </w:r>
    </w:p>
    <w:p w14:paraId="76DFCE58" w14:textId="77777777" w:rsidR="00F2448B" w:rsidRDefault="00F2448B">
      <w:pPr>
        <w:pStyle w:val="ConsPlusNormal"/>
        <w:jc w:val="both"/>
      </w:pPr>
    </w:p>
    <w:p w14:paraId="02FC001B" w14:textId="77777777" w:rsidR="00F2448B" w:rsidRDefault="00F2448B">
      <w:pPr>
        <w:pStyle w:val="ConsPlusNonformat"/>
        <w:jc w:val="both"/>
      </w:pPr>
      <w:r>
        <w:t xml:space="preserve">              </w:t>
      </w:r>
      <w:proofErr w:type="spellStart"/>
      <w:r>
        <w:t>Qот</w:t>
      </w:r>
      <w:proofErr w:type="spellEnd"/>
      <w:r>
        <w:t xml:space="preserve"> = а x </w:t>
      </w:r>
      <w:proofErr w:type="spellStart"/>
      <w:r>
        <w:t>qо</w:t>
      </w:r>
      <w:proofErr w:type="spellEnd"/>
      <w:r>
        <w:t xml:space="preserve"> x </w:t>
      </w:r>
      <w:proofErr w:type="spellStart"/>
      <w:r>
        <w:t>Vн</w:t>
      </w:r>
      <w:proofErr w:type="spellEnd"/>
      <w:r>
        <w:t xml:space="preserve"> x (1 + К </w:t>
      </w:r>
      <w:proofErr w:type="gramStart"/>
      <w:r>
        <w:t xml:space="preserve">  )</w:t>
      </w:r>
      <w:proofErr w:type="gramEnd"/>
      <w:r>
        <w:t xml:space="preserve"> x (</w:t>
      </w:r>
      <w:proofErr w:type="spellStart"/>
      <w:r>
        <w:t>tвн</w:t>
      </w:r>
      <w:proofErr w:type="spellEnd"/>
      <w:r>
        <w:t xml:space="preserve"> - </w:t>
      </w:r>
      <w:proofErr w:type="spellStart"/>
      <w:r>
        <w:t>tср</w:t>
      </w:r>
      <w:proofErr w:type="spellEnd"/>
      <w:r>
        <w:t>) x</w:t>
      </w:r>
    </w:p>
    <w:p w14:paraId="189CC249" w14:textId="77777777" w:rsidR="00F2448B" w:rsidRDefault="00F2448B">
      <w:pPr>
        <w:pStyle w:val="ConsPlusNonformat"/>
        <w:jc w:val="both"/>
      </w:pPr>
      <w:r>
        <w:t xml:space="preserve">                                        </w:t>
      </w:r>
      <w:proofErr w:type="spellStart"/>
      <w:r>
        <w:t>и.р</w:t>
      </w:r>
      <w:proofErr w:type="spellEnd"/>
    </w:p>
    <w:p w14:paraId="50D62005" w14:textId="77777777" w:rsidR="00F2448B" w:rsidRDefault="00F2448B">
      <w:pPr>
        <w:pStyle w:val="ConsPlusNonformat"/>
        <w:jc w:val="both"/>
      </w:pPr>
    </w:p>
    <w:p w14:paraId="419744D2" w14:textId="77777777" w:rsidR="00F2448B" w:rsidRDefault="00F2448B">
      <w:pPr>
        <w:pStyle w:val="ConsPlusNonformat"/>
        <w:jc w:val="both"/>
      </w:pPr>
      <w:r>
        <w:t xml:space="preserve">                                        -6</w:t>
      </w:r>
    </w:p>
    <w:p w14:paraId="6338006F" w14:textId="77777777" w:rsidR="00F2448B" w:rsidRDefault="00F2448B">
      <w:pPr>
        <w:pStyle w:val="ConsPlusNonformat"/>
        <w:jc w:val="both"/>
      </w:pPr>
      <w:r>
        <w:t xml:space="preserve">                          x 24 x </w:t>
      </w:r>
      <w:proofErr w:type="spellStart"/>
      <w:r>
        <w:t>Zо</w:t>
      </w:r>
      <w:proofErr w:type="spellEnd"/>
      <w:r>
        <w:t xml:space="preserve"> x </w:t>
      </w:r>
      <w:proofErr w:type="gramStart"/>
      <w:r>
        <w:t>10  ,</w:t>
      </w:r>
      <w:proofErr w:type="gramEnd"/>
      <w:r>
        <w:t xml:space="preserve"> где:</w:t>
      </w:r>
    </w:p>
    <w:p w14:paraId="76757B7C" w14:textId="77777777" w:rsidR="00F2448B" w:rsidRDefault="00F2448B">
      <w:pPr>
        <w:pStyle w:val="ConsPlusNormal"/>
        <w:jc w:val="both"/>
      </w:pPr>
    </w:p>
    <w:p w14:paraId="140F4A19" w14:textId="77777777" w:rsidR="00F2448B" w:rsidRDefault="00F2448B">
      <w:pPr>
        <w:pStyle w:val="ConsPlusNormal"/>
        <w:ind w:firstLine="540"/>
        <w:jc w:val="both"/>
      </w:pPr>
      <w:r>
        <w:t xml:space="preserve">а - поправочный коэффициент на тепловую характеристику зданий, зависящий от расчетной температуры наружного воздуха </w:t>
      </w:r>
      <w:hyperlink w:anchor="P253" w:history="1">
        <w:r>
          <w:rPr>
            <w:color w:val="0000FF"/>
          </w:rPr>
          <w:t>(таблица N 6.1)</w:t>
        </w:r>
      </w:hyperlink>
      <w:r>
        <w:t>;</w:t>
      </w:r>
    </w:p>
    <w:p w14:paraId="299A52E9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qо</w:t>
      </w:r>
      <w:proofErr w:type="spellEnd"/>
      <w:r>
        <w:t xml:space="preserve"> - удельная отопительная характеристика здания, Ккал/куб. м ч град. C </w:t>
      </w:r>
      <w:hyperlink w:anchor="P263" w:history="1">
        <w:r>
          <w:rPr>
            <w:color w:val="0000FF"/>
          </w:rPr>
          <w:t>(таблица N 6.2)</w:t>
        </w:r>
      </w:hyperlink>
      <w:r>
        <w:t>;</w:t>
      </w:r>
    </w:p>
    <w:p w14:paraId="206B8678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Vн</w:t>
      </w:r>
      <w:proofErr w:type="spellEnd"/>
      <w:r>
        <w:t xml:space="preserve"> - объем здания по наружному обмеру, куб. м;</w:t>
      </w:r>
    </w:p>
    <w:p w14:paraId="58126A8E" w14:textId="77777777" w:rsidR="00F2448B" w:rsidRDefault="00F2448B">
      <w:pPr>
        <w:pStyle w:val="ConsPlusNonformat"/>
        <w:spacing w:before="200"/>
        <w:jc w:val="both"/>
      </w:pPr>
      <w:r>
        <w:t xml:space="preserve">    K     </w:t>
      </w:r>
      <w:proofErr w:type="gramStart"/>
      <w:r>
        <w:t>-  расчетный</w:t>
      </w:r>
      <w:proofErr w:type="gramEnd"/>
      <w:r>
        <w:t xml:space="preserve">  коэффициент  инфильтрации, обусловленной тепловым и</w:t>
      </w:r>
    </w:p>
    <w:p w14:paraId="558EB5EE" w14:textId="77777777" w:rsidR="00F2448B" w:rsidRDefault="00F2448B">
      <w:pPr>
        <w:pStyle w:val="ConsPlusNonformat"/>
        <w:jc w:val="both"/>
      </w:pPr>
      <w:r>
        <w:t xml:space="preserve">     </w:t>
      </w:r>
      <w:proofErr w:type="spellStart"/>
      <w:r>
        <w:t>и.р</w:t>
      </w:r>
      <w:proofErr w:type="spellEnd"/>
    </w:p>
    <w:p w14:paraId="5EE65E53" w14:textId="77777777" w:rsidR="00F2448B" w:rsidRDefault="00F2448B">
      <w:pPr>
        <w:pStyle w:val="ConsPlusNonformat"/>
        <w:jc w:val="both"/>
      </w:pPr>
      <w:proofErr w:type="gramStart"/>
      <w:r>
        <w:t>ветровым  напором</w:t>
      </w:r>
      <w:proofErr w:type="gramEnd"/>
      <w:r>
        <w:t>, т.е. соотношение тепловых потерь зданием с инфильтрацией</w:t>
      </w:r>
    </w:p>
    <w:p w14:paraId="46BD8173" w14:textId="77777777" w:rsidR="00F2448B" w:rsidRDefault="00F2448B">
      <w:pPr>
        <w:pStyle w:val="ConsPlusNonformat"/>
        <w:jc w:val="both"/>
      </w:pPr>
      <w:proofErr w:type="gramStart"/>
      <w:r>
        <w:t>и  теплопередачей</w:t>
      </w:r>
      <w:proofErr w:type="gramEnd"/>
      <w:r>
        <w:t xml:space="preserve">  через  наружные  ограждения  при  температуре  наружного</w:t>
      </w:r>
    </w:p>
    <w:p w14:paraId="6F1BF6CF" w14:textId="77777777" w:rsidR="00F2448B" w:rsidRDefault="00F2448B">
      <w:pPr>
        <w:pStyle w:val="ConsPlusNonformat"/>
        <w:jc w:val="both"/>
      </w:pPr>
      <w:r>
        <w:t>воздуха, расчетной для проектирования отопления;</w:t>
      </w:r>
    </w:p>
    <w:p w14:paraId="1ED861D5" w14:textId="77777777" w:rsidR="00F2448B" w:rsidRDefault="00F2448B">
      <w:pPr>
        <w:pStyle w:val="ConsPlusNormal"/>
        <w:ind w:firstLine="540"/>
        <w:jc w:val="both"/>
      </w:pPr>
      <w:r>
        <w:t xml:space="preserve">2) расход тепловой энергии на вентиляцию </w:t>
      </w:r>
      <w:proofErr w:type="spellStart"/>
      <w:r>
        <w:t>Qв</w:t>
      </w:r>
      <w:proofErr w:type="spellEnd"/>
      <w:r>
        <w:t xml:space="preserve"> (Гкал), при наличии систем принудительной (приточно-вытяжной) вентиляции:</w:t>
      </w:r>
    </w:p>
    <w:p w14:paraId="6E2DDAF4" w14:textId="77777777" w:rsidR="00F2448B" w:rsidRDefault="00F2448B">
      <w:pPr>
        <w:pStyle w:val="ConsPlusNormal"/>
        <w:jc w:val="both"/>
      </w:pPr>
    </w:p>
    <w:p w14:paraId="7035B3C8" w14:textId="77777777" w:rsidR="00F2448B" w:rsidRDefault="00F2448B">
      <w:pPr>
        <w:pStyle w:val="ConsPlusNonformat"/>
        <w:jc w:val="both"/>
      </w:pPr>
      <w:r>
        <w:t xml:space="preserve">                             (</w:t>
      </w:r>
      <w:proofErr w:type="spellStart"/>
      <w:r>
        <w:t>tвн</w:t>
      </w:r>
      <w:proofErr w:type="spellEnd"/>
      <w:r>
        <w:t xml:space="preserve"> - </w:t>
      </w:r>
      <w:proofErr w:type="spellStart"/>
      <w:r>
        <w:t>tср</w:t>
      </w:r>
      <w:proofErr w:type="spellEnd"/>
      <w:r>
        <w:t>)</w:t>
      </w:r>
    </w:p>
    <w:p w14:paraId="573EE449" w14:textId="77777777" w:rsidR="00F2448B" w:rsidRDefault="00F2448B">
      <w:pPr>
        <w:pStyle w:val="ConsPlusNonformat"/>
        <w:jc w:val="both"/>
      </w:pPr>
      <w:r>
        <w:t xml:space="preserve">                    </w:t>
      </w:r>
      <w:proofErr w:type="spellStart"/>
      <w:r>
        <w:t>Qв</w:t>
      </w:r>
      <w:proofErr w:type="spellEnd"/>
      <w:r>
        <w:t xml:space="preserve"> = </w:t>
      </w:r>
      <w:proofErr w:type="spellStart"/>
      <w:r>
        <w:t>Qов</w:t>
      </w:r>
      <w:proofErr w:type="spellEnd"/>
      <w:r>
        <w:t xml:space="preserve"> ----------- x n x </w:t>
      </w:r>
      <w:proofErr w:type="spellStart"/>
      <w:r>
        <w:t>Zв</w:t>
      </w:r>
      <w:proofErr w:type="spellEnd"/>
      <w:r>
        <w:t>, где:</w:t>
      </w:r>
    </w:p>
    <w:p w14:paraId="22C89C43" w14:textId="77777777" w:rsidR="00F2448B" w:rsidRDefault="00F2448B">
      <w:pPr>
        <w:pStyle w:val="ConsPlusNonformat"/>
        <w:jc w:val="both"/>
      </w:pPr>
      <w:r>
        <w:t xml:space="preserve">                             (</w:t>
      </w:r>
      <w:proofErr w:type="spellStart"/>
      <w:r>
        <w:t>tвн</w:t>
      </w:r>
      <w:proofErr w:type="spellEnd"/>
      <w:r>
        <w:t xml:space="preserve"> - </w:t>
      </w:r>
      <w:proofErr w:type="spellStart"/>
      <w:r>
        <w:t>tрв</w:t>
      </w:r>
      <w:proofErr w:type="spellEnd"/>
      <w:r>
        <w:t>)</w:t>
      </w:r>
    </w:p>
    <w:p w14:paraId="051F84B8" w14:textId="77777777" w:rsidR="00F2448B" w:rsidRDefault="00F2448B">
      <w:pPr>
        <w:pStyle w:val="ConsPlusNormal"/>
        <w:jc w:val="both"/>
      </w:pPr>
    </w:p>
    <w:p w14:paraId="25333A2C" w14:textId="77777777" w:rsidR="00F2448B" w:rsidRDefault="00F2448B">
      <w:pPr>
        <w:pStyle w:val="ConsPlusNormal"/>
        <w:ind w:firstLine="540"/>
        <w:jc w:val="both"/>
      </w:pPr>
      <w:proofErr w:type="spellStart"/>
      <w:r>
        <w:t>Qов</w:t>
      </w:r>
      <w:proofErr w:type="spellEnd"/>
      <w:r>
        <w:t xml:space="preserve"> - расчетная тепловая нагрузка на вентиляцию, Гкал/ч;</w:t>
      </w:r>
    </w:p>
    <w:p w14:paraId="394B6DB8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tвн</w:t>
      </w:r>
      <w:proofErr w:type="spellEnd"/>
      <w:r>
        <w:t xml:space="preserve"> - расчетная температура воздуха внутри вентилируемых помещений, град. C;</w:t>
      </w:r>
    </w:p>
    <w:p w14:paraId="1DBD0D7A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tср</w:t>
      </w:r>
      <w:proofErr w:type="spellEnd"/>
      <w:r>
        <w:t xml:space="preserve"> - средняя температура наружного воздуха за отопительный период, град. C;</w:t>
      </w:r>
    </w:p>
    <w:p w14:paraId="78BACECB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tрв</w:t>
      </w:r>
      <w:proofErr w:type="spellEnd"/>
      <w:r>
        <w:t xml:space="preserve"> - расчетная температура наружного воздуха для вентиляции, град. C;</w:t>
      </w:r>
    </w:p>
    <w:p w14:paraId="319C3AE8" w14:textId="77777777" w:rsidR="00F2448B" w:rsidRDefault="00F2448B">
      <w:pPr>
        <w:pStyle w:val="ConsPlusNormal"/>
        <w:spacing w:before="220"/>
        <w:ind w:firstLine="540"/>
        <w:jc w:val="both"/>
      </w:pPr>
      <w:r>
        <w:t>n - усредненное число часов работы системы вентиляции в течение суток, ч;</w:t>
      </w:r>
    </w:p>
    <w:p w14:paraId="518CA52E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Zв</w:t>
      </w:r>
      <w:proofErr w:type="spellEnd"/>
      <w:r>
        <w:t xml:space="preserve"> - продолжительность работы системы вентиляции за отопительный период, </w:t>
      </w:r>
      <w:proofErr w:type="spellStart"/>
      <w:r>
        <w:t>сут</w:t>
      </w:r>
      <w:proofErr w:type="spellEnd"/>
      <w:r>
        <w:t>.</w:t>
      </w:r>
    </w:p>
    <w:p w14:paraId="1BA9B9D1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При отсутствии </w:t>
      </w:r>
      <w:proofErr w:type="spellStart"/>
      <w:r>
        <w:t>Qов</w:t>
      </w:r>
      <w:proofErr w:type="spellEnd"/>
      <w:r>
        <w:t xml:space="preserve"> потребное количество тепла на вентиляцию определяют по формуле:</w:t>
      </w:r>
    </w:p>
    <w:p w14:paraId="594A542D" w14:textId="77777777" w:rsidR="00F2448B" w:rsidRDefault="00F2448B">
      <w:pPr>
        <w:pStyle w:val="ConsPlusNormal"/>
        <w:jc w:val="both"/>
      </w:pPr>
    </w:p>
    <w:p w14:paraId="138C269B" w14:textId="77777777" w:rsidR="00F2448B" w:rsidRDefault="00F2448B">
      <w:pPr>
        <w:pStyle w:val="ConsPlusNonformat"/>
        <w:jc w:val="both"/>
      </w:pPr>
      <w:r>
        <w:t xml:space="preserve">                                                      -6</w:t>
      </w:r>
    </w:p>
    <w:p w14:paraId="02B1BD23" w14:textId="77777777" w:rsidR="00F2448B" w:rsidRDefault="00F2448B">
      <w:pPr>
        <w:pStyle w:val="ConsPlusNonformat"/>
        <w:jc w:val="both"/>
      </w:pPr>
      <w:r>
        <w:t xml:space="preserve">              </w:t>
      </w:r>
      <w:proofErr w:type="spellStart"/>
      <w:r>
        <w:t>Qв</w:t>
      </w:r>
      <w:proofErr w:type="spellEnd"/>
      <w:r>
        <w:t xml:space="preserve"> = </w:t>
      </w:r>
      <w:proofErr w:type="spellStart"/>
      <w:r>
        <w:t>qв</w:t>
      </w:r>
      <w:proofErr w:type="spellEnd"/>
      <w:r>
        <w:t xml:space="preserve"> x </w:t>
      </w:r>
      <w:proofErr w:type="spellStart"/>
      <w:r>
        <w:t>Vн</w:t>
      </w:r>
      <w:proofErr w:type="spellEnd"/>
      <w:r>
        <w:t xml:space="preserve"> x (</w:t>
      </w:r>
      <w:proofErr w:type="spellStart"/>
      <w:r>
        <w:t>tвн</w:t>
      </w:r>
      <w:proofErr w:type="spellEnd"/>
      <w:r>
        <w:t xml:space="preserve"> - </w:t>
      </w:r>
      <w:proofErr w:type="spellStart"/>
      <w:r>
        <w:t>tср</w:t>
      </w:r>
      <w:proofErr w:type="spellEnd"/>
      <w:r>
        <w:t xml:space="preserve">) x n x </w:t>
      </w:r>
      <w:proofErr w:type="spellStart"/>
      <w:r>
        <w:t>Zв</w:t>
      </w:r>
      <w:proofErr w:type="spellEnd"/>
      <w:r>
        <w:t xml:space="preserve"> x </w:t>
      </w:r>
      <w:proofErr w:type="gramStart"/>
      <w:r>
        <w:t>10  ,</w:t>
      </w:r>
      <w:proofErr w:type="gramEnd"/>
      <w:r>
        <w:t xml:space="preserve"> где:</w:t>
      </w:r>
    </w:p>
    <w:p w14:paraId="77B19D5C" w14:textId="77777777" w:rsidR="00F2448B" w:rsidRDefault="00F2448B">
      <w:pPr>
        <w:pStyle w:val="ConsPlusNormal"/>
        <w:jc w:val="both"/>
      </w:pPr>
    </w:p>
    <w:p w14:paraId="73EED4B9" w14:textId="77777777" w:rsidR="00F2448B" w:rsidRDefault="00F2448B">
      <w:pPr>
        <w:pStyle w:val="ConsPlusNormal"/>
        <w:ind w:firstLine="540"/>
        <w:jc w:val="both"/>
      </w:pPr>
      <w:proofErr w:type="spellStart"/>
      <w:r>
        <w:t>qв</w:t>
      </w:r>
      <w:proofErr w:type="spellEnd"/>
      <w:r>
        <w:t xml:space="preserve"> - удельная вентиляционная характеристика здания, Ккал/куб. м ч град. C </w:t>
      </w:r>
      <w:hyperlink w:anchor="P263" w:history="1">
        <w:r>
          <w:rPr>
            <w:color w:val="0000FF"/>
          </w:rPr>
          <w:t>(таблица N 6.2)</w:t>
        </w:r>
      </w:hyperlink>
      <w:r>
        <w:t>;</w:t>
      </w:r>
    </w:p>
    <w:p w14:paraId="2C63A92E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Vн</w:t>
      </w:r>
      <w:proofErr w:type="spellEnd"/>
      <w:r>
        <w:t xml:space="preserve"> - объем здания по наружному обмеру, куб. м;</w:t>
      </w:r>
    </w:p>
    <w:p w14:paraId="065E19D0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3) расход тепловой энергии на горячее водоснабжение </w:t>
      </w:r>
      <w:proofErr w:type="spellStart"/>
      <w:r>
        <w:t>Qгвс</w:t>
      </w:r>
      <w:proofErr w:type="spellEnd"/>
      <w:r>
        <w:t xml:space="preserve"> (Гкал):</w:t>
      </w:r>
    </w:p>
    <w:p w14:paraId="6310FAB4" w14:textId="77777777" w:rsidR="00F2448B" w:rsidRDefault="00F2448B">
      <w:pPr>
        <w:pStyle w:val="ConsPlusNormal"/>
        <w:jc w:val="both"/>
      </w:pPr>
    </w:p>
    <w:p w14:paraId="1D6EC9CC" w14:textId="77777777" w:rsidR="00F2448B" w:rsidRDefault="00F2448B">
      <w:pPr>
        <w:pStyle w:val="ConsPlusNonformat"/>
        <w:jc w:val="both"/>
      </w:pPr>
      <w:r>
        <w:t xml:space="preserve">                   ср               </w:t>
      </w:r>
      <w:proofErr w:type="spellStart"/>
      <w:r>
        <w:t>ср</w:t>
      </w:r>
      <w:proofErr w:type="spellEnd"/>
      <w:r>
        <w:t xml:space="preserve">                 -6</w:t>
      </w:r>
    </w:p>
    <w:p w14:paraId="3E405AFF" w14:textId="77777777" w:rsidR="00F2448B" w:rsidRDefault="00F2448B">
      <w:pPr>
        <w:pStyle w:val="ConsPlusNonformat"/>
        <w:jc w:val="both"/>
      </w:pPr>
      <w:r>
        <w:t xml:space="preserve">          </w:t>
      </w:r>
      <w:proofErr w:type="spellStart"/>
      <w:r>
        <w:t>Qгвс</w:t>
      </w:r>
      <w:proofErr w:type="spellEnd"/>
      <w:r>
        <w:t xml:space="preserve"> = (Q   x </w:t>
      </w:r>
      <w:proofErr w:type="spellStart"/>
      <w:r>
        <w:t>nз</w:t>
      </w:r>
      <w:proofErr w:type="spellEnd"/>
      <w:r>
        <w:t xml:space="preserve"> x </w:t>
      </w:r>
      <w:proofErr w:type="spellStart"/>
      <w:r>
        <w:t>Zгз</w:t>
      </w:r>
      <w:proofErr w:type="spellEnd"/>
      <w:r>
        <w:t xml:space="preserve"> + Q   x </w:t>
      </w:r>
      <w:proofErr w:type="spellStart"/>
      <w:r>
        <w:t>nл</w:t>
      </w:r>
      <w:proofErr w:type="spellEnd"/>
      <w:r>
        <w:t xml:space="preserve"> x </w:t>
      </w:r>
      <w:proofErr w:type="spellStart"/>
      <w:r>
        <w:t>Zгл</w:t>
      </w:r>
      <w:proofErr w:type="spellEnd"/>
      <w:r>
        <w:t xml:space="preserve">) x </w:t>
      </w:r>
      <w:proofErr w:type="gramStart"/>
      <w:r>
        <w:t>10  ,</w:t>
      </w:r>
      <w:proofErr w:type="gramEnd"/>
      <w:r>
        <w:t xml:space="preserve"> где:</w:t>
      </w:r>
    </w:p>
    <w:p w14:paraId="45EFB1D7" w14:textId="77777777" w:rsidR="00F2448B" w:rsidRDefault="00F2448B">
      <w:pPr>
        <w:pStyle w:val="ConsPlusNonformat"/>
        <w:jc w:val="both"/>
      </w:pPr>
      <w:r>
        <w:t xml:space="preserve">                   </w:t>
      </w:r>
      <w:proofErr w:type="spellStart"/>
      <w:r>
        <w:t>гз</w:t>
      </w:r>
      <w:proofErr w:type="spellEnd"/>
      <w:r>
        <w:t xml:space="preserve">               </w:t>
      </w:r>
      <w:proofErr w:type="spellStart"/>
      <w:r>
        <w:t>гл</w:t>
      </w:r>
      <w:proofErr w:type="spellEnd"/>
    </w:p>
    <w:p w14:paraId="178670B5" w14:textId="77777777" w:rsidR="00F2448B" w:rsidRDefault="00F2448B">
      <w:pPr>
        <w:pStyle w:val="ConsPlusNonformat"/>
        <w:jc w:val="both"/>
      </w:pPr>
    </w:p>
    <w:p w14:paraId="1B9E7CF0" w14:textId="77777777" w:rsidR="00F2448B" w:rsidRDefault="00F2448B">
      <w:pPr>
        <w:pStyle w:val="ConsPlusNonformat"/>
        <w:jc w:val="both"/>
      </w:pPr>
      <w:r>
        <w:t xml:space="preserve">     ср   </w:t>
      </w:r>
      <w:proofErr w:type="spellStart"/>
      <w:r>
        <w:t>ср</w:t>
      </w:r>
      <w:proofErr w:type="spellEnd"/>
    </w:p>
    <w:p w14:paraId="2A2BCAF8" w14:textId="77777777" w:rsidR="00F2448B" w:rsidRDefault="00F2448B">
      <w:pPr>
        <w:pStyle w:val="ConsPlusNonformat"/>
        <w:jc w:val="both"/>
      </w:pPr>
      <w:r>
        <w:t xml:space="preserve">    </w:t>
      </w:r>
      <w:proofErr w:type="gramStart"/>
      <w:r>
        <w:t>Q  ,</w:t>
      </w:r>
      <w:proofErr w:type="gramEnd"/>
      <w:r>
        <w:t xml:space="preserve"> Q   - средний часовой расход тепла на  ГВС соответственно в зимний</w:t>
      </w:r>
    </w:p>
    <w:p w14:paraId="6D166661" w14:textId="77777777" w:rsidR="00F2448B" w:rsidRDefault="00F2448B">
      <w:pPr>
        <w:pStyle w:val="ConsPlusNonformat"/>
        <w:jc w:val="both"/>
      </w:pPr>
      <w:r>
        <w:t xml:space="preserve">     </w:t>
      </w:r>
      <w:proofErr w:type="spellStart"/>
      <w:r>
        <w:t>гз</w:t>
      </w:r>
      <w:proofErr w:type="spellEnd"/>
      <w:r>
        <w:t xml:space="preserve">   </w:t>
      </w:r>
      <w:proofErr w:type="spellStart"/>
      <w:r>
        <w:t>гл</w:t>
      </w:r>
      <w:proofErr w:type="spellEnd"/>
    </w:p>
    <w:p w14:paraId="0F6292B9" w14:textId="77777777" w:rsidR="00F2448B" w:rsidRDefault="00F2448B">
      <w:pPr>
        <w:pStyle w:val="ConsPlusNonformat"/>
        <w:jc w:val="both"/>
      </w:pPr>
      <w:r>
        <w:t>и летний периоды, ккал/ч;</w:t>
      </w:r>
    </w:p>
    <w:p w14:paraId="53A383DF" w14:textId="77777777" w:rsidR="00F2448B" w:rsidRDefault="00F2448B">
      <w:pPr>
        <w:pStyle w:val="ConsPlusNormal"/>
        <w:jc w:val="both"/>
      </w:pPr>
    </w:p>
    <w:p w14:paraId="4306D27C" w14:textId="77777777" w:rsidR="00F2448B" w:rsidRDefault="00F2448B">
      <w:pPr>
        <w:pStyle w:val="ConsPlusNormal"/>
        <w:ind w:firstLine="540"/>
        <w:jc w:val="both"/>
      </w:pPr>
      <w:proofErr w:type="spellStart"/>
      <w:r>
        <w:t>nз</w:t>
      </w:r>
      <w:proofErr w:type="spellEnd"/>
      <w:r>
        <w:t xml:space="preserve">, </w:t>
      </w:r>
      <w:proofErr w:type="spellStart"/>
      <w:r>
        <w:t>nл</w:t>
      </w:r>
      <w:proofErr w:type="spellEnd"/>
      <w:r>
        <w:t xml:space="preserve"> - количество часов работы системы горячего водоснабжения в сутки соответственно в зимний и летний периоды, ч;</w:t>
      </w:r>
    </w:p>
    <w:p w14:paraId="77C5BC08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Zгз</w:t>
      </w:r>
      <w:proofErr w:type="spellEnd"/>
      <w:r>
        <w:t xml:space="preserve">, </w:t>
      </w:r>
      <w:proofErr w:type="spellStart"/>
      <w:r>
        <w:t>Zгл</w:t>
      </w:r>
      <w:proofErr w:type="spellEnd"/>
      <w:r>
        <w:t xml:space="preserve"> - продолжительность работы системы горячего водоснабжения соответственно в зимний и летний периоды, </w:t>
      </w:r>
      <w:proofErr w:type="spellStart"/>
      <w:r>
        <w:t>сут</w:t>
      </w:r>
      <w:proofErr w:type="spellEnd"/>
      <w:r>
        <w:t>.</w:t>
      </w:r>
    </w:p>
    <w:p w14:paraId="77CB68B4" w14:textId="77777777" w:rsidR="00F2448B" w:rsidRDefault="00F2448B">
      <w:pPr>
        <w:pStyle w:val="ConsPlusNonformat"/>
        <w:spacing w:before="200"/>
        <w:jc w:val="both"/>
      </w:pPr>
      <w:r>
        <w:t xml:space="preserve">                                                                    ср   </w:t>
      </w:r>
      <w:proofErr w:type="spellStart"/>
      <w:r>
        <w:t>ср</w:t>
      </w:r>
      <w:proofErr w:type="spellEnd"/>
    </w:p>
    <w:p w14:paraId="517CAD83" w14:textId="77777777" w:rsidR="00F2448B" w:rsidRDefault="00F2448B">
      <w:pPr>
        <w:pStyle w:val="ConsPlusNonformat"/>
        <w:jc w:val="both"/>
      </w:pPr>
      <w:r>
        <w:t xml:space="preserve">    </w:t>
      </w:r>
      <w:proofErr w:type="gramStart"/>
      <w:r>
        <w:t>Средний  часовой</w:t>
      </w:r>
      <w:proofErr w:type="gramEnd"/>
      <w:r>
        <w:t xml:space="preserve"> расход тепла на ГВС в зимний и летний  период Q  , Q</w:t>
      </w:r>
    </w:p>
    <w:p w14:paraId="371958A0" w14:textId="77777777" w:rsidR="00F2448B" w:rsidRDefault="00F2448B">
      <w:pPr>
        <w:pStyle w:val="ConsPlusNonformat"/>
        <w:jc w:val="both"/>
      </w:pPr>
      <w:r>
        <w:t xml:space="preserve">                                                                    </w:t>
      </w:r>
      <w:proofErr w:type="spellStart"/>
      <w:r>
        <w:t>гз</w:t>
      </w:r>
      <w:proofErr w:type="spellEnd"/>
      <w:r>
        <w:t xml:space="preserve">   </w:t>
      </w:r>
      <w:proofErr w:type="spellStart"/>
      <w:r>
        <w:t>гл</w:t>
      </w:r>
      <w:proofErr w:type="spellEnd"/>
    </w:p>
    <w:p w14:paraId="6269CA64" w14:textId="77777777" w:rsidR="00F2448B" w:rsidRDefault="00F2448B">
      <w:pPr>
        <w:pStyle w:val="ConsPlusNonformat"/>
        <w:jc w:val="both"/>
      </w:pPr>
      <w:r>
        <w:t>(ккал/ч) с учетом тепловых потерь определяют по формулам:</w:t>
      </w:r>
    </w:p>
    <w:p w14:paraId="0F86371F" w14:textId="77777777" w:rsidR="00F2448B" w:rsidRDefault="00F2448B">
      <w:pPr>
        <w:pStyle w:val="ConsPlusNonformat"/>
        <w:jc w:val="both"/>
      </w:pPr>
    </w:p>
    <w:p w14:paraId="2AFD5D1B" w14:textId="77777777" w:rsidR="00F2448B" w:rsidRDefault="00F2448B">
      <w:pPr>
        <w:pStyle w:val="ConsPlusNonformat"/>
        <w:jc w:val="both"/>
      </w:pPr>
      <w:r>
        <w:t xml:space="preserve">                 ср</w:t>
      </w:r>
    </w:p>
    <w:p w14:paraId="54E99B2A" w14:textId="77777777" w:rsidR="00F2448B" w:rsidRDefault="00F2448B">
      <w:pPr>
        <w:pStyle w:val="ConsPlusNonformat"/>
        <w:jc w:val="both"/>
      </w:pPr>
      <w:r>
        <w:t xml:space="preserve">                Q   = а x m x </w:t>
      </w:r>
      <w:proofErr w:type="spellStart"/>
      <w:r>
        <w:t>Св</w:t>
      </w:r>
      <w:proofErr w:type="spellEnd"/>
      <w:r>
        <w:t xml:space="preserve"> x (55 - </w:t>
      </w:r>
      <w:proofErr w:type="spellStart"/>
      <w:r>
        <w:t>tхз</w:t>
      </w:r>
      <w:proofErr w:type="spellEnd"/>
      <w:r>
        <w:t>) x (1 + k) / 24</w:t>
      </w:r>
    </w:p>
    <w:p w14:paraId="20F2899A" w14:textId="77777777" w:rsidR="00F2448B" w:rsidRDefault="00F2448B">
      <w:pPr>
        <w:pStyle w:val="ConsPlusNonformat"/>
        <w:jc w:val="both"/>
      </w:pPr>
      <w:r>
        <w:t xml:space="preserve">                 </w:t>
      </w:r>
      <w:proofErr w:type="spellStart"/>
      <w:r>
        <w:t>гз</w:t>
      </w:r>
      <w:proofErr w:type="spellEnd"/>
    </w:p>
    <w:p w14:paraId="1395AFA4" w14:textId="77777777" w:rsidR="00F2448B" w:rsidRDefault="00F2448B">
      <w:pPr>
        <w:pStyle w:val="ConsPlusNonformat"/>
        <w:jc w:val="both"/>
      </w:pPr>
    </w:p>
    <w:p w14:paraId="707FE01F" w14:textId="77777777" w:rsidR="00F2448B" w:rsidRDefault="00F2448B">
      <w:pPr>
        <w:pStyle w:val="ConsPlusNonformat"/>
        <w:jc w:val="both"/>
      </w:pPr>
      <w:r>
        <w:t xml:space="preserve">             ср</w:t>
      </w:r>
    </w:p>
    <w:p w14:paraId="74C5F248" w14:textId="77777777" w:rsidR="00F2448B" w:rsidRDefault="00F2448B">
      <w:pPr>
        <w:pStyle w:val="ConsPlusNonformat"/>
        <w:jc w:val="both"/>
      </w:pPr>
      <w:r>
        <w:t xml:space="preserve">            Q   = а x m x </w:t>
      </w:r>
      <w:proofErr w:type="spellStart"/>
      <w:r>
        <w:t>Св</w:t>
      </w:r>
      <w:proofErr w:type="spellEnd"/>
      <w:r>
        <w:t xml:space="preserve"> x b (55 - </w:t>
      </w:r>
      <w:proofErr w:type="spellStart"/>
      <w:r>
        <w:t>tхл</w:t>
      </w:r>
      <w:proofErr w:type="spellEnd"/>
      <w:r>
        <w:t>) x (1 + k) / 24, где:</w:t>
      </w:r>
    </w:p>
    <w:p w14:paraId="68EC9915" w14:textId="77777777" w:rsidR="00F2448B" w:rsidRDefault="00F2448B">
      <w:pPr>
        <w:pStyle w:val="ConsPlusNonformat"/>
        <w:jc w:val="both"/>
      </w:pPr>
      <w:r>
        <w:t xml:space="preserve">             </w:t>
      </w:r>
      <w:proofErr w:type="spellStart"/>
      <w:r>
        <w:t>гл</w:t>
      </w:r>
      <w:proofErr w:type="spellEnd"/>
    </w:p>
    <w:p w14:paraId="57B9AE3E" w14:textId="77777777" w:rsidR="00F2448B" w:rsidRDefault="00F2448B">
      <w:pPr>
        <w:pStyle w:val="ConsPlusNormal"/>
        <w:jc w:val="both"/>
      </w:pPr>
    </w:p>
    <w:p w14:paraId="095E64C8" w14:textId="77777777" w:rsidR="00F2448B" w:rsidRDefault="00F2448B">
      <w:pPr>
        <w:pStyle w:val="ConsPlusNormal"/>
        <w:ind w:firstLine="540"/>
        <w:jc w:val="both"/>
      </w:pPr>
      <w:r>
        <w:t>а - норма расхода воды на горячее водоснабжение (л/</w:t>
      </w:r>
      <w:proofErr w:type="spellStart"/>
      <w:r>
        <w:t>сут</w:t>
      </w:r>
      <w:proofErr w:type="spellEnd"/>
      <w:r>
        <w:t>. на чел.), утвержденная местными органами власти;</w:t>
      </w:r>
    </w:p>
    <w:p w14:paraId="054D017C" w14:textId="77777777" w:rsidR="00F2448B" w:rsidRDefault="00F2448B">
      <w:pPr>
        <w:pStyle w:val="ConsPlusNormal"/>
        <w:spacing w:before="220"/>
        <w:ind w:firstLine="540"/>
        <w:jc w:val="both"/>
      </w:pPr>
      <w:r>
        <w:t>m - количество жителей, учащихся учебных заведений, мест в больницах и т.д., чел.;</w:t>
      </w:r>
    </w:p>
    <w:p w14:paraId="763EA7B1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tхз</w:t>
      </w:r>
      <w:proofErr w:type="spellEnd"/>
      <w:r>
        <w:t xml:space="preserve">, </w:t>
      </w:r>
      <w:proofErr w:type="spellStart"/>
      <w:r>
        <w:t>tхл</w:t>
      </w:r>
      <w:proofErr w:type="spellEnd"/>
      <w:r>
        <w:t xml:space="preserve"> - усредненная температура холодной (водопроводной) воды соответственно зимой и летом (град. C), при отсутствии данных принимают зимой 5 град. C, летом 15 град. C;</w:t>
      </w:r>
    </w:p>
    <w:p w14:paraId="5CB4339A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Св</w:t>
      </w:r>
      <w:proofErr w:type="spellEnd"/>
      <w:r>
        <w:t xml:space="preserve"> - теплоемкость воды, равная 1 ккал/кг град. C;</w:t>
      </w:r>
    </w:p>
    <w:p w14:paraId="082C6FFE" w14:textId="77777777" w:rsidR="00F2448B" w:rsidRDefault="00F2448B">
      <w:pPr>
        <w:pStyle w:val="ConsPlusNormal"/>
        <w:spacing w:before="220"/>
        <w:ind w:firstLine="540"/>
        <w:jc w:val="both"/>
      </w:pPr>
      <w:r>
        <w:t>b - коэффициент, учитывающий изменение среднего расхода воды на горячее водоснабжение в неотопительный период, устанавливается местными органами власти, а при отсутствии установленной величины принимается для жилищно-коммунального сектора 0,8, для предприятий - 1,0;</w:t>
      </w:r>
    </w:p>
    <w:p w14:paraId="2BD11CF8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k - коэффициент, учитывающий потери тепла трубопроводами горячего водоснабжения </w:t>
      </w:r>
      <w:hyperlink w:anchor="P426" w:history="1">
        <w:r>
          <w:rPr>
            <w:color w:val="0000FF"/>
          </w:rPr>
          <w:t>(таблица N 6.3)</w:t>
        </w:r>
      </w:hyperlink>
      <w:r>
        <w:t>;</w:t>
      </w:r>
    </w:p>
    <w:p w14:paraId="10512AB1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4) расход тепловой энергии на производственные (технологические) нужды </w:t>
      </w:r>
      <w:proofErr w:type="spellStart"/>
      <w:r>
        <w:t>Qпр</w:t>
      </w:r>
      <w:proofErr w:type="spellEnd"/>
      <w:r>
        <w:t xml:space="preserve"> (Гкал) рассчитывается исходя из годовой потребности на технологические нужды предприятия в соответствии с производственной программой;</w:t>
      </w:r>
    </w:p>
    <w:p w14:paraId="14DF7E8D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5) отпуск тепловой энергии в паре сторонним потребителям </w:t>
      </w:r>
      <w:proofErr w:type="spellStart"/>
      <w:r>
        <w:t>Qпст</w:t>
      </w:r>
      <w:proofErr w:type="spellEnd"/>
      <w:r>
        <w:t xml:space="preserve"> (Гкал) определяется согласно договорам на период регулирования.</w:t>
      </w:r>
    </w:p>
    <w:p w14:paraId="5D06AE2E" w14:textId="77777777" w:rsidR="00F2448B" w:rsidRDefault="00F2448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448B" w14:paraId="233BBC0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F513" w14:textId="77777777" w:rsidR="00F2448B" w:rsidRDefault="00F2448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AB5FE" w14:textId="77777777" w:rsidR="00F2448B" w:rsidRDefault="00F2448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348DD2" w14:textId="77777777" w:rsidR="00F2448B" w:rsidRDefault="00F2448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E315BC5" w14:textId="77777777" w:rsidR="00F2448B" w:rsidRDefault="00F2448B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A9464" w14:textId="77777777" w:rsidR="00F2448B" w:rsidRDefault="00F2448B">
            <w:pPr>
              <w:spacing w:after="1" w:line="0" w:lineRule="atLeast"/>
            </w:pPr>
          </w:p>
        </w:tc>
      </w:tr>
    </w:tbl>
    <w:p w14:paraId="45A97AEA" w14:textId="77777777" w:rsidR="00F2448B" w:rsidRDefault="00F2448B">
      <w:pPr>
        <w:pStyle w:val="ConsPlusNormal"/>
        <w:spacing w:before="280"/>
        <w:jc w:val="right"/>
        <w:outlineLvl w:val="4"/>
      </w:pPr>
      <w:r>
        <w:t>Таблица N 6.1</w:t>
      </w:r>
    </w:p>
    <w:p w14:paraId="11DD2E17" w14:textId="77777777" w:rsidR="00F2448B" w:rsidRDefault="00F2448B">
      <w:pPr>
        <w:pStyle w:val="ConsPlusNormal"/>
        <w:jc w:val="both"/>
      </w:pPr>
    </w:p>
    <w:p w14:paraId="6D3DDBFB" w14:textId="77777777" w:rsidR="00F2448B" w:rsidRDefault="00F2448B">
      <w:pPr>
        <w:pStyle w:val="ConsPlusNormal"/>
        <w:jc w:val="center"/>
      </w:pPr>
      <w:bookmarkStart w:id="3" w:name="P253"/>
      <w:bookmarkEnd w:id="3"/>
      <w:r>
        <w:t>Поправочный коэффициент на тепловую характеристику зданий</w:t>
      </w:r>
    </w:p>
    <w:p w14:paraId="792D0BCA" w14:textId="77777777" w:rsidR="00F2448B" w:rsidRDefault="00F2448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F2448B" w14:paraId="09D67F71" w14:textId="77777777">
        <w:trPr>
          <w:trHeight w:val="169"/>
        </w:trPr>
        <w:tc>
          <w:tcPr>
            <w:tcW w:w="765" w:type="dxa"/>
          </w:tcPr>
          <w:p w14:paraId="502A3BE5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>Град. C</w:t>
            </w:r>
          </w:p>
        </w:tc>
        <w:tc>
          <w:tcPr>
            <w:tcW w:w="765" w:type="dxa"/>
          </w:tcPr>
          <w:p w14:paraId="7F488F3D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 - 5   </w:t>
            </w:r>
          </w:p>
        </w:tc>
        <w:tc>
          <w:tcPr>
            <w:tcW w:w="765" w:type="dxa"/>
          </w:tcPr>
          <w:p w14:paraId="1DAC0934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- 10   </w:t>
            </w:r>
          </w:p>
        </w:tc>
        <w:tc>
          <w:tcPr>
            <w:tcW w:w="765" w:type="dxa"/>
          </w:tcPr>
          <w:p w14:paraId="6BE9D50C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- 15   </w:t>
            </w:r>
          </w:p>
        </w:tc>
        <w:tc>
          <w:tcPr>
            <w:tcW w:w="765" w:type="dxa"/>
          </w:tcPr>
          <w:p w14:paraId="049F204E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- 20   </w:t>
            </w:r>
          </w:p>
        </w:tc>
        <w:tc>
          <w:tcPr>
            <w:tcW w:w="765" w:type="dxa"/>
          </w:tcPr>
          <w:p w14:paraId="67A6F606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- 25   </w:t>
            </w:r>
          </w:p>
        </w:tc>
        <w:tc>
          <w:tcPr>
            <w:tcW w:w="765" w:type="dxa"/>
          </w:tcPr>
          <w:p w14:paraId="0B392C09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- 30   </w:t>
            </w:r>
          </w:p>
        </w:tc>
        <w:tc>
          <w:tcPr>
            <w:tcW w:w="765" w:type="dxa"/>
          </w:tcPr>
          <w:p w14:paraId="2B5AFF4E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- 31   </w:t>
            </w:r>
          </w:p>
        </w:tc>
        <w:tc>
          <w:tcPr>
            <w:tcW w:w="765" w:type="dxa"/>
          </w:tcPr>
          <w:p w14:paraId="5D01295A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- 35   </w:t>
            </w:r>
          </w:p>
        </w:tc>
        <w:tc>
          <w:tcPr>
            <w:tcW w:w="765" w:type="dxa"/>
          </w:tcPr>
          <w:p w14:paraId="109C4F9E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- 40   </w:t>
            </w:r>
          </w:p>
        </w:tc>
        <w:tc>
          <w:tcPr>
            <w:tcW w:w="765" w:type="dxa"/>
          </w:tcPr>
          <w:p w14:paraId="57A725C8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- 45   </w:t>
            </w:r>
          </w:p>
        </w:tc>
        <w:tc>
          <w:tcPr>
            <w:tcW w:w="765" w:type="dxa"/>
          </w:tcPr>
          <w:p w14:paraId="42614B23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- 50   </w:t>
            </w:r>
          </w:p>
        </w:tc>
        <w:tc>
          <w:tcPr>
            <w:tcW w:w="765" w:type="dxa"/>
          </w:tcPr>
          <w:p w14:paraId="298C639E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- 55   </w:t>
            </w:r>
          </w:p>
        </w:tc>
      </w:tr>
      <w:tr w:rsidR="00F2448B" w14:paraId="0F07AE58" w14:textId="77777777">
        <w:trPr>
          <w:trHeight w:val="169"/>
        </w:trPr>
        <w:tc>
          <w:tcPr>
            <w:tcW w:w="765" w:type="dxa"/>
            <w:tcBorders>
              <w:top w:val="nil"/>
            </w:tcBorders>
          </w:tcPr>
          <w:p w14:paraId="04E3B9C4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а      </w:t>
            </w:r>
          </w:p>
        </w:tc>
        <w:tc>
          <w:tcPr>
            <w:tcW w:w="765" w:type="dxa"/>
            <w:tcBorders>
              <w:top w:val="nil"/>
            </w:tcBorders>
          </w:tcPr>
          <w:p w14:paraId="2F5A5205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   1,67</w:t>
            </w:r>
          </w:p>
        </w:tc>
        <w:tc>
          <w:tcPr>
            <w:tcW w:w="765" w:type="dxa"/>
            <w:tcBorders>
              <w:top w:val="nil"/>
            </w:tcBorders>
          </w:tcPr>
          <w:p w14:paraId="37095E09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   1,45</w:t>
            </w:r>
          </w:p>
        </w:tc>
        <w:tc>
          <w:tcPr>
            <w:tcW w:w="765" w:type="dxa"/>
            <w:tcBorders>
              <w:top w:val="nil"/>
            </w:tcBorders>
          </w:tcPr>
          <w:p w14:paraId="7D695F66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   1,29</w:t>
            </w:r>
          </w:p>
        </w:tc>
        <w:tc>
          <w:tcPr>
            <w:tcW w:w="765" w:type="dxa"/>
            <w:tcBorders>
              <w:top w:val="nil"/>
            </w:tcBorders>
          </w:tcPr>
          <w:p w14:paraId="4E7DCDFB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   1,17</w:t>
            </w:r>
          </w:p>
        </w:tc>
        <w:tc>
          <w:tcPr>
            <w:tcW w:w="765" w:type="dxa"/>
            <w:tcBorders>
              <w:top w:val="nil"/>
            </w:tcBorders>
          </w:tcPr>
          <w:p w14:paraId="4B53EED3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   1,08</w:t>
            </w:r>
          </w:p>
        </w:tc>
        <w:tc>
          <w:tcPr>
            <w:tcW w:w="765" w:type="dxa"/>
            <w:tcBorders>
              <w:top w:val="nil"/>
            </w:tcBorders>
          </w:tcPr>
          <w:p w14:paraId="6DFDE9EB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   1,00</w:t>
            </w:r>
          </w:p>
        </w:tc>
        <w:tc>
          <w:tcPr>
            <w:tcW w:w="765" w:type="dxa"/>
            <w:tcBorders>
              <w:top w:val="nil"/>
            </w:tcBorders>
          </w:tcPr>
          <w:p w14:paraId="4103D156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   0,99</w:t>
            </w:r>
          </w:p>
        </w:tc>
        <w:tc>
          <w:tcPr>
            <w:tcW w:w="765" w:type="dxa"/>
            <w:tcBorders>
              <w:top w:val="nil"/>
            </w:tcBorders>
          </w:tcPr>
          <w:p w14:paraId="4A82988C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   0,95</w:t>
            </w:r>
          </w:p>
        </w:tc>
        <w:tc>
          <w:tcPr>
            <w:tcW w:w="765" w:type="dxa"/>
            <w:tcBorders>
              <w:top w:val="nil"/>
            </w:tcBorders>
          </w:tcPr>
          <w:p w14:paraId="0F231791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   0,90</w:t>
            </w:r>
          </w:p>
        </w:tc>
        <w:tc>
          <w:tcPr>
            <w:tcW w:w="765" w:type="dxa"/>
            <w:tcBorders>
              <w:top w:val="nil"/>
            </w:tcBorders>
          </w:tcPr>
          <w:p w14:paraId="504BCDF2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   0,85</w:t>
            </w:r>
          </w:p>
        </w:tc>
        <w:tc>
          <w:tcPr>
            <w:tcW w:w="765" w:type="dxa"/>
            <w:tcBorders>
              <w:top w:val="nil"/>
            </w:tcBorders>
          </w:tcPr>
          <w:p w14:paraId="0728A691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   0,82</w:t>
            </w:r>
          </w:p>
        </w:tc>
        <w:tc>
          <w:tcPr>
            <w:tcW w:w="765" w:type="dxa"/>
            <w:tcBorders>
              <w:top w:val="nil"/>
            </w:tcBorders>
          </w:tcPr>
          <w:p w14:paraId="3D8AC07F" w14:textId="77777777" w:rsidR="00F2448B" w:rsidRDefault="00F2448B">
            <w:pPr>
              <w:pStyle w:val="ConsPlusNonformat"/>
              <w:jc w:val="both"/>
            </w:pPr>
            <w:r>
              <w:rPr>
                <w:sz w:val="14"/>
              </w:rPr>
              <w:t xml:space="preserve">   0,80</w:t>
            </w:r>
          </w:p>
        </w:tc>
      </w:tr>
    </w:tbl>
    <w:p w14:paraId="34B81028" w14:textId="77777777" w:rsidR="00F2448B" w:rsidRDefault="00F2448B">
      <w:pPr>
        <w:pStyle w:val="ConsPlusNormal"/>
        <w:jc w:val="both"/>
      </w:pPr>
    </w:p>
    <w:p w14:paraId="14508C20" w14:textId="77777777" w:rsidR="00F2448B" w:rsidRDefault="00F2448B">
      <w:pPr>
        <w:pStyle w:val="ConsPlusNormal"/>
        <w:jc w:val="right"/>
        <w:outlineLvl w:val="4"/>
      </w:pPr>
      <w:r>
        <w:t>Таблица N 6.2</w:t>
      </w:r>
    </w:p>
    <w:p w14:paraId="711C66F0" w14:textId="77777777" w:rsidR="00F2448B" w:rsidRDefault="00F2448B">
      <w:pPr>
        <w:pStyle w:val="ConsPlusNormal"/>
        <w:jc w:val="both"/>
      </w:pPr>
    </w:p>
    <w:p w14:paraId="69A5F1AE" w14:textId="77777777" w:rsidR="00F2448B" w:rsidRDefault="00F2448B">
      <w:pPr>
        <w:pStyle w:val="ConsPlusNormal"/>
        <w:jc w:val="center"/>
      </w:pPr>
      <w:bookmarkStart w:id="4" w:name="P263"/>
      <w:bookmarkEnd w:id="4"/>
      <w:r>
        <w:t>Удельная тепловая характеристика зданий</w:t>
      </w:r>
    </w:p>
    <w:p w14:paraId="1E35A104" w14:textId="77777777" w:rsidR="00F2448B" w:rsidRDefault="00F2448B">
      <w:pPr>
        <w:pStyle w:val="ConsPlusNormal"/>
        <w:jc w:val="center"/>
      </w:pPr>
      <w:r>
        <w:t xml:space="preserve">(при </w:t>
      </w:r>
      <w:proofErr w:type="spellStart"/>
      <w:r>
        <w:t>tро</w:t>
      </w:r>
      <w:proofErr w:type="spellEnd"/>
      <w:r>
        <w:t xml:space="preserve"> - 30 град. C)</w:t>
      </w:r>
    </w:p>
    <w:p w14:paraId="0A6ED326" w14:textId="77777777" w:rsidR="00F2448B" w:rsidRDefault="00F2448B">
      <w:pPr>
        <w:pStyle w:val="ConsPlusNormal"/>
        <w:jc w:val="both"/>
      </w:pPr>
    </w:p>
    <w:p w14:paraId="58A71139" w14:textId="77777777" w:rsidR="00F2448B" w:rsidRDefault="00F2448B">
      <w:pPr>
        <w:pStyle w:val="ConsPlusCell"/>
        <w:jc w:val="both"/>
      </w:pPr>
      <w:r>
        <w:t>┌────────────────────────┬───────────┬────────────┬───────────────────────┐</w:t>
      </w:r>
    </w:p>
    <w:p w14:paraId="1C4CAF4C" w14:textId="77777777" w:rsidR="00F2448B" w:rsidRDefault="00F2448B">
      <w:pPr>
        <w:pStyle w:val="ConsPlusCell"/>
        <w:jc w:val="both"/>
      </w:pPr>
      <w:r>
        <w:t>│         Здания         │ Расчетная │Объем здания│   Удельная тепловая   │</w:t>
      </w:r>
    </w:p>
    <w:p w14:paraId="44EDA630" w14:textId="77777777" w:rsidR="00F2448B" w:rsidRDefault="00F2448B">
      <w:pPr>
        <w:pStyle w:val="ConsPlusCell"/>
        <w:jc w:val="both"/>
      </w:pPr>
      <w:r>
        <w:t>│                        │</w:t>
      </w:r>
      <w:proofErr w:type="spellStart"/>
      <w:r>
        <w:t>температура│по</w:t>
      </w:r>
      <w:proofErr w:type="spellEnd"/>
      <w:r>
        <w:t xml:space="preserve"> наружному│    </w:t>
      </w:r>
      <w:proofErr w:type="gramStart"/>
      <w:r>
        <w:t xml:space="preserve">характеристика,   </w:t>
      </w:r>
      <w:proofErr w:type="gramEnd"/>
      <w:r>
        <w:t xml:space="preserve"> │</w:t>
      </w:r>
    </w:p>
    <w:p w14:paraId="6C0D6663" w14:textId="77777777" w:rsidR="00F2448B" w:rsidRDefault="00F2448B">
      <w:pPr>
        <w:pStyle w:val="ConsPlusCell"/>
        <w:jc w:val="both"/>
      </w:pPr>
      <w:r>
        <w:t xml:space="preserve">│                        </w:t>
      </w:r>
      <w:proofErr w:type="gramStart"/>
      <w:r>
        <w:t>│  воздуха</w:t>
      </w:r>
      <w:proofErr w:type="gramEnd"/>
      <w:r>
        <w:t xml:space="preserve">  │  обмеру,   │ Ккал/куб. м ч град. C │</w:t>
      </w:r>
    </w:p>
    <w:p w14:paraId="591DD3D5" w14:textId="77777777" w:rsidR="00F2448B" w:rsidRDefault="00F2448B">
      <w:pPr>
        <w:pStyle w:val="ConsPlusCell"/>
        <w:jc w:val="both"/>
      </w:pPr>
      <w:r>
        <w:t xml:space="preserve">│                        </w:t>
      </w:r>
      <w:proofErr w:type="gramStart"/>
      <w:r>
        <w:t>│  внутри</w:t>
      </w:r>
      <w:proofErr w:type="gramEnd"/>
      <w:r>
        <w:t xml:space="preserve">   │    </w:t>
      </w:r>
      <w:proofErr w:type="spellStart"/>
      <w:r>
        <w:t>Vн</w:t>
      </w:r>
      <w:proofErr w:type="spellEnd"/>
      <w:r>
        <w:t>,     ├───────────┬───────────┤</w:t>
      </w:r>
    </w:p>
    <w:p w14:paraId="6854738F" w14:textId="77777777" w:rsidR="00F2448B" w:rsidRDefault="00F2448B">
      <w:pPr>
        <w:pStyle w:val="ConsPlusCell"/>
        <w:jc w:val="both"/>
      </w:pPr>
      <w:r>
        <w:t>│                        │помещения, │тыс. куб. м │отопитель- │</w:t>
      </w:r>
      <w:proofErr w:type="spellStart"/>
      <w:r>
        <w:t>вентиляци</w:t>
      </w:r>
      <w:proofErr w:type="spellEnd"/>
      <w:r>
        <w:t>- │</w:t>
      </w:r>
    </w:p>
    <w:p w14:paraId="0AE22558" w14:textId="77777777" w:rsidR="00F2448B" w:rsidRDefault="00F2448B">
      <w:pPr>
        <w:pStyle w:val="ConsPlusCell"/>
        <w:jc w:val="both"/>
      </w:pPr>
      <w:r>
        <w:t xml:space="preserve">│                        </w:t>
      </w:r>
      <w:proofErr w:type="gramStart"/>
      <w:r>
        <w:t>│  град.</w:t>
      </w:r>
      <w:proofErr w:type="gramEnd"/>
      <w:r>
        <w:t xml:space="preserve"> C  │            │ная, </w:t>
      </w:r>
      <w:proofErr w:type="spellStart"/>
      <w:r>
        <w:t>qо</w:t>
      </w:r>
      <w:proofErr w:type="spellEnd"/>
      <w:r>
        <w:t xml:space="preserve">    │</w:t>
      </w:r>
      <w:proofErr w:type="spellStart"/>
      <w:r>
        <w:t>онная</w:t>
      </w:r>
      <w:proofErr w:type="spellEnd"/>
      <w:r>
        <w:t xml:space="preserve">, </w:t>
      </w:r>
      <w:proofErr w:type="spellStart"/>
      <w:r>
        <w:t>qв</w:t>
      </w:r>
      <w:proofErr w:type="spellEnd"/>
      <w:r>
        <w:t xml:space="preserve">  │</w:t>
      </w:r>
    </w:p>
    <w:p w14:paraId="20BF6621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69BDCC90" w14:textId="77777777" w:rsidR="00F2448B" w:rsidRDefault="00F2448B">
      <w:pPr>
        <w:pStyle w:val="ConsPlusCell"/>
        <w:jc w:val="both"/>
      </w:pPr>
      <w:r>
        <w:t>│           1            │     2     │     3      │     4     │     5     │</w:t>
      </w:r>
    </w:p>
    <w:p w14:paraId="315DA294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7032E1AD" w14:textId="77777777" w:rsidR="00F2448B" w:rsidRDefault="00F2448B">
      <w:pPr>
        <w:pStyle w:val="ConsPlusCell"/>
        <w:jc w:val="both"/>
      </w:pPr>
      <w:r>
        <w:t xml:space="preserve">│Жилые здания, </w:t>
      </w:r>
      <w:proofErr w:type="gramStart"/>
      <w:r>
        <w:t>общежития,│</w:t>
      </w:r>
      <w:proofErr w:type="gramEnd"/>
      <w:r>
        <w:t xml:space="preserve">    18     │    до 5    │   0,43    │   0,09    │</w:t>
      </w:r>
    </w:p>
    <w:p w14:paraId="6B08A8D9" w14:textId="77777777" w:rsidR="00F2448B" w:rsidRDefault="00F2448B">
      <w:pPr>
        <w:pStyle w:val="ConsPlusCell"/>
        <w:jc w:val="both"/>
      </w:pPr>
      <w:r>
        <w:t>│</w:t>
      </w:r>
      <w:proofErr w:type="gramStart"/>
      <w:r>
        <w:t xml:space="preserve">гостиницы,   </w:t>
      </w:r>
      <w:proofErr w:type="gramEnd"/>
      <w:r>
        <w:t xml:space="preserve">           │           │   5 - 10   │   0,38    │   0,08    │</w:t>
      </w:r>
    </w:p>
    <w:p w14:paraId="4642888A" w14:textId="77777777" w:rsidR="00F2448B" w:rsidRDefault="00F2448B">
      <w:pPr>
        <w:pStyle w:val="ConsPlusCell"/>
        <w:jc w:val="both"/>
      </w:pPr>
      <w:r>
        <w:t xml:space="preserve">│административные здания │           </w:t>
      </w:r>
      <w:proofErr w:type="gramStart"/>
      <w:r>
        <w:t>│  10</w:t>
      </w:r>
      <w:proofErr w:type="gramEnd"/>
      <w:r>
        <w:t xml:space="preserve"> - 15   │   0,35    │   0,07    │</w:t>
      </w:r>
    </w:p>
    <w:p w14:paraId="017CEBC8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более</w:t>
      </w:r>
      <w:proofErr w:type="gramEnd"/>
      <w:r>
        <w:t xml:space="preserve"> 15  │   0,32    │   0,18    │</w:t>
      </w:r>
    </w:p>
    <w:p w14:paraId="306DFC5F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0677A281" w14:textId="77777777" w:rsidR="00F2448B" w:rsidRDefault="00F2448B">
      <w:pPr>
        <w:pStyle w:val="ConsPlusCell"/>
        <w:jc w:val="both"/>
      </w:pPr>
      <w:r>
        <w:t>│Детские сады и ясли     │    20     │    до 5    │   0,38    │   0,11    │</w:t>
      </w:r>
    </w:p>
    <w:p w14:paraId="36A1F39C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более</w:t>
      </w:r>
      <w:proofErr w:type="gramEnd"/>
      <w:r>
        <w:t xml:space="preserve"> 5   │   0,34    │   0,10    │</w:t>
      </w:r>
    </w:p>
    <w:p w14:paraId="7E0B8777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1B58D605" w14:textId="77777777" w:rsidR="00F2448B" w:rsidRDefault="00F2448B">
      <w:pPr>
        <w:pStyle w:val="ConsPlusCell"/>
        <w:jc w:val="both"/>
      </w:pPr>
      <w:r>
        <w:t>│Школы                   │    16     │    до 5    │   0,39    │   0,09    │</w:t>
      </w:r>
    </w:p>
    <w:p w14:paraId="3A1745F9" w14:textId="77777777" w:rsidR="00F2448B" w:rsidRDefault="00F2448B">
      <w:pPr>
        <w:pStyle w:val="ConsPlusCell"/>
        <w:jc w:val="both"/>
      </w:pPr>
      <w:r>
        <w:t>│                        │           │   5 - 10   │   0,35    │   0,08    │</w:t>
      </w:r>
    </w:p>
    <w:p w14:paraId="29E4383A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более</w:t>
      </w:r>
      <w:proofErr w:type="gramEnd"/>
      <w:r>
        <w:t xml:space="preserve"> 10  │   0,33    │   0,07    │</w:t>
      </w:r>
    </w:p>
    <w:p w14:paraId="334DC996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4A3B4207" w14:textId="77777777" w:rsidR="00F2448B" w:rsidRDefault="00F2448B">
      <w:pPr>
        <w:pStyle w:val="ConsPlusCell"/>
        <w:jc w:val="both"/>
      </w:pPr>
      <w:r>
        <w:t>│Высшие     и     средние│    16     │   до 10    │   0,35    │     -     │</w:t>
      </w:r>
    </w:p>
    <w:p w14:paraId="5E60EBC5" w14:textId="77777777" w:rsidR="00F2448B" w:rsidRDefault="00F2448B">
      <w:pPr>
        <w:pStyle w:val="ConsPlusCell"/>
        <w:jc w:val="both"/>
      </w:pPr>
      <w:r>
        <w:t xml:space="preserve">│специальные      учебные│           </w:t>
      </w:r>
      <w:proofErr w:type="gramStart"/>
      <w:r>
        <w:t>│  10</w:t>
      </w:r>
      <w:proofErr w:type="gramEnd"/>
      <w:r>
        <w:t xml:space="preserve"> - 15   │   0,33    │   0,10    │</w:t>
      </w:r>
    </w:p>
    <w:p w14:paraId="4741CD9E" w14:textId="77777777" w:rsidR="00F2448B" w:rsidRDefault="00F2448B">
      <w:pPr>
        <w:pStyle w:val="ConsPlusCell"/>
        <w:jc w:val="both"/>
      </w:pPr>
      <w:r>
        <w:t xml:space="preserve">│заведения               │           </w:t>
      </w:r>
      <w:proofErr w:type="gramStart"/>
      <w:r>
        <w:t>│  15</w:t>
      </w:r>
      <w:proofErr w:type="gramEnd"/>
      <w:r>
        <w:t xml:space="preserve"> - 20   │   0,30    │   0,08    │</w:t>
      </w:r>
    </w:p>
    <w:p w14:paraId="4279F333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более</w:t>
      </w:r>
      <w:proofErr w:type="gramEnd"/>
      <w:r>
        <w:t xml:space="preserve"> 20  │   0,24    │   0,08    │</w:t>
      </w:r>
    </w:p>
    <w:p w14:paraId="5B73CC55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0472CCCC" w14:textId="77777777" w:rsidR="00F2448B" w:rsidRDefault="00F2448B">
      <w:pPr>
        <w:pStyle w:val="ConsPlusCell"/>
        <w:jc w:val="both"/>
      </w:pPr>
      <w:r>
        <w:t>│</w:t>
      </w:r>
      <w:proofErr w:type="gramStart"/>
      <w:r>
        <w:t xml:space="preserve">Поликлиники,   </w:t>
      </w:r>
      <w:proofErr w:type="gramEnd"/>
      <w:r>
        <w:t xml:space="preserve">         │    20     │    до 5    │   0,40    │     -     │</w:t>
      </w:r>
    </w:p>
    <w:p w14:paraId="43276183" w14:textId="77777777" w:rsidR="00F2448B" w:rsidRDefault="00F2448B">
      <w:pPr>
        <w:pStyle w:val="ConsPlusCell"/>
        <w:jc w:val="both"/>
      </w:pPr>
      <w:r>
        <w:t>│амбулатории, диспансеры │           │   5 - 10   │   0,36    │   0,25    │</w:t>
      </w:r>
    </w:p>
    <w:p w14:paraId="58D4A94B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10</w:t>
      </w:r>
      <w:proofErr w:type="gramEnd"/>
      <w:r>
        <w:t xml:space="preserve"> - 15   │   0,32    │   0,23    │</w:t>
      </w:r>
    </w:p>
    <w:p w14:paraId="716F7FC1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более</w:t>
      </w:r>
      <w:proofErr w:type="gramEnd"/>
      <w:r>
        <w:t xml:space="preserve"> 15  │   0,30    │   0,22    │</w:t>
      </w:r>
    </w:p>
    <w:p w14:paraId="5D850353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52DD7CDD" w14:textId="77777777" w:rsidR="00F2448B" w:rsidRDefault="00F2448B">
      <w:pPr>
        <w:pStyle w:val="ConsPlusCell"/>
        <w:jc w:val="both"/>
      </w:pPr>
      <w:r>
        <w:t>│Больницы                │    20     │    до 5    │   0,40    │   0,29    │</w:t>
      </w:r>
    </w:p>
    <w:p w14:paraId="160C11D7" w14:textId="77777777" w:rsidR="00F2448B" w:rsidRDefault="00F2448B">
      <w:pPr>
        <w:pStyle w:val="ConsPlusCell"/>
        <w:jc w:val="both"/>
      </w:pPr>
      <w:r>
        <w:t>│                        │           │   5 - 10   │   0,36    │   0,28    │</w:t>
      </w:r>
    </w:p>
    <w:p w14:paraId="681519A1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10</w:t>
      </w:r>
      <w:proofErr w:type="gramEnd"/>
      <w:r>
        <w:t xml:space="preserve"> - 15   │   0,32    │   0,26    │</w:t>
      </w:r>
    </w:p>
    <w:p w14:paraId="0C851BFE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более</w:t>
      </w:r>
      <w:proofErr w:type="gramEnd"/>
      <w:r>
        <w:t xml:space="preserve"> 15  │   0,30    │   0,25    │</w:t>
      </w:r>
    </w:p>
    <w:p w14:paraId="698FA554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46C68159" w14:textId="77777777" w:rsidR="00F2448B" w:rsidRDefault="00F2448B">
      <w:pPr>
        <w:pStyle w:val="ConsPlusCell"/>
        <w:jc w:val="both"/>
      </w:pPr>
      <w:r>
        <w:t>│Клубы                   │    16     │    до 5    │   0,37    │   0,25    │</w:t>
      </w:r>
    </w:p>
    <w:p w14:paraId="485D1A82" w14:textId="77777777" w:rsidR="00F2448B" w:rsidRDefault="00F2448B">
      <w:pPr>
        <w:pStyle w:val="ConsPlusCell"/>
        <w:jc w:val="both"/>
      </w:pPr>
      <w:r>
        <w:t>│                        │           │   5 - 10   │   0,33    │   0,23    │</w:t>
      </w:r>
    </w:p>
    <w:p w14:paraId="36CECBA3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более</w:t>
      </w:r>
      <w:proofErr w:type="gramEnd"/>
      <w:r>
        <w:t xml:space="preserve"> 10  │   0,30    │   0,20    │</w:t>
      </w:r>
    </w:p>
    <w:p w14:paraId="366700F6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289CA18E" w14:textId="77777777" w:rsidR="00F2448B" w:rsidRDefault="00F2448B">
      <w:pPr>
        <w:pStyle w:val="ConsPlusCell"/>
        <w:jc w:val="both"/>
      </w:pPr>
      <w:r>
        <w:t>│Театры                  │    15     │   до 10    │   0,29    │   0,41    │</w:t>
      </w:r>
    </w:p>
    <w:p w14:paraId="1BEE834E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10</w:t>
      </w:r>
      <w:proofErr w:type="gramEnd"/>
      <w:r>
        <w:t xml:space="preserve"> - 15   │   0,29    │   0,40    │</w:t>
      </w:r>
    </w:p>
    <w:p w14:paraId="282FFC16" w14:textId="77777777" w:rsidR="00F2448B" w:rsidRDefault="00F2448B">
      <w:pPr>
        <w:pStyle w:val="ConsPlusCell"/>
        <w:jc w:val="both"/>
      </w:pPr>
      <w:r>
        <w:lastRenderedPageBreak/>
        <w:t xml:space="preserve">│                        │           </w:t>
      </w:r>
      <w:proofErr w:type="gramStart"/>
      <w:r>
        <w:t>│  15</w:t>
      </w:r>
      <w:proofErr w:type="gramEnd"/>
      <w:r>
        <w:t xml:space="preserve"> - 20   │   0,22    │   0,38    │</w:t>
      </w:r>
    </w:p>
    <w:p w14:paraId="53E6AD09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20</w:t>
      </w:r>
      <w:proofErr w:type="gramEnd"/>
      <w:r>
        <w:t xml:space="preserve"> - 30   │   0,20    │   0,36    │</w:t>
      </w:r>
    </w:p>
    <w:p w14:paraId="53891254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более</w:t>
      </w:r>
      <w:proofErr w:type="gramEnd"/>
      <w:r>
        <w:t xml:space="preserve"> 30  │   0,18    │   0,34    │</w:t>
      </w:r>
    </w:p>
    <w:p w14:paraId="4C90F51C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70180FC8" w14:textId="77777777" w:rsidR="00F2448B" w:rsidRDefault="00F2448B">
      <w:pPr>
        <w:pStyle w:val="ConsPlusCell"/>
        <w:jc w:val="both"/>
      </w:pPr>
      <w:r>
        <w:t>│Кинотеатры              │    14     │    до 5    │   0,36    │   0,43    │</w:t>
      </w:r>
    </w:p>
    <w:p w14:paraId="662258FA" w14:textId="77777777" w:rsidR="00F2448B" w:rsidRDefault="00F2448B">
      <w:pPr>
        <w:pStyle w:val="ConsPlusCell"/>
        <w:jc w:val="both"/>
      </w:pPr>
      <w:r>
        <w:t>│                        │           │   5 - 10   │   0,32    │   0,39    │</w:t>
      </w:r>
    </w:p>
    <w:p w14:paraId="4EBC4942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более</w:t>
      </w:r>
      <w:proofErr w:type="gramEnd"/>
      <w:r>
        <w:t xml:space="preserve"> 10  │   0,30    │   0,38    │</w:t>
      </w:r>
    </w:p>
    <w:p w14:paraId="28534C09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1E98ADB1" w14:textId="77777777" w:rsidR="00F2448B" w:rsidRDefault="00F2448B">
      <w:pPr>
        <w:pStyle w:val="ConsPlusCell"/>
        <w:jc w:val="both"/>
      </w:pPr>
      <w:r>
        <w:t>│</w:t>
      </w:r>
      <w:proofErr w:type="gramStart"/>
      <w:r>
        <w:t xml:space="preserve">Универмаги,   </w:t>
      </w:r>
      <w:proofErr w:type="gramEnd"/>
      <w:r>
        <w:t xml:space="preserve"> магазины,│    15     │    до 5    │   0,38    │     -     │</w:t>
      </w:r>
    </w:p>
    <w:p w14:paraId="624C3085" w14:textId="77777777" w:rsidR="00F2448B" w:rsidRDefault="00F2448B">
      <w:pPr>
        <w:pStyle w:val="ConsPlusCell"/>
        <w:jc w:val="both"/>
      </w:pPr>
      <w:r>
        <w:t>│торговые дома           │           │   5 - 10   │   0,33    │   0,08    │</w:t>
      </w:r>
    </w:p>
    <w:p w14:paraId="1FEE5AA0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более</w:t>
      </w:r>
      <w:proofErr w:type="gramEnd"/>
      <w:r>
        <w:t xml:space="preserve"> 10  │   0,31    │   0,27    │</w:t>
      </w:r>
    </w:p>
    <w:p w14:paraId="16176CB7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1BB271FD" w14:textId="77777777" w:rsidR="00F2448B" w:rsidRDefault="00F2448B">
      <w:pPr>
        <w:pStyle w:val="ConsPlusCell"/>
        <w:jc w:val="both"/>
      </w:pPr>
      <w:r>
        <w:t>│Лабораторные корпуса    │    16     │    до 5    │   0,37    │   1,0     │</w:t>
      </w:r>
    </w:p>
    <w:p w14:paraId="27CBB1A8" w14:textId="77777777" w:rsidR="00F2448B" w:rsidRDefault="00F2448B">
      <w:pPr>
        <w:pStyle w:val="ConsPlusCell"/>
        <w:jc w:val="both"/>
      </w:pPr>
      <w:r>
        <w:t>│                        │           │   5 - 10   │   0,35    │   0,95    │</w:t>
      </w:r>
    </w:p>
    <w:p w14:paraId="4C6B3D17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более</w:t>
      </w:r>
      <w:proofErr w:type="gramEnd"/>
      <w:r>
        <w:t xml:space="preserve"> 10  │   0,33    │   0,90    │</w:t>
      </w:r>
    </w:p>
    <w:p w14:paraId="49138B00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0DC84B35" w14:textId="77777777" w:rsidR="00F2448B" w:rsidRDefault="00F2448B">
      <w:pPr>
        <w:pStyle w:val="ConsPlusCell"/>
        <w:jc w:val="both"/>
      </w:pPr>
      <w:r>
        <w:t>│Бани                    │    25     │    до 5    │   0,28    │   1,0     │</w:t>
      </w:r>
    </w:p>
    <w:p w14:paraId="57F9D950" w14:textId="77777777" w:rsidR="00F2448B" w:rsidRDefault="00F2448B">
      <w:pPr>
        <w:pStyle w:val="ConsPlusCell"/>
        <w:jc w:val="both"/>
      </w:pPr>
      <w:r>
        <w:t>│                        │           │   5 - 10   │   0,25    │   0,95    │</w:t>
      </w:r>
    </w:p>
    <w:p w14:paraId="2712C095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более</w:t>
      </w:r>
      <w:proofErr w:type="gramEnd"/>
      <w:r>
        <w:t xml:space="preserve"> 10  │   0,23    │   0,90    │</w:t>
      </w:r>
    </w:p>
    <w:p w14:paraId="1572EAE6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74AA3A11" w14:textId="77777777" w:rsidR="00F2448B" w:rsidRDefault="00F2448B">
      <w:pPr>
        <w:pStyle w:val="ConsPlusCell"/>
        <w:jc w:val="both"/>
      </w:pPr>
      <w:r>
        <w:t>│Прачечные               │    15     │    до 5    │   0,38    │   0,80    │</w:t>
      </w:r>
    </w:p>
    <w:p w14:paraId="41828713" w14:textId="77777777" w:rsidR="00F2448B" w:rsidRDefault="00F2448B">
      <w:pPr>
        <w:pStyle w:val="ConsPlusCell"/>
        <w:jc w:val="both"/>
      </w:pPr>
      <w:r>
        <w:t>│                        │           │   5 - 10   │   0,33    │   0,78    │</w:t>
      </w:r>
    </w:p>
    <w:p w14:paraId="4784C921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более</w:t>
      </w:r>
      <w:proofErr w:type="gramEnd"/>
      <w:r>
        <w:t xml:space="preserve"> 10  │   0,31    │   0,75    │</w:t>
      </w:r>
    </w:p>
    <w:p w14:paraId="4C24E00A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3DB3AC6F" w14:textId="77777777" w:rsidR="00F2448B" w:rsidRDefault="00F2448B">
      <w:pPr>
        <w:pStyle w:val="ConsPlusCell"/>
        <w:jc w:val="both"/>
      </w:pPr>
      <w:r>
        <w:t>│Предприятия             │    16     │    до 5    │   0,35    │   0,70    │</w:t>
      </w:r>
    </w:p>
    <w:p w14:paraId="30EAFF22" w14:textId="77777777" w:rsidR="00F2448B" w:rsidRDefault="00F2448B">
      <w:pPr>
        <w:pStyle w:val="ConsPlusCell"/>
        <w:jc w:val="both"/>
      </w:pPr>
      <w:r>
        <w:t xml:space="preserve">│общественного   </w:t>
      </w:r>
      <w:proofErr w:type="gramStart"/>
      <w:r>
        <w:t>питания,│</w:t>
      </w:r>
      <w:proofErr w:type="gramEnd"/>
      <w:r>
        <w:t xml:space="preserve">           │   5 - 10   │   0,33    │   0,65    │</w:t>
      </w:r>
    </w:p>
    <w:p w14:paraId="424A88E7" w14:textId="77777777" w:rsidR="00F2448B" w:rsidRDefault="00F2448B">
      <w:pPr>
        <w:pStyle w:val="ConsPlusCell"/>
        <w:jc w:val="both"/>
      </w:pPr>
      <w:r>
        <w:t>│фабрики-</w:t>
      </w:r>
      <w:proofErr w:type="gramStart"/>
      <w:r>
        <w:t xml:space="preserve">кухни,   </w:t>
      </w:r>
      <w:proofErr w:type="gramEnd"/>
      <w:r>
        <w:t xml:space="preserve">       │           │  более 10  │   0,30    │   0,60    │</w:t>
      </w:r>
    </w:p>
    <w:p w14:paraId="4072DFAF" w14:textId="77777777" w:rsidR="00F2448B" w:rsidRDefault="00F2448B">
      <w:pPr>
        <w:pStyle w:val="ConsPlusCell"/>
        <w:jc w:val="both"/>
      </w:pPr>
      <w:r>
        <w:t>│рестораны, кафе         │           │            │           │           │</w:t>
      </w:r>
    </w:p>
    <w:p w14:paraId="11FC0748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0CB00C4F" w14:textId="77777777" w:rsidR="00F2448B" w:rsidRDefault="00F2448B">
      <w:pPr>
        <w:pStyle w:val="ConsPlusCell"/>
        <w:jc w:val="both"/>
      </w:pPr>
      <w:r>
        <w:t>│Пожарное депо           │    15     │    до 2    │   0,48    │   0,14    │</w:t>
      </w:r>
    </w:p>
    <w:p w14:paraId="58D4DA2F" w14:textId="77777777" w:rsidR="00F2448B" w:rsidRDefault="00F2448B">
      <w:pPr>
        <w:pStyle w:val="ConsPlusCell"/>
        <w:jc w:val="both"/>
      </w:pPr>
      <w:r>
        <w:t>│                        │           │   2 - 5    │   0,46    │   0,09    │</w:t>
      </w:r>
    </w:p>
    <w:p w14:paraId="78C332B5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более</w:t>
      </w:r>
      <w:proofErr w:type="gramEnd"/>
      <w:r>
        <w:t xml:space="preserve"> 5   │   0,45    │   0,09    │</w:t>
      </w:r>
    </w:p>
    <w:p w14:paraId="737D50B2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298DC21D" w14:textId="77777777" w:rsidR="00F2448B" w:rsidRDefault="00F2448B">
      <w:pPr>
        <w:pStyle w:val="ConsPlusCell"/>
        <w:jc w:val="both"/>
      </w:pPr>
      <w:r>
        <w:t>│Гаражи                  │    10     │    до 2    │   0,70    │     -     │</w:t>
      </w:r>
    </w:p>
    <w:p w14:paraId="3E5C9958" w14:textId="77777777" w:rsidR="00F2448B" w:rsidRDefault="00F2448B">
      <w:pPr>
        <w:pStyle w:val="ConsPlusCell"/>
        <w:jc w:val="both"/>
      </w:pPr>
      <w:r>
        <w:t>│                        │           │   2 - 3    │   0,60    │     -     │</w:t>
      </w:r>
    </w:p>
    <w:p w14:paraId="01739166" w14:textId="77777777" w:rsidR="00F2448B" w:rsidRDefault="00F2448B">
      <w:pPr>
        <w:pStyle w:val="ConsPlusCell"/>
        <w:jc w:val="both"/>
      </w:pPr>
      <w:r>
        <w:t>│                        │           │   3 - 5    │   0,55    │   0,70    │</w:t>
      </w:r>
    </w:p>
    <w:p w14:paraId="499DB405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более</w:t>
      </w:r>
      <w:proofErr w:type="gramEnd"/>
      <w:r>
        <w:t xml:space="preserve"> 5   │   0,50    │   0,65    │</w:t>
      </w:r>
    </w:p>
    <w:p w14:paraId="421005F9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7BC204CF" w14:textId="77777777" w:rsidR="00F2448B" w:rsidRDefault="00F2448B">
      <w:pPr>
        <w:pStyle w:val="ConsPlusCell"/>
        <w:jc w:val="both"/>
      </w:pPr>
      <w:r>
        <w:t>│</w:t>
      </w:r>
      <w:proofErr w:type="gramStart"/>
      <w:r>
        <w:t xml:space="preserve">Цеха:   </w:t>
      </w:r>
      <w:proofErr w:type="gramEnd"/>
      <w:r>
        <w:t xml:space="preserve">                │           │            │           │           │</w:t>
      </w:r>
    </w:p>
    <w:p w14:paraId="5D3F73DB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664C7FBC" w14:textId="77777777" w:rsidR="00F2448B" w:rsidRDefault="00F2448B">
      <w:pPr>
        <w:pStyle w:val="ConsPlusCell"/>
        <w:jc w:val="both"/>
      </w:pPr>
      <w:r>
        <w:t xml:space="preserve">│чугунолитейный          │           </w:t>
      </w:r>
      <w:proofErr w:type="gramStart"/>
      <w:r>
        <w:t>│  10</w:t>
      </w:r>
      <w:proofErr w:type="gramEnd"/>
      <w:r>
        <w:t xml:space="preserve"> - 50   │0,30 - 0,25│1,10 - 1,0 │</w:t>
      </w:r>
    </w:p>
    <w:p w14:paraId="1FCD2DB5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50</w:t>
      </w:r>
      <w:proofErr w:type="gramEnd"/>
      <w:r>
        <w:t xml:space="preserve"> - 100  │0,25 - 0,22│ 1,0 - 0,9 │</w:t>
      </w:r>
    </w:p>
    <w:p w14:paraId="1D5F4D80" w14:textId="77777777" w:rsidR="00F2448B" w:rsidRDefault="00F2448B">
      <w:pPr>
        <w:pStyle w:val="ConsPlusCell"/>
        <w:jc w:val="both"/>
      </w:pPr>
      <w:r>
        <w:t xml:space="preserve">│                        │           │ 100 - </w:t>
      </w:r>
      <w:proofErr w:type="gramStart"/>
      <w:r>
        <w:t>150  │</w:t>
      </w:r>
      <w:proofErr w:type="gramEnd"/>
      <w:r>
        <w:t>0,22 - 0,18│ 0,9 - 0,8 │</w:t>
      </w:r>
    </w:p>
    <w:p w14:paraId="6C2CEBAF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125A7DA8" w14:textId="77777777" w:rsidR="00F2448B" w:rsidRDefault="00F2448B">
      <w:pPr>
        <w:pStyle w:val="ConsPlusCell"/>
        <w:jc w:val="both"/>
      </w:pPr>
      <w:r>
        <w:t>│меднолитейный           │           │   5 - 10   │0,40 - 0,35│ 2,5 - 2,0 │</w:t>
      </w:r>
    </w:p>
    <w:p w14:paraId="34934ADB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10</w:t>
      </w:r>
      <w:proofErr w:type="gramEnd"/>
      <w:r>
        <w:t xml:space="preserve"> - 20   │0,36 - 0,25│ 2,0 - 1,5 │</w:t>
      </w:r>
    </w:p>
    <w:p w14:paraId="11AB8F93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20</w:t>
      </w:r>
      <w:proofErr w:type="gramEnd"/>
      <w:r>
        <w:t xml:space="preserve"> - 30   │0,25 - 0,20│ 1,5 - 1,2 │</w:t>
      </w:r>
    </w:p>
    <w:p w14:paraId="7DAFAFF9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57FEDECA" w14:textId="77777777" w:rsidR="00F2448B" w:rsidRDefault="00F2448B">
      <w:pPr>
        <w:pStyle w:val="ConsPlusCell"/>
        <w:jc w:val="both"/>
      </w:pPr>
      <w:r>
        <w:t>│термический             │           │   до 10    │0,40 - 0,30│ 1,3 - 1,2 │</w:t>
      </w:r>
    </w:p>
    <w:p w14:paraId="67B5C49F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10</w:t>
      </w:r>
      <w:proofErr w:type="gramEnd"/>
      <w:r>
        <w:t xml:space="preserve"> - 30   │0,30 - 0,25│ 1,2 - 1,0 │</w:t>
      </w:r>
    </w:p>
    <w:p w14:paraId="4344EE6A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30</w:t>
      </w:r>
      <w:proofErr w:type="gramEnd"/>
      <w:r>
        <w:t xml:space="preserve"> - 75   │0,25 - 0,20│ 1,0 - 0,6 │</w:t>
      </w:r>
    </w:p>
    <w:p w14:paraId="467B2C81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7E671C16" w14:textId="77777777" w:rsidR="00F2448B" w:rsidRDefault="00F2448B">
      <w:pPr>
        <w:pStyle w:val="ConsPlusCell"/>
        <w:jc w:val="both"/>
      </w:pPr>
      <w:r>
        <w:t>│кузнечный               │           │   до 10    │0,40 - 0,30│ 0,7 - 0,6 │</w:t>
      </w:r>
    </w:p>
    <w:p w14:paraId="54AD8648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10</w:t>
      </w:r>
      <w:proofErr w:type="gramEnd"/>
      <w:r>
        <w:t xml:space="preserve"> - 50   │0,30 - 0,25│ 0,6 - 0,5 │</w:t>
      </w:r>
    </w:p>
    <w:p w14:paraId="20054F9A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50</w:t>
      </w:r>
      <w:proofErr w:type="gramEnd"/>
      <w:r>
        <w:t xml:space="preserve"> - 100  │0,25 - 0,15│ 0,5 - 0,3 │</w:t>
      </w:r>
    </w:p>
    <w:p w14:paraId="06CB7973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46FEF496" w14:textId="77777777" w:rsidR="00F2448B" w:rsidRDefault="00F2448B">
      <w:pPr>
        <w:pStyle w:val="ConsPlusCell"/>
        <w:jc w:val="both"/>
      </w:pPr>
      <w:r>
        <w:t>│</w:t>
      </w:r>
      <w:proofErr w:type="gramStart"/>
      <w:r>
        <w:t xml:space="preserve">механосборочный,   </w:t>
      </w:r>
      <w:proofErr w:type="gramEnd"/>
      <w:r>
        <w:t xml:space="preserve">     │           │   5 - 10   │0,40 - 0,30│ 0,4 - 0,25│</w:t>
      </w:r>
    </w:p>
    <w:p w14:paraId="3DFA0718" w14:textId="77777777" w:rsidR="00F2448B" w:rsidRDefault="00F2448B">
      <w:pPr>
        <w:pStyle w:val="ConsPlusCell"/>
        <w:jc w:val="both"/>
      </w:pPr>
      <w:r>
        <w:t xml:space="preserve">│механический и слесарное│           </w:t>
      </w:r>
      <w:proofErr w:type="gramStart"/>
      <w:r>
        <w:t>│  10</w:t>
      </w:r>
      <w:proofErr w:type="gramEnd"/>
      <w:r>
        <w:t xml:space="preserve"> - 15   │0,45 - 0,40│0,26 - 0,15│</w:t>
      </w:r>
    </w:p>
    <w:p w14:paraId="3BEEED13" w14:textId="77777777" w:rsidR="00F2448B" w:rsidRDefault="00F2448B">
      <w:pPr>
        <w:pStyle w:val="ConsPlusCell"/>
        <w:jc w:val="both"/>
      </w:pPr>
      <w:r>
        <w:t xml:space="preserve">│отделение               │           </w:t>
      </w:r>
      <w:proofErr w:type="gramStart"/>
      <w:r>
        <w:t>│  50</w:t>
      </w:r>
      <w:proofErr w:type="gramEnd"/>
      <w:r>
        <w:t xml:space="preserve"> - 100  │0,40 - 0,36│0,15 - 0,12│</w:t>
      </w:r>
    </w:p>
    <w:p w14:paraId="5809C512" w14:textId="77777777" w:rsidR="00F2448B" w:rsidRDefault="00F2448B">
      <w:pPr>
        <w:pStyle w:val="ConsPlusCell"/>
        <w:jc w:val="both"/>
      </w:pPr>
      <w:r>
        <w:t>│инструментального       │           │            │           │           │</w:t>
      </w:r>
    </w:p>
    <w:p w14:paraId="09DA3535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1337FACA" w14:textId="77777777" w:rsidR="00F2448B" w:rsidRDefault="00F2448B">
      <w:pPr>
        <w:pStyle w:val="ConsPlusCell"/>
        <w:jc w:val="both"/>
      </w:pPr>
      <w:r>
        <w:t>│деревообделочный        │           │    до 5    │0,60 - 0,55│ 0,6 - 0,5 │</w:t>
      </w:r>
    </w:p>
    <w:p w14:paraId="659CC443" w14:textId="77777777" w:rsidR="00F2448B" w:rsidRDefault="00F2448B">
      <w:pPr>
        <w:pStyle w:val="ConsPlusCell"/>
        <w:jc w:val="both"/>
      </w:pPr>
      <w:r>
        <w:t>│                        │           │   5 - 10   │0,56 - 0,45│0,50 - 0,45│</w:t>
      </w:r>
    </w:p>
    <w:p w14:paraId="4A2236F9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10</w:t>
      </w:r>
      <w:proofErr w:type="gramEnd"/>
      <w:r>
        <w:t xml:space="preserve"> - 50   │0,45 - 0,40│0,45 - 0,40│</w:t>
      </w:r>
    </w:p>
    <w:p w14:paraId="1DA3D93B" w14:textId="77777777" w:rsidR="00F2448B" w:rsidRDefault="00F2448B">
      <w:pPr>
        <w:pStyle w:val="ConsPlusCell"/>
        <w:jc w:val="both"/>
      </w:pPr>
      <w:r>
        <w:lastRenderedPageBreak/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31D1800E" w14:textId="77777777" w:rsidR="00F2448B" w:rsidRDefault="00F2448B">
      <w:pPr>
        <w:pStyle w:val="ConsPlusCell"/>
        <w:jc w:val="both"/>
      </w:pPr>
      <w:r>
        <w:t xml:space="preserve">│металлических           │           </w:t>
      </w:r>
      <w:proofErr w:type="gramStart"/>
      <w:r>
        <w:t>│  50</w:t>
      </w:r>
      <w:proofErr w:type="gramEnd"/>
      <w:r>
        <w:t xml:space="preserve"> - 100  │0,38 - 0,45│0,53 - 0,45│</w:t>
      </w:r>
    </w:p>
    <w:p w14:paraId="4D2A67D6" w14:textId="77777777" w:rsidR="00F2448B" w:rsidRDefault="00F2448B">
      <w:pPr>
        <w:pStyle w:val="ConsPlusCell"/>
        <w:jc w:val="both"/>
      </w:pPr>
      <w:r>
        <w:t xml:space="preserve">│конструкций             │           │ 100 - </w:t>
      </w:r>
      <w:proofErr w:type="gramStart"/>
      <w:r>
        <w:t>150  │</w:t>
      </w:r>
      <w:proofErr w:type="gramEnd"/>
      <w:r>
        <w:t>0,35 - 0,30│0,45 - 0,35│</w:t>
      </w:r>
    </w:p>
    <w:p w14:paraId="6EDE52E8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621F8A23" w14:textId="77777777" w:rsidR="00F2448B" w:rsidRDefault="00F2448B">
      <w:pPr>
        <w:pStyle w:val="ConsPlusCell"/>
        <w:jc w:val="both"/>
      </w:pPr>
      <w:r>
        <w:t>│покрытий (гальванических│           │    до 2    │0,66 - 0,60│ 5,0 - 4,0 │</w:t>
      </w:r>
    </w:p>
    <w:p w14:paraId="6F03444B" w14:textId="77777777" w:rsidR="00F2448B" w:rsidRDefault="00F2448B">
      <w:pPr>
        <w:pStyle w:val="ConsPlusCell"/>
        <w:jc w:val="both"/>
      </w:pPr>
      <w:r>
        <w:t>│и др.)                  │           │   2 - 5    │ 0,6 - 0,55│ 4,0 - 3,0 │</w:t>
      </w:r>
    </w:p>
    <w:p w14:paraId="6B5FDA71" w14:textId="77777777" w:rsidR="00F2448B" w:rsidRDefault="00F2448B">
      <w:pPr>
        <w:pStyle w:val="ConsPlusCell"/>
        <w:jc w:val="both"/>
      </w:pPr>
      <w:r>
        <w:t>│                        │           │   5 - 10   │0,56 - 0,45│ 3,0 - 2,0 │</w:t>
      </w:r>
    </w:p>
    <w:p w14:paraId="574C2227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1EC70ACF" w14:textId="77777777" w:rsidR="00F2448B" w:rsidRDefault="00F2448B">
      <w:pPr>
        <w:pStyle w:val="ConsPlusCell"/>
        <w:jc w:val="both"/>
      </w:pPr>
      <w:r>
        <w:t>│ремонтный               │           │   5 - 10   │0,65 - 0,60│ 0,2 - 0,15│</w:t>
      </w:r>
    </w:p>
    <w:p w14:paraId="54F67C77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10</w:t>
      </w:r>
      <w:proofErr w:type="gramEnd"/>
      <w:r>
        <w:t xml:space="preserve"> - 20   │0,50 - 0,45│0,15 - 0,1 │</w:t>
      </w:r>
    </w:p>
    <w:p w14:paraId="0F11D632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3A530465" w14:textId="77777777" w:rsidR="00F2448B" w:rsidRDefault="00F2448B">
      <w:pPr>
        <w:pStyle w:val="ConsPlusCell"/>
        <w:jc w:val="both"/>
      </w:pPr>
      <w:r>
        <w:t xml:space="preserve">│котельный               │           │ 100 - </w:t>
      </w:r>
      <w:proofErr w:type="gramStart"/>
      <w:r>
        <w:t>200  │</w:t>
      </w:r>
      <w:proofErr w:type="gramEnd"/>
      <w:r>
        <w:t xml:space="preserve">   0,25    │   0,60    │</w:t>
      </w:r>
    </w:p>
    <w:p w14:paraId="1DDC746E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2D6B5C5B" w14:textId="77777777" w:rsidR="00F2448B" w:rsidRDefault="00F2448B">
      <w:pPr>
        <w:pStyle w:val="ConsPlusCell"/>
        <w:jc w:val="both"/>
      </w:pPr>
      <w:r>
        <w:t>│</w:t>
      </w:r>
      <w:proofErr w:type="gramStart"/>
      <w:r>
        <w:t>Котельные  (</w:t>
      </w:r>
      <w:proofErr w:type="gramEnd"/>
      <w:r>
        <w:t>отопительные│           │   2 - 5    │   0,10    │ 0,5 - 0,3 │</w:t>
      </w:r>
    </w:p>
    <w:p w14:paraId="0AC2D1F9" w14:textId="77777777" w:rsidR="00F2448B" w:rsidRDefault="00F2448B">
      <w:pPr>
        <w:pStyle w:val="ConsPlusCell"/>
        <w:jc w:val="both"/>
      </w:pPr>
      <w:r>
        <w:t xml:space="preserve">│и </w:t>
      </w:r>
      <w:proofErr w:type="gramStart"/>
      <w:r>
        <w:t xml:space="preserve">паровые)   </w:t>
      </w:r>
      <w:proofErr w:type="gramEnd"/>
      <w:r>
        <w:t xml:space="preserve">           │           │   5 - 10   │   0,10    │ 0,5 - 0,3 │</w:t>
      </w:r>
    </w:p>
    <w:p w14:paraId="6EFDF8CC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10</w:t>
      </w:r>
      <w:proofErr w:type="gramEnd"/>
      <w:r>
        <w:t xml:space="preserve"> - 20   │   0,08    │ 0,4 - 0,2 │</w:t>
      </w:r>
    </w:p>
    <w:p w14:paraId="203EA4EB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1E499A20" w14:textId="77777777" w:rsidR="00F2448B" w:rsidRDefault="00F2448B">
      <w:pPr>
        <w:pStyle w:val="ConsPlusCell"/>
        <w:jc w:val="both"/>
      </w:pPr>
      <w:r>
        <w:t>│Мастерские              │           │   5 - 10   │   0,50    │   0,50    │</w:t>
      </w:r>
    </w:p>
    <w:p w14:paraId="08AA6D6F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10</w:t>
      </w:r>
      <w:proofErr w:type="gramEnd"/>
      <w:r>
        <w:t xml:space="preserve"> - 15   │   0,40    │   0,30    │</w:t>
      </w:r>
    </w:p>
    <w:p w14:paraId="0D34EA75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15</w:t>
      </w:r>
      <w:proofErr w:type="gramEnd"/>
      <w:r>
        <w:t xml:space="preserve"> - 20   │   0,35    │   0,25    │</w:t>
      </w:r>
    </w:p>
    <w:p w14:paraId="421347A5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20</w:t>
      </w:r>
      <w:proofErr w:type="gramEnd"/>
      <w:r>
        <w:t xml:space="preserve"> - 30   │   0,30    │   0,20    │</w:t>
      </w:r>
    </w:p>
    <w:p w14:paraId="78B0672B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2272E1D9" w14:textId="77777777" w:rsidR="00F2448B" w:rsidRDefault="00F2448B">
      <w:pPr>
        <w:pStyle w:val="ConsPlusCell"/>
        <w:jc w:val="both"/>
      </w:pPr>
      <w:r>
        <w:t>│Насосные                │           │   до 0,5   │   1,05    │     -     │</w:t>
      </w:r>
    </w:p>
    <w:p w14:paraId="2C4EF3D0" w14:textId="77777777" w:rsidR="00F2448B" w:rsidRDefault="00F2448B">
      <w:pPr>
        <w:pStyle w:val="ConsPlusCell"/>
        <w:jc w:val="both"/>
      </w:pPr>
      <w:r>
        <w:t>│                        │           │ 0,5 - 1    │   1,0     │     -     │</w:t>
      </w:r>
    </w:p>
    <w:p w14:paraId="6BEC2BF5" w14:textId="77777777" w:rsidR="00F2448B" w:rsidRDefault="00F2448B">
      <w:pPr>
        <w:pStyle w:val="ConsPlusCell"/>
        <w:jc w:val="both"/>
      </w:pPr>
      <w:r>
        <w:t>│                        │           │   1 - 2    │   0,60    │     -     │</w:t>
      </w:r>
    </w:p>
    <w:p w14:paraId="5E5F3516" w14:textId="77777777" w:rsidR="00F2448B" w:rsidRDefault="00F2448B">
      <w:pPr>
        <w:pStyle w:val="ConsPlusCell"/>
        <w:jc w:val="both"/>
      </w:pPr>
      <w:r>
        <w:t>│                        │           │   2 - 3    │   0,5     │           │</w:t>
      </w:r>
    </w:p>
    <w:p w14:paraId="05847A2B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464F69AF" w14:textId="77777777" w:rsidR="00F2448B" w:rsidRDefault="00F2448B">
      <w:pPr>
        <w:pStyle w:val="ConsPlusCell"/>
        <w:jc w:val="both"/>
      </w:pPr>
      <w:r>
        <w:t>│Компрессорные           │           │   до 0,5   │ 0,7 - 2,0 │     -     │</w:t>
      </w:r>
    </w:p>
    <w:p w14:paraId="6F9642E7" w14:textId="77777777" w:rsidR="00F2448B" w:rsidRDefault="00F2448B">
      <w:pPr>
        <w:pStyle w:val="ConsPlusCell"/>
        <w:jc w:val="both"/>
      </w:pPr>
      <w:r>
        <w:t>│                        │           │ 0,5 - 1    │ 0,6 - 0,7 │     -     │</w:t>
      </w:r>
    </w:p>
    <w:p w14:paraId="72917A12" w14:textId="77777777" w:rsidR="00F2448B" w:rsidRDefault="00F2448B">
      <w:pPr>
        <w:pStyle w:val="ConsPlusCell"/>
        <w:jc w:val="both"/>
      </w:pPr>
      <w:r>
        <w:t>│                        │           │   1 - 2    │0,45 - 0,6 │     -     │</w:t>
      </w:r>
    </w:p>
    <w:p w14:paraId="520502F1" w14:textId="77777777" w:rsidR="00F2448B" w:rsidRDefault="00F2448B">
      <w:pPr>
        <w:pStyle w:val="ConsPlusCell"/>
        <w:jc w:val="both"/>
      </w:pPr>
      <w:r>
        <w:t>│                        │           │   2 - 5    │0,40 - 0,45│     -     │</w:t>
      </w:r>
    </w:p>
    <w:p w14:paraId="254EC1E0" w14:textId="77777777" w:rsidR="00F2448B" w:rsidRDefault="00F2448B">
      <w:pPr>
        <w:pStyle w:val="ConsPlusCell"/>
        <w:jc w:val="both"/>
      </w:pPr>
      <w:r>
        <w:t>│                        │           │   5 - 10   │0,35 - 0,40│     -     │</w:t>
      </w:r>
    </w:p>
    <w:p w14:paraId="59707E8C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4BB3A856" w14:textId="77777777" w:rsidR="00F2448B" w:rsidRDefault="00F2448B">
      <w:pPr>
        <w:pStyle w:val="ConsPlusCell"/>
        <w:jc w:val="both"/>
      </w:pPr>
      <w:r>
        <w:t>│Склады химикатов, красок│           │    до 1    │0,85 - 0,75│     -     │</w:t>
      </w:r>
    </w:p>
    <w:p w14:paraId="464DBF29" w14:textId="77777777" w:rsidR="00F2448B" w:rsidRDefault="00F2448B">
      <w:pPr>
        <w:pStyle w:val="ConsPlusCell"/>
        <w:jc w:val="both"/>
      </w:pPr>
      <w:r>
        <w:t>│и т.д.                  │           │   1 - 2    │0,75 - 0,65│     -     │</w:t>
      </w:r>
    </w:p>
    <w:p w14:paraId="2FAB7285" w14:textId="77777777" w:rsidR="00F2448B" w:rsidRDefault="00F2448B">
      <w:pPr>
        <w:pStyle w:val="ConsPlusCell"/>
        <w:jc w:val="both"/>
      </w:pPr>
      <w:r>
        <w:t>│                        │           │   2 - 5    │0,65 - 0,58│ 0,6 - 0,45│</w:t>
      </w:r>
    </w:p>
    <w:p w14:paraId="5F551E00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5F6CBCFD" w14:textId="77777777" w:rsidR="00F2448B" w:rsidRDefault="00F2448B">
      <w:pPr>
        <w:pStyle w:val="ConsPlusCell"/>
        <w:jc w:val="both"/>
      </w:pPr>
      <w:r>
        <w:t xml:space="preserve">│Бытовые и </w:t>
      </w:r>
      <w:proofErr w:type="spellStart"/>
      <w:r>
        <w:t>административ</w:t>
      </w:r>
      <w:proofErr w:type="spellEnd"/>
      <w:r>
        <w:t>-│           │ 0,5 - 1    │ 0,6 - 0,45│     -     │</w:t>
      </w:r>
    </w:p>
    <w:p w14:paraId="699B31B1" w14:textId="77777777" w:rsidR="00F2448B" w:rsidRDefault="00F2448B">
      <w:pPr>
        <w:pStyle w:val="ConsPlusCell"/>
        <w:jc w:val="both"/>
      </w:pPr>
      <w:r>
        <w:t>│но-вспомогательные      │           │   1 - 2    │0,45 - 0,40│     -     │</w:t>
      </w:r>
    </w:p>
    <w:p w14:paraId="01CE2FD7" w14:textId="77777777" w:rsidR="00F2448B" w:rsidRDefault="00F2448B">
      <w:pPr>
        <w:pStyle w:val="ConsPlusCell"/>
        <w:jc w:val="both"/>
      </w:pPr>
      <w:r>
        <w:t>│помещения               │           │   2 - 5    │0,40 - 0,33│0,14 - 0,12│</w:t>
      </w:r>
    </w:p>
    <w:p w14:paraId="5E0E0B18" w14:textId="77777777" w:rsidR="00F2448B" w:rsidRDefault="00F2448B">
      <w:pPr>
        <w:pStyle w:val="ConsPlusCell"/>
        <w:jc w:val="both"/>
      </w:pPr>
      <w:r>
        <w:t>│                        │           │   5 - 10   │0,33 - 0,30│0,12 - 0,11│</w:t>
      </w:r>
    </w:p>
    <w:p w14:paraId="5BCC7634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10</w:t>
      </w:r>
      <w:proofErr w:type="gramEnd"/>
      <w:r>
        <w:t xml:space="preserve"> - 20   │0,30 - 0,25│0,11 - 0,10│</w:t>
      </w:r>
    </w:p>
    <w:p w14:paraId="4DDF9B9B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166166AC" w14:textId="77777777" w:rsidR="00F2448B" w:rsidRDefault="00F2448B">
      <w:pPr>
        <w:pStyle w:val="ConsPlusCell"/>
        <w:jc w:val="both"/>
      </w:pPr>
      <w:r>
        <w:t>│Проходные               │           │   до 0,5   │ 1,3 - 1,2 │     -     │</w:t>
      </w:r>
    </w:p>
    <w:p w14:paraId="31AC9466" w14:textId="77777777" w:rsidR="00F2448B" w:rsidRDefault="00F2448B">
      <w:pPr>
        <w:pStyle w:val="ConsPlusCell"/>
        <w:jc w:val="both"/>
      </w:pPr>
      <w:r>
        <w:t>│                        │           │ 0,5 - 2    │ 1,2 - 0,7 │     -     │</w:t>
      </w:r>
    </w:p>
    <w:p w14:paraId="44C5E492" w14:textId="77777777" w:rsidR="00F2448B" w:rsidRDefault="00F2448B">
      <w:pPr>
        <w:pStyle w:val="ConsPlusCell"/>
        <w:jc w:val="both"/>
      </w:pPr>
      <w:r>
        <w:t>│                        │           │   2 - 5    │ 0,7 - 0,55│0,15 - 0,1 │</w:t>
      </w:r>
    </w:p>
    <w:p w14:paraId="76DE94DF" w14:textId="77777777" w:rsidR="00F2448B" w:rsidRDefault="00F2448B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├────────────────────────┼───────────┼────────────┼───────────┼───────────┤</w:t>
      </w:r>
    </w:p>
    <w:p w14:paraId="54021510" w14:textId="77777777" w:rsidR="00F2448B" w:rsidRDefault="00F2448B">
      <w:pPr>
        <w:pStyle w:val="ConsPlusCell"/>
        <w:jc w:val="both"/>
      </w:pPr>
      <w:r>
        <w:t>│Казармы и помещения ВОХР│           │   5 - 10   │0,38 - 0,33│     -     │</w:t>
      </w:r>
    </w:p>
    <w:p w14:paraId="6EEEEFEF" w14:textId="77777777" w:rsidR="00F2448B" w:rsidRDefault="00F2448B">
      <w:pPr>
        <w:pStyle w:val="ConsPlusCell"/>
        <w:jc w:val="both"/>
      </w:pPr>
      <w:r>
        <w:t xml:space="preserve">│                        │           </w:t>
      </w:r>
      <w:proofErr w:type="gramStart"/>
      <w:r>
        <w:t>│  10</w:t>
      </w:r>
      <w:proofErr w:type="gramEnd"/>
      <w:r>
        <w:t xml:space="preserve"> - 15   │0,33 - 0,31│     -     │</w:t>
      </w:r>
    </w:p>
    <w:p w14:paraId="5F779DF5" w14:textId="77777777" w:rsidR="00F2448B" w:rsidRDefault="00F2448B">
      <w:pPr>
        <w:pStyle w:val="ConsPlusCell"/>
        <w:jc w:val="both"/>
      </w:pPr>
      <w:r>
        <w:t>└────────────────────────┴───────────┴────────────┴───────────┴───────────┘</w:t>
      </w:r>
    </w:p>
    <w:p w14:paraId="0AF39CD8" w14:textId="77777777" w:rsidR="00F2448B" w:rsidRDefault="00F2448B">
      <w:pPr>
        <w:pStyle w:val="ConsPlusNormal"/>
        <w:jc w:val="both"/>
      </w:pPr>
    </w:p>
    <w:p w14:paraId="3ED4BFF8" w14:textId="77777777" w:rsidR="00F2448B" w:rsidRDefault="00F2448B">
      <w:pPr>
        <w:pStyle w:val="ConsPlusNormal"/>
        <w:ind w:firstLine="540"/>
        <w:jc w:val="both"/>
      </w:pPr>
      <w:r>
        <w:t>В местностях с расчетной температурой наружного воздуха для проектирования отопления - 31 град. C и ниже значение расчетной температуры воздуха внутри отапливаемых жилых зданий следует принимать в соответствии с главой СНиП 2.08.01-85 равным 20 град. C.</w:t>
      </w:r>
    </w:p>
    <w:p w14:paraId="02D55B19" w14:textId="77777777" w:rsidR="00F2448B" w:rsidRDefault="00F2448B">
      <w:pPr>
        <w:pStyle w:val="ConsPlusNormal"/>
        <w:jc w:val="both"/>
      </w:pPr>
    </w:p>
    <w:p w14:paraId="4E1484EE" w14:textId="77777777" w:rsidR="00F2448B" w:rsidRDefault="00F2448B">
      <w:pPr>
        <w:pStyle w:val="ConsPlusNormal"/>
        <w:jc w:val="right"/>
        <w:outlineLvl w:val="4"/>
      </w:pPr>
      <w:bookmarkStart w:id="5" w:name="P426"/>
      <w:bookmarkEnd w:id="5"/>
      <w:r>
        <w:t>Таблица N 6.3</w:t>
      </w:r>
    </w:p>
    <w:p w14:paraId="043C76CF" w14:textId="77777777" w:rsidR="00F2448B" w:rsidRDefault="00F2448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130"/>
        <w:gridCol w:w="2596"/>
        <w:gridCol w:w="2360"/>
      </w:tblGrid>
      <w:tr w:rsidR="00F2448B" w14:paraId="422CDB81" w14:textId="77777777">
        <w:trPr>
          <w:trHeight w:val="239"/>
        </w:trPr>
        <w:tc>
          <w:tcPr>
            <w:tcW w:w="4130" w:type="dxa"/>
            <w:vMerge w:val="restart"/>
          </w:tcPr>
          <w:p w14:paraId="1EA68D3D" w14:textId="77777777" w:rsidR="00F2448B" w:rsidRDefault="00F2448B">
            <w:pPr>
              <w:pStyle w:val="ConsPlusNonformat"/>
              <w:jc w:val="both"/>
            </w:pPr>
            <w:r>
              <w:t xml:space="preserve">     Характеристика системы      </w:t>
            </w:r>
          </w:p>
        </w:tc>
        <w:tc>
          <w:tcPr>
            <w:tcW w:w="4956" w:type="dxa"/>
            <w:gridSpan w:val="2"/>
          </w:tcPr>
          <w:p w14:paraId="76850CD0" w14:textId="77777777" w:rsidR="00F2448B" w:rsidRDefault="00F2448B">
            <w:pPr>
              <w:pStyle w:val="ConsPlusNonformat"/>
              <w:jc w:val="both"/>
            </w:pPr>
            <w:r>
              <w:t xml:space="preserve"> Коэффициент, учитывающий потери тепла </w:t>
            </w:r>
          </w:p>
          <w:p w14:paraId="6949757B" w14:textId="77777777" w:rsidR="00F2448B" w:rsidRDefault="00F2448B">
            <w:pPr>
              <w:pStyle w:val="ConsPlusNonformat"/>
              <w:jc w:val="both"/>
            </w:pPr>
            <w:r>
              <w:t xml:space="preserve"> трубопроводами горячего водоснабжения </w:t>
            </w:r>
          </w:p>
        </w:tc>
      </w:tr>
      <w:tr w:rsidR="00F2448B" w14:paraId="35FF966C" w14:textId="77777777">
        <w:tc>
          <w:tcPr>
            <w:tcW w:w="4012" w:type="dxa"/>
            <w:vMerge/>
            <w:tcBorders>
              <w:top w:val="nil"/>
            </w:tcBorders>
          </w:tcPr>
          <w:p w14:paraId="4DEDCC50" w14:textId="77777777" w:rsidR="00F2448B" w:rsidRDefault="00F2448B">
            <w:pPr>
              <w:spacing w:after="1" w:line="0" w:lineRule="atLeast"/>
            </w:pPr>
          </w:p>
        </w:tc>
        <w:tc>
          <w:tcPr>
            <w:tcW w:w="2596" w:type="dxa"/>
            <w:tcBorders>
              <w:top w:val="nil"/>
            </w:tcBorders>
          </w:tcPr>
          <w:p w14:paraId="36C3FAD8" w14:textId="77777777" w:rsidR="00F2448B" w:rsidRDefault="00F2448B">
            <w:pPr>
              <w:pStyle w:val="ConsPlusNonformat"/>
              <w:jc w:val="both"/>
            </w:pPr>
            <w:r>
              <w:t>При наличии наружных</w:t>
            </w:r>
          </w:p>
          <w:p w14:paraId="177B0BE2" w14:textId="77777777" w:rsidR="00F2448B" w:rsidRDefault="00F2448B">
            <w:pPr>
              <w:pStyle w:val="ConsPlusNonformat"/>
              <w:jc w:val="both"/>
            </w:pPr>
            <w:r>
              <w:t xml:space="preserve">   сетей горячего   </w:t>
            </w:r>
          </w:p>
          <w:p w14:paraId="6683A7A7" w14:textId="77777777" w:rsidR="00F2448B" w:rsidRDefault="00F2448B">
            <w:pPr>
              <w:pStyle w:val="ConsPlusNonformat"/>
              <w:jc w:val="both"/>
            </w:pPr>
            <w:r>
              <w:lastRenderedPageBreak/>
              <w:t xml:space="preserve">   водоснабжения    </w:t>
            </w:r>
          </w:p>
          <w:p w14:paraId="63C3A79A" w14:textId="77777777" w:rsidR="00F2448B" w:rsidRDefault="00F2448B">
            <w:pPr>
              <w:pStyle w:val="ConsPlusNonformat"/>
              <w:jc w:val="both"/>
            </w:pPr>
            <w:r>
              <w:t>у потребителя от ЦТП</w:t>
            </w:r>
          </w:p>
        </w:tc>
        <w:tc>
          <w:tcPr>
            <w:tcW w:w="2360" w:type="dxa"/>
            <w:tcBorders>
              <w:top w:val="nil"/>
            </w:tcBorders>
          </w:tcPr>
          <w:p w14:paraId="6401BB66" w14:textId="77777777" w:rsidR="00F2448B" w:rsidRDefault="00F2448B">
            <w:pPr>
              <w:pStyle w:val="ConsPlusNonformat"/>
              <w:jc w:val="both"/>
            </w:pPr>
            <w:r>
              <w:lastRenderedPageBreak/>
              <w:t>Без наружных сетей</w:t>
            </w:r>
          </w:p>
          <w:p w14:paraId="317F2CF2" w14:textId="77777777" w:rsidR="00F2448B" w:rsidRDefault="00F2448B">
            <w:pPr>
              <w:pStyle w:val="ConsPlusNonformat"/>
              <w:jc w:val="both"/>
            </w:pPr>
            <w:r>
              <w:t xml:space="preserve">     горячего     </w:t>
            </w:r>
          </w:p>
          <w:p w14:paraId="76EC012C" w14:textId="77777777" w:rsidR="00F2448B" w:rsidRDefault="00F2448B">
            <w:pPr>
              <w:pStyle w:val="ConsPlusNonformat"/>
              <w:jc w:val="both"/>
            </w:pPr>
            <w:r>
              <w:lastRenderedPageBreak/>
              <w:t xml:space="preserve">  водоснабжения   </w:t>
            </w:r>
          </w:p>
          <w:p w14:paraId="56F5FD34" w14:textId="77777777" w:rsidR="00F2448B" w:rsidRDefault="00F2448B">
            <w:pPr>
              <w:pStyle w:val="ConsPlusNonformat"/>
              <w:jc w:val="both"/>
            </w:pPr>
            <w:r>
              <w:t xml:space="preserve">  у потребителя   </w:t>
            </w:r>
          </w:p>
        </w:tc>
      </w:tr>
      <w:tr w:rsidR="00F2448B" w14:paraId="448ADF04" w14:textId="77777777">
        <w:trPr>
          <w:trHeight w:val="239"/>
        </w:trPr>
        <w:tc>
          <w:tcPr>
            <w:tcW w:w="9086" w:type="dxa"/>
            <w:gridSpan w:val="3"/>
            <w:tcBorders>
              <w:top w:val="nil"/>
            </w:tcBorders>
          </w:tcPr>
          <w:p w14:paraId="293A819B" w14:textId="77777777" w:rsidR="00F2448B" w:rsidRDefault="00F2448B">
            <w:pPr>
              <w:pStyle w:val="ConsPlusNonformat"/>
              <w:jc w:val="both"/>
            </w:pPr>
            <w:r>
              <w:lastRenderedPageBreak/>
              <w:t xml:space="preserve">С изолированными </w:t>
            </w:r>
            <w:proofErr w:type="gramStart"/>
            <w:r>
              <w:t xml:space="preserve">стояками:   </w:t>
            </w:r>
            <w:proofErr w:type="gramEnd"/>
            <w:r>
              <w:t xml:space="preserve">                                            </w:t>
            </w:r>
          </w:p>
        </w:tc>
      </w:tr>
      <w:tr w:rsidR="00F2448B" w14:paraId="007DE16E" w14:textId="77777777">
        <w:trPr>
          <w:trHeight w:val="239"/>
        </w:trPr>
        <w:tc>
          <w:tcPr>
            <w:tcW w:w="4130" w:type="dxa"/>
            <w:tcBorders>
              <w:top w:val="nil"/>
            </w:tcBorders>
          </w:tcPr>
          <w:p w14:paraId="1E9A6FC7" w14:textId="77777777" w:rsidR="00F2448B" w:rsidRDefault="00F2448B">
            <w:pPr>
              <w:pStyle w:val="ConsPlusNonformat"/>
              <w:jc w:val="both"/>
            </w:pPr>
            <w:r>
              <w:t xml:space="preserve">без полотенцесушителей           </w:t>
            </w:r>
          </w:p>
        </w:tc>
        <w:tc>
          <w:tcPr>
            <w:tcW w:w="2596" w:type="dxa"/>
            <w:tcBorders>
              <w:top w:val="nil"/>
            </w:tcBorders>
          </w:tcPr>
          <w:p w14:paraId="25BED82C" w14:textId="77777777" w:rsidR="00F2448B" w:rsidRDefault="00F2448B">
            <w:pPr>
              <w:pStyle w:val="ConsPlusNonformat"/>
              <w:jc w:val="both"/>
            </w:pPr>
            <w:r>
              <w:t xml:space="preserve">        0,15        </w:t>
            </w:r>
          </w:p>
        </w:tc>
        <w:tc>
          <w:tcPr>
            <w:tcW w:w="2360" w:type="dxa"/>
            <w:tcBorders>
              <w:top w:val="nil"/>
            </w:tcBorders>
          </w:tcPr>
          <w:p w14:paraId="2577D046" w14:textId="77777777" w:rsidR="00F2448B" w:rsidRDefault="00F2448B">
            <w:pPr>
              <w:pStyle w:val="ConsPlusNonformat"/>
              <w:jc w:val="both"/>
            </w:pPr>
            <w:r>
              <w:t xml:space="preserve">       0,1        </w:t>
            </w:r>
          </w:p>
        </w:tc>
      </w:tr>
      <w:tr w:rsidR="00F2448B" w14:paraId="2F06CE47" w14:textId="77777777">
        <w:trPr>
          <w:trHeight w:val="239"/>
        </w:trPr>
        <w:tc>
          <w:tcPr>
            <w:tcW w:w="4130" w:type="dxa"/>
            <w:tcBorders>
              <w:top w:val="nil"/>
            </w:tcBorders>
          </w:tcPr>
          <w:p w14:paraId="783DDDD3" w14:textId="77777777" w:rsidR="00F2448B" w:rsidRDefault="00F2448B">
            <w:pPr>
              <w:pStyle w:val="ConsPlusNonformat"/>
              <w:jc w:val="both"/>
            </w:pPr>
            <w:r>
              <w:t xml:space="preserve">с полотенцесушителями            </w:t>
            </w:r>
          </w:p>
        </w:tc>
        <w:tc>
          <w:tcPr>
            <w:tcW w:w="2596" w:type="dxa"/>
            <w:tcBorders>
              <w:top w:val="nil"/>
            </w:tcBorders>
          </w:tcPr>
          <w:p w14:paraId="7873CF93" w14:textId="77777777" w:rsidR="00F2448B" w:rsidRDefault="00F2448B">
            <w:pPr>
              <w:pStyle w:val="ConsPlusNonformat"/>
              <w:jc w:val="both"/>
            </w:pPr>
            <w:r>
              <w:t xml:space="preserve">        0,25        </w:t>
            </w:r>
          </w:p>
        </w:tc>
        <w:tc>
          <w:tcPr>
            <w:tcW w:w="2360" w:type="dxa"/>
            <w:tcBorders>
              <w:top w:val="nil"/>
            </w:tcBorders>
          </w:tcPr>
          <w:p w14:paraId="0DEF43C0" w14:textId="77777777" w:rsidR="00F2448B" w:rsidRDefault="00F2448B">
            <w:pPr>
              <w:pStyle w:val="ConsPlusNonformat"/>
              <w:jc w:val="both"/>
            </w:pPr>
            <w:r>
              <w:t xml:space="preserve">       0,2        </w:t>
            </w:r>
          </w:p>
        </w:tc>
      </w:tr>
      <w:tr w:rsidR="00F2448B" w14:paraId="14081B42" w14:textId="77777777">
        <w:trPr>
          <w:trHeight w:val="239"/>
        </w:trPr>
        <w:tc>
          <w:tcPr>
            <w:tcW w:w="9086" w:type="dxa"/>
            <w:gridSpan w:val="3"/>
            <w:tcBorders>
              <w:top w:val="nil"/>
            </w:tcBorders>
          </w:tcPr>
          <w:p w14:paraId="3324561B" w14:textId="77777777" w:rsidR="00F2448B" w:rsidRDefault="00F2448B">
            <w:pPr>
              <w:pStyle w:val="ConsPlusNonformat"/>
              <w:jc w:val="both"/>
            </w:pPr>
            <w:r>
              <w:t xml:space="preserve">С неизолированными </w:t>
            </w:r>
            <w:proofErr w:type="gramStart"/>
            <w:r>
              <w:t xml:space="preserve">стояками:   </w:t>
            </w:r>
            <w:proofErr w:type="gramEnd"/>
            <w:r>
              <w:t xml:space="preserve">                                          </w:t>
            </w:r>
          </w:p>
        </w:tc>
      </w:tr>
      <w:tr w:rsidR="00F2448B" w14:paraId="32B2F9E5" w14:textId="77777777">
        <w:trPr>
          <w:trHeight w:val="239"/>
        </w:trPr>
        <w:tc>
          <w:tcPr>
            <w:tcW w:w="4130" w:type="dxa"/>
            <w:tcBorders>
              <w:top w:val="nil"/>
            </w:tcBorders>
          </w:tcPr>
          <w:p w14:paraId="160A7777" w14:textId="77777777" w:rsidR="00F2448B" w:rsidRDefault="00F2448B">
            <w:pPr>
              <w:pStyle w:val="ConsPlusNonformat"/>
              <w:jc w:val="both"/>
            </w:pPr>
            <w:r>
              <w:t xml:space="preserve">без полотенцесушителей           </w:t>
            </w:r>
          </w:p>
        </w:tc>
        <w:tc>
          <w:tcPr>
            <w:tcW w:w="2596" w:type="dxa"/>
            <w:tcBorders>
              <w:top w:val="nil"/>
            </w:tcBorders>
          </w:tcPr>
          <w:p w14:paraId="2A95C475" w14:textId="77777777" w:rsidR="00F2448B" w:rsidRDefault="00F2448B">
            <w:pPr>
              <w:pStyle w:val="ConsPlusNonformat"/>
              <w:jc w:val="both"/>
            </w:pPr>
            <w:r>
              <w:t xml:space="preserve">        0,25        </w:t>
            </w:r>
          </w:p>
        </w:tc>
        <w:tc>
          <w:tcPr>
            <w:tcW w:w="2360" w:type="dxa"/>
            <w:tcBorders>
              <w:top w:val="nil"/>
            </w:tcBorders>
          </w:tcPr>
          <w:p w14:paraId="4E9E8722" w14:textId="77777777" w:rsidR="00F2448B" w:rsidRDefault="00F2448B">
            <w:pPr>
              <w:pStyle w:val="ConsPlusNonformat"/>
              <w:jc w:val="both"/>
            </w:pPr>
            <w:r>
              <w:t xml:space="preserve">       0,2        </w:t>
            </w:r>
          </w:p>
        </w:tc>
      </w:tr>
      <w:tr w:rsidR="00F2448B" w14:paraId="3B4EB677" w14:textId="77777777">
        <w:trPr>
          <w:trHeight w:val="239"/>
        </w:trPr>
        <w:tc>
          <w:tcPr>
            <w:tcW w:w="4130" w:type="dxa"/>
            <w:tcBorders>
              <w:top w:val="nil"/>
            </w:tcBorders>
          </w:tcPr>
          <w:p w14:paraId="1729982A" w14:textId="77777777" w:rsidR="00F2448B" w:rsidRDefault="00F2448B">
            <w:pPr>
              <w:pStyle w:val="ConsPlusNonformat"/>
              <w:jc w:val="both"/>
            </w:pPr>
            <w:r>
              <w:t xml:space="preserve">с полотенцесушителями            </w:t>
            </w:r>
          </w:p>
        </w:tc>
        <w:tc>
          <w:tcPr>
            <w:tcW w:w="2596" w:type="dxa"/>
            <w:tcBorders>
              <w:top w:val="nil"/>
            </w:tcBorders>
          </w:tcPr>
          <w:p w14:paraId="31BF5229" w14:textId="77777777" w:rsidR="00F2448B" w:rsidRDefault="00F2448B">
            <w:pPr>
              <w:pStyle w:val="ConsPlusNonformat"/>
              <w:jc w:val="both"/>
            </w:pPr>
            <w:r>
              <w:t xml:space="preserve">        0,35        </w:t>
            </w:r>
          </w:p>
        </w:tc>
        <w:tc>
          <w:tcPr>
            <w:tcW w:w="2360" w:type="dxa"/>
            <w:tcBorders>
              <w:top w:val="nil"/>
            </w:tcBorders>
          </w:tcPr>
          <w:p w14:paraId="13BFACA3" w14:textId="77777777" w:rsidR="00F2448B" w:rsidRDefault="00F2448B">
            <w:pPr>
              <w:pStyle w:val="ConsPlusNonformat"/>
              <w:jc w:val="both"/>
            </w:pPr>
            <w:r>
              <w:t xml:space="preserve">       0,3        </w:t>
            </w:r>
          </w:p>
        </w:tc>
      </w:tr>
    </w:tbl>
    <w:p w14:paraId="55BAD77C" w14:textId="77777777" w:rsidR="00F2448B" w:rsidRDefault="00F2448B">
      <w:pPr>
        <w:pStyle w:val="ConsPlusNormal"/>
        <w:jc w:val="both"/>
      </w:pPr>
    </w:p>
    <w:p w14:paraId="7BE98B3B" w14:textId="77777777" w:rsidR="00F2448B" w:rsidRDefault="00F2448B">
      <w:pPr>
        <w:pStyle w:val="ConsPlusNormal"/>
        <w:jc w:val="center"/>
        <w:outlineLvl w:val="3"/>
      </w:pPr>
      <w:r>
        <w:t>5.1.2. Расчет расхода тепловой энергии</w:t>
      </w:r>
    </w:p>
    <w:p w14:paraId="498F58CF" w14:textId="77777777" w:rsidR="00F2448B" w:rsidRDefault="00F2448B">
      <w:pPr>
        <w:pStyle w:val="ConsPlusNormal"/>
        <w:jc w:val="center"/>
      </w:pPr>
      <w:r>
        <w:t>на собственные нужды котельной</w:t>
      </w:r>
    </w:p>
    <w:p w14:paraId="1B4ED924" w14:textId="77777777" w:rsidR="00F2448B" w:rsidRDefault="00F2448B">
      <w:pPr>
        <w:pStyle w:val="ConsPlusNormal"/>
        <w:jc w:val="both"/>
      </w:pPr>
    </w:p>
    <w:p w14:paraId="3AECE8AF" w14:textId="77777777" w:rsidR="00F2448B" w:rsidRDefault="00F2448B">
      <w:pPr>
        <w:pStyle w:val="ConsPlusNormal"/>
        <w:ind w:firstLine="540"/>
        <w:jc w:val="both"/>
      </w:pPr>
      <w:r>
        <w:t>Расход тепла на собственные нужды котельной определяют расчетным или опытным путем, исходя из потребностей конкретного теплоисточника.</w:t>
      </w:r>
    </w:p>
    <w:p w14:paraId="2DA75AAA" w14:textId="77777777" w:rsidR="00F2448B" w:rsidRDefault="00F2448B">
      <w:pPr>
        <w:pStyle w:val="ConsPlusNormal"/>
        <w:jc w:val="both"/>
      </w:pPr>
    </w:p>
    <w:p w14:paraId="084E047A" w14:textId="77777777" w:rsidR="00F2448B" w:rsidRDefault="00F2448B">
      <w:pPr>
        <w:pStyle w:val="ConsPlusNormal"/>
        <w:jc w:val="right"/>
        <w:outlineLvl w:val="4"/>
      </w:pPr>
      <w:r>
        <w:t>Таблица 6.4</w:t>
      </w:r>
    </w:p>
    <w:p w14:paraId="340E7232" w14:textId="77777777" w:rsidR="00F2448B" w:rsidRDefault="00F2448B">
      <w:pPr>
        <w:pStyle w:val="ConsPlusNormal"/>
        <w:jc w:val="both"/>
      </w:pPr>
    </w:p>
    <w:p w14:paraId="293FB2A5" w14:textId="77777777" w:rsidR="00F2448B" w:rsidRDefault="00F2448B">
      <w:pPr>
        <w:pStyle w:val="ConsPlusNormal"/>
        <w:jc w:val="center"/>
      </w:pPr>
      <w:bookmarkStart w:id="6" w:name="P457"/>
      <w:bookmarkEnd w:id="6"/>
      <w:r>
        <w:t>Структура расхода теплоты на собственные нужды котельной</w:t>
      </w:r>
    </w:p>
    <w:p w14:paraId="0BB52C8D" w14:textId="77777777" w:rsidR="00F2448B" w:rsidRDefault="00F2448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242"/>
        <w:gridCol w:w="1534"/>
        <w:gridCol w:w="1062"/>
        <w:gridCol w:w="1534"/>
        <w:gridCol w:w="1534"/>
        <w:gridCol w:w="1534"/>
      </w:tblGrid>
      <w:tr w:rsidR="00F2448B" w14:paraId="58E92F40" w14:textId="77777777">
        <w:trPr>
          <w:trHeight w:val="239"/>
        </w:trPr>
        <w:tc>
          <w:tcPr>
            <w:tcW w:w="2242" w:type="dxa"/>
            <w:vMerge w:val="restart"/>
          </w:tcPr>
          <w:p w14:paraId="407AD113" w14:textId="77777777" w:rsidR="00F2448B" w:rsidRDefault="00F2448B">
            <w:pPr>
              <w:pStyle w:val="ConsPlusNonformat"/>
              <w:jc w:val="both"/>
            </w:pPr>
            <w:r>
              <w:t xml:space="preserve">  Составляющие   </w:t>
            </w:r>
          </w:p>
          <w:p w14:paraId="42B3940D" w14:textId="77777777" w:rsidR="00F2448B" w:rsidRDefault="00F2448B">
            <w:pPr>
              <w:pStyle w:val="ConsPlusNonformat"/>
              <w:jc w:val="both"/>
            </w:pPr>
            <w:r>
              <w:t xml:space="preserve"> затрат тепловой </w:t>
            </w:r>
          </w:p>
          <w:p w14:paraId="7E43A1DE" w14:textId="77777777" w:rsidR="00F2448B" w:rsidRDefault="00F2448B">
            <w:pPr>
              <w:pStyle w:val="ConsPlusNonformat"/>
              <w:jc w:val="both"/>
            </w:pPr>
            <w:r>
              <w:t xml:space="preserve">   энергии на    </w:t>
            </w:r>
          </w:p>
          <w:p w14:paraId="03A5B81D" w14:textId="77777777" w:rsidR="00F2448B" w:rsidRDefault="00F2448B">
            <w:pPr>
              <w:pStyle w:val="ConsPlusNonformat"/>
              <w:jc w:val="both"/>
            </w:pPr>
            <w:r>
              <w:t>собственные нужды</w:t>
            </w:r>
          </w:p>
        </w:tc>
        <w:tc>
          <w:tcPr>
            <w:tcW w:w="1534" w:type="dxa"/>
            <w:vMerge w:val="restart"/>
          </w:tcPr>
          <w:p w14:paraId="0794EAC2" w14:textId="77777777" w:rsidR="00F2448B" w:rsidRDefault="00F2448B">
            <w:pPr>
              <w:pStyle w:val="ConsPlusNonformat"/>
              <w:jc w:val="both"/>
            </w:pPr>
            <w:proofErr w:type="spellStart"/>
            <w:r>
              <w:t>Газообраз</w:t>
            </w:r>
            <w:proofErr w:type="spellEnd"/>
            <w:r>
              <w:t xml:space="preserve">- </w:t>
            </w:r>
          </w:p>
          <w:p w14:paraId="76FECD1F" w14:textId="77777777" w:rsidR="00F2448B" w:rsidRDefault="00F2448B">
            <w:pPr>
              <w:pStyle w:val="ConsPlusNonformat"/>
              <w:jc w:val="both"/>
            </w:pPr>
            <w:proofErr w:type="spellStart"/>
            <w:r>
              <w:t>ное</w:t>
            </w:r>
            <w:proofErr w:type="spellEnd"/>
            <w:r>
              <w:t xml:space="preserve"> топливо</w:t>
            </w:r>
          </w:p>
        </w:tc>
        <w:tc>
          <w:tcPr>
            <w:tcW w:w="4130" w:type="dxa"/>
            <w:gridSpan w:val="3"/>
          </w:tcPr>
          <w:p w14:paraId="28100464" w14:textId="77777777" w:rsidR="00F2448B" w:rsidRDefault="00F2448B">
            <w:pPr>
              <w:pStyle w:val="ConsPlusNonformat"/>
              <w:jc w:val="both"/>
            </w:pPr>
            <w:r>
              <w:t xml:space="preserve">        Твердое топливо        </w:t>
            </w:r>
          </w:p>
        </w:tc>
        <w:tc>
          <w:tcPr>
            <w:tcW w:w="1534" w:type="dxa"/>
            <w:vMerge w:val="restart"/>
          </w:tcPr>
          <w:p w14:paraId="098539FC" w14:textId="77777777" w:rsidR="00F2448B" w:rsidRDefault="00F2448B">
            <w:pPr>
              <w:pStyle w:val="ConsPlusNonformat"/>
              <w:jc w:val="both"/>
            </w:pPr>
            <w:r>
              <w:t xml:space="preserve">  Жидкое   </w:t>
            </w:r>
          </w:p>
          <w:p w14:paraId="570E413A" w14:textId="77777777" w:rsidR="00F2448B" w:rsidRDefault="00F2448B">
            <w:pPr>
              <w:pStyle w:val="ConsPlusNonformat"/>
              <w:jc w:val="both"/>
            </w:pPr>
            <w:r>
              <w:t xml:space="preserve">  топливо  </w:t>
            </w:r>
          </w:p>
        </w:tc>
      </w:tr>
      <w:tr w:rsidR="00F2448B" w14:paraId="7CEA6E25" w14:textId="77777777">
        <w:tc>
          <w:tcPr>
            <w:tcW w:w="2124" w:type="dxa"/>
            <w:vMerge/>
            <w:tcBorders>
              <w:top w:val="nil"/>
            </w:tcBorders>
          </w:tcPr>
          <w:p w14:paraId="04C69AA5" w14:textId="77777777" w:rsidR="00F2448B" w:rsidRDefault="00F2448B">
            <w:pPr>
              <w:spacing w:after="1" w:line="0" w:lineRule="atLeast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2277119" w14:textId="77777777" w:rsidR="00F2448B" w:rsidRDefault="00F2448B">
            <w:pPr>
              <w:spacing w:after="1" w:line="0" w:lineRule="atLeast"/>
            </w:pPr>
          </w:p>
        </w:tc>
        <w:tc>
          <w:tcPr>
            <w:tcW w:w="2596" w:type="dxa"/>
            <w:gridSpan w:val="2"/>
            <w:tcBorders>
              <w:top w:val="nil"/>
            </w:tcBorders>
          </w:tcPr>
          <w:p w14:paraId="4E2ABF06" w14:textId="77777777" w:rsidR="00F2448B" w:rsidRDefault="00F2448B">
            <w:pPr>
              <w:pStyle w:val="ConsPlusNonformat"/>
              <w:jc w:val="both"/>
            </w:pPr>
            <w:r>
              <w:t xml:space="preserve"> Шахтно-мельничные </w:t>
            </w:r>
          </w:p>
          <w:p w14:paraId="58EF1515" w14:textId="77777777" w:rsidR="00F2448B" w:rsidRDefault="00F2448B">
            <w:pPr>
              <w:pStyle w:val="ConsPlusNonformat"/>
              <w:jc w:val="both"/>
            </w:pPr>
            <w:r>
              <w:t xml:space="preserve">       топки       </w:t>
            </w:r>
          </w:p>
        </w:tc>
        <w:tc>
          <w:tcPr>
            <w:tcW w:w="1534" w:type="dxa"/>
            <w:vMerge w:val="restart"/>
            <w:tcBorders>
              <w:top w:val="nil"/>
            </w:tcBorders>
          </w:tcPr>
          <w:p w14:paraId="6708A08A" w14:textId="77777777" w:rsidR="00F2448B" w:rsidRDefault="00F2448B">
            <w:pPr>
              <w:pStyle w:val="ConsPlusNonformat"/>
              <w:jc w:val="both"/>
            </w:pPr>
            <w:r>
              <w:t xml:space="preserve">  Слоевые  </w:t>
            </w:r>
          </w:p>
          <w:p w14:paraId="5103CD23" w14:textId="77777777" w:rsidR="00F2448B" w:rsidRDefault="00F2448B">
            <w:pPr>
              <w:pStyle w:val="ConsPlusNonformat"/>
              <w:jc w:val="both"/>
            </w:pPr>
            <w:r>
              <w:t xml:space="preserve">   топки   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9E18CFC" w14:textId="77777777" w:rsidR="00F2448B" w:rsidRDefault="00F2448B">
            <w:pPr>
              <w:spacing w:after="1" w:line="0" w:lineRule="atLeast"/>
            </w:pPr>
          </w:p>
        </w:tc>
      </w:tr>
      <w:tr w:rsidR="00F2448B" w14:paraId="0D0636BA" w14:textId="77777777">
        <w:tc>
          <w:tcPr>
            <w:tcW w:w="2124" w:type="dxa"/>
            <w:vMerge/>
            <w:tcBorders>
              <w:top w:val="nil"/>
            </w:tcBorders>
          </w:tcPr>
          <w:p w14:paraId="48907009" w14:textId="77777777" w:rsidR="00F2448B" w:rsidRDefault="00F2448B">
            <w:pPr>
              <w:spacing w:after="1" w:line="0" w:lineRule="atLeast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826E701" w14:textId="77777777" w:rsidR="00F2448B" w:rsidRDefault="00F2448B">
            <w:pPr>
              <w:spacing w:after="1" w:line="0" w:lineRule="atLeast"/>
            </w:pPr>
          </w:p>
        </w:tc>
        <w:tc>
          <w:tcPr>
            <w:tcW w:w="1062" w:type="dxa"/>
            <w:tcBorders>
              <w:top w:val="nil"/>
            </w:tcBorders>
          </w:tcPr>
          <w:p w14:paraId="3778F41F" w14:textId="77777777" w:rsidR="00F2448B" w:rsidRDefault="00F2448B">
            <w:pPr>
              <w:pStyle w:val="ConsPlusNonformat"/>
              <w:jc w:val="both"/>
            </w:pPr>
            <w:r>
              <w:t xml:space="preserve">камен- </w:t>
            </w:r>
          </w:p>
          <w:p w14:paraId="363A0C2C" w14:textId="77777777" w:rsidR="00F2448B" w:rsidRDefault="00F2448B">
            <w:pPr>
              <w:pStyle w:val="ConsPlusNonformat"/>
              <w:jc w:val="both"/>
            </w:pPr>
            <w:proofErr w:type="spellStart"/>
            <w:r>
              <w:t>ные</w:t>
            </w:r>
            <w:proofErr w:type="spellEnd"/>
            <w:r>
              <w:t xml:space="preserve"> </w:t>
            </w:r>
            <w:proofErr w:type="spellStart"/>
            <w:r>
              <w:t>уг</w:t>
            </w:r>
            <w:proofErr w:type="spellEnd"/>
            <w:r>
              <w:t>-</w:t>
            </w:r>
          </w:p>
          <w:p w14:paraId="6BF1D5B0" w14:textId="77777777" w:rsidR="00F2448B" w:rsidRDefault="00F2448B">
            <w:pPr>
              <w:pStyle w:val="ConsPlusNonformat"/>
              <w:jc w:val="both"/>
            </w:pPr>
            <w:r>
              <w:t xml:space="preserve">ли     </w:t>
            </w:r>
          </w:p>
        </w:tc>
        <w:tc>
          <w:tcPr>
            <w:tcW w:w="1534" w:type="dxa"/>
            <w:tcBorders>
              <w:top w:val="nil"/>
            </w:tcBorders>
          </w:tcPr>
          <w:p w14:paraId="379FBBBF" w14:textId="77777777" w:rsidR="00F2448B" w:rsidRDefault="00F2448B">
            <w:pPr>
              <w:pStyle w:val="ConsPlusNonformat"/>
              <w:jc w:val="both"/>
            </w:pPr>
            <w:r>
              <w:t>бурые угли,</w:t>
            </w:r>
          </w:p>
          <w:p w14:paraId="05F25D24" w14:textId="77777777" w:rsidR="00F2448B" w:rsidRDefault="00F2448B">
            <w:pPr>
              <w:pStyle w:val="ConsPlusNonformat"/>
              <w:jc w:val="both"/>
            </w:pPr>
            <w:r>
              <w:t xml:space="preserve">    АРШ    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DEBDDE2" w14:textId="77777777" w:rsidR="00F2448B" w:rsidRDefault="00F2448B">
            <w:pPr>
              <w:spacing w:after="1" w:line="0" w:lineRule="atLeast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CABFC99" w14:textId="77777777" w:rsidR="00F2448B" w:rsidRDefault="00F2448B">
            <w:pPr>
              <w:spacing w:after="1" w:line="0" w:lineRule="atLeast"/>
            </w:pPr>
          </w:p>
        </w:tc>
      </w:tr>
      <w:tr w:rsidR="00F2448B" w14:paraId="14BFA3B8" w14:textId="77777777">
        <w:trPr>
          <w:trHeight w:val="239"/>
        </w:trPr>
        <w:tc>
          <w:tcPr>
            <w:tcW w:w="2242" w:type="dxa"/>
            <w:tcBorders>
              <w:top w:val="nil"/>
            </w:tcBorders>
          </w:tcPr>
          <w:p w14:paraId="426E3970" w14:textId="77777777" w:rsidR="00F2448B" w:rsidRDefault="00F2448B">
            <w:pPr>
              <w:pStyle w:val="ConsPlusNonformat"/>
              <w:jc w:val="both"/>
            </w:pPr>
            <w:r>
              <w:t xml:space="preserve">        1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199E5C8D" w14:textId="77777777" w:rsidR="00F2448B" w:rsidRDefault="00F2448B">
            <w:pPr>
              <w:pStyle w:val="ConsPlusNonformat"/>
              <w:jc w:val="both"/>
            </w:pPr>
            <w:r>
              <w:t xml:space="preserve">     2     </w:t>
            </w:r>
          </w:p>
        </w:tc>
        <w:tc>
          <w:tcPr>
            <w:tcW w:w="1062" w:type="dxa"/>
            <w:tcBorders>
              <w:top w:val="nil"/>
            </w:tcBorders>
          </w:tcPr>
          <w:p w14:paraId="6B513F0C" w14:textId="77777777" w:rsidR="00F2448B" w:rsidRDefault="00F2448B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1534" w:type="dxa"/>
            <w:tcBorders>
              <w:top w:val="nil"/>
            </w:tcBorders>
          </w:tcPr>
          <w:p w14:paraId="26ECA78C" w14:textId="77777777" w:rsidR="00F2448B" w:rsidRDefault="00F2448B">
            <w:pPr>
              <w:pStyle w:val="ConsPlusNonformat"/>
              <w:jc w:val="both"/>
            </w:pPr>
            <w:r>
              <w:t xml:space="preserve">     4     </w:t>
            </w:r>
          </w:p>
        </w:tc>
        <w:tc>
          <w:tcPr>
            <w:tcW w:w="1534" w:type="dxa"/>
            <w:tcBorders>
              <w:top w:val="nil"/>
            </w:tcBorders>
          </w:tcPr>
          <w:p w14:paraId="5FE466D2" w14:textId="77777777" w:rsidR="00F2448B" w:rsidRDefault="00F2448B">
            <w:pPr>
              <w:pStyle w:val="ConsPlusNonformat"/>
              <w:jc w:val="both"/>
            </w:pPr>
            <w:r>
              <w:t xml:space="preserve">     5     </w:t>
            </w:r>
          </w:p>
        </w:tc>
        <w:tc>
          <w:tcPr>
            <w:tcW w:w="1534" w:type="dxa"/>
            <w:tcBorders>
              <w:top w:val="nil"/>
            </w:tcBorders>
          </w:tcPr>
          <w:p w14:paraId="584972A2" w14:textId="77777777" w:rsidR="00F2448B" w:rsidRDefault="00F2448B">
            <w:pPr>
              <w:pStyle w:val="ConsPlusNonformat"/>
              <w:jc w:val="both"/>
            </w:pPr>
            <w:r>
              <w:t xml:space="preserve">     6     </w:t>
            </w:r>
          </w:p>
        </w:tc>
      </w:tr>
      <w:tr w:rsidR="00F2448B" w14:paraId="3861C8C9" w14:textId="77777777">
        <w:trPr>
          <w:trHeight w:val="239"/>
        </w:trPr>
        <w:tc>
          <w:tcPr>
            <w:tcW w:w="2242" w:type="dxa"/>
            <w:tcBorders>
              <w:top w:val="nil"/>
            </w:tcBorders>
          </w:tcPr>
          <w:p w14:paraId="16F88EC8" w14:textId="77777777" w:rsidR="00F2448B" w:rsidRDefault="00F2448B">
            <w:pPr>
              <w:pStyle w:val="ConsPlusNonformat"/>
              <w:jc w:val="both"/>
            </w:pPr>
            <w:proofErr w:type="gramStart"/>
            <w:r>
              <w:t>Продувка  паровых</w:t>
            </w:r>
            <w:proofErr w:type="gramEnd"/>
          </w:p>
          <w:p w14:paraId="588A4654" w14:textId="77777777" w:rsidR="00F2448B" w:rsidRDefault="00F2448B">
            <w:pPr>
              <w:pStyle w:val="ConsPlusNonformat"/>
              <w:jc w:val="both"/>
            </w:pPr>
            <w:r>
              <w:t xml:space="preserve">котлов </w:t>
            </w:r>
            <w:proofErr w:type="spellStart"/>
            <w:r>
              <w:t>паропроиз</w:t>
            </w:r>
            <w:proofErr w:type="spellEnd"/>
            <w:r>
              <w:t>-</w:t>
            </w:r>
          </w:p>
          <w:p w14:paraId="4BB8DCC8" w14:textId="77777777" w:rsidR="00F2448B" w:rsidRDefault="00F2448B">
            <w:pPr>
              <w:pStyle w:val="ConsPlusNonformat"/>
              <w:jc w:val="both"/>
            </w:pPr>
            <w:proofErr w:type="spellStart"/>
            <w:r>
              <w:t>водительностью</w:t>
            </w:r>
            <w:proofErr w:type="spellEnd"/>
            <w:r>
              <w:t xml:space="preserve">,  </w:t>
            </w:r>
          </w:p>
          <w:p w14:paraId="0DFABD73" w14:textId="77777777" w:rsidR="00F2448B" w:rsidRDefault="00F2448B">
            <w:pPr>
              <w:pStyle w:val="ConsPlusNonformat"/>
              <w:jc w:val="both"/>
            </w:pPr>
            <w:r>
              <w:t>т/</w:t>
            </w:r>
            <w:proofErr w:type="gramStart"/>
            <w:r>
              <w:t xml:space="preserve">ч:   </w:t>
            </w:r>
            <w:proofErr w:type="gramEnd"/>
            <w:r>
              <w:t xml:space="preserve">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6742A19E" w14:textId="77777777" w:rsidR="00F2448B" w:rsidRDefault="00F2448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23F1720" w14:textId="77777777" w:rsidR="00F2448B" w:rsidRDefault="00F2448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4966C93E" w14:textId="77777777" w:rsidR="00F2448B" w:rsidRDefault="00F2448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7432639" w14:textId="77777777" w:rsidR="00F2448B" w:rsidRDefault="00F2448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61E02E5" w14:textId="77777777" w:rsidR="00F2448B" w:rsidRDefault="00F2448B">
            <w:pPr>
              <w:pStyle w:val="ConsPlusNonformat"/>
              <w:jc w:val="both"/>
            </w:pPr>
          </w:p>
        </w:tc>
      </w:tr>
      <w:tr w:rsidR="00F2448B" w14:paraId="718FC70D" w14:textId="77777777">
        <w:trPr>
          <w:trHeight w:val="239"/>
        </w:trPr>
        <w:tc>
          <w:tcPr>
            <w:tcW w:w="2242" w:type="dxa"/>
            <w:tcBorders>
              <w:top w:val="nil"/>
            </w:tcBorders>
          </w:tcPr>
          <w:p w14:paraId="1A608656" w14:textId="77777777" w:rsidR="00F2448B" w:rsidRDefault="00F2448B">
            <w:pPr>
              <w:pStyle w:val="ConsPlusNonformat"/>
              <w:jc w:val="both"/>
            </w:pPr>
            <w:r>
              <w:t xml:space="preserve">до 10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040E5761" w14:textId="77777777" w:rsidR="00F2448B" w:rsidRDefault="00F2448B">
            <w:pPr>
              <w:pStyle w:val="ConsPlusNonformat"/>
              <w:jc w:val="both"/>
            </w:pPr>
            <w:r>
              <w:t xml:space="preserve">   0,13    </w:t>
            </w:r>
          </w:p>
        </w:tc>
        <w:tc>
          <w:tcPr>
            <w:tcW w:w="1062" w:type="dxa"/>
            <w:tcBorders>
              <w:top w:val="nil"/>
            </w:tcBorders>
          </w:tcPr>
          <w:p w14:paraId="353AD850" w14:textId="77777777" w:rsidR="00F2448B" w:rsidRDefault="00F2448B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534" w:type="dxa"/>
            <w:tcBorders>
              <w:top w:val="nil"/>
            </w:tcBorders>
          </w:tcPr>
          <w:p w14:paraId="2D89581F" w14:textId="77777777" w:rsidR="00F2448B" w:rsidRDefault="00F2448B">
            <w:pPr>
              <w:pStyle w:val="ConsPlusNonformat"/>
              <w:jc w:val="both"/>
            </w:pPr>
            <w:r>
              <w:t xml:space="preserve">     -     </w:t>
            </w:r>
          </w:p>
        </w:tc>
        <w:tc>
          <w:tcPr>
            <w:tcW w:w="1534" w:type="dxa"/>
            <w:tcBorders>
              <w:top w:val="nil"/>
            </w:tcBorders>
          </w:tcPr>
          <w:p w14:paraId="090655B0" w14:textId="77777777" w:rsidR="00F2448B" w:rsidRDefault="00F2448B">
            <w:pPr>
              <w:pStyle w:val="ConsPlusNonformat"/>
              <w:jc w:val="both"/>
            </w:pPr>
            <w:r>
              <w:t xml:space="preserve">   0,13    </w:t>
            </w:r>
          </w:p>
        </w:tc>
        <w:tc>
          <w:tcPr>
            <w:tcW w:w="1534" w:type="dxa"/>
            <w:tcBorders>
              <w:top w:val="nil"/>
            </w:tcBorders>
          </w:tcPr>
          <w:p w14:paraId="5311EBCC" w14:textId="77777777" w:rsidR="00F2448B" w:rsidRDefault="00F2448B">
            <w:pPr>
              <w:pStyle w:val="ConsPlusNonformat"/>
              <w:jc w:val="both"/>
            </w:pPr>
            <w:r>
              <w:t xml:space="preserve">   0,13    </w:t>
            </w:r>
          </w:p>
        </w:tc>
      </w:tr>
      <w:tr w:rsidR="00F2448B" w14:paraId="4712D68E" w14:textId="77777777">
        <w:trPr>
          <w:trHeight w:val="239"/>
        </w:trPr>
        <w:tc>
          <w:tcPr>
            <w:tcW w:w="2242" w:type="dxa"/>
            <w:tcBorders>
              <w:top w:val="nil"/>
            </w:tcBorders>
          </w:tcPr>
          <w:p w14:paraId="33D424AD" w14:textId="77777777" w:rsidR="00F2448B" w:rsidRDefault="00F2448B">
            <w:pPr>
              <w:pStyle w:val="ConsPlusNonformat"/>
              <w:jc w:val="both"/>
            </w:pPr>
            <w:r>
              <w:t xml:space="preserve">более 10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6C8FCA80" w14:textId="77777777" w:rsidR="00F2448B" w:rsidRDefault="00F2448B">
            <w:pPr>
              <w:pStyle w:val="ConsPlusNonformat"/>
              <w:jc w:val="both"/>
            </w:pPr>
            <w:r>
              <w:t xml:space="preserve">   0,06    </w:t>
            </w:r>
          </w:p>
        </w:tc>
        <w:tc>
          <w:tcPr>
            <w:tcW w:w="1062" w:type="dxa"/>
            <w:tcBorders>
              <w:top w:val="nil"/>
            </w:tcBorders>
          </w:tcPr>
          <w:p w14:paraId="63587F8B" w14:textId="77777777" w:rsidR="00F2448B" w:rsidRDefault="00F2448B">
            <w:pPr>
              <w:pStyle w:val="ConsPlusNonformat"/>
              <w:jc w:val="both"/>
            </w:pPr>
            <w:r>
              <w:t xml:space="preserve"> 0,06  </w:t>
            </w:r>
          </w:p>
        </w:tc>
        <w:tc>
          <w:tcPr>
            <w:tcW w:w="1534" w:type="dxa"/>
            <w:tcBorders>
              <w:top w:val="nil"/>
            </w:tcBorders>
          </w:tcPr>
          <w:p w14:paraId="5521D8D4" w14:textId="77777777" w:rsidR="00F2448B" w:rsidRDefault="00F2448B">
            <w:pPr>
              <w:pStyle w:val="ConsPlusNonformat"/>
              <w:jc w:val="both"/>
            </w:pPr>
            <w:r>
              <w:t xml:space="preserve">   0,06    </w:t>
            </w:r>
          </w:p>
        </w:tc>
        <w:tc>
          <w:tcPr>
            <w:tcW w:w="1534" w:type="dxa"/>
            <w:tcBorders>
              <w:top w:val="nil"/>
            </w:tcBorders>
          </w:tcPr>
          <w:p w14:paraId="0E8814FC" w14:textId="77777777" w:rsidR="00F2448B" w:rsidRDefault="00F2448B">
            <w:pPr>
              <w:pStyle w:val="ConsPlusNonformat"/>
              <w:jc w:val="both"/>
            </w:pPr>
            <w:r>
              <w:t xml:space="preserve">   0,06    </w:t>
            </w:r>
          </w:p>
        </w:tc>
        <w:tc>
          <w:tcPr>
            <w:tcW w:w="1534" w:type="dxa"/>
            <w:tcBorders>
              <w:top w:val="nil"/>
            </w:tcBorders>
          </w:tcPr>
          <w:p w14:paraId="1599C477" w14:textId="77777777" w:rsidR="00F2448B" w:rsidRDefault="00F2448B">
            <w:pPr>
              <w:pStyle w:val="ConsPlusNonformat"/>
              <w:jc w:val="both"/>
            </w:pPr>
            <w:r>
              <w:t xml:space="preserve">   0,06    </w:t>
            </w:r>
          </w:p>
        </w:tc>
      </w:tr>
      <w:tr w:rsidR="00F2448B" w14:paraId="76558DB9" w14:textId="77777777">
        <w:trPr>
          <w:trHeight w:val="239"/>
        </w:trPr>
        <w:tc>
          <w:tcPr>
            <w:tcW w:w="2242" w:type="dxa"/>
            <w:tcBorders>
              <w:top w:val="nil"/>
            </w:tcBorders>
          </w:tcPr>
          <w:p w14:paraId="38BDF0CF" w14:textId="77777777" w:rsidR="00F2448B" w:rsidRDefault="00F2448B">
            <w:pPr>
              <w:pStyle w:val="ConsPlusNonformat"/>
              <w:jc w:val="both"/>
            </w:pPr>
            <w:r>
              <w:t xml:space="preserve">Растопка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69CC0C43" w14:textId="77777777" w:rsidR="00F2448B" w:rsidRDefault="00F2448B">
            <w:pPr>
              <w:pStyle w:val="ConsPlusNonformat"/>
              <w:jc w:val="both"/>
            </w:pPr>
            <w:r>
              <w:t xml:space="preserve">   0,06    </w:t>
            </w:r>
          </w:p>
        </w:tc>
        <w:tc>
          <w:tcPr>
            <w:tcW w:w="1062" w:type="dxa"/>
            <w:tcBorders>
              <w:top w:val="nil"/>
            </w:tcBorders>
          </w:tcPr>
          <w:p w14:paraId="53FF6917" w14:textId="77777777" w:rsidR="00F2448B" w:rsidRDefault="00F2448B">
            <w:pPr>
              <w:pStyle w:val="ConsPlusNonformat"/>
              <w:jc w:val="both"/>
            </w:pPr>
            <w:r>
              <w:t xml:space="preserve"> 0,06  </w:t>
            </w:r>
          </w:p>
        </w:tc>
        <w:tc>
          <w:tcPr>
            <w:tcW w:w="1534" w:type="dxa"/>
            <w:tcBorders>
              <w:top w:val="nil"/>
            </w:tcBorders>
          </w:tcPr>
          <w:p w14:paraId="086F6FC6" w14:textId="77777777" w:rsidR="00F2448B" w:rsidRDefault="00F2448B">
            <w:pPr>
              <w:pStyle w:val="ConsPlusNonformat"/>
              <w:jc w:val="both"/>
            </w:pPr>
            <w:r>
              <w:t xml:space="preserve">   0,06    </w:t>
            </w:r>
          </w:p>
        </w:tc>
        <w:tc>
          <w:tcPr>
            <w:tcW w:w="1534" w:type="dxa"/>
            <w:tcBorders>
              <w:top w:val="nil"/>
            </w:tcBorders>
          </w:tcPr>
          <w:p w14:paraId="361FBF4B" w14:textId="77777777" w:rsidR="00F2448B" w:rsidRDefault="00F2448B">
            <w:pPr>
              <w:pStyle w:val="ConsPlusNonformat"/>
              <w:jc w:val="both"/>
            </w:pPr>
            <w:r>
              <w:t xml:space="preserve">   0,06    </w:t>
            </w:r>
          </w:p>
        </w:tc>
        <w:tc>
          <w:tcPr>
            <w:tcW w:w="1534" w:type="dxa"/>
            <w:tcBorders>
              <w:top w:val="nil"/>
            </w:tcBorders>
          </w:tcPr>
          <w:p w14:paraId="7AFA7B35" w14:textId="77777777" w:rsidR="00F2448B" w:rsidRDefault="00F2448B">
            <w:pPr>
              <w:pStyle w:val="ConsPlusNonformat"/>
              <w:jc w:val="both"/>
            </w:pPr>
            <w:r>
              <w:t xml:space="preserve">   0,06    </w:t>
            </w:r>
          </w:p>
        </w:tc>
      </w:tr>
      <w:tr w:rsidR="00F2448B" w14:paraId="576D002E" w14:textId="77777777">
        <w:trPr>
          <w:trHeight w:val="239"/>
        </w:trPr>
        <w:tc>
          <w:tcPr>
            <w:tcW w:w="2242" w:type="dxa"/>
            <w:tcBorders>
              <w:top w:val="nil"/>
            </w:tcBorders>
          </w:tcPr>
          <w:p w14:paraId="4B2ADA95" w14:textId="77777777" w:rsidR="00F2448B" w:rsidRDefault="00F2448B">
            <w:pPr>
              <w:pStyle w:val="ConsPlusNonformat"/>
              <w:jc w:val="both"/>
            </w:pPr>
            <w:r>
              <w:t xml:space="preserve">Обдувка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46106104" w14:textId="77777777" w:rsidR="00F2448B" w:rsidRDefault="00F2448B">
            <w:pPr>
              <w:pStyle w:val="ConsPlusNonformat"/>
              <w:jc w:val="both"/>
            </w:pPr>
            <w:r>
              <w:t xml:space="preserve">     -     </w:t>
            </w:r>
          </w:p>
        </w:tc>
        <w:tc>
          <w:tcPr>
            <w:tcW w:w="1062" w:type="dxa"/>
            <w:tcBorders>
              <w:top w:val="nil"/>
            </w:tcBorders>
          </w:tcPr>
          <w:p w14:paraId="7D66BCF4" w14:textId="77777777" w:rsidR="00F2448B" w:rsidRDefault="00F2448B">
            <w:pPr>
              <w:pStyle w:val="ConsPlusNonformat"/>
              <w:jc w:val="both"/>
            </w:pPr>
            <w:r>
              <w:t xml:space="preserve"> 0,30  </w:t>
            </w:r>
          </w:p>
        </w:tc>
        <w:tc>
          <w:tcPr>
            <w:tcW w:w="1534" w:type="dxa"/>
            <w:tcBorders>
              <w:top w:val="nil"/>
            </w:tcBorders>
          </w:tcPr>
          <w:p w14:paraId="696BC90F" w14:textId="77777777" w:rsidR="00F2448B" w:rsidRDefault="00F2448B">
            <w:pPr>
              <w:pStyle w:val="ConsPlusNonformat"/>
              <w:jc w:val="both"/>
            </w:pPr>
            <w:r>
              <w:t xml:space="preserve">   0,30    </w:t>
            </w:r>
          </w:p>
        </w:tc>
        <w:tc>
          <w:tcPr>
            <w:tcW w:w="1534" w:type="dxa"/>
            <w:tcBorders>
              <w:top w:val="nil"/>
            </w:tcBorders>
          </w:tcPr>
          <w:p w14:paraId="670D3E5B" w14:textId="77777777" w:rsidR="00F2448B" w:rsidRDefault="00F2448B">
            <w:pPr>
              <w:pStyle w:val="ConsPlusNonformat"/>
              <w:jc w:val="both"/>
            </w:pPr>
            <w:r>
              <w:t xml:space="preserve">   0,36    </w:t>
            </w:r>
          </w:p>
        </w:tc>
        <w:tc>
          <w:tcPr>
            <w:tcW w:w="1534" w:type="dxa"/>
            <w:tcBorders>
              <w:top w:val="nil"/>
            </w:tcBorders>
          </w:tcPr>
          <w:p w14:paraId="021E1735" w14:textId="77777777" w:rsidR="00F2448B" w:rsidRDefault="00F2448B">
            <w:pPr>
              <w:pStyle w:val="ConsPlusNonformat"/>
              <w:jc w:val="both"/>
            </w:pPr>
            <w:r>
              <w:t xml:space="preserve">   0,32    </w:t>
            </w:r>
          </w:p>
        </w:tc>
      </w:tr>
      <w:tr w:rsidR="00F2448B" w14:paraId="119876C4" w14:textId="77777777">
        <w:trPr>
          <w:trHeight w:val="239"/>
        </w:trPr>
        <w:tc>
          <w:tcPr>
            <w:tcW w:w="2242" w:type="dxa"/>
            <w:tcBorders>
              <w:top w:val="nil"/>
            </w:tcBorders>
          </w:tcPr>
          <w:p w14:paraId="0BACB9D6" w14:textId="77777777" w:rsidR="00F2448B" w:rsidRDefault="00F2448B">
            <w:pPr>
              <w:pStyle w:val="ConsPlusNonformat"/>
              <w:jc w:val="both"/>
            </w:pPr>
            <w:r>
              <w:t>Дутье под решетку</w:t>
            </w:r>
          </w:p>
        </w:tc>
        <w:tc>
          <w:tcPr>
            <w:tcW w:w="1534" w:type="dxa"/>
            <w:tcBorders>
              <w:top w:val="nil"/>
            </w:tcBorders>
          </w:tcPr>
          <w:p w14:paraId="7C61F80B" w14:textId="77777777" w:rsidR="00F2448B" w:rsidRDefault="00F2448B">
            <w:pPr>
              <w:pStyle w:val="ConsPlusNonformat"/>
              <w:jc w:val="both"/>
            </w:pPr>
            <w:r>
              <w:t xml:space="preserve">     -     </w:t>
            </w:r>
          </w:p>
        </w:tc>
        <w:tc>
          <w:tcPr>
            <w:tcW w:w="1062" w:type="dxa"/>
            <w:tcBorders>
              <w:top w:val="nil"/>
            </w:tcBorders>
          </w:tcPr>
          <w:p w14:paraId="5575ABC4" w14:textId="77777777" w:rsidR="00F2448B" w:rsidRDefault="00F2448B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534" w:type="dxa"/>
            <w:tcBorders>
              <w:top w:val="nil"/>
            </w:tcBorders>
          </w:tcPr>
          <w:p w14:paraId="1E4B5C17" w14:textId="77777777" w:rsidR="00F2448B" w:rsidRDefault="00F2448B">
            <w:pPr>
              <w:pStyle w:val="ConsPlusNonformat"/>
              <w:jc w:val="both"/>
            </w:pPr>
            <w:r>
              <w:t xml:space="preserve">     -     </w:t>
            </w:r>
          </w:p>
        </w:tc>
        <w:tc>
          <w:tcPr>
            <w:tcW w:w="1534" w:type="dxa"/>
            <w:tcBorders>
              <w:top w:val="nil"/>
            </w:tcBorders>
          </w:tcPr>
          <w:p w14:paraId="4C18A8AF" w14:textId="77777777" w:rsidR="00F2448B" w:rsidRDefault="00F2448B">
            <w:pPr>
              <w:pStyle w:val="ConsPlusNonformat"/>
              <w:jc w:val="both"/>
            </w:pPr>
            <w:r>
              <w:t xml:space="preserve">   2,50    </w:t>
            </w:r>
          </w:p>
        </w:tc>
        <w:tc>
          <w:tcPr>
            <w:tcW w:w="1534" w:type="dxa"/>
            <w:tcBorders>
              <w:top w:val="nil"/>
            </w:tcBorders>
          </w:tcPr>
          <w:p w14:paraId="690C229B" w14:textId="77777777" w:rsidR="00F2448B" w:rsidRDefault="00F2448B">
            <w:pPr>
              <w:pStyle w:val="ConsPlusNonformat"/>
              <w:jc w:val="both"/>
            </w:pPr>
            <w:r>
              <w:t xml:space="preserve">     -     </w:t>
            </w:r>
          </w:p>
        </w:tc>
      </w:tr>
      <w:tr w:rsidR="00F2448B" w14:paraId="72C95512" w14:textId="77777777">
        <w:trPr>
          <w:trHeight w:val="239"/>
        </w:trPr>
        <w:tc>
          <w:tcPr>
            <w:tcW w:w="2242" w:type="dxa"/>
            <w:tcBorders>
              <w:top w:val="nil"/>
            </w:tcBorders>
          </w:tcPr>
          <w:p w14:paraId="21110A9B" w14:textId="77777777" w:rsidR="00F2448B" w:rsidRDefault="00F2448B">
            <w:pPr>
              <w:pStyle w:val="ConsPlusNonformat"/>
              <w:jc w:val="both"/>
            </w:pPr>
            <w:r>
              <w:t xml:space="preserve">Мазутное         </w:t>
            </w:r>
          </w:p>
          <w:p w14:paraId="25D0A823" w14:textId="77777777" w:rsidR="00F2448B" w:rsidRDefault="00F2448B">
            <w:pPr>
              <w:pStyle w:val="ConsPlusNonformat"/>
              <w:jc w:val="both"/>
            </w:pPr>
            <w:r>
              <w:t xml:space="preserve">хозяйство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50CF19A9" w14:textId="77777777" w:rsidR="00F2448B" w:rsidRDefault="00F2448B">
            <w:pPr>
              <w:pStyle w:val="ConsPlusNonformat"/>
              <w:jc w:val="both"/>
            </w:pPr>
            <w:r>
              <w:t xml:space="preserve">     -     </w:t>
            </w:r>
          </w:p>
        </w:tc>
        <w:tc>
          <w:tcPr>
            <w:tcW w:w="1062" w:type="dxa"/>
            <w:tcBorders>
              <w:top w:val="nil"/>
            </w:tcBorders>
          </w:tcPr>
          <w:p w14:paraId="34184528" w14:textId="77777777" w:rsidR="00F2448B" w:rsidRDefault="00F2448B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534" w:type="dxa"/>
            <w:tcBorders>
              <w:top w:val="nil"/>
            </w:tcBorders>
          </w:tcPr>
          <w:p w14:paraId="2221E46D" w14:textId="77777777" w:rsidR="00F2448B" w:rsidRDefault="00F2448B">
            <w:pPr>
              <w:pStyle w:val="ConsPlusNonformat"/>
              <w:jc w:val="both"/>
            </w:pPr>
            <w:r>
              <w:t xml:space="preserve">     -     </w:t>
            </w:r>
          </w:p>
        </w:tc>
        <w:tc>
          <w:tcPr>
            <w:tcW w:w="1534" w:type="dxa"/>
            <w:tcBorders>
              <w:top w:val="nil"/>
            </w:tcBorders>
          </w:tcPr>
          <w:p w14:paraId="0944FBB9" w14:textId="77777777" w:rsidR="00F2448B" w:rsidRDefault="00F2448B">
            <w:pPr>
              <w:pStyle w:val="ConsPlusNonformat"/>
              <w:jc w:val="both"/>
            </w:pPr>
            <w:r>
              <w:t xml:space="preserve">     -     </w:t>
            </w:r>
          </w:p>
        </w:tc>
        <w:tc>
          <w:tcPr>
            <w:tcW w:w="1534" w:type="dxa"/>
            <w:tcBorders>
              <w:top w:val="nil"/>
            </w:tcBorders>
          </w:tcPr>
          <w:p w14:paraId="36799EAE" w14:textId="77777777" w:rsidR="00F2448B" w:rsidRDefault="00F2448B">
            <w:pPr>
              <w:pStyle w:val="ConsPlusNonformat"/>
              <w:jc w:val="both"/>
            </w:pPr>
            <w:r>
              <w:t xml:space="preserve">   1,60    </w:t>
            </w:r>
          </w:p>
        </w:tc>
      </w:tr>
      <w:tr w:rsidR="00F2448B" w14:paraId="7C20F44B" w14:textId="77777777">
        <w:trPr>
          <w:trHeight w:val="239"/>
        </w:trPr>
        <w:tc>
          <w:tcPr>
            <w:tcW w:w="2242" w:type="dxa"/>
            <w:tcBorders>
              <w:top w:val="nil"/>
            </w:tcBorders>
          </w:tcPr>
          <w:p w14:paraId="30D187E7" w14:textId="77777777" w:rsidR="00F2448B" w:rsidRDefault="00F2448B">
            <w:pPr>
              <w:pStyle w:val="ConsPlusNonformat"/>
              <w:jc w:val="both"/>
            </w:pPr>
            <w:r>
              <w:t>Паровой    распыл</w:t>
            </w:r>
          </w:p>
          <w:p w14:paraId="71578633" w14:textId="77777777" w:rsidR="00F2448B" w:rsidRDefault="00F2448B">
            <w:pPr>
              <w:pStyle w:val="ConsPlusNonformat"/>
              <w:jc w:val="both"/>
            </w:pPr>
            <w:r>
              <w:t xml:space="preserve">мазута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45C45833" w14:textId="77777777" w:rsidR="00F2448B" w:rsidRDefault="00F2448B">
            <w:pPr>
              <w:pStyle w:val="ConsPlusNonformat"/>
              <w:jc w:val="both"/>
            </w:pPr>
            <w:r>
              <w:t xml:space="preserve">     -     </w:t>
            </w:r>
          </w:p>
        </w:tc>
        <w:tc>
          <w:tcPr>
            <w:tcW w:w="1062" w:type="dxa"/>
            <w:tcBorders>
              <w:top w:val="nil"/>
            </w:tcBorders>
          </w:tcPr>
          <w:p w14:paraId="1878782B" w14:textId="77777777" w:rsidR="00F2448B" w:rsidRDefault="00F2448B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534" w:type="dxa"/>
            <w:tcBorders>
              <w:top w:val="nil"/>
            </w:tcBorders>
          </w:tcPr>
          <w:p w14:paraId="60A6C2B7" w14:textId="77777777" w:rsidR="00F2448B" w:rsidRDefault="00F2448B">
            <w:pPr>
              <w:pStyle w:val="ConsPlusNonformat"/>
              <w:jc w:val="both"/>
            </w:pPr>
            <w:r>
              <w:t xml:space="preserve">     -     </w:t>
            </w:r>
          </w:p>
        </w:tc>
        <w:tc>
          <w:tcPr>
            <w:tcW w:w="1534" w:type="dxa"/>
            <w:tcBorders>
              <w:top w:val="nil"/>
            </w:tcBorders>
          </w:tcPr>
          <w:p w14:paraId="7888D00D" w14:textId="77777777" w:rsidR="00F2448B" w:rsidRDefault="00F2448B">
            <w:pPr>
              <w:pStyle w:val="ConsPlusNonformat"/>
              <w:jc w:val="both"/>
            </w:pPr>
            <w:r>
              <w:t xml:space="preserve">     -     </w:t>
            </w:r>
          </w:p>
        </w:tc>
        <w:tc>
          <w:tcPr>
            <w:tcW w:w="1534" w:type="dxa"/>
            <w:tcBorders>
              <w:top w:val="nil"/>
            </w:tcBorders>
          </w:tcPr>
          <w:p w14:paraId="33A2804E" w14:textId="77777777" w:rsidR="00F2448B" w:rsidRDefault="00F2448B">
            <w:pPr>
              <w:pStyle w:val="ConsPlusNonformat"/>
              <w:jc w:val="both"/>
            </w:pPr>
            <w:r>
              <w:t xml:space="preserve">   4,50    </w:t>
            </w:r>
          </w:p>
        </w:tc>
      </w:tr>
      <w:tr w:rsidR="00F2448B" w14:paraId="08408639" w14:textId="77777777">
        <w:trPr>
          <w:trHeight w:val="239"/>
        </w:trPr>
        <w:tc>
          <w:tcPr>
            <w:tcW w:w="2242" w:type="dxa"/>
            <w:tcBorders>
              <w:top w:val="nil"/>
            </w:tcBorders>
          </w:tcPr>
          <w:p w14:paraId="1748D7C9" w14:textId="77777777" w:rsidR="00F2448B" w:rsidRDefault="00F2448B">
            <w:pPr>
              <w:pStyle w:val="ConsPlusNonformat"/>
              <w:jc w:val="both"/>
            </w:pPr>
            <w:r>
              <w:t xml:space="preserve">Эжектор          </w:t>
            </w:r>
          </w:p>
          <w:p w14:paraId="608AFB48" w14:textId="77777777" w:rsidR="00F2448B" w:rsidRDefault="00F2448B">
            <w:pPr>
              <w:pStyle w:val="ConsPlusNonformat"/>
              <w:jc w:val="both"/>
            </w:pPr>
            <w:proofErr w:type="spellStart"/>
            <w:r>
              <w:t>дробеочистки</w:t>
            </w:r>
            <w:proofErr w:type="spellEnd"/>
            <w:r>
              <w:t xml:space="preserve">     </w:t>
            </w:r>
          </w:p>
        </w:tc>
        <w:tc>
          <w:tcPr>
            <w:tcW w:w="1534" w:type="dxa"/>
            <w:tcBorders>
              <w:top w:val="nil"/>
            </w:tcBorders>
          </w:tcPr>
          <w:p w14:paraId="4ED6DB03" w14:textId="77777777" w:rsidR="00F2448B" w:rsidRDefault="00F2448B">
            <w:pPr>
              <w:pStyle w:val="ConsPlusNonformat"/>
              <w:jc w:val="both"/>
            </w:pPr>
            <w:r>
              <w:t xml:space="preserve">     -     </w:t>
            </w:r>
          </w:p>
        </w:tc>
        <w:tc>
          <w:tcPr>
            <w:tcW w:w="1062" w:type="dxa"/>
            <w:tcBorders>
              <w:top w:val="nil"/>
            </w:tcBorders>
          </w:tcPr>
          <w:p w14:paraId="239CE479" w14:textId="77777777" w:rsidR="00F2448B" w:rsidRDefault="00F2448B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534" w:type="dxa"/>
            <w:tcBorders>
              <w:top w:val="nil"/>
            </w:tcBorders>
          </w:tcPr>
          <w:p w14:paraId="54F5BC64" w14:textId="77777777" w:rsidR="00F2448B" w:rsidRDefault="00F2448B">
            <w:pPr>
              <w:pStyle w:val="ConsPlusNonformat"/>
              <w:jc w:val="both"/>
            </w:pPr>
            <w:r>
              <w:t xml:space="preserve">   0,11    </w:t>
            </w:r>
          </w:p>
        </w:tc>
        <w:tc>
          <w:tcPr>
            <w:tcW w:w="1534" w:type="dxa"/>
            <w:tcBorders>
              <w:top w:val="nil"/>
            </w:tcBorders>
          </w:tcPr>
          <w:p w14:paraId="72491846" w14:textId="77777777" w:rsidR="00F2448B" w:rsidRDefault="00F2448B">
            <w:pPr>
              <w:pStyle w:val="ConsPlusNonformat"/>
              <w:jc w:val="both"/>
            </w:pPr>
            <w:r>
              <w:t xml:space="preserve">     -     </w:t>
            </w:r>
          </w:p>
        </w:tc>
        <w:tc>
          <w:tcPr>
            <w:tcW w:w="1534" w:type="dxa"/>
            <w:tcBorders>
              <w:top w:val="nil"/>
            </w:tcBorders>
          </w:tcPr>
          <w:p w14:paraId="79352E5C" w14:textId="77777777" w:rsidR="00F2448B" w:rsidRDefault="00F2448B">
            <w:pPr>
              <w:pStyle w:val="ConsPlusNonformat"/>
              <w:jc w:val="both"/>
            </w:pPr>
            <w:r>
              <w:t xml:space="preserve">   0,17    </w:t>
            </w:r>
          </w:p>
        </w:tc>
      </w:tr>
      <w:tr w:rsidR="00F2448B" w14:paraId="73E8B32E" w14:textId="77777777">
        <w:trPr>
          <w:trHeight w:val="239"/>
        </w:trPr>
        <w:tc>
          <w:tcPr>
            <w:tcW w:w="2242" w:type="dxa"/>
            <w:tcBorders>
              <w:top w:val="nil"/>
            </w:tcBorders>
          </w:tcPr>
          <w:p w14:paraId="2E69E37E" w14:textId="77777777" w:rsidR="00F2448B" w:rsidRDefault="00F2448B">
            <w:pPr>
              <w:pStyle w:val="ConsPlusNonformat"/>
              <w:jc w:val="both"/>
            </w:pPr>
            <w:proofErr w:type="gramStart"/>
            <w:r>
              <w:t>Подогрев  воздуха</w:t>
            </w:r>
            <w:proofErr w:type="gramEnd"/>
          </w:p>
          <w:p w14:paraId="2F4927C0" w14:textId="77777777" w:rsidR="00F2448B" w:rsidRDefault="00F2448B">
            <w:pPr>
              <w:pStyle w:val="ConsPlusNonformat"/>
              <w:jc w:val="both"/>
            </w:pPr>
            <w:r>
              <w:t xml:space="preserve">в калориферах    </w:t>
            </w:r>
          </w:p>
        </w:tc>
        <w:tc>
          <w:tcPr>
            <w:tcW w:w="1534" w:type="dxa"/>
            <w:tcBorders>
              <w:top w:val="nil"/>
            </w:tcBorders>
          </w:tcPr>
          <w:p w14:paraId="2486B576" w14:textId="77777777" w:rsidR="00F2448B" w:rsidRDefault="00F2448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EEC38FF" w14:textId="77777777" w:rsidR="00F2448B" w:rsidRDefault="00F2448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7537344" w14:textId="77777777" w:rsidR="00F2448B" w:rsidRDefault="00F2448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4779CF5E" w14:textId="77777777" w:rsidR="00F2448B" w:rsidRDefault="00F2448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71536EC" w14:textId="77777777" w:rsidR="00F2448B" w:rsidRDefault="00F2448B">
            <w:pPr>
              <w:pStyle w:val="ConsPlusNonformat"/>
              <w:jc w:val="both"/>
            </w:pPr>
          </w:p>
        </w:tc>
      </w:tr>
      <w:tr w:rsidR="00F2448B" w14:paraId="10CEF5B4" w14:textId="77777777">
        <w:trPr>
          <w:trHeight w:val="239"/>
        </w:trPr>
        <w:tc>
          <w:tcPr>
            <w:tcW w:w="2242" w:type="dxa"/>
            <w:tcBorders>
              <w:top w:val="nil"/>
            </w:tcBorders>
          </w:tcPr>
          <w:p w14:paraId="412ED56F" w14:textId="77777777" w:rsidR="00F2448B" w:rsidRDefault="00F2448B">
            <w:pPr>
              <w:pStyle w:val="ConsPlusNonformat"/>
              <w:jc w:val="both"/>
            </w:pPr>
            <w:r>
              <w:t xml:space="preserve">Технологические  </w:t>
            </w:r>
          </w:p>
          <w:p w14:paraId="3CBEE88E" w14:textId="77777777" w:rsidR="00F2448B" w:rsidRDefault="00F2448B">
            <w:pPr>
              <w:pStyle w:val="ConsPlusNonformat"/>
              <w:jc w:val="both"/>
            </w:pPr>
            <w:r>
              <w:t>нужды        ХВО,</w:t>
            </w:r>
          </w:p>
          <w:p w14:paraId="02EC5247" w14:textId="77777777" w:rsidR="00F2448B" w:rsidRDefault="00F2448B">
            <w:pPr>
              <w:pStyle w:val="ConsPlusNonformat"/>
              <w:jc w:val="both"/>
            </w:pPr>
            <w:r>
              <w:t xml:space="preserve">деаэрации,       </w:t>
            </w:r>
          </w:p>
          <w:p w14:paraId="3F1D143B" w14:textId="77777777" w:rsidR="00F2448B" w:rsidRDefault="00F2448B">
            <w:pPr>
              <w:pStyle w:val="ConsPlusNonformat"/>
              <w:jc w:val="both"/>
            </w:pPr>
            <w:r>
              <w:lastRenderedPageBreak/>
              <w:t>отопление       и</w:t>
            </w:r>
          </w:p>
          <w:p w14:paraId="599DFC3E" w14:textId="77777777" w:rsidR="00F2448B" w:rsidRDefault="00F2448B">
            <w:pPr>
              <w:pStyle w:val="ConsPlusNonformat"/>
              <w:jc w:val="both"/>
            </w:pPr>
            <w:r>
              <w:t xml:space="preserve">хозяйственные    </w:t>
            </w:r>
          </w:p>
          <w:p w14:paraId="1CE2BB14" w14:textId="77777777" w:rsidR="00F2448B" w:rsidRDefault="00F2448B">
            <w:pPr>
              <w:pStyle w:val="ConsPlusNonformat"/>
              <w:jc w:val="both"/>
            </w:pPr>
            <w:proofErr w:type="gramStart"/>
            <w:r>
              <w:t>нужды  котельной</w:t>
            </w:r>
            <w:proofErr w:type="gramEnd"/>
            <w:r>
              <w:t>,</w:t>
            </w:r>
          </w:p>
          <w:p w14:paraId="412FBEF7" w14:textId="77777777" w:rsidR="00F2448B" w:rsidRDefault="00F2448B">
            <w:pPr>
              <w:pStyle w:val="ConsPlusNonformat"/>
              <w:jc w:val="both"/>
            </w:pPr>
            <w:r>
              <w:t>потери          с</w:t>
            </w:r>
          </w:p>
          <w:p w14:paraId="5FBDD542" w14:textId="77777777" w:rsidR="00F2448B" w:rsidRDefault="00F2448B">
            <w:pPr>
              <w:pStyle w:val="ConsPlusNonformat"/>
              <w:jc w:val="both"/>
            </w:pPr>
            <w:r>
              <w:t xml:space="preserve">излучением       </w:t>
            </w:r>
          </w:p>
          <w:p w14:paraId="10AB226A" w14:textId="77777777" w:rsidR="00F2448B" w:rsidRDefault="00F2448B">
            <w:pPr>
              <w:pStyle w:val="ConsPlusNonformat"/>
              <w:jc w:val="both"/>
            </w:pPr>
            <w:r>
              <w:t xml:space="preserve">теплоты          </w:t>
            </w:r>
          </w:p>
          <w:p w14:paraId="10540365" w14:textId="77777777" w:rsidR="00F2448B" w:rsidRDefault="00F2448B">
            <w:pPr>
              <w:pStyle w:val="ConsPlusNonformat"/>
              <w:jc w:val="both"/>
            </w:pPr>
            <w:r>
              <w:t xml:space="preserve">паропроводов,    </w:t>
            </w:r>
          </w:p>
          <w:p w14:paraId="0212E6BA" w14:textId="77777777" w:rsidR="00F2448B" w:rsidRDefault="00F2448B">
            <w:pPr>
              <w:pStyle w:val="ConsPlusNonformat"/>
              <w:jc w:val="both"/>
            </w:pPr>
            <w:r>
              <w:t xml:space="preserve">насосов, </w:t>
            </w:r>
            <w:proofErr w:type="gramStart"/>
            <w:r>
              <w:t>баков  и</w:t>
            </w:r>
            <w:proofErr w:type="gramEnd"/>
          </w:p>
          <w:p w14:paraId="2A2A276B" w14:textId="77777777" w:rsidR="00F2448B" w:rsidRDefault="00F2448B">
            <w:pPr>
              <w:pStyle w:val="ConsPlusNonformat"/>
              <w:jc w:val="both"/>
            </w:pPr>
            <w:r>
              <w:t xml:space="preserve">т.п.: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2E36F00B" w14:textId="77777777" w:rsidR="00F2448B" w:rsidRDefault="00F2448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CA39B02" w14:textId="77777777" w:rsidR="00F2448B" w:rsidRDefault="00F2448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B7E5A5D" w14:textId="77777777" w:rsidR="00F2448B" w:rsidRDefault="00F2448B">
            <w:pPr>
              <w:pStyle w:val="ConsPlusNonformat"/>
              <w:jc w:val="both"/>
            </w:pPr>
            <w:r>
              <w:t xml:space="preserve">   1,30    </w:t>
            </w:r>
          </w:p>
        </w:tc>
        <w:tc>
          <w:tcPr>
            <w:tcW w:w="1534" w:type="dxa"/>
            <w:tcBorders>
              <w:top w:val="nil"/>
            </w:tcBorders>
          </w:tcPr>
          <w:p w14:paraId="395D9C4B" w14:textId="77777777" w:rsidR="00F2448B" w:rsidRDefault="00F2448B">
            <w:pPr>
              <w:pStyle w:val="ConsPlusNonformat"/>
              <w:jc w:val="both"/>
            </w:pPr>
            <w:r>
              <w:t xml:space="preserve">     -     </w:t>
            </w:r>
          </w:p>
        </w:tc>
        <w:tc>
          <w:tcPr>
            <w:tcW w:w="1534" w:type="dxa"/>
            <w:tcBorders>
              <w:top w:val="nil"/>
            </w:tcBorders>
          </w:tcPr>
          <w:p w14:paraId="5741C27C" w14:textId="77777777" w:rsidR="00F2448B" w:rsidRDefault="00F2448B">
            <w:pPr>
              <w:pStyle w:val="ConsPlusNonformat"/>
              <w:jc w:val="both"/>
            </w:pPr>
            <w:r>
              <w:t xml:space="preserve">   1,20    </w:t>
            </w:r>
          </w:p>
        </w:tc>
      </w:tr>
      <w:tr w:rsidR="00F2448B" w14:paraId="2A7B47B1" w14:textId="77777777">
        <w:trPr>
          <w:trHeight w:val="239"/>
        </w:trPr>
        <w:tc>
          <w:tcPr>
            <w:tcW w:w="2242" w:type="dxa"/>
            <w:tcBorders>
              <w:top w:val="nil"/>
            </w:tcBorders>
          </w:tcPr>
          <w:p w14:paraId="6EB4A805" w14:textId="77777777" w:rsidR="00F2448B" w:rsidRDefault="00F2448B">
            <w:pPr>
              <w:pStyle w:val="ConsPlusNonformat"/>
              <w:jc w:val="both"/>
            </w:pPr>
            <w:r>
              <w:t>утечки, испарения</w:t>
            </w:r>
          </w:p>
          <w:p w14:paraId="239EB969" w14:textId="77777777" w:rsidR="00F2448B" w:rsidRDefault="00F2448B">
            <w:pPr>
              <w:pStyle w:val="ConsPlusNonformat"/>
              <w:jc w:val="both"/>
            </w:pPr>
            <w:r>
              <w:t>при опробовании и</w:t>
            </w:r>
          </w:p>
          <w:p w14:paraId="1B3BB2B6" w14:textId="77777777" w:rsidR="00F2448B" w:rsidRDefault="00F2448B">
            <w:pPr>
              <w:pStyle w:val="ConsPlusNonformat"/>
              <w:jc w:val="both"/>
            </w:pPr>
            <w:r>
              <w:t xml:space="preserve">выявлении        </w:t>
            </w:r>
          </w:p>
          <w:p w14:paraId="5C43A11E" w14:textId="77777777" w:rsidR="00F2448B" w:rsidRDefault="00F2448B">
            <w:pPr>
              <w:pStyle w:val="ConsPlusNonformat"/>
              <w:jc w:val="both"/>
            </w:pPr>
            <w:proofErr w:type="gramStart"/>
            <w:r>
              <w:t>неисправностей  в</w:t>
            </w:r>
            <w:proofErr w:type="gramEnd"/>
          </w:p>
          <w:p w14:paraId="2988F429" w14:textId="77777777" w:rsidR="00F2448B" w:rsidRDefault="00F2448B">
            <w:pPr>
              <w:pStyle w:val="ConsPlusNonformat"/>
              <w:jc w:val="both"/>
            </w:pPr>
            <w:r>
              <w:t>оборудовании    и</w:t>
            </w:r>
          </w:p>
          <w:p w14:paraId="060B90D4" w14:textId="77777777" w:rsidR="00F2448B" w:rsidRDefault="00F2448B">
            <w:pPr>
              <w:pStyle w:val="ConsPlusNonformat"/>
              <w:jc w:val="both"/>
            </w:pPr>
            <w:r>
              <w:t>неучтенные потери</w:t>
            </w:r>
          </w:p>
        </w:tc>
        <w:tc>
          <w:tcPr>
            <w:tcW w:w="1534" w:type="dxa"/>
            <w:tcBorders>
              <w:top w:val="nil"/>
            </w:tcBorders>
          </w:tcPr>
          <w:p w14:paraId="04BFD6E2" w14:textId="77777777" w:rsidR="00F2448B" w:rsidRDefault="00F2448B">
            <w:pPr>
              <w:pStyle w:val="ConsPlusNonformat"/>
              <w:jc w:val="both"/>
            </w:pPr>
            <w:r>
              <w:t xml:space="preserve">   2,20    </w:t>
            </w:r>
          </w:p>
        </w:tc>
        <w:tc>
          <w:tcPr>
            <w:tcW w:w="1062" w:type="dxa"/>
            <w:tcBorders>
              <w:top w:val="nil"/>
            </w:tcBorders>
          </w:tcPr>
          <w:p w14:paraId="4EA3429D" w14:textId="77777777" w:rsidR="00F2448B" w:rsidRDefault="00F2448B">
            <w:pPr>
              <w:pStyle w:val="ConsPlusNonformat"/>
              <w:jc w:val="both"/>
            </w:pPr>
            <w:r>
              <w:t xml:space="preserve"> 2,00  </w:t>
            </w:r>
          </w:p>
        </w:tc>
        <w:tc>
          <w:tcPr>
            <w:tcW w:w="1534" w:type="dxa"/>
            <w:tcBorders>
              <w:top w:val="nil"/>
            </w:tcBorders>
          </w:tcPr>
          <w:p w14:paraId="683F68CF" w14:textId="77777777" w:rsidR="00F2448B" w:rsidRDefault="00F2448B">
            <w:pPr>
              <w:pStyle w:val="ConsPlusNonformat"/>
              <w:jc w:val="both"/>
            </w:pPr>
            <w:r>
              <w:t xml:space="preserve">   1,80    </w:t>
            </w:r>
          </w:p>
        </w:tc>
        <w:tc>
          <w:tcPr>
            <w:tcW w:w="1534" w:type="dxa"/>
            <w:tcBorders>
              <w:top w:val="nil"/>
            </w:tcBorders>
          </w:tcPr>
          <w:p w14:paraId="63A4BCFE" w14:textId="77777777" w:rsidR="00F2448B" w:rsidRDefault="00F2448B">
            <w:pPr>
              <w:pStyle w:val="ConsPlusNonformat"/>
              <w:jc w:val="both"/>
            </w:pPr>
            <w:r>
              <w:t xml:space="preserve">   2,00    </w:t>
            </w:r>
          </w:p>
        </w:tc>
        <w:tc>
          <w:tcPr>
            <w:tcW w:w="1534" w:type="dxa"/>
            <w:tcBorders>
              <w:top w:val="nil"/>
            </w:tcBorders>
          </w:tcPr>
          <w:p w14:paraId="41F3366A" w14:textId="77777777" w:rsidR="00F2448B" w:rsidRDefault="00F2448B">
            <w:pPr>
              <w:pStyle w:val="ConsPlusNonformat"/>
              <w:jc w:val="both"/>
            </w:pPr>
            <w:r>
              <w:t xml:space="preserve">   1,70    </w:t>
            </w:r>
          </w:p>
        </w:tc>
      </w:tr>
      <w:tr w:rsidR="00F2448B" w14:paraId="13B0C7A1" w14:textId="77777777">
        <w:trPr>
          <w:trHeight w:val="239"/>
        </w:trPr>
        <w:tc>
          <w:tcPr>
            <w:tcW w:w="2242" w:type="dxa"/>
            <w:tcBorders>
              <w:top w:val="nil"/>
            </w:tcBorders>
          </w:tcPr>
          <w:p w14:paraId="567A1A34" w14:textId="77777777" w:rsidR="00F2448B" w:rsidRDefault="00F2448B">
            <w:pPr>
              <w:pStyle w:val="ConsPlusNonformat"/>
              <w:jc w:val="both"/>
            </w:pPr>
            <w:r>
              <w:t>Расход теплоты на</w:t>
            </w:r>
          </w:p>
          <w:p w14:paraId="254C32FB" w14:textId="77777777" w:rsidR="00F2448B" w:rsidRDefault="00F2448B">
            <w:pPr>
              <w:pStyle w:val="ConsPlusNonformat"/>
              <w:jc w:val="both"/>
            </w:pPr>
            <w:r>
              <w:t>собственные нужды</w:t>
            </w:r>
          </w:p>
          <w:p w14:paraId="774C84D9" w14:textId="77777777" w:rsidR="00F2448B" w:rsidRDefault="00F2448B">
            <w:pPr>
              <w:pStyle w:val="ConsPlusNonformat"/>
              <w:jc w:val="both"/>
            </w:pPr>
            <w:r>
              <w:t xml:space="preserve">котельной </w:t>
            </w:r>
            <w:proofErr w:type="spellStart"/>
            <w:r>
              <w:t>d</w:t>
            </w:r>
            <w:proofErr w:type="gramStart"/>
            <w:r>
              <w:t>сн</w:t>
            </w:r>
            <w:proofErr w:type="spellEnd"/>
            <w:r>
              <w:t xml:space="preserve">  (</w:t>
            </w:r>
            <w:proofErr w:type="gramEnd"/>
            <w:r>
              <w:t>%</w:t>
            </w:r>
          </w:p>
          <w:p w14:paraId="4D91657A" w14:textId="77777777" w:rsidR="00F2448B" w:rsidRDefault="00F2448B">
            <w:pPr>
              <w:pStyle w:val="ConsPlusNonformat"/>
              <w:jc w:val="both"/>
            </w:pPr>
            <w:r>
              <w:t xml:space="preserve">от </w:t>
            </w:r>
            <w:proofErr w:type="gramStart"/>
            <w:r>
              <w:t xml:space="preserve">нагрузки)   </w:t>
            </w:r>
            <w:proofErr w:type="gramEnd"/>
            <w:r>
              <w:t xml:space="preserve">  </w:t>
            </w:r>
          </w:p>
        </w:tc>
        <w:tc>
          <w:tcPr>
            <w:tcW w:w="1534" w:type="dxa"/>
            <w:tcBorders>
              <w:top w:val="nil"/>
            </w:tcBorders>
          </w:tcPr>
          <w:p w14:paraId="5DEEE1D8" w14:textId="77777777" w:rsidR="00F2448B" w:rsidRDefault="00F2448B">
            <w:pPr>
              <w:pStyle w:val="ConsPlusNonformat"/>
              <w:jc w:val="both"/>
            </w:pPr>
            <w:r>
              <w:t>2,32 - 2,39</w:t>
            </w:r>
          </w:p>
        </w:tc>
        <w:tc>
          <w:tcPr>
            <w:tcW w:w="1062" w:type="dxa"/>
            <w:tcBorders>
              <w:top w:val="nil"/>
            </w:tcBorders>
          </w:tcPr>
          <w:p w14:paraId="305B0438" w14:textId="77777777" w:rsidR="00F2448B" w:rsidRDefault="00F2448B">
            <w:pPr>
              <w:pStyle w:val="ConsPlusNonformat"/>
              <w:jc w:val="both"/>
            </w:pPr>
            <w:r>
              <w:t xml:space="preserve"> 2,42  </w:t>
            </w:r>
          </w:p>
        </w:tc>
        <w:tc>
          <w:tcPr>
            <w:tcW w:w="1534" w:type="dxa"/>
            <w:tcBorders>
              <w:top w:val="nil"/>
            </w:tcBorders>
          </w:tcPr>
          <w:p w14:paraId="2EBDAFA3" w14:textId="77777777" w:rsidR="00F2448B" w:rsidRDefault="00F2448B">
            <w:pPr>
              <w:pStyle w:val="ConsPlusNonformat"/>
              <w:jc w:val="both"/>
            </w:pPr>
            <w:r>
              <w:t>2,33 - 3,63</w:t>
            </w:r>
          </w:p>
        </w:tc>
        <w:tc>
          <w:tcPr>
            <w:tcW w:w="1534" w:type="dxa"/>
            <w:tcBorders>
              <w:top w:val="nil"/>
            </w:tcBorders>
          </w:tcPr>
          <w:p w14:paraId="3E07CB25" w14:textId="77777777" w:rsidR="00F2448B" w:rsidRDefault="00F2448B">
            <w:pPr>
              <w:pStyle w:val="ConsPlusNonformat"/>
              <w:jc w:val="both"/>
            </w:pPr>
            <w:r>
              <w:t>2,65 - 4,92</w:t>
            </w:r>
          </w:p>
        </w:tc>
        <w:tc>
          <w:tcPr>
            <w:tcW w:w="1534" w:type="dxa"/>
            <w:tcBorders>
              <w:top w:val="nil"/>
            </w:tcBorders>
          </w:tcPr>
          <w:p w14:paraId="4C09167E" w14:textId="77777777" w:rsidR="00F2448B" w:rsidRDefault="00F2448B">
            <w:pPr>
              <w:pStyle w:val="ConsPlusNonformat"/>
              <w:jc w:val="both"/>
            </w:pPr>
            <w:r>
              <w:t>3,51 - 9,68</w:t>
            </w:r>
          </w:p>
        </w:tc>
      </w:tr>
    </w:tbl>
    <w:p w14:paraId="7FE71585" w14:textId="77777777" w:rsidR="00F2448B" w:rsidRDefault="00F2448B">
      <w:pPr>
        <w:pStyle w:val="ConsPlusNormal"/>
        <w:jc w:val="both"/>
      </w:pPr>
    </w:p>
    <w:p w14:paraId="5F318BB2" w14:textId="77777777" w:rsidR="00F2448B" w:rsidRDefault="00F2448B">
      <w:pPr>
        <w:pStyle w:val="ConsPlusNormal"/>
        <w:ind w:firstLine="540"/>
        <w:jc w:val="both"/>
      </w:pPr>
      <w:r>
        <w:t>Примечание. Обдувка поверхностей теплообмена учтена для котлов, работающих на всех видах топлива, кроме газообразного.</w:t>
      </w:r>
    </w:p>
    <w:p w14:paraId="0AC91996" w14:textId="77777777" w:rsidR="00F2448B" w:rsidRDefault="00F2448B">
      <w:pPr>
        <w:pStyle w:val="ConsPlusNormal"/>
        <w:jc w:val="both"/>
      </w:pPr>
    </w:p>
    <w:p w14:paraId="5FE754E0" w14:textId="77777777" w:rsidR="00F2448B" w:rsidRDefault="00F2448B">
      <w:pPr>
        <w:pStyle w:val="ConsPlusNormal"/>
        <w:ind w:firstLine="540"/>
        <w:jc w:val="both"/>
      </w:pPr>
      <w:r>
        <w:t xml:space="preserve">При отклонении фактических условий эксплуатации от приведенных в </w:t>
      </w:r>
      <w:hyperlink w:anchor="P457" w:history="1">
        <w:r>
          <w:rPr>
            <w:color w:val="0000FF"/>
          </w:rPr>
          <w:t>таблице N 6.4</w:t>
        </w:r>
      </w:hyperlink>
      <w:r>
        <w:t xml:space="preserve"> значение </w:t>
      </w:r>
      <w:proofErr w:type="spellStart"/>
      <w:r>
        <w:t>dсн</w:t>
      </w:r>
      <w:proofErr w:type="spellEnd"/>
      <w:r>
        <w:t xml:space="preserve"> определяется по составляющим элементам расчетным путем.</w:t>
      </w:r>
    </w:p>
    <w:p w14:paraId="48AFF6DB" w14:textId="77777777" w:rsidR="00F2448B" w:rsidRDefault="00F2448B">
      <w:pPr>
        <w:pStyle w:val="ConsPlusNormal"/>
        <w:jc w:val="both"/>
      </w:pPr>
    </w:p>
    <w:p w14:paraId="219E1577" w14:textId="77777777" w:rsidR="00F2448B" w:rsidRDefault="00F2448B">
      <w:pPr>
        <w:pStyle w:val="ConsPlusNormal"/>
        <w:jc w:val="center"/>
        <w:outlineLvl w:val="3"/>
      </w:pPr>
      <w:r>
        <w:t>5.1.3. Расчет потерь тепла, теряемого тепловыми сетями</w:t>
      </w:r>
    </w:p>
    <w:p w14:paraId="48AA2AE8" w14:textId="77777777" w:rsidR="00F2448B" w:rsidRDefault="00F2448B">
      <w:pPr>
        <w:pStyle w:val="ConsPlusNormal"/>
        <w:jc w:val="both"/>
      </w:pPr>
    </w:p>
    <w:p w14:paraId="433CD45B" w14:textId="77777777" w:rsidR="00F2448B" w:rsidRDefault="00F2448B">
      <w:pPr>
        <w:pStyle w:val="ConsPlusNormal"/>
        <w:ind w:firstLine="540"/>
        <w:jc w:val="both"/>
      </w:pPr>
      <w:r>
        <w:t xml:space="preserve">Количество тепла, теряемого тепловыми сетями </w:t>
      </w:r>
      <w:proofErr w:type="spellStart"/>
      <w:r>
        <w:t>Qпот</w:t>
      </w:r>
      <w:proofErr w:type="spellEnd"/>
      <w:r>
        <w:t xml:space="preserve"> (Гкал), определяют по формуле:</w:t>
      </w:r>
    </w:p>
    <w:p w14:paraId="0FAB8B3E" w14:textId="77777777" w:rsidR="00F2448B" w:rsidRDefault="00F2448B">
      <w:pPr>
        <w:pStyle w:val="ConsPlusNormal"/>
        <w:jc w:val="both"/>
      </w:pPr>
    </w:p>
    <w:p w14:paraId="43097761" w14:textId="77777777" w:rsidR="00F2448B" w:rsidRDefault="00F2448B">
      <w:pPr>
        <w:pStyle w:val="ConsPlusNormal"/>
        <w:jc w:val="center"/>
      </w:pPr>
      <w:proofErr w:type="spellStart"/>
      <w:r>
        <w:t>Qпот</w:t>
      </w:r>
      <w:proofErr w:type="spellEnd"/>
      <w:r>
        <w:t xml:space="preserve"> = </w:t>
      </w:r>
      <w:proofErr w:type="spellStart"/>
      <w:r>
        <w:t>Qу</w:t>
      </w:r>
      <w:proofErr w:type="spellEnd"/>
      <w:r>
        <w:t xml:space="preserve"> + </w:t>
      </w:r>
      <w:proofErr w:type="spellStart"/>
      <w:r>
        <w:t>Qи</w:t>
      </w:r>
      <w:proofErr w:type="spellEnd"/>
      <w:r>
        <w:t>, где:</w:t>
      </w:r>
    </w:p>
    <w:p w14:paraId="5D35A45F" w14:textId="77777777" w:rsidR="00F2448B" w:rsidRDefault="00F2448B">
      <w:pPr>
        <w:pStyle w:val="ConsPlusNormal"/>
        <w:jc w:val="both"/>
      </w:pPr>
    </w:p>
    <w:p w14:paraId="6DEFAC12" w14:textId="77777777" w:rsidR="00F2448B" w:rsidRDefault="00F2448B">
      <w:pPr>
        <w:pStyle w:val="ConsPlusNormal"/>
        <w:ind w:firstLine="540"/>
        <w:jc w:val="both"/>
      </w:pPr>
      <w:proofErr w:type="spellStart"/>
      <w:r>
        <w:t>Qу</w:t>
      </w:r>
      <w:proofErr w:type="spellEnd"/>
      <w:r>
        <w:t xml:space="preserve"> - потери тепла с утечками теплоносителя из сети, Гкал;</w:t>
      </w:r>
    </w:p>
    <w:p w14:paraId="1EA92D65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Qи</w:t>
      </w:r>
      <w:proofErr w:type="spellEnd"/>
      <w:r>
        <w:t xml:space="preserve"> - потери тепла через изолированную поверхность подающей и обратной линий (Гкал).</w:t>
      </w:r>
    </w:p>
    <w:p w14:paraId="5B3F4319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Определение нормативных эксплуатационных технологических затрат и потерь тепловой энергии осуществляется в соответствии с </w:t>
      </w:r>
      <w:hyperlink r:id="rId35" w:history="1">
        <w:r>
          <w:rPr>
            <w:color w:val="0000FF"/>
          </w:rPr>
          <w:t>приложением N 4</w:t>
        </w:r>
      </w:hyperlink>
      <w:r>
        <w:t xml:space="preserve"> Методических указаний по расчету регулируемых тарифов и цен на электрическую (тепловую) энергию на розничном (потребительском) рынке, утвержденных приказом ФСТ РФ от 06.08.2004 N 20-э/2.</w:t>
      </w:r>
    </w:p>
    <w:p w14:paraId="24FDF3E5" w14:textId="77777777" w:rsidR="00F2448B" w:rsidRDefault="00F2448B">
      <w:pPr>
        <w:pStyle w:val="ConsPlusNormal"/>
        <w:jc w:val="both"/>
      </w:pPr>
    </w:p>
    <w:p w14:paraId="3D825B8D" w14:textId="77777777" w:rsidR="00F2448B" w:rsidRDefault="00F2448B">
      <w:pPr>
        <w:pStyle w:val="ConsPlusNormal"/>
        <w:jc w:val="center"/>
        <w:outlineLvl w:val="1"/>
      </w:pPr>
      <w:r>
        <w:t>6. Расчет расходов, связанных с производством</w:t>
      </w:r>
    </w:p>
    <w:p w14:paraId="4CFF1560" w14:textId="77777777" w:rsidR="00F2448B" w:rsidRDefault="00F2448B">
      <w:pPr>
        <w:pStyle w:val="ConsPlusNormal"/>
        <w:jc w:val="center"/>
      </w:pPr>
      <w:r>
        <w:t>и передачей тепловой энергии</w:t>
      </w:r>
    </w:p>
    <w:p w14:paraId="70E3E5F4" w14:textId="77777777" w:rsidR="00F2448B" w:rsidRDefault="00F2448B">
      <w:pPr>
        <w:pStyle w:val="ConsPlusNormal"/>
        <w:jc w:val="both"/>
      </w:pPr>
    </w:p>
    <w:p w14:paraId="71F9B8EC" w14:textId="77777777" w:rsidR="00F2448B" w:rsidRDefault="00F2448B">
      <w:pPr>
        <w:pStyle w:val="ConsPlusNormal"/>
        <w:jc w:val="center"/>
        <w:outlineLvl w:val="2"/>
      </w:pPr>
      <w:bookmarkStart w:id="7" w:name="P541"/>
      <w:bookmarkEnd w:id="7"/>
      <w:r>
        <w:t>6.1. Общие положения по расчету расходов, связанных</w:t>
      </w:r>
    </w:p>
    <w:p w14:paraId="14383C89" w14:textId="77777777" w:rsidR="00F2448B" w:rsidRDefault="00F2448B">
      <w:pPr>
        <w:pStyle w:val="ConsPlusNormal"/>
        <w:jc w:val="center"/>
      </w:pPr>
      <w:r>
        <w:t>с производством и передачей тепловой энергии</w:t>
      </w:r>
    </w:p>
    <w:p w14:paraId="4C76FE8E" w14:textId="77777777" w:rsidR="00F2448B" w:rsidRDefault="00F2448B">
      <w:pPr>
        <w:pStyle w:val="ConsPlusNormal"/>
        <w:jc w:val="both"/>
      </w:pPr>
    </w:p>
    <w:p w14:paraId="0C105C90" w14:textId="77777777" w:rsidR="00F2448B" w:rsidRDefault="00F2448B">
      <w:pPr>
        <w:pStyle w:val="ConsPlusNormal"/>
        <w:ind w:firstLine="540"/>
        <w:jc w:val="both"/>
      </w:pPr>
      <w:r>
        <w:t xml:space="preserve">Определение состава расходов, включаемых в НВВ, и оценка их экономической обоснованности производятся в соответствии с </w:t>
      </w:r>
      <w:hyperlink r:id="rId36" w:history="1">
        <w:r>
          <w:rPr>
            <w:color w:val="0000FF"/>
          </w:rPr>
          <w:t>Основами</w:t>
        </w:r>
      </w:hyperlink>
      <w:r>
        <w:t xml:space="preserve"> ценообразования в сфере теплоснабжения, </w:t>
      </w:r>
      <w:hyperlink r:id="rId37" w:history="1">
        <w:r>
          <w:rPr>
            <w:color w:val="0000FF"/>
          </w:rPr>
          <w:t>Основами</w:t>
        </w:r>
      </w:hyperlink>
      <w:r>
        <w:t xml:space="preserve"> ценообразования в отношении электрической и тепловой энергии в Российской Федерации и нормативно-правовыми актами, регулирующими отношения в сфере бухгалтерского и налогового учета.</w:t>
      </w:r>
    </w:p>
    <w:p w14:paraId="6ABBC505" w14:textId="77777777" w:rsidR="00F2448B" w:rsidRDefault="00F2448B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29.03.2013 N 10/2)</w:t>
      </w:r>
    </w:p>
    <w:p w14:paraId="4082404F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В необходимую валовую выручку включаются планируемые на расчетный период </w:t>
      </w:r>
      <w:r>
        <w:lastRenderedPageBreak/>
        <w:t>регулирования расходы, уменьшающие налоговую базу налога на прибыль (расходы, связанные с производством и реализацией продукции (услуг), и внереализационные расходы).</w:t>
      </w:r>
    </w:p>
    <w:p w14:paraId="5FE9FB54" w14:textId="77777777" w:rsidR="00F2448B" w:rsidRDefault="00F2448B">
      <w:pPr>
        <w:pStyle w:val="ConsPlusNormal"/>
        <w:spacing w:before="220"/>
        <w:ind w:firstLine="540"/>
        <w:jc w:val="both"/>
      </w:pPr>
      <w:r>
        <w:t>Расходы, связанные с производством и реализацией тепловой энергии, включают следующие группы расходов:</w:t>
      </w:r>
    </w:p>
    <w:p w14:paraId="2E5B9D2F" w14:textId="77777777" w:rsidR="00F2448B" w:rsidRDefault="00F2448B">
      <w:pPr>
        <w:pStyle w:val="ConsPlusNormal"/>
        <w:spacing w:before="220"/>
        <w:ind w:firstLine="540"/>
        <w:jc w:val="both"/>
      </w:pPr>
      <w:r>
        <w:t>1) на топливо;</w:t>
      </w:r>
    </w:p>
    <w:p w14:paraId="0BA9DB7C" w14:textId="77777777" w:rsidR="00F2448B" w:rsidRDefault="00F2448B">
      <w:pPr>
        <w:pStyle w:val="ConsPlusNormal"/>
        <w:spacing w:before="220"/>
        <w:ind w:firstLine="540"/>
        <w:jc w:val="both"/>
      </w:pPr>
      <w:r>
        <w:t>2) на покупаемую электрическую и тепловую энергию;</w:t>
      </w:r>
    </w:p>
    <w:p w14:paraId="0E55DB7F" w14:textId="77777777" w:rsidR="00F2448B" w:rsidRDefault="00F2448B">
      <w:pPr>
        <w:pStyle w:val="ConsPlusNormal"/>
        <w:spacing w:before="220"/>
        <w:ind w:firstLine="540"/>
        <w:jc w:val="both"/>
      </w:pPr>
      <w:r>
        <w:t>3) на оплату услуг, оказываемых организациями, осуществляющими регулируемую деятельность;</w:t>
      </w:r>
    </w:p>
    <w:p w14:paraId="0ED25A80" w14:textId="77777777" w:rsidR="00F2448B" w:rsidRDefault="00F2448B">
      <w:pPr>
        <w:pStyle w:val="ConsPlusNormal"/>
        <w:spacing w:before="220"/>
        <w:ind w:firstLine="540"/>
        <w:jc w:val="both"/>
      </w:pPr>
      <w:r>
        <w:t>4) на сырье и материалы;</w:t>
      </w:r>
    </w:p>
    <w:p w14:paraId="36E69F4A" w14:textId="77777777" w:rsidR="00F2448B" w:rsidRDefault="00F2448B">
      <w:pPr>
        <w:pStyle w:val="ConsPlusNormal"/>
        <w:spacing w:before="220"/>
        <w:ind w:firstLine="540"/>
        <w:jc w:val="both"/>
      </w:pPr>
      <w:r>
        <w:t>5) на ремонт основных средств;</w:t>
      </w:r>
    </w:p>
    <w:p w14:paraId="4879BBF7" w14:textId="77777777" w:rsidR="00F2448B" w:rsidRDefault="00F2448B">
      <w:pPr>
        <w:pStyle w:val="ConsPlusNormal"/>
        <w:spacing w:before="220"/>
        <w:ind w:firstLine="540"/>
        <w:jc w:val="both"/>
      </w:pPr>
      <w:r>
        <w:t>6) на оплату труда и отчисления на социальные нужды;</w:t>
      </w:r>
    </w:p>
    <w:p w14:paraId="012CC3A8" w14:textId="77777777" w:rsidR="00F2448B" w:rsidRDefault="00F2448B">
      <w:pPr>
        <w:pStyle w:val="ConsPlusNormal"/>
        <w:spacing w:before="220"/>
        <w:ind w:firstLine="540"/>
        <w:jc w:val="both"/>
      </w:pPr>
      <w:r>
        <w:t>7) на амортизацию основных средств и нематериальных активов;</w:t>
      </w:r>
    </w:p>
    <w:p w14:paraId="2D5ABE1A" w14:textId="77777777" w:rsidR="00F2448B" w:rsidRDefault="00F2448B">
      <w:pPr>
        <w:pStyle w:val="ConsPlusNormal"/>
        <w:spacing w:before="220"/>
        <w:ind w:firstLine="540"/>
        <w:jc w:val="both"/>
      </w:pPr>
      <w:r>
        <w:t>8) прочие расходы.</w:t>
      </w:r>
    </w:p>
    <w:p w14:paraId="0D3BBC86" w14:textId="77777777" w:rsidR="00F2448B" w:rsidRDefault="00F2448B">
      <w:pPr>
        <w:pStyle w:val="ConsPlusNormal"/>
        <w:spacing w:before="220"/>
        <w:ind w:firstLine="540"/>
        <w:jc w:val="both"/>
      </w:pPr>
      <w:r>
        <w:t>При отсутствии нормативов по отдельным статьям расходов допускается использовать в расчетах экспертные оценки, основанные на отчетных данных, представляемых организацией, осуществляющей регулируемую деятельность.</w:t>
      </w:r>
    </w:p>
    <w:p w14:paraId="47BC0DD3" w14:textId="77777777" w:rsidR="00F2448B" w:rsidRDefault="00F2448B">
      <w:pPr>
        <w:pStyle w:val="ConsPlusNormal"/>
        <w:spacing w:before="220"/>
        <w:ind w:firstLine="540"/>
        <w:jc w:val="both"/>
      </w:pPr>
      <w:r>
        <w:t>Планируемые расходы по регулируемой деятельности рассчитываются как сумма прямых и косвенных расходов.</w:t>
      </w:r>
    </w:p>
    <w:p w14:paraId="146B2F22" w14:textId="77777777" w:rsidR="00F2448B" w:rsidRDefault="00F2448B">
      <w:pPr>
        <w:pStyle w:val="ConsPlusNormal"/>
        <w:spacing w:before="220"/>
        <w:ind w:firstLine="540"/>
        <w:jc w:val="both"/>
      </w:pPr>
      <w:r>
        <w:t>К косвенным расходам относятся общепроизводственные (цеховые) и общехозяйственные расходы. Все остальные расходы являются прямыми расходами и относятся непосредственно на соответствующий регулируемый вид деятельности.</w:t>
      </w:r>
    </w:p>
    <w:p w14:paraId="6EFBF47B" w14:textId="77777777" w:rsidR="00F2448B" w:rsidRDefault="00F2448B">
      <w:pPr>
        <w:pStyle w:val="ConsPlusNormal"/>
        <w:spacing w:before="220"/>
        <w:ind w:firstLine="540"/>
        <w:jc w:val="both"/>
      </w:pPr>
      <w:r>
        <w:t>Для организаций, осуществляющих регулируемые виды деятельности, которые не являются основным видом их деятельности, распределение косвенных расходов между регулируемыми и нерегулируемыми видами деятельности производится в соответствии с одним из нижеследующих методов:</w:t>
      </w:r>
    </w:p>
    <w:p w14:paraId="52DEF750" w14:textId="77777777" w:rsidR="00F2448B" w:rsidRDefault="00F2448B">
      <w:pPr>
        <w:pStyle w:val="ConsPlusNormal"/>
        <w:spacing w:before="220"/>
        <w:ind w:firstLine="540"/>
        <w:jc w:val="both"/>
      </w:pPr>
      <w:r>
        <w:t>1) согласно учетной политике, принятой в организации;</w:t>
      </w:r>
    </w:p>
    <w:p w14:paraId="4EC28FCE" w14:textId="77777777" w:rsidR="00F2448B" w:rsidRDefault="00F2448B">
      <w:pPr>
        <w:pStyle w:val="ConsPlusNormal"/>
        <w:spacing w:before="220"/>
        <w:ind w:firstLine="540"/>
        <w:jc w:val="both"/>
      </w:pPr>
      <w:r>
        <w:t>2) пропорционально прямым расходам.</w:t>
      </w:r>
    </w:p>
    <w:p w14:paraId="1913A037" w14:textId="77777777" w:rsidR="00F2448B" w:rsidRDefault="00F2448B">
      <w:pPr>
        <w:pStyle w:val="ConsPlusNormal"/>
        <w:spacing w:before="220"/>
        <w:ind w:firstLine="540"/>
        <w:jc w:val="both"/>
      </w:pPr>
      <w:r>
        <w:t>Для организаций, осуществляющих производство (передачу) тепловой энергии сторонним потребителям (</w:t>
      </w:r>
      <w:proofErr w:type="spellStart"/>
      <w:r>
        <w:t>субабонентам</w:t>
      </w:r>
      <w:proofErr w:type="spellEnd"/>
      <w:r>
        <w:t xml:space="preserve">) и для собственного потребления, распределение расходов по указанному виду деятельности между </w:t>
      </w:r>
      <w:proofErr w:type="spellStart"/>
      <w:r>
        <w:t>субабонентами</w:t>
      </w:r>
      <w:proofErr w:type="spellEnd"/>
      <w:r>
        <w:t xml:space="preserve"> и организацией производится в соответствии с одним из нижеследующих методов:</w:t>
      </w:r>
    </w:p>
    <w:p w14:paraId="20F6114F" w14:textId="77777777" w:rsidR="00F2448B" w:rsidRDefault="00F2448B">
      <w:pPr>
        <w:pStyle w:val="ConsPlusNormal"/>
        <w:spacing w:before="220"/>
        <w:ind w:firstLine="540"/>
        <w:jc w:val="both"/>
      </w:pPr>
      <w:r>
        <w:t>1) согласно учетной политике, принятой в организации;</w:t>
      </w:r>
    </w:p>
    <w:p w14:paraId="1B02C770" w14:textId="77777777" w:rsidR="00F2448B" w:rsidRDefault="00F2448B">
      <w:pPr>
        <w:pStyle w:val="ConsPlusNormal"/>
        <w:spacing w:before="220"/>
        <w:ind w:firstLine="540"/>
        <w:jc w:val="both"/>
      </w:pPr>
      <w:r>
        <w:t>2) пропорционально отпуску (передаче) тепловой энергии.</w:t>
      </w:r>
    </w:p>
    <w:p w14:paraId="54A9CEF4" w14:textId="77777777" w:rsidR="00F2448B" w:rsidRDefault="00F2448B">
      <w:pPr>
        <w:pStyle w:val="ConsPlusNormal"/>
        <w:spacing w:before="220"/>
        <w:ind w:firstLine="540"/>
        <w:jc w:val="both"/>
      </w:pPr>
      <w:r>
        <w:t>В необходимую валовую выручку для расчета тарифов на тепловую энергию включаются только те виды косвенных расходов, которые непосредственно связаны с производством и передачей тепловой энергии.</w:t>
      </w:r>
    </w:p>
    <w:p w14:paraId="11755A7C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Материальные расходы формируются исходя из потребности количества вида ресурса и цены </w:t>
      </w:r>
      <w:r>
        <w:lastRenderedPageBreak/>
        <w:t>за единицу ресурса, определяемой в следующем порядке:</w:t>
      </w:r>
    </w:p>
    <w:p w14:paraId="5E1CF37A" w14:textId="77777777" w:rsidR="00F2448B" w:rsidRDefault="00F2448B">
      <w:pPr>
        <w:pStyle w:val="ConsPlusNormal"/>
        <w:spacing w:before="220"/>
        <w:ind w:firstLine="540"/>
        <w:jc w:val="both"/>
      </w:pPr>
      <w:r>
        <w:t>1) регулируемые государством тарифы (цены);</w:t>
      </w:r>
    </w:p>
    <w:p w14:paraId="17B58483" w14:textId="77777777" w:rsidR="00F2448B" w:rsidRDefault="00F2448B">
      <w:pPr>
        <w:pStyle w:val="ConsPlusNormal"/>
        <w:spacing w:before="220"/>
        <w:ind w:firstLine="540"/>
        <w:jc w:val="both"/>
      </w:pPr>
      <w:r>
        <w:t>2) цены, установленные на основании договоров, заключенных в результате проведения конкурсов, торгов, аукционов и иных закупочных процедур, обеспечивающих целевое и эффективное расходование денежных средств;</w:t>
      </w:r>
    </w:p>
    <w:p w14:paraId="29A94C5D" w14:textId="77777777" w:rsidR="00F2448B" w:rsidRDefault="00F2448B">
      <w:pPr>
        <w:pStyle w:val="ConsPlusNormal"/>
        <w:spacing w:before="220"/>
        <w:ind w:firstLine="540"/>
        <w:jc w:val="both"/>
      </w:pPr>
      <w:r>
        <w:t>3) официально опубликованные прогнозные рыночные цены и тарифы, установленные на расчетный период регулирования, в том числе фьючерсные биржевые цены на топливо и сырье;</w:t>
      </w:r>
    </w:p>
    <w:p w14:paraId="5EE35D28" w14:textId="77777777" w:rsidR="00F2448B" w:rsidRDefault="00F2448B">
      <w:pPr>
        <w:pStyle w:val="ConsPlusNormal"/>
        <w:spacing w:before="220"/>
        <w:ind w:firstLine="540"/>
        <w:jc w:val="both"/>
      </w:pPr>
      <w:r>
        <w:t>4) при отсутствии указанных данных применяются прогнозные индексы изменения цен по отраслям промышленности, определяемые Минэкономразвития России.</w:t>
      </w:r>
    </w:p>
    <w:p w14:paraId="5379AB69" w14:textId="77777777" w:rsidR="00F2448B" w:rsidRDefault="00F2448B">
      <w:pPr>
        <w:pStyle w:val="ConsPlusNormal"/>
        <w:spacing w:before="220"/>
        <w:ind w:firstLine="540"/>
        <w:jc w:val="both"/>
      </w:pPr>
      <w:r>
        <w:t>В случае если в качестве сырья, запасных частей, комплектующих, полуфабрикатов и иных материалов используется продукция собственного производства энергоснабжающей организации, то расходы на такие материалы учитываются в составе необходимой валовой выручки по цене, соответствующей фактической себестоимости их изготовления.</w:t>
      </w:r>
    </w:p>
    <w:p w14:paraId="7DB1B9DA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Для определения потребности в топливе, электрической энергии и воде на выработку тепловой энергии в отопительных и производственно-отопительных котельных рекомендуется применять положения </w:t>
      </w:r>
      <w:hyperlink r:id="rId39" w:history="1">
        <w:r>
          <w:rPr>
            <w:color w:val="0000FF"/>
          </w:rPr>
          <w:t>Методики</w:t>
        </w:r>
      </w:hyperlink>
      <w:r>
        <w:t xml:space="preserve">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теплоснабжения, утвержденной Госстроем России 12.08.2003 (далее - Методика Госстроя).</w:t>
      </w:r>
    </w:p>
    <w:p w14:paraId="2633D0D0" w14:textId="77777777" w:rsidR="00F2448B" w:rsidRDefault="00F2448B">
      <w:pPr>
        <w:pStyle w:val="ConsPlusNormal"/>
        <w:spacing w:before="220"/>
        <w:ind w:firstLine="540"/>
        <w:jc w:val="both"/>
      </w:pPr>
      <w:r>
        <w:t>При отсутствии сведений, необходимых для определения потребности в топливе, электрической энергии и воде при производстве и передаче тепловой энергии, расход указанных ресурсов производится в соответствии с положениями настоящих Рекомендаций.</w:t>
      </w:r>
    </w:p>
    <w:p w14:paraId="2CDE95B4" w14:textId="77777777" w:rsidR="00F2448B" w:rsidRDefault="00F2448B">
      <w:pPr>
        <w:pStyle w:val="ConsPlusNormal"/>
        <w:jc w:val="both"/>
      </w:pPr>
    </w:p>
    <w:p w14:paraId="7221E192" w14:textId="77777777" w:rsidR="00F2448B" w:rsidRDefault="00F2448B">
      <w:pPr>
        <w:pStyle w:val="ConsPlusNormal"/>
        <w:jc w:val="center"/>
        <w:outlineLvl w:val="2"/>
      </w:pPr>
      <w:r>
        <w:t>6.2. Расходы на сырье и основные материалы</w:t>
      </w:r>
    </w:p>
    <w:p w14:paraId="18D78D4F" w14:textId="77777777" w:rsidR="00F2448B" w:rsidRDefault="00F2448B">
      <w:pPr>
        <w:pStyle w:val="ConsPlusNormal"/>
        <w:jc w:val="both"/>
      </w:pPr>
    </w:p>
    <w:p w14:paraId="2054DF80" w14:textId="77777777" w:rsidR="00F2448B" w:rsidRDefault="00F2448B">
      <w:pPr>
        <w:pStyle w:val="ConsPlusNormal"/>
        <w:jc w:val="center"/>
        <w:outlineLvl w:val="3"/>
      </w:pPr>
      <w:r>
        <w:t>6.2.1. Расчет расходов на водопотребление</w:t>
      </w:r>
    </w:p>
    <w:p w14:paraId="730EF622" w14:textId="77777777" w:rsidR="00F2448B" w:rsidRDefault="00F2448B">
      <w:pPr>
        <w:pStyle w:val="ConsPlusNormal"/>
        <w:jc w:val="both"/>
      </w:pPr>
    </w:p>
    <w:p w14:paraId="20055EE1" w14:textId="77777777" w:rsidR="00F2448B" w:rsidRDefault="00F2448B">
      <w:pPr>
        <w:pStyle w:val="ConsPlusNormal"/>
        <w:ind w:firstLine="540"/>
        <w:jc w:val="both"/>
      </w:pPr>
      <w:r>
        <w:t>Расчет затрат на водопотребление (Зв) производится исходя из количества воды, идущей на подпитку в системах и трубопроводах, собственные нужды водоподготовки, на хозяйственно-питьевые нужды, и цены (тарифа) 1 куб. м воды (</w:t>
      </w:r>
      <w:proofErr w:type="spellStart"/>
      <w:r>
        <w:t>Цв</w:t>
      </w:r>
      <w:proofErr w:type="spellEnd"/>
      <w:r>
        <w:t xml:space="preserve">) в соответствии с </w:t>
      </w:r>
      <w:hyperlink w:anchor="P541" w:history="1">
        <w:r>
          <w:rPr>
            <w:color w:val="0000FF"/>
          </w:rPr>
          <w:t>разделом 6.1</w:t>
        </w:r>
      </w:hyperlink>
      <w:r>
        <w:t xml:space="preserve"> настоящих Рекомендаций.</w:t>
      </w:r>
    </w:p>
    <w:p w14:paraId="0915A034" w14:textId="77777777" w:rsidR="00F2448B" w:rsidRDefault="00F2448B">
      <w:pPr>
        <w:pStyle w:val="ConsPlusNormal"/>
        <w:spacing w:before="220"/>
        <w:ind w:firstLine="540"/>
        <w:jc w:val="both"/>
      </w:pPr>
      <w:r>
        <w:t>Определение количества потребляемой воды для выработки тепла в котельной (укрупненная оценка) рассчитывается в зависимости от схемы теплосети - открытой или закрытой.</w:t>
      </w:r>
    </w:p>
    <w:p w14:paraId="1DAFA2CA" w14:textId="77777777" w:rsidR="00F2448B" w:rsidRDefault="00F2448B">
      <w:pPr>
        <w:pStyle w:val="ConsPlusNormal"/>
        <w:spacing w:before="220"/>
        <w:ind w:firstLine="540"/>
        <w:jc w:val="both"/>
      </w:pPr>
      <w:r>
        <w:t>Расчетный расход воды (куб. м/час) для подпитки тепловых сетей следует принимать:</w:t>
      </w:r>
    </w:p>
    <w:p w14:paraId="7604E630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в закрытых системах теплоснабжения - численно равным 0,25% в час от объема воды </w:t>
      </w:r>
      <w:proofErr w:type="spellStart"/>
      <w:r>
        <w:t>Vв</w:t>
      </w:r>
      <w:proofErr w:type="spellEnd"/>
      <w:r>
        <w:t xml:space="preserve"> в трубопроводах тепловых сетей и непосредственно присоединенных к ним местных систем отопления и вентиляции зданий.</w:t>
      </w:r>
    </w:p>
    <w:p w14:paraId="34FFB23B" w14:textId="77777777" w:rsidR="00F2448B" w:rsidRDefault="00F2448B">
      <w:pPr>
        <w:pStyle w:val="ConsPlusNormal"/>
        <w:spacing w:before="220"/>
        <w:ind w:firstLine="540"/>
        <w:jc w:val="both"/>
      </w:pPr>
      <w:r>
        <w:t>Расход воды на подпитку рассчитывается по формуле:</w:t>
      </w:r>
    </w:p>
    <w:p w14:paraId="50653F66" w14:textId="77777777" w:rsidR="00F2448B" w:rsidRDefault="00F2448B">
      <w:pPr>
        <w:pStyle w:val="ConsPlusNormal"/>
        <w:jc w:val="both"/>
      </w:pPr>
    </w:p>
    <w:p w14:paraId="573E0E36" w14:textId="77777777" w:rsidR="00F2448B" w:rsidRDefault="00F2448B">
      <w:pPr>
        <w:pStyle w:val="ConsPlusNormal"/>
        <w:jc w:val="center"/>
      </w:pPr>
      <w:proofErr w:type="spellStart"/>
      <w:r>
        <w:t>Сподп</w:t>
      </w:r>
      <w:proofErr w:type="spellEnd"/>
      <w:r>
        <w:t xml:space="preserve">. </w:t>
      </w:r>
      <w:proofErr w:type="spellStart"/>
      <w:r>
        <w:t>закр</w:t>
      </w:r>
      <w:proofErr w:type="spellEnd"/>
      <w:r>
        <w:t xml:space="preserve">. = 0,0025 x </w:t>
      </w:r>
      <w:proofErr w:type="spellStart"/>
      <w:r>
        <w:t>Vв</w:t>
      </w:r>
      <w:proofErr w:type="spellEnd"/>
      <w:r>
        <w:t>, где:</w:t>
      </w:r>
    </w:p>
    <w:p w14:paraId="02B40583" w14:textId="77777777" w:rsidR="00F2448B" w:rsidRDefault="00F2448B">
      <w:pPr>
        <w:pStyle w:val="ConsPlusNormal"/>
        <w:jc w:val="both"/>
      </w:pPr>
    </w:p>
    <w:p w14:paraId="4F44288A" w14:textId="77777777" w:rsidR="00F2448B" w:rsidRDefault="00F2448B">
      <w:pPr>
        <w:pStyle w:val="ConsPlusNormal"/>
        <w:ind w:firstLine="540"/>
        <w:jc w:val="both"/>
      </w:pPr>
      <w:proofErr w:type="spellStart"/>
      <w:r>
        <w:t>Vв</w:t>
      </w:r>
      <w:proofErr w:type="spellEnd"/>
      <w:r>
        <w:t xml:space="preserve"> - объем воды в трубопроводах тепловых сетей и непосредственно присоединенных систем отопления (куб. м);</w:t>
      </w:r>
    </w:p>
    <w:p w14:paraId="04D40796" w14:textId="77777777" w:rsidR="00F2448B" w:rsidRDefault="00F2448B">
      <w:pPr>
        <w:pStyle w:val="ConsPlusNormal"/>
        <w:spacing w:before="220"/>
        <w:ind w:firstLine="540"/>
        <w:jc w:val="both"/>
      </w:pPr>
      <w:r>
        <w:t>0,0025 - норма утечки в 1 час;</w:t>
      </w:r>
    </w:p>
    <w:p w14:paraId="5533BA9E" w14:textId="77777777" w:rsidR="00F2448B" w:rsidRDefault="00F2448B">
      <w:pPr>
        <w:pStyle w:val="ConsPlusNormal"/>
        <w:spacing w:before="220"/>
        <w:ind w:firstLine="540"/>
        <w:jc w:val="both"/>
      </w:pPr>
      <w:r>
        <w:lastRenderedPageBreak/>
        <w:t>- в открытых системах теплоснабжения - равным расчетному среднему количеству воды на горячее водоснабжение с коэффициентом 1,2 плюс 0,25% в час от объема воды в трубопроводах тепловых сетей и непосредственно присоединенных к ним местных систем отопления и вентиляции зданий.</w:t>
      </w:r>
    </w:p>
    <w:p w14:paraId="3C8B10EC" w14:textId="77777777" w:rsidR="00F2448B" w:rsidRDefault="00F2448B">
      <w:pPr>
        <w:pStyle w:val="ConsPlusNormal"/>
        <w:spacing w:before="220"/>
        <w:ind w:firstLine="540"/>
        <w:jc w:val="both"/>
      </w:pPr>
      <w:r>
        <w:t>Расход воды на подпитку (куб. м/час) рассчитывается по формуле:</w:t>
      </w:r>
    </w:p>
    <w:p w14:paraId="3E14F930" w14:textId="77777777" w:rsidR="00F2448B" w:rsidRDefault="00F2448B">
      <w:pPr>
        <w:pStyle w:val="ConsPlusNormal"/>
        <w:jc w:val="both"/>
      </w:pPr>
    </w:p>
    <w:p w14:paraId="45A87CE8" w14:textId="77777777" w:rsidR="00F2448B" w:rsidRDefault="00F2448B">
      <w:pPr>
        <w:pStyle w:val="ConsPlusNormal"/>
        <w:jc w:val="center"/>
      </w:pPr>
      <w:proofErr w:type="spellStart"/>
      <w:r>
        <w:t>Сподп</w:t>
      </w:r>
      <w:proofErr w:type="spellEnd"/>
      <w:r>
        <w:t xml:space="preserve">. </w:t>
      </w:r>
      <w:proofErr w:type="spellStart"/>
      <w:r>
        <w:t>откр</w:t>
      </w:r>
      <w:proofErr w:type="spellEnd"/>
      <w:r>
        <w:t xml:space="preserve">. = 0,0025 x </w:t>
      </w:r>
      <w:proofErr w:type="spellStart"/>
      <w:r>
        <w:t>Vв</w:t>
      </w:r>
      <w:proofErr w:type="spellEnd"/>
      <w:r>
        <w:t xml:space="preserve"> + </w:t>
      </w:r>
      <w:proofErr w:type="spellStart"/>
      <w:r>
        <w:t>Сг</w:t>
      </w:r>
      <w:proofErr w:type="spellEnd"/>
      <w:r>
        <w:t>. в., где:</w:t>
      </w:r>
    </w:p>
    <w:p w14:paraId="6BCC9B48" w14:textId="77777777" w:rsidR="00F2448B" w:rsidRDefault="00F2448B">
      <w:pPr>
        <w:pStyle w:val="ConsPlusNormal"/>
        <w:jc w:val="both"/>
      </w:pPr>
    </w:p>
    <w:p w14:paraId="236E128B" w14:textId="77777777" w:rsidR="00F2448B" w:rsidRDefault="00F2448B">
      <w:pPr>
        <w:pStyle w:val="ConsPlusNormal"/>
        <w:ind w:firstLine="540"/>
        <w:jc w:val="both"/>
      </w:pPr>
      <w:proofErr w:type="spellStart"/>
      <w:r>
        <w:t>Сг</w:t>
      </w:r>
      <w:proofErr w:type="spellEnd"/>
      <w:r>
        <w:t>. в. - среднечасовой расход воды на горячее водоснабжение (куб. м/час);</w:t>
      </w:r>
    </w:p>
    <w:p w14:paraId="50CA1BDD" w14:textId="77777777" w:rsidR="00F2448B" w:rsidRDefault="00F2448B">
      <w:pPr>
        <w:pStyle w:val="ConsPlusNormal"/>
        <w:spacing w:before="220"/>
        <w:ind w:firstLine="540"/>
        <w:jc w:val="both"/>
      </w:pPr>
      <w:r>
        <w:t>- для отдельных тепловых сетей горячего водоснабжения:</w:t>
      </w:r>
    </w:p>
    <w:p w14:paraId="749BBE0E" w14:textId="77777777" w:rsidR="00F2448B" w:rsidRDefault="00F2448B">
      <w:pPr>
        <w:pStyle w:val="ConsPlusNormal"/>
        <w:spacing w:before="220"/>
        <w:ind w:firstLine="540"/>
        <w:jc w:val="both"/>
      </w:pPr>
      <w:r>
        <w:t>при наличии баков-аккумуляторов - равным расчетному среднему расходу воды на горячее водоснабжение с коэффициентом 1,2;</w:t>
      </w:r>
    </w:p>
    <w:p w14:paraId="15D717F3" w14:textId="77777777" w:rsidR="00F2448B" w:rsidRDefault="00F2448B">
      <w:pPr>
        <w:pStyle w:val="ConsPlusNormal"/>
        <w:spacing w:before="220"/>
        <w:ind w:firstLine="540"/>
        <w:jc w:val="both"/>
      </w:pPr>
      <w:r>
        <w:t>при отсутствии баков - по максимальному расходу воды на горячее водоснабжение плюс (в обоих случаях) 0,25% от фактического объема воды в трубопроводах сетей и присоединенных к ним систем горячего водоснабжения зданий;</w:t>
      </w:r>
    </w:p>
    <w:p w14:paraId="77BE784D" w14:textId="77777777" w:rsidR="00F2448B" w:rsidRDefault="00F2448B">
      <w:pPr>
        <w:pStyle w:val="ConsPlusNormal"/>
        <w:spacing w:before="220"/>
        <w:ind w:firstLine="540"/>
        <w:jc w:val="both"/>
      </w:pPr>
      <w:r>
        <w:t>- для плановых расчетов количества воды, необходимого для выработки тепла котельными, работающими только на отопление и вентиляцию, можно пользоваться укрупненными нормативами расхода воды на разовое наполнение и подпитку систем отопления и наружных тепловых сетей в размере 0,4 - 0,5 куб. м/Гкал.</w:t>
      </w:r>
    </w:p>
    <w:p w14:paraId="611A168F" w14:textId="77777777" w:rsidR="00F2448B" w:rsidRDefault="00F2448B">
      <w:pPr>
        <w:pStyle w:val="ConsPlusNormal"/>
        <w:spacing w:before="220"/>
        <w:ind w:firstLine="540"/>
        <w:jc w:val="both"/>
      </w:pPr>
      <w:r>
        <w:t>Расход воды на продувку определяется качеством воды, подаваемой в котел, и в каждом случае должен рассчитываться в соответствии с конкретными условиями.</w:t>
      </w:r>
    </w:p>
    <w:p w14:paraId="40E05E11" w14:textId="77777777" w:rsidR="00F2448B" w:rsidRDefault="00F2448B">
      <w:pPr>
        <w:pStyle w:val="ConsPlusNormal"/>
        <w:spacing w:before="220"/>
        <w:ind w:firstLine="540"/>
        <w:jc w:val="both"/>
      </w:pPr>
      <w:r>
        <w:t>Общее количество воды на нужды водоподготовки (куб. м) определяют по формуле:</w:t>
      </w:r>
    </w:p>
    <w:p w14:paraId="7A857E26" w14:textId="77777777" w:rsidR="00F2448B" w:rsidRDefault="00F2448B">
      <w:pPr>
        <w:pStyle w:val="ConsPlusNormal"/>
        <w:jc w:val="both"/>
      </w:pPr>
    </w:p>
    <w:p w14:paraId="6E457F0C" w14:textId="77777777" w:rsidR="00F2448B" w:rsidRDefault="00F2448B">
      <w:pPr>
        <w:pStyle w:val="ConsPlusNonformat"/>
        <w:jc w:val="both"/>
      </w:pPr>
      <w:r>
        <w:t xml:space="preserve">                            р</w:t>
      </w:r>
    </w:p>
    <w:p w14:paraId="7B27EA50" w14:textId="77777777" w:rsidR="00F2448B" w:rsidRDefault="00F2448B">
      <w:pPr>
        <w:pStyle w:val="ConsPlusNonformat"/>
        <w:jc w:val="both"/>
      </w:pPr>
      <w:r>
        <w:t xml:space="preserve">                     </w:t>
      </w:r>
      <w:proofErr w:type="spellStart"/>
      <w:r>
        <w:t>Vвд</w:t>
      </w:r>
      <w:proofErr w:type="spellEnd"/>
      <w:r>
        <w:t xml:space="preserve"> = SUM </w:t>
      </w:r>
      <w:proofErr w:type="spellStart"/>
      <w:r>
        <w:t>Vфi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mi</w:t>
      </w:r>
      <w:proofErr w:type="spellEnd"/>
      <w:r>
        <w:t xml:space="preserve"> + </w:t>
      </w:r>
      <w:proofErr w:type="spellStart"/>
      <w:r>
        <w:t>Vвып</w:t>
      </w:r>
      <w:proofErr w:type="spellEnd"/>
      <w:r>
        <w:t>., где:</w:t>
      </w:r>
    </w:p>
    <w:p w14:paraId="4555021D" w14:textId="77777777" w:rsidR="00F2448B" w:rsidRDefault="00F2448B">
      <w:pPr>
        <w:pStyle w:val="ConsPlusNormal"/>
        <w:jc w:val="both"/>
      </w:pPr>
    </w:p>
    <w:p w14:paraId="693EE089" w14:textId="77777777" w:rsidR="00F2448B" w:rsidRDefault="00F2448B">
      <w:pPr>
        <w:pStyle w:val="ConsPlusNormal"/>
        <w:ind w:firstLine="540"/>
        <w:jc w:val="both"/>
      </w:pPr>
      <w:proofErr w:type="spellStart"/>
      <w:r>
        <w:t>Vфi</w:t>
      </w:r>
      <w:proofErr w:type="spellEnd"/>
      <w:r>
        <w:t xml:space="preserve"> - количество воды, требуемое для i-го фильтра (куб. м);</w:t>
      </w:r>
    </w:p>
    <w:p w14:paraId="2C38C4FB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ni</w:t>
      </w:r>
      <w:proofErr w:type="spellEnd"/>
      <w:r>
        <w:t xml:space="preserve"> - количество одинаковых фильтров;</w:t>
      </w:r>
    </w:p>
    <w:p w14:paraId="18E9A987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mi</w:t>
      </w:r>
      <w:proofErr w:type="spellEnd"/>
      <w:r>
        <w:t xml:space="preserve"> - количество процессов взрыхления и регенерации для i-го фильтра;</w:t>
      </w:r>
    </w:p>
    <w:p w14:paraId="57195970" w14:textId="77777777" w:rsidR="00F2448B" w:rsidRDefault="00F2448B">
      <w:pPr>
        <w:pStyle w:val="ConsPlusNormal"/>
        <w:spacing w:before="220"/>
        <w:ind w:firstLine="540"/>
        <w:jc w:val="both"/>
      </w:pPr>
      <w:r>
        <w:t>р - количество разных фильтров;</w:t>
      </w:r>
    </w:p>
    <w:p w14:paraId="0288FCC7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Vвып</w:t>
      </w:r>
      <w:proofErr w:type="spellEnd"/>
      <w:r>
        <w:t xml:space="preserve">. - количество воды, выпариваемое в деаэраторе, при отсутствии охлаждения </w:t>
      </w:r>
      <w:proofErr w:type="spellStart"/>
      <w:r>
        <w:t>выпара</w:t>
      </w:r>
      <w:proofErr w:type="spellEnd"/>
      <w:r>
        <w:t xml:space="preserve"> (куб. м), определяют по формуле:</w:t>
      </w:r>
    </w:p>
    <w:p w14:paraId="5C55FEA9" w14:textId="77777777" w:rsidR="00F2448B" w:rsidRDefault="00F2448B">
      <w:pPr>
        <w:pStyle w:val="ConsPlusNormal"/>
        <w:jc w:val="both"/>
      </w:pPr>
    </w:p>
    <w:p w14:paraId="6A178537" w14:textId="77777777" w:rsidR="00F2448B" w:rsidRDefault="00F2448B">
      <w:pPr>
        <w:pStyle w:val="ConsPlusNormal"/>
        <w:jc w:val="center"/>
      </w:pPr>
      <w:proofErr w:type="spellStart"/>
      <w:r>
        <w:t>Vвып</w:t>
      </w:r>
      <w:proofErr w:type="spellEnd"/>
      <w:r>
        <w:t xml:space="preserve">. = 0,004 x </w:t>
      </w:r>
      <w:proofErr w:type="spellStart"/>
      <w:r>
        <w:t>Сд</w:t>
      </w:r>
      <w:proofErr w:type="spellEnd"/>
      <w:r>
        <w:t xml:space="preserve"> x </w:t>
      </w:r>
      <w:proofErr w:type="spellStart"/>
      <w:r>
        <w:t>Zд</w:t>
      </w:r>
      <w:proofErr w:type="spellEnd"/>
      <w:r>
        <w:t>, где:</w:t>
      </w:r>
    </w:p>
    <w:p w14:paraId="235E8E70" w14:textId="77777777" w:rsidR="00F2448B" w:rsidRDefault="00F2448B">
      <w:pPr>
        <w:pStyle w:val="ConsPlusNormal"/>
        <w:jc w:val="both"/>
      </w:pPr>
    </w:p>
    <w:p w14:paraId="7D8B1109" w14:textId="77777777" w:rsidR="00F2448B" w:rsidRDefault="00F2448B">
      <w:pPr>
        <w:pStyle w:val="ConsPlusNormal"/>
        <w:ind w:firstLine="540"/>
        <w:jc w:val="both"/>
      </w:pPr>
      <w:proofErr w:type="spellStart"/>
      <w:r>
        <w:t>Сд</w:t>
      </w:r>
      <w:proofErr w:type="spellEnd"/>
      <w:r>
        <w:t xml:space="preserve">, </w:t>
      </w:r>
      <w:proofErr w:type="spellStart"/>
      <w:r>
        <w:t>Zд</w:t>
      </w:r>
      <w:proofErr w:type="spellEnd"/>
      <w:r>
        <w:t xml:space="preserve"> - соответственно производительность (куб. м/час) и продолжительность работы деаэратора в рассматриваемом периоде (час.).</w:t>
      </w:r>
    </w:p>
    <w:p w14:paraId="5B1988DE" w14:textId="77777777" w:rsidR="00F2448B" w:rsidRDefault="00F2448B">
      <w:pPr>
        <w:pStyle w:val="ConsPlusNormal"/>
        <w:spacing w:before="220"/>
        <w:ind w:firstLine="540"/>
        <w:jc w:val="both"/>
      </w:pPr>
      <w:r>
        <w:t>Расход воды на хозяйственно-питьевые нужды (куб. м/час) определяют по формуле:</w:t>
      </w:r>
    </w:p>
    <w:p w14:paraId="7DA49D90" w14:textId="77777777" w:rsidR="00F2448B" w:rsidRDefault="00F2448B">
      <w:pPr>
        <w:pStyle w:val="ConsPlusNormal"/>
        <w:jc w:val="both"/>
      </w:pPr>
    </w:p>
    <w:p w14:paraId="2F3D9340" w14:textId="77777777" w:rsidR="00F2448B" w:rsidRDefault="00F2448B">
      <w:pPr>
        <w:pStyle w:val="ConsPlusNormal"/>
        <w:jc w:val="center"/>
      </w:pPr>
      <w:proofErr w:type="spellStart"/>
      <w:r>
        <w:t>Сxn</w:t>
      </w:r>
      <w:proofErr w:type="spellEnd"/>
      <w:r>
        <w:t xml:space="preserve"> = (</w:t>
      </w:r>
      <w:proofErr w:type="spellStart"/>
      <w:r>
        <w:t>аq</w:t>
      </w:r>
      <w:proofErr w:type="spellEnd"/>
      <w:r>
        <w:t xml:space="preserve"> x </w:t>
      </w:r>
      <w:proofErr w:type="spellStart"/>
      <w:r>
        <w:t>Nq</w:t>
      </w:r>
      <w:proofErr w:type="spellEnd"/>
      <w:r>
        <w:t xml:space="preserve"> x </w:t>
      </w:r>
      <w:proofErr w:type="spellStart"/>
      <w:r>
        <w:t>Kq</w:t>
      </w:r>
      <w:proofErr w:type="spellEnd"/>
      <w:r>
        <w:t xml:space="preserve"> + </w:t>
      </w:r>
      <w:proofErr w:type="spellStart"/>
      <w:r>
        <w:t>аM</w:t>
      </w:r>
      <w:proofErr w:type="spellEnd"/>
      <w:r>
        <w:t>) / 24, где:</w:t>
      </w:r>
    </w:p>
    <w:p w14:paraId="6846D47E" w14:textId="77777777" w:rsidR="00F2448B" w:rsidRDefault="00F2448B">
      <w:pPr>
        <w:pStyle w:val="ConsPlusNormal"/>
        <w:jc w:val="both"/>
      </w:pPr>
    </w:p>
    <w:p w14:paraId="0052C23D" w14:textId="77777777" w:rsidR="00F2448B" w:rsidRDefault="00F2448B">
      <w:pPr>
        <w:pStyle w:val="ConsPlusNormal"/>
        <w:ind w:firstLine="540"/>
        <w:jc w:val="both"/>
      </w:pPr>
      <w:proofErr w:type="spellStart"/>
      <w:r>
        <w:t>аq</w:t>
      </w:r>
      <w:proofErr w:type="spellEnd"/>
      <w:r>
        <w:t xml:space="preserve"> - норма расхода воды на одну душевую сетку, принимается равной 0,5 куб. м/</w:t>
      </w:r>
      <w:proofErr w:type="spellStart"/>
      <w:r>
        <w:t>сут</w:t>
      </w:r>
      <w:proofErr w:type="spellEnd"/>
      <w:r>
        <w:t>.;</w:t>
      </w:r>
    </w:p>
    <w:p w14:paraId="01F2572F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Nq</w:t>
      </w:r>
      <w:proofErr w:type="spellEnd"/>
      <w:r>
        <w:t xml:space="preserve"> - количество душевых сеток;</w:t>
      </w:r>
    </w:p>
    <w:p w14:paraId="49076251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lastRenderedPageBreak/>
        <w:t>Kq</w:t>
      </w:r>
      <w:proofErr w:type="spellEnd"/>
      <w:r>
        <w:t xml:space="preserve"> - коэффициент использования душевых, определяется практическим путем, при отсутствии данных принимается равным 1,0;</w:t>
      </w:r>
    </w:p>
    <w:p w14:paraId="3B53A723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а - норма расхода воды на 1 человека в смену, при отсутствии данных принимается равной 0,045 куб. м/чел. </w:t>
      </w:r>
      <w:proofErr w:type="spellStart"/>
      <w:r>
        <w:t>сут</w:t>
      </w:r>
      <w:proofErr w:type="spellEnd"/>
      <w:r>
        <w:t>.;</w:t>
      </w:r>
    </w:p>
    <w:p w14:paraId="133FCEF2" w14:textId="77777777" w:rsidR="00F2448B" w:rsidRDefault="00F2448B">
      <w:pPr>
        <w:pStyle w:val="ConsPlusNormal"/>
        <w:spacing w:before="220"/>
        <w:ind w:firstLine="540"/>
        <w:jc w:val="both"/>
      </w:pPr>
      <w:r>
        <w:t>M - численность работающих в сутки (чел.).</w:t>
      </w:r>
    </w:p>
    <w:p w14:paraId="11F2DC9A" w14:textId="77777777" w:rsidR="00F2448B" w:rsidRDefault="00F2448B">
      <w:pPr>
        <w:pStyle w:val="ConsPlusNormal"/>
        <w:spacing w:before="220"/>
        <w:ind w:firstLine="540"/>
        <w:jc w:val="both"/>
      </w:pPr>
      <w:r>
        <w:t>При определении расхода воды на приготовление пара для технологии основного производства теплоснабжающей организации и для стороннего потребления пара в составе тарифа на тепловую энергию учитывается расход воды в объеме разового наполнения паропроводов и теплообменников (исходя из полного возврата конденсата).</w:t>
      </w:r>
    </w:p>
    <w:p w14:paraId="2D05CCC0" w14:textId="77777777" w:rsidR="00F2448B" w:rsidRDefault="00F2448B">
      <w:pPr>
        <w:pStyle w:val="ConsPlusNormal"/>
        <w:spacing w:before="220"/>
        <w:ind w:firstLine="540"/>
        <w:jc w:val="both"/>
      </w:pPr>
      <w:r>
        <w:t>В случае невозврата конденсата основным производством в силу особенностей технологии стоимость воды в объеме невозвращенного конденсата не учитывается в составе тарифа на тепловую энергию, а относится на убытки основного производства.</w:t>
      </w:r>
    </w:p>
    <w:p w14:paraId="528C9C31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В случае невозврата конденсата сторонними потребителями пара (при отсутствии </w:t>
      </w:r>
      <w:proofErr w:type="spellStart"/>
      <w:r>
        <w:t>конденсатопроводов</w:t>
      </w:r>
      <w:proofErr w:type="spellEnd"/>
      <w:r>
        <w:t>) последние возмещают теплоснабжающей организации стоимость воды в объеме невозврата конденсата по договоренности (сверх тарифа на тепловую энергию, установленного региональной службой по тарифам).</w:t>
      </w:r>
    </w:p>
    <w:p w14:paraId="7750F7B6" w14:textId="77777777" w:rsidR="00F2448B" w:rsidRDefault="00F2448B">
      <w:pPr>
        <w:pStyle w:val="ConsPlusNormal"/>
        <w:jc w:val="both"/>
      </w:pPr>
    </w:p>
    <w:p w14:paraId="783C013E" w14:textId="77777777" w:rsidR="00F2448B" w:rsidRDefault="00F2448B">
      <w:pPr>
        <w:pStyle w:val="ConsPlusNormal"/>
        <w:jc w:val="center"/>
        <w:outlineLvl w:val="3"/>
      </w:pPr>
      <w:r>
        <w:t>6.2.2. Расчет расходов на водоотведение</w:t>
      </w:r>
    </w:p>
    <w:p w14:paraId="310898BE" w14:textId="77777777" w:rsidR="00F2448B" w:rsidRDefault="00F2448B">
      <w:pPr>
        <w:pStyle w:val="ConsPlusNormal"/>
        <w:jc w:val="both"/>
      </w:pPr>
    </w:p>
    <w:p w14:paraId="31D8762F" w14:textId="77777777" w:rsidR="00F2448B" w:rsidRDefault="00F2448B">
      <w:pPr>
        <w:pStyle w:val="ConsPlusNormal"/>
        <w:ind w:firstLine="540"/>
        <w:jc w:val="both"/>
      </w:pPr>
      <w:r>
        <w:t>Одновременно с расчетом водопотребления котельной осуществляется расчет водоотведения котельной и определяется стоимость стоков котельной исходя из количества стоков и цены 1 куб. м стоков.</w:t>
      </w:r>
    </w:p>
    <w:p w14:paraId="583AB5A6" w14:textId="77777777" w:rsidR="00F2448B" w:rsidRDefault="00F2448B">
      <w:pPr>
        <w:pStyle w:val="ConsPlusNormal"/>
        <w:spacing w:before="220"/>
        <w:ind w:firstLine="540"/>
        <w:jc w:val="both"/>
      </w:pPr>
      <w:r>
        <w:t>Стоимость сброса сточных вод в систему водоотведения учитывается только в объеме собственных нужд.</w:t>
      </w:r>
    </w:p>
    <w:p w14:paraId="5F579392" w14:textId="77777777" w:rsidR="00F2448B" w:rsidRDefault="00F2448B">
      <w:pPr>
        <w:pStyle w:val="ConsPlusNormal"/>
        <w:jc w:val="both"/>
      </w:pPr>
    </w:p>
    <w:p w14:paraId="3DC521F4" w14:textId="77777777" w:rsidR="00F2448B" w:rsidRDefault="00F2448B">
      <w:pPr>
        <w:pStyle w:val="ConsPlusNormal"/>
        <w:jc w:val="center"/>
        <w:outlineLvl w:val="2"/>
      </w:pPr>
      <w:r>
        <w:t>6.3. Расходы на вспомогательные материалы</w:t>
      </w:r>
    </w:p>
    <w:p w14:paraId="4EB46648" w14:textId="77777777" w:rsidR="00F2448B" w:rsidRDefault="00F2448B">
      <w:pPr>
        <w:pStyle w:val="ConsPlusNormal"/>
        <w:jc w:val="both"/>
      </w:pPr>
    </w:p>
    <w:p w14:paraId="79C4AD6C" w14:textId="77777777" w:rsidR="00F2448B" w:rsidRDefault="00F2448B">
      <w:pPr>
        <w:pStyle w:val="ConsPlusNormal"/>
        <w:ind w:firstLine="540"/>
        <w:jc w:val="both"/>
      </w:pPr>
      <w:r>
        <w:t>В состав вспомогательных материалов включаются:</w:t>
      </w:r>
    </w:p>
    <w:p w14:paraId="093DFD33" w14:textId="77777777" w:rsidR="00F2448B" w:rsidRDefault="00F2448B">
      <w:pPr>
        <w:pStyle w:val="ConsPlusNormal"/>
        <w:spacing w:before="220"/>
        <w:ind w:firstLine="540"/>
        <w:jc w:val="both"/>
      </w:pPr>
      <w:r>
        <w:t>- материалы, необходимые для проведения химводоочистки технологической воды;</w:t>
      </w:r>
    </w:p>
    <w:p w14:paraId="2A2755D6" w14:textId="77777777" w:rsidR="00F2448B" w:rsidRDefault="00F2448B">
      <w:pPr>
        <w:pStyle w:val="ConsPlusNormal"/>
        <w:spacing w:before="220"/>
        <w:ind w:firstLine="540"/>
        <w:jc w:val="both"/>
      </w:pPr>
      <w:r>
        <w:t>- запасные части, необходимые для содержания и ремонта оборудования;</w:t>
      </w:r>
    </w:p>
    <w:p w14:paraId="4214B115" w14:textId="77777777" w:rsidR="00F2448B" w:rsidRDefault="00F2448B">
      <w:pPr>
        <w:pStyle w:val="ConsPlusNormal"/>
        <w:spacing w:before="220"/>
        <w:ind w:firstLine="540"/>
        <w:jc w:val="both"/>
      </w:pPr>
      <w:r>
        <w:t>- строительные материалы, необходимые для проведения ремонтных работ хозяйственным способом.</w:t>
      </w:r>
    </w:p>
    <w:p w14:paraId="2EDA5144" w14:textId="77777777" w:rsidR="00F2448B" w:rsidRDefault="00F2448B">
      <w:pPr>
        <w:pStyle w:val="ConsPlusNormal"/>
        <w:spacing w:before="220"/>
        <w:ind w:firstLine="540"/>
        <w:jc w:val="both"/>
      </w:pPr>
      <w:r>
        <w:t>Расчет затрат на химводоочистку (</w:t>
      </w:r>
      <w:proofErr w:type="spellStart"/>
      <w:r>
        <w:t>Зреаг</w:t>
      </w:r>
      <w:proofErr w:type="spellEnd"/>
      <w:r>
        <w:t xml:space="preserve">.) производится исходя из потребного количества реагентов для химводоочистки Р и цен за 1 т реагентов (с учетом транспортных расходов), определяемых в соответствии с </w:t>
      </w:r>
      <w:hyperlink w:anchor="P541" w:history="1">
        <w:r>
          <w:rPr>
            <w:color w:val="0000FF"/>
          </w:rPr>
          <w:t>разделом 6.1</w:t>
        </w:r>
      </w:hyperlink>
      <w:r>
        <w:t xml:space="preserve"> настоящих Рекомендаций (</w:t>
      </w:r>
      <w:proofErr w:type="spellStart"/>
      <w:r>
        <w:t>Цреаг</w:t>
      </w:r>
      <w:proofErr w:type="spellEnd"/>
      <w:r>
        <w:t>.), по формуле:</w:t>
      </w:r>
    </w:p>
    <w:p w14:paraId="086C60FE" w14:textId="77777777" w:rsidR="00F2448B" w:rsidRDefault="00F2448B">
      <w:pPr>
        <w:pStyle w:val="ConsPlusNormal"/>
        <w:jc w:val="both"/>
      </w:pPr>
    </w:p>
    <w:p w14:paraId="40D1A818" w14:textId="77777777" w:rsidR="00F2448B" w:rsidRDefault="00F2448B">
      <w:pPr>
        <w:pStyle w:val="ConsPlusNormal"/>
        <w:jc w:val="center"/>
      </w:pPr>
      <w:proofErr w:type="spellStart"/>
      <w:r>
        <w:t>Зреаг</w:t>
      </w:r>
      <w:proofErr w:type="spellEnd"/>
      <w:r>
        <w:t xml:space="preserve">. = Р x </w:t>
      </w:r>
      <w:proofErr w:type="spellStart"/>
      <w:r>
        <w:t>Цреаг</w:t>
      </w:r>
      <w:proofErr w:type="spellEnd"/>
      <w:r>
        <w:t>. (руб.)</w:t>
      </w:r>
    </w:p>
    <w:p w14:paraId="462A86EC" w14:textId="77777777" w:rsidR="00F2448B" w:rsidRDefault="00F2448B">
      <w:pPr>
        <w:pStyle w:val="ConsPlusNormal"/>
        <w:jc w:val="both"/>
      </w:pPr>
    </w:p>
    <w:p w14:paraId="6886DC48" w14:textId="77777777" w:rsidR="00F2448B" w:rsidRDefault="00F2448B">
      <w:pPr>
        <w:pStyle w:val="ConsPlusNormal"/>
        <w:ind w:firstLine="540"/>
        <w:jc w:val="both"/>
      </w:pPr>
      <w:r>
        <w:t>При определении затрат на реагенты учитывается схема химводоочистки:</w:t>
      </w:r>
    </w:p>
    <w:p w14:paraId="18BD9A1D" w14:textId="77777777" w:rsidR="00F2448B" w:rsidRDefault="00F2448B">
      <w:pPr>
        <w:pStyle w:val="ConsPlusNormal"/>
        <w:spacing w:before="220"/>
        <w:ind w:firstLine="540"/>
        <w:jc w:val="both"/>
      </w:pPr>
      <w:r>
        <w:t>- при натрий-</w:t>
      </w:r>
      <w:proofErr w:type="spellStart"/>
      <w:r>
        <w:t>катионировании</w:t>
      </w:r>
      <w:proofErr w:type="spellEnd"/>
      <w:r>
        <w:t xml:space="preserve"> применяется только </w:t>
      </w:r>
      <w:proofErr w:type="spellStart"/>
      <w:r>
        <w:t>сульфоуголь</w:t>
      </w:r>
      <w:proofErr w:type="spellEnd"/>
      <w:r>
        <w:t xml:space="preserve"> и поваренная соль;</w:t>
      </w:r>
    </w:p>
    <w:p w14:paraId="3CCE09DA" w14:textId="77777777" w:rsidR="00F2448B" w:rsidRDefault="00F2448B">
      <w:pPr>
        <w:pStyle w:val="ConsPlusNormal"/>
        <w:spacing w:before="220"/>
        <w:ind w:firstLine="540"/>
        <w:jc w:val="both"/>
      </w:pPr>
      <w:r>
        <w:t>- при водород-</w:t>
      </w:r>
      <w:proofErr w:type="spellStart"/>
      <w:r>
        <w:t>катионировании</w:t>
      </w:r>
      <w:proofErr w:type="spellEnd"/>
      <w:r>
        <w:t xml:space="preserve"> применяется </w:t>
      </w:r>
      <w:proofErr w:type="spellStart"/>
      <w:r>
        <w:t>сульфоуголь</w:t>
      </w:r>
      <w:proofErr w:type="spellEnd"/>
      <w:r>
        <w:t xml:space="preserve"> и серная кислота.</w:t>
      </w:r>
    </w:p>
    <w:p w14:paraId="475CB654" w14:textId="77777777" w:rsidR="00F2448B" w:rsidRDefault="00F2448B">
      <w:pPr>
        <w:pStyle w:val="ConsPlusNormal"/>
        <w:jc w:val="both"/>
      </w:pPr>
    </w:p>
    <w:p w14:paraId="4ACB8EF4" w14:textId="77777777" w:rsidR="00F2448B" w:rsidRDefault="00F2448B">
      <w:pPr>
        <w:pStyle w:val="ConsPlusNormal"/>
        <w:jc w:val="right"/>
        <w:outlineLvl w:val="3"/>
      </w:pPr>
      <w:r>
        <w:t>Таблица N 6.5</w:t>
      </w:r>
    </w:p>
    <w:p w14:paraId="7E3809B1" w14:textId="77777777" w:rsidR="00F2448B" w:rsidRDefault="00F2448B">
      <w:pPr>
        <w:pStyle w:val="ConsPlusNormal"/>
        <w:jc w:val="both"/>
      </w:pPr>
    </w:p>
    <w:p w14:paraId="46D8D073" w14:textId="77777777" w:rsidR="00F2448B" w:rsidRDefault="00F2448B">
      <w:pPr>
        <w:pStyle w:val="ConsPlusNormal"/>
        <w:jc w:val="center"/>
      </w:pPr>
      <w:r>
        <w:lastRenderedPageBreak/>
        <w:t>Удельный расход реагентов</w:t>
      </w:r>
    </w:p>
    <w:p w14:paraId="06C19D14" w14:textId="77777777" w:rsidR="00F2448B" w:rsidRDefault="00F2448B">
      <w:pPr>
        <w:pStyle w:val="ConsPlusNormal"/>
        <w:jc w:val="center"/>
      </w:pPr>
      <w:r>
        <w:t>в зависимости от жесткости исходной воды</w:t>
      </w:r>
    </w:p>
    <w:p w14:paraId="4CB3BED0" w14:textId="77777777" w:rsidR="00F2448B" w:rsidRDefault="00F2448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360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F2448B" w14:paraId="4F250311" w14:textId="77777777">
        <w:trPr>
          <w:trHeight w:val="239"/>
        </w:trPr>
        <w:tc>
          <w:tcPr>
            <w:tcW w:w="2360" w:type="dxa"/>
          </w:tcPr>
          <w:p w14:paraId="26AC1465" w14:textId="77777777" w:rsidR="00F2448B" w:rsidRDefault="00F2448B">
            <w:pPr>
              <w:pStyle w:val="ConsPlusNonformat"/>
              <w:jc w:val="both"/>
            </w:pPr>
            <w:r>
              <w:t xml:space="preserve">Наименование вида </w:t>
            </w:r>
          </w:p>
          <w:p w14:paraId="32973092" w14:textId="77777777" w:rsidR="00F2448B" w:rsidRDefault="00F2448B">
            <w:pPr>
              <w:pStyle w:val="ConsPlusNonformat"/>
              <w:jc w:val="both"/>
            </w:pPr>
            <w:r>
              <w:t xml:space="preserve">     расхода      </w:t>
            </w:r>
          </w:p>
        </w:tc>
        <w:tc>
          <w:tcPr>
            <w:tcW w:w="7788" w:type="dxa"/>
            <w:gridSpan w:val="11"/>
          </w:tcPr>
          <w:p w14:paraId="6D2F2E9F" w14:textId="77777777" w:rsidR="00F2448B" w:rsidRDefault="00F2448B">
            <w:pPr>
              <w:pStyle w:val="ConsPlusNonformat"/>
              <w:jc w:val="both"/>
            </w:pPr>
            <w:r>
              <w:t xml:space="preserve">          Общая жесткость воды (миллиграмм -          </w:t>
            </w:r>
          </w:p>
          <w:p w14:paraId="461C84F2" w14:textId="77777777" w:rsidR="00F2448B" w:rsidRDefault="00F2448B">
            <w:pPr>
              <w:pStyle w:val="ConsPlusNonformat"/>
              <w:jc w:val="both"/>
            </w:pPr>
            <w:r>
              <w:t xml:space="preserve">                эквивалент/</w:t>
            </w:r>
            <w:proofErr w:type="gramStart"/>
            <w:r>
              <w:t xml:space="preserve">килограмм)   </w:t>
            </w:r>
            <w:proofErr w:type="gramEnd"/>
            <w:r>
              <w:t xml:space="preserve">              </w:t>
            </w:r>
          </w:p>
        </w:tc>
      </w:tr>
      <w:tr w:rsidR="00F2448B" w14:paraId="6787D92D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59F38422" w14:textId="77777777" w:rsidR="00F2448B" w:rsidRDefault="00F2448B">
            <w:pPr>
              <w:pStyle w:val="ConsPlusNonformat"/>
              <w:jc w:val="both"/>
            </w:pPr>
            <w:r>
              <w:t>Удельный    расход</w:t>
            </w:r>
          </w:p>
          <w:p w14:paraId="6E20E7D6" w14:textId="77777777" w:rsidR="00F2448B" w:rsidRDefault="00F2448B">
            <w:pPr>
              <w:pStyle w:val="ConsPlusNonformat"/>
              <w:jc w:val="both"/>
            </w:pPr>
            <w:proofErr w:type="spellStart"/>
            <w:r>
              <w:t>сульфоугля</w:t>
            </w:r>
            <w:proofErr w:type="spellEnd"/>
            <w:r>
              <w:t>, г/куб.</w:t>
            </w:r>
          </w:p>
          <w:p w14:paraId="7F6AF4A0" w14:textId="77777777" w:rsidR="00F2448B" w:rsidRDefault="00F2448B">
            <w:pPr>
              <w:pStyle w:val="ConsPlusNonformat"/>
              <w:jc w:val="both"/>
            </w:pPr>
            <w:r>
              <w:t xml:space="preserve">м ХВО             </w:t>
            </w:r>
          </w:p>
        </w:tc>
        <w:tc>
          <w:tcPr>
            <w:tcW w:w="708" w:type="dxa"/>
            <w:tcBorders>
              <w:top w:val="nil"/>
            </w:tcBorders>
          </w:tcPr>
          <w:p w14:paraId="45378FF1" w14:textId="77777777" w:rsidR="00F2448B" w:rsidRDefault="00F2448B">
            <w:pPr>
              <w:pStyle w:val="ConsPlusNonformat"/>
              <w:jc w:val="both"/>
            </w:pPr>
            <w:r>
              <w:t xml:space="preserve">1,3 </w:t>
            </w:r>
          </w:p>
        </w:tc>
        <w:tc>
          <w:tcPr>
            <w:tcW w:w="708" w:type="dxa"/>
            <w:tcBorders>
              <w:top w:val="nil"/>
            </w:tcBorders>
          </w:tcPr>
          <w:p w14:paraId="7F99E717" w14:textId="77777777" w:rsidR="00F2448B" w:rsidRDefault="00F2448B">
            <w:pPr>
              <w:pStyle w:val="ConsPlusNonformat"/>
              <w:jc w:val="both"/>
            </w:pPr>
            <w:r>
              <w:t xml:space="preserve">1,8 </w:t>
            </w:r>
          </w:p>
        </w:tc>
        <w:tc>
          <w:tcPr>
            <w:tcW w:w="708" w:type="dxa"/>
            <w:tcBorders>
              <w:top w:val="nil"/>
            </w:tcBorders>
          </w:tcPr>
          <w:p w14:paraId="4E4355B1" w14:textId="77777777" w:rsidR="00F2448B" w:rsidRDefault="00F2448B">
            <w:pPr>
              <w:pStyle w:val="ConsPlusNonformat"/>
              <w:jc w:val="both"/>
            </w:pPr>
            <w:r>
              <w:t xml:space="preserve">2,0 </w:t>
            </w:r>
          </w:p>
        </w:tc>
        <w:tc>
          <w:tcPr>
            <w:tcW w:w="708" w:type="dxa"/>
            <w:tcBorders>
              <w:top w:val="nil"/>
            </w:tcBorders>
          </w:tcPr>
          <w:p w14:paraId="083B365B" w14:textId="77777777" w:rsidR="00F2448B" w:rsidRDefault="00F2448B">
            <w:pPr>
              <w:pStyle w:val="ConsPlusNonformat"/>
              <w:jc w:val="both"/>
            </w:pPr>
            <w:r>
              <w:t xml:space="preserve">2,5 </w:t>
            </w:r>
          </w:p>
        </w:tc>
        <w:tc>
          <w:tcPr>
            <w:tcW w:w="708" w:type="dxa"/>
            <w:tcBorders>
              <w:top w:val="nil"/>
            </w:tcBorders>
          </w:tcPr>
          <w:p w14:paraId="62A0E65F" w14:textId="77777777" w:rsidR="00F2448B" w:rsidRDefault="00F2448B">
            <w:pPr>
              <w:pStyle w:val="ConsPlusNonformat"/>
              <w:jc w:val="both"/>
            </w:pPr>
            <w:r>
              <w:t xml:space="preserve">3,0 </w:t>
            </w:r>
          </w:p>
        </w:tc>
        <w:tc>
          <w:tcPr>
            <w:tcW w:w="708" w:type="dxa"/>
            <w:tcBorders>
              <w:top w:val="nil"/>
            </w:tcBorders>
          </w:tcPr>
          <w:p w14:paraId="51B2B5E2" w14:textId="77777777" w:rsidR="00F2448B" w:rsidRDefault="00F2448B">
            <w:pPr>
              <w:pStyle w:val="ConsPlusNonformat"/>
              <w:jc w:val="both"/>
            </w:pPr>
            <w:r>
              <w:t xml:space="preserve">3,2 </w:t>
            </w:r>
          </w:p>
        </w:tc>
        <w:tc>
          <w:tcPr>
            <w:tcW w:w="708" w:type="dxa"/>
            <w:tcBorders>
              <w:top w:val="nil"/>
            </w:tcBorders>
          </w:tcPr>
          <w:p w14:paraId="4FF8841B" w14:textId="77777777" w:rsidR="00F2448B" w:rsidRDefault="00F2448B">
            <w:pPr>
              <w:pStyle w:val="ConsPlusNonformat"/>
              <w:jc w:val="both"/>
            </w:pPr>
            <w:r>
              <w:t xml:space="preserve">3,3 </w:t>
            </w:r>
          </w:p>
        </w:tc>
        <w:tc>
          <w:tcPr>
            <w:tcW w:w="708" w:type="dxa"/>
            <w:tcBorders>
              <w:top w:val="nil"/>
            </w:tcBorders>
          </w:tcPr>
          <w:p w14:paraId="0BF0D3F5" w14:textId="77777777" w:rsidR="00F2448B" w:rsidRDefault="00F2448B">
            <w:pPr>
              <w:pStyle w:val="ConsPlusNonformat"/>
              <w:jc w:val="both"/>
            </w:pPr>
            <w:r>
              <w:t xml:space="preserve">3,5 </w:t>
            </w:r>
          </w:p>
        </w:tc>
        <w:tc>
          <w:tcPr>
            <w:tcW w:w="708" w:type="dxa"/>
            <w:tcBorders>
              <w:top w:val="nil"/>
            </w:tcBorders>
          </w:tcPr>
          <w:p w14:paraId="310010CE" w14:textId="77777777" w:rsidR="00F2448B" w:rsidRDefault="00F2448B">
            <w:pPr>
              <w:pStyle w:val="ConsPlusNonformat"/>
              <w:jc w:val="both"/>
            </w:pPr>
            <w:r>
              <w:t xml:space="preserve">3,8 </w:t>
            </w:r>
          </w:p>
        </w:tc>
        <w:tc>
          <w:tcPr>
            <w:tcW w:w="708" w:type="dxa"/>
            <w:tcBorders>
              <w:top w:val="nil"/>
            </w:tcBorders>
          </w:tcPr>
          <w:p w14:paraId="6A918E84" w14:textId="77777777" w:rsidR="00F2448B" w:rsidRDefault="00F2448B">
            <w:pPr>
              <w:pStyle w:val="ConsPlusNonformat"/>
              <w:jc w:val="both"/>
            </w:pPr>
            <w:r>
              <w:t xml:space="preserve">4,1 </w:t>
            </w:r>
          </w:p>
        </w:tc>
        <w:tc>
          <w:tcPr>
            <w:tcW w:w="708" w:type="dxa"/>
            <w:tcBorders>
              <w:top w:val="nil"/>
            </w:tcBorders>
          </w:tcPr>
          <w:p w14:paraId="6D155C6E" w14:textId="77777777" w:rsidR="00F2448B" w:rsidRDefault="00F2448B">
            <w:pPr>
              <w:pStyle w:val="ConsPlusNonformat"/>
              <w:jc w:val="both"/>
            </w:pPr>
            <w:r>
              <w:t xml:space="preserve"> -  </w:t>
            </w:r>
          </w:p>
        </w:tc>
      </w:tr>
      <w:tr w:rsidR="00F2448B" w14:paraId="65EFE578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61A37EDE" w14:textId="77777777" w:rsidR="00F2448B" w:rsidRDefault="00F2448B">
            <w:pPr>
              <w:pStyle w:val="ConsPlusNonformat"/>
              <w:jc w:val="both"/>
            </w:pPr>
            <w:r>
              <w:t>Удельный    расход</w:t>
            </w:r>
          </w:p>
          <w:p w14:paraId="5846FD96" w14:textId="77777777" w:rsidR="00F2448B" w:rsidRDefault="00F2448B">
            <w:pPr>
              <w:pStyle w:val="ConsPlusNonformat"/>
              <w:jc w:val="both"/>
            </w:pPr>
            <w:r>
              <w:t>поваренной    соли</w:t>
            </w:r>
          </w:p>
          <w:p w14:paraId="367B55C2" w14:textId="77777777" w:rsidR="00F2448B" w:rsidRDefault="00F2448B">
            <w:pPr>
              <w:pStyle w:val="ConsPlusNonformat"/>
              <w:jc w:val="both"/>
            </w:pPr>
            <w:r>
              <w:t>(</w:t>
            </w:r>
            <w:proofErr w:type="gramStart"/>
            <w:r>
              <w:t>при  натрий</w:t>
            </w:r>
            <w:proofErr w:type="gramEnd"/>
            <w:r>
              <w:t>-кати-</w:t>
            </w:r>
          </w:p>
          <w:p w14:paraId="3495CD64" w14:textId="77777777" w:rsidR="00F2448B" w:rsidRDefault="00F2448B">
            <w:pPr>
              <w:pStyle w:val="ConsPlusNonformat"/>
              <w:jc w:val="both"/>
            </w:pPr>
            <w:proofErr w:type="spellStart"/>
            <w:proofErr w:type="gramStart"/>
            <w:r>
              <w:t>онированной</w:t>
            </w:r>
            <w:proofErr w:type="spellEnd"/>
            <w:r>
              <w:t xml:space="preserve">  схеме</w:t>
            </w:r>
            <w:proofErr w:type="gramEnd"/>
          </w:p>
          <w:p w14:paraId="71F54DF7" w14:textId="77777777" w:rsidR="00F2448B" w:rsidRDefault="00F2448B">
            <w:pPr>
              <w:pStyle w:val="ConsPlusNonformat"/>
              <w:jc w:val="both"/>
            </w:pPr>
            <w:r>
              <w:t>ХВО</w:t>
            </w:r>
            <w:proofErr w:type="gramStart"/>
            <w:r>
              <w:t>),  кг</w:t>
            </w:r>
            <w:proofErr w:type="gramEnd"/>
            <w:r>
              <w:t>/куб.   м</w:t>
            </w:r>
          </w:p>
          <w:p w14:paraId="6ABCF85C" w14:textId="77777777" w:rsidR="00F2448B" w:rsidRDefault="00F2448B">
            <w:pPr>
              <w:pStyle w:val="ConsPlusNonformat"/>
              <w:jc w:val="both"/>
            </w:pPr>
            <w:r>
              <w:t xml:space="preserve">ХВО               </w:t>
            </w:r>
          </w:p>
        </w:tc>
        <w:tc>
          <w:tcPr>
            <w:tcW w:w="708" w:type="dxa"/>
            <w:tcBorders>
              <w:top w:val="nil"/>
            </w:tcBorders>
          </w:tcPr>
          <w:p w14:paraId="6E90D688" w14:textId="77777777" w:rsidR="00F2448B" w:rsidRDefault="00F2448B">
            <w:pPr>
              <w:pStyle w:val="ConsPlusNonformat"/>
              <w:jc w:val="both"/>
            </w:pPr>
            <w:r>
              <w:t>0,15</w:t>
            </w:r>
          </w:p>
        </w:tc>
        <w:tc>
          <w:tcPr>
            <w:tcW w:w="708" w:type="dxa"/>
            <w:tcBorders>
              <w:top w:val="nil"/>
            </w:tcBorders>
          </w:tcPr>
          <w:p w14:paraId="45831BF0" w14:textId="77777777" w:rsidR="00F2448B" w:rsidRDefault="00F2448B">
            <w:pPr>
              <w:pStyle w:val="ConsPlusNonformat"/>
              <w:jc w:val="both"/>
            </w:pPr>
            <w:r>
              <w:t>0,17</w:t>
            </w:r>
          </w:p>
        </w:tc>
        <w:tc>
          <w:tcPr>
            <w:tcW w:w="708" w:type="dxa"/>
            <w:tcBorders>
              <w:top w:val="nil"/>
            </w:tcBorders>
          </w:tcPr>
          <w:p w14:paraId="51D39BD4" w14:textId="77777777" w:rsidR="00F2448B" w:rsidRDefault="00F2448B">
            <w:pPr>
              <w:pStyle w:val="ConsPlusNonformat"/>
              <w:jc w:val="both"/>
            </w:pPr>
            <w:r>
              <w:t>0,18</w:t>
            </w:r>
          </w:p>
        </w:tc>
        <w:tc>
          <w:tcPr>
            <w:tcW w:w="708" w:type="dxa"/>
            <w:tcBorders>
              <w:top w:val="nil"/>
            </w:tcBorders>
          </w:tcPr>
          <w:p w14:paraId="3E0E0575" w14:textId="77777777" w:rsidR="00F2448B" w:rsidRDefault="00F2448B">
            <w:pPr>
              <w:pStyle w:val="ConsPlusNonformat"/>
              <w:jc w:val="both"/>
            </w:pPr>
            <w:r>
              <w:t xml:space="preserve">0,2 </w:t>
            </w:r>
          </w:p>
        </w:tc>
        <w:tc>
          <w:tcPr>
            <w:tcW w:w="708" w:type="dxa"/>
            <w:tcBorders>
              <w:top w:val="nil"/>
            </w:tcBorders>
          </w:tcPr>
          <w:p w14:paraId="3AF4337E" w14:textId="77777777" w:rsidR="00F2448B" w:rsidRDefault="00F2448B">
            <w:pPr>
              <w:pStyle w:val="ConsPlusNonformat"/>
              <w:jc w:val="both"/>
            </w:pPr>
            <w:r>
              <w:t>0,22</w:t>
            </w:r>
          </w:p>
        </w:tc>
        <w:tc>
          <w:tcPr>
            <w:tcW w:w="708" w:type="dxa"/>
            <w:tcBorders>
              <w:top w:val="nil"/>
            </w:tcBorders>
          </w:tcPr>
          <w:p w14:paraId="45684862" w14:textId="77777777" w:rsidR="00F2448B" w:rsidRDefault="00F2448B">
            <w:pPr>
              <w:pStyle w:val="ConsPlusNonformat"/>
              <w:jc w:val="both"/>
            </w:pPr>
            <w:r>
              <w:t>0,23</w:t>
            </w:r>
          </w:p>
        </w:tc>
        <w:tc>
          <w:tcPr>
            <w:tcW w:w="708" w:type="dxa"/>
            <w:tcBorders>
              <w:top w:val="nil"/>
            </w:tcBorders>
          </w:tcPr>
          <w:p w14:paraId="4CADA8C0" w14:textId="77777777" w:rsidR="00F2448B" w:rsidRDefault="00F2448B">
            <w:pPr>
              <w:pStyle w:val="ConsPlusNonformat"/>
              <w:jc w:val="both"/>
            </w:pPr>
            <w:r>
              <w:t>0,25</w:t>
            </w:r>
          </w:p>
        </w:tc>
        <w:tc>
          <w:tcPr>
            <w:tcW w:w="708" w:type="dxa"/>
            <w:tcBorders>
              <w:top w:val="nil"/>
            </w:tcBorders>
          </w:tcPr>
          <w:p w14:paraId="3D2F9CBA" w14:textId="77777777" w:rsidR="00F2448B" w:rsidRDefault="00F2448B">
            <w:pPr>
              <w:pStyle w:val="ConsPlusNonformat"/>
              <w:jc w:val="both"/>
            </w:pPr>
            <w:r>
              <w:t>0,27</w:t>
            </w:r>
          </w:p>
        </w:tc>
        <w:tc>
          <w:tcPr>
            <w:tcW w:w="708" w:type="dxa"/>
            <w:tcBorders>
              <w:top w:val="nil"/>
            </w:tcBorders>
          </w:tcPr>
          <w:p w14:paraId="669C5047" w14:textId="77777777" w:rsidR="00F2448B" w:rsidRDefault="00F2448B">
            <w:pPr>
              <w:pStyle w:val="ConsPlusNonformat"/>
              <w:jc w:val="both"/>
            </w:pPr>
            <w:r>
              <w:t>0,29</w:t>
            </w:r>
          </w:p>
        </w:tc>
        <w:tc>
          <w:tcPr>
            <w:tcW w:w="708" w:type="dxa"/>
            <w:tcBorders>
              <w:top w:val="nil"/>
            </w:tcBorders>
          </w:tcPr>
          <w:p w14:paraId="15C0A34A" w14:textId="77777777" w:rsidR="00F2448B" w:rsidRDefault="00F2448B">
            <w:pPr>
              <w:pStyle w:val="ConsPlusNonformat"/>
              <w:jc w:val="both"/>
            </w:pPr>
            <w:r>
              <w:t xml:space="preserve">0,3 </w:t>
            </w:r>
          </w:p>
        </w:tc>
        <w:tc>
          <w:tcPr>
            <w:tcW w:w="708" w:type="dxa"/>
            <w:tcBorders>
              <w:top w:val="nil"/>
            </w:tcBorders>
          </w:tcPr>
          <w:p w14:paraId="1A450C27" w14:textId="77777777" w:rsidR="00F2448B" w:rsidRDefault="00F2448B">
            <w:pPr>
              <w:pStyle w:val="ConsPlusNonformat"/>
              <w:jc w:val="both"/>
            </w:pPr>
            <w:r>
              <w:t>0,32</w:t>
            </w:r>
          </w:p>
        </w:tc>
      </w:tr>
      <w:tr w:rsidR="00F2448B" w14:paraId="59CD741D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3F431A5D" w14:textId="77777777" w:rsidR="00F2448B" w:rsidRDefault="00F2448B">
            <w:pPr>
              <w:pStyle w:val="ConsPlusNonformat"/>
              <w:jc w:val="both"/>
            </w:pPr>
            <w:r>
              <w:t>Удельный    расход</w:t>
            </w:r>
          </w:p>
          <w:p w14:paraId="0C573F99" w14:textId="77777777" w:rsidR="00F2448B" w:rsidRDefault="00F2448B">
            <w:pPr>
              <w:pStyle w:val="ConsPlusNonformat"/>
              <w:jc w:val="both"/>
            </w:pPr>
            <w:r>
              <w:t>серной     кислоты</w:t>
            </w:r>
          </w:p>
          <w:p w14:paraId="0A2F93F2" w14:textId="77777777" w:rsidR="00F2448B" w:rsidRDefault="00F2448B">
            <w:pPr>
              <w:pStyle w:val="ConsPlusNonformat"/>
              <w:jc w:val="both"/>
            </w:pPr>
            <w:r>
              <w:t>(</w:t>
            </w:r>
            <w:proofErr w:type="gramStart"/>
            <w:r>
              <w:t>при      водород</w:t>
            </w:r>
            <w:proofErr w:type="gramEnd"/>
            <w:r>
              <w:t>-</w:t>
            </w:r>
          </w:p>
          <w:p w14:paraId="5E4B69B4" w14:textId="77777777" w:rsidR="00F2448B" w:rsidRDefault="00F2448B">
            <w:pPr>
              <w:pStyle w:val="ConsPlusNonformat"/>
              <w:jc w:val="both"/>
            </w:pPr>
            <w:r>
              <w:t>но-</w:t>
            </w:r>
            <w:proofErr w:type="spellStart"/>
            <w:r>
              <w:t>катионированной</w:t>
            </w:r>
            <w:proofErr w:type="spellEnd"/>
          </w:p>
          <w:p w14:paraId="0E23007A" w14:textId="77777777" w:rsidR="00F2448B" w:rsidRDefault="00F2448B">
            <w:pPr>
              <w:pStyle w:val="ConsPlusNonformat"/>
              <w:jc w:val="both"/>
            </w:pPr>
            <w:r>
              <w:t>схеме    ХВО     с</w:t>
            </w:r>
          </w:p>
          <w:p w14:paraId="6FD5F2E1" w14:textId="77777777" w:rsidR="00F2448B" w:rsidRDefault="00F2448B">
            <w:pPr>
              <w:pStyle w:val="ConsPlusNonformat"/>
              <w:jc w:val="both"/>
            </w:pPr>
            <w:r>
              <w:t xml:space="preserve">"голодной"        </w:t>
            </w:r>
          </w:p>
          <w:p w14:paraId="7DD3822B" w14:textId="77777777" w:rsidR="00F2448B" w:rsidRDefault="00F2448B">
            <w:pPr>
              <w:pStyle w:val="ConsPlusNonformat"/>
              <w:jc w:val="both"/>
            </w:pPr>
            <w:r>
              <w:t xml:space="preserve">регенерацией),    </w:t>
            </w:r>
          </w:p>
          <w:p w14:paraId="3635A322" w14:textId="77777777" w:rsidR="00F2448B" w:rsidRDefault="00F2448B">
            <w:pPr>
              <w:pStyle w:val="ConsPlusNonformat"/>
              <w:jc w:val="both"/>
            </w:pPr>
            <w:r>
              <w:t xml:space="preserve">кг/куб. м ХВО     </w:t>
            </w:r>
          </w:p>
        </w:tc>
        <w:tc>
          <w:tcPr>
            <w:tcW w:w="708" w:type="dxa"/>
            <w:tcBorders>
              <w:top w:val="nil"/>
            </w:tcBorders>
          </w:tcPr>
          <w:p w14:paraId="42C01E67" w14:textId="77777777" w:rsidR="00F2448B" w:rsidRDefault="00F2448B">
            <w:pPr>
              <w:pStyle w:val="ConsPlusNonformat"/>
              <w:jc w:val="both"/>
            </w:pPr>
            <w:r>
              <w:t>0,05</w:t>
            </w:r>
          </w:p>
        </w:tc>
        <w:tc>
          <w:tcPr>
            <w:tcW w:w="708" w:type="dxa"/>
            <w:tcBorders>
              <w:top w:val="nil"/>
            </w:tcBorders>
          </w:tcPr>
          <w:p w14:paraId="5F5B2118" w14:textId="77777777" w:rsidR="00F2448B" w:rsidRDefault="00F2448B">
            <w:pPr>
              <w:pStyle w:val="ConsPlusNonformat"/>
              <w:jc w:val="both"/>
            </w:pPr>
            <w:r>
              <w:t>0,06</w:t>
            </w:r>
          </w:p>
        </w:tc>
        <w:tc>
          <w:tcPr>
            <w:tcW w:w="708" w:type="dxa"/>
            <w:tcBorders>
              <w:top w:val="nil"/>
            </w:tcBorders>
          </w:tcPr>
          <w:p w14:paraId="46118117" w14:textId="77777777" w:rsidR="00F2448B" w:rsidRDefault="00F2448B">
            <w:pPr>
              <w:pStyle w:val="ConsPlusNonformat"/>
              <w:jc w:val="both"/>
            </w:pPr>
            <w:r>
              <w:t>0,07</w:t>
            </w:r>
          </w:p>
        </w:tc>
        <w:tc>
          <w:tcPr>
            <w:tcW w:w="708" w:type="dxa"/>
            <w:tcBorders>
              <w:top w:val="nil"/>
            </w:tcBorders>
          </w:tcPr>
          <w:p w14:paraId="2892345C" w14:textId="77777777" w:rsidR="00F2448B" w:rsidRDefault="00F2448B">
            <w:pPr>
              <w:pStyle w:val="ConsPlusNonformat"/>
              <w:jc w:val="both"/>
            </w:pPr>
            <w:r>
              <w:t>0,08</w:t>
            </w:r>
          </w:p>
        </w:tc>
        <w:tc>
          <w:tcPr>
            <w:tcW w:w="708" w:type="dxa"/>
            <w:tcBorders>
              <w:top w:val="nil"/>
            </w:tcBorders>
          </w:tcPr>
          <w:p w14:paraId="0BEF8192" w14:textId="77777777" w:rsidR="00F2448B" w:rsidRDefault="00F2448B">
            <w:pPr>
              <w:pStyle w:val="ConsPlusNonformat"/>
              <w:jc w:val="both"/>
            </w:pPr>
            <w:r>
              <w:t>0,09</w:t>
            </w:r>
          </w:p>
        </w:tc>
        <w:tc>
          <w:tcPr>
            <w:tcW w:w="708" w:type="dxa"/>
            <w:tcBorders>
              <w:top w:val="nil"/>
            </w:tcBorders>
          </w:tcPr>
          <w:p w14:paraId="7E4A70D6" w14:textId="77777777" w:rsidR="00F2448B" w:rsidRDefault="00F2448B">
            <w:pPr>
              <w:pStyle w:val="ConsPlusNonformat"/>
              <w:jc w:val="both"/>
            </w:pPr>
            <w:r>
              <w:t xml:space="preserve">0,1 </w:t>
            </w:r>
          </w:p>
        </w:tc>
        <w:tc>
          <w:tcPr>
            <w:tcW w:w="708" w:type="dxa"/>
            <w:tcBorders>
              <w:top w:val="nil"/>
            </w:tcBorders>
          </w:tcPr>
          <w:p w14:paraId="08D7C7CB" w14:textId="77777777" w:rsidR="00F2448B" w:rsidRDefault="00F2448B">
            <w:pPr>
              <w:pStyle w:val="ConsPlusNonformat"/>
              <w:jc w:val="both"/>
            </w:pPr>
            <w:r>
              <w:t>0,11</w:t>
            </w:r>
          </w:p>
        </w:tc>
        <w:tc>
          <w:tcPr>
            <w:tcW w:w="708" w:type="dxa"/>
            <w:tcBorders>
              <w:top w:val="nil"/>
            </w:tcBorders>
          </w:tcPr>
          <w:p w14:paraId="59186892" w14:textId="77777777" w:rsidR="00F2448B" w:rsidRDefault="00F2448B">
            <w:pPr>
              <w:pStyle w:val="ConsPlusNonformat"/>
              <w:jc w:val="both"/>
            </w:pPr>
            <w:r>
              <w:t>0,12</w:t>
            </w:r>
          </w:p>
        </w:tc>
        <w:tc>
          <w:tcPr>
            <w:tcW w:w="708" w:type="dxa"/>
            <w:tcBorders>
              <w:top w:val="nil"/>
            </w:tcBorders>
          </w:tcPr>
          <w:p w14:paraId="1870A13A" w14:textId="77777777" w:rsidR="00F2448B" w:rsidRDefault="00F2448B">
            <w:pPr>
              <w:pStyle w:val="ConsPlusNonformat"/>
              <w:jc w:val="both"/>
            </w:pPr>
            <w:r>
              <w:t>0,13</w:t>
            </w:r>
          </w:p>
        </w:tc>
        <w:tc>
          <w:tcPr>
            <w:tcW w:w="708" w:type="dxa"/>
            <w:tcBorders>
              <w:top w:val="nil"/>
            </w:tcBorders>
          </w:tcPr>
          <w:p w14:paraId="33E5EF09" w14:textId="77777777" w:rsidR="00F2448B" w:rsidRDefault="00F2448B">
            <w:pPr>
              <w:pStyle w:val="ConsPlusNonformat"/>
              <w:jc w:val="both"/>
            </w:pPr>
            <w:r>
              <w:t>0,14</w:t>
            </w:r>
          </w:p>
        </w:tc>
        <w:tc>
          <w:tcPr>
            <w:tcW w:w="708" w:type="dxa"/>
            <w:tcBorders>
              <w:top w:val="nil"/>
            </w:tcBorders>
          </w:tcPr>
          <w:p w14:paraId="170FF241" w14:textId="77777777" w:rsidR="00F2448B" w:rsidRDefault="00F2448B">
            <w:pPr>
              <w:pStyle w:val="ConsPlusNonformat"/>
              <w:jc w:val="both"/>
            </w:pPr>
            <w:r>
              <w:t>0,15</w:t>
            </w:r>
          </w:p>
        </w:tc>
      </w:tr>
    </w:tbl>
    <w:p w14:paraId="39EC67D5" w14:textId="77777777" w:rsidR="00F2448B" w:rsidRDefault="00F2448B">
      <w:pPr>
        <w:pStyle w:val="ConsPlusNormal"/>
        <w:jc w:val="both"/>
      </w:pPr>
    </w:p>
    <w:p w14:paraId="3D58346A" w14:textId="77777777" w:rsidR="00F2448B" w:rsidRDefault="00F2448B">
      <w:pPr>
        <w:pStyle w:val="ConsPlusNormal"/>
        <w:jc w:val="center"/>
        <w:outlineLvl w:val="2"/>
      </w:pPr>
      <w:r>
        <w:t>6.4. Работы и услуги производственного характера</w:t>
      </w:r>
    </w:p>
    <w:p w14:paraId="7BDF9EC5" w14:textId="77777777" w:rsidR="00F2448B" w:rsidRDefault="00F2448B">
      <w:pPr>
        <w:pStyle w:val="ConsPlusNormal"/>
        <w:jc w:val="both"/>
      </w:pPr>
    </w:p>
    <w:p w14:paraId="4CDAEAB8" w14:textId="77777777" w:rsidR="00F2448B" w:rsidRDefault="00F2448B">
      <w:pPr>
        <w:pStyle w:val="ConsPlusNormal"/>
        <w:ind w:firstLine="540"/>
        <w:jc w:val="both"/>
      </w:pPr>
      <w:r>
        <w:t>По статье "Работы и услуги производственного характера" отражаются расходы на приобретение работ и услуг производственного характера, выполняемых сторонними организациями или индивидуальными предпринимателями, а также на выполнение этих работ (оказание услуг) структурными подразделениями энергоснабжающей организации.</w:t>
      </w:r>
    </w:p>
    <w:p w14:paraId="056B7821" w14:textId="77777777" w:rsidR="00F2448B" w:rsidRDefault="00F2448B">
      <w:pPr>
        <w:pStyle w:val="ConsPlusNormal"/>
        <w:spacing w:before="220"/>
        <w:ind w:firstLine="540"/>
        <w:jc w:val="both"/>
      </w:pPr>
      <w:r>
        <w:t>К работам и услугам производственного характера относятся:</w:t>
      </w:r>
    </w:p>
    <w:p w14:paraId="06EC30F4" w14:textId="77777777" w:rsidR="00F2448B" w:rsidRDefault="00F2448B">
      <w:pPr>
        <w:pStyle w:val="ConsPlusNormal"/>
        <w:spacing w:before="220"/>
        <w:ind w:firstLine="540"/>
        <w:jc w:val="both"/>
      </w:pPr>
      <w:r>
        <w:t>1) расходы на содержание, эксплуатацию, ремонт, техническое обслуживание и поддержание в исправном (актуальном) состоянии основных средств и иного имущества, связанного с осуществлением регулируемой деятельности, если такие не относятся к общепроизводственным (цеховым) или общехозяйственным расходам.</w:t>
      </w:r>
    </w:p>
    <w:p w14:paraId="2E1EC580" w14:textId="77777777" w:rsidR="00F2448B" w:rsidRDefault="00F2448B">
      <w:pPr>
        <w:pStyle w:val="ConsPlusNormal"/>
        <w:spacing w:before="220"/>
        <w:ind w:firstLine="540"/>
        <w:jc w:val="both"/>
      </w:pPr>
      <w:r>
        <w:t>Расходы на ремонтные работы включаются в необходимую валовую выручку энергоснабжающих организаций:</w:t>
      </w:r>
    </w:p>
    <w:p w14:paraId="6D8B9690" w14:textId="77777777" w:rsidR="00F2448B" w:rsidRDefault="00F2448B">
      <w:pPr>
        <w:pStyle w:val="ConsPlusNormal"/>
        <w:spacing w:before="220"/>
        <w:ind w:firstLine="540"/>
        <w:jc w:val="both"/>
      </w:pPr>
      <w:r>
        <w:t>- по завершенному периоду - по фактическим расходам на основании актов выполненных работ;</w:t>
      </w:r>
    </w:p>
    <w:p w14:paraId="1F1C1511" w14:textId="77777777" w:rsidR="00F2448B" w:rsidRDefault="00F2448B">
      <w:pPr>
        <w:pStyle w:val="ConsPlusNormal"/>
        <w:spacing w:before="220"/>
        <w:ind w:firstLine="540"/>
        <w:jc w:val="both"/>
      </w:pPr>
      <w:r>
        <w:t>- на базовый период - по фактическим расходам на основании актов выполненных работ за истекший период и на основании утвержденной в установленном порядке проектно-сметной документации (планов ремонтных работ) на будущий период;</w:t>
      </w:r>
    </w:p>
    <w:p w14:paraId="1360DF4E" w14:textId="77777777" w:rsidR="00F2448B" w:rsidRDefault="00F2448B">
      <w:pPr>
        <w:pStyle w:val="ConsPlusNormal"/>
        <w:spacing w:before="220"/>
        <w:ind w:firstLine="540"/>
        <w:jc w:val="both"/>
      </w:pPr>
      <w:r>
        <w:t>- на расчетный период - на основании утвержденной в установленном порядке проектно-сметной документации (планов ремонтных работ).</w:t>
      </w:r>
    </w:p>
    <w:p w14:paraId="06637AAC" w14:textId="77777777" w:rsidR="00F2448B" w:rsidRDefault="00F2448B">
      <w:pPr>
        <w:pStyle w:val="ConsPlusNormal"/>
        <w:spacing w:before="220"/>
        <w:ind w:firstLine="540"/>
        <w:jc w:val="both"/>
      </w:pPr>
      <w:r>
        <w:t>Расходы по ремонту включаются в себестоимость тепловой энергии как по основным средствам, принадлежащим предприятию, так и по арендованным основным средствам, если это предусмотрено договором аренды;</w:t>
      </w:r>
    </w:p>
    <w:p w14:paraId="3165C8F7" w14:textId="77777777" w:rsidR="00F2448B" w:rsidRDefault="00F2448B">
      <w:pPr>
        <w:pStyle w:val="ConsPlusNormal"/>
        <w:spacing w:before="220"/>
        <w:ind w:firstLine="540"/>
        <w:jc w:val="both"/>
      </w:pPr>
      <w:r>
        <w:t>2) транспортные услуги (за исключением расходов на транспортировку, включаемых в себестоимость материально-производственных запасов);</w:t>
      </w:r>
    </w:p>
    <w:p w14:paraId="28DB7337" w14:textId="77777777" w:rsidR="00F2448B" w:rsidRDefault="00F2448B">
      <w:pPr>
        <w:pStyle w:val="ConsPlusNormal"/>
        <w:spacing w:before="220"/>
        <w:ind w:firstLine="540"/>
        <w:jc w:val="both"/>
      </w:pPr>
      <w:r>
        <w:lastRenderedPageBreak/>
        <w:t>3) затраты на проведение пусконаладочных, контрольно-измерительных, сертификационных и других связанных с регулируемой деятельностью работ.</w:t>
      </w:r>
    </w:p>
    <w:p w14:paraId="05DFC366" w14:textId="77777777" w:rsidR="00F2448B" w:rsidRDefault="00F2448B">
      <w:pPr>
        <w:pStyle w:val="ConsPlusNormal"/>
        <w:spacing w:before="220"/>
        <w:ind w:firstLine="540"/>
        <w:jc w:val="both"/>
      </w:pPr>
      <w:r>
        <w:t>Затраты, осуществляемые подразделениями собственных вспомогательных и обслуживающих производств (служб), определяются по плановой себестоимости работ (услуг) с учетом индексов изменения цен по отраслям промышленности.</w:t>
      </w:r>
    </w:p>
    <w:p w14:paraId="7457DF4B" w14:textId="77777777" w:rsidR="00F2448B" w:rsidRDefault="00F2448B">
      <w:pPr>
        <w:pStyle w:val="ConsPlusNormal"/>
        <w:jc w:val="both"/>
      </w:pPr>
    </w:p>
    <w:p w14:paraId="6A1E25C6" w14:textId="77777777" w:rsidR="00F2448B" w:rsidRDefault="00F2448B">
      <w:pPr>
        <w:pStyle w:val="ConsPlusNormal"/>
        <w:jc w:val="center"/>
        <w:outlineLvl w:val="2"/>
      </w:pPr>
      <w:r>
        <w:t>6.5. Расчет расходов на топливо</w:t>
      </w:r>
    </w:p>
    <w:p w14:paraId="219BFB91" w14:textId="77777777" w:rsidR="00F2448B" w:rsidRDefault="00F2448B">
      <w:pPr>
        <w:pStyle w:val="ConsPlusNormal"/>
        <w:jc w:val="both"/>
      </w:pPr>
    </w:p>
    <w:p w14:paraId="780EACF5" w14:textId="77777777" w:rsidR="00F2448B" w:rsidRDefault="00F2448B">
      <w:pPr>
        <w:pStyle w:val="ConsPlusNormal"/>
        <w:ind w:firstLine="540"/>
        <w:jc w:val="both"/>
      </w:pPr>
      <w:r>
        <w:t>Расчет затрат на топливо (</w:t>
      </w:r>
      <w:proofErr w:type="spellStart"/>
      <w:r>
        <w:t>Зт</w:t>
      </w:r>
      <w:proofErr w:type="spellEnd"/>
      <w:r>
        <w:t>.) производится исходя из необходимого количества топлива на выработку тепловой энергии и цены за единицу натурального топлива (</w:t>
      </w:r>
      <w:proofErr w:type="spellStart"/>
      <w:r>
        <w:t>Внат</w:t>
      </w:r>
      <w:proofErr w:type="spellEnd"/>
      <w:r>
        <w:t xml:space="preserve">.) (по прейскурантам производителя с учетом подтвержденных документально транспортных расходов), определяемых в соответствии с </w:t>
      </w:r>
      <w:hyperlink w:anchor="P541" w:history="1">
        <w:r>
          <w:rPr>
            <w:color w:val="0000FF"/>
          </w:rPr>
          <w:t>разделом 6.1</w:t>
        </w:r>
      </w:hyperlink>
      <w:r>
        <w:t xml:space="preserve"> настоящих Рекомендаций (</w:t>
      </w:r>
      <w:proofErr w:type="spellStart"/>
      <w:r>
        <w:t>Цт</w:t>
      </w:r>
      <w:proofErr w:type="spellEnd"/>
      <w:r>
        <w:t>.), с учетом имеющихся остатков (</w:t>
      </w:r>
      <w:proofErr w:type="spellStart"/>
      <w:r>
        <w:t>Цт</w:t>
      </w:r>
      <w:proofErr w:type="spellEnd"/>
      <w:r>
        <w:t>. (остатка)):</w:t>
      </w:r>
    </w:p>
    <w:p w14:paraId="660E378D" w14:textId="77777777" w:rsidR="00F2448B" w:rsidRDefault="00F2448B">
      <w:pPr>
        <w:pStyle w:val="ConsPlusNormal"/>
        <w:jc w:val="both"/>
      </w:pPr>
    </w:p>
    <w:p w14:paraId="4A760280" w14:textId="77777777" w:rsidR="00F2448B" w:rsidRDefault="00F2448B">
      <w:pPr>
        <w:pStyle w:val="ConsPlusNormal"/>
        <w:jc w:val="center"/>
      </w:pPr>
      <w:proofErr w:type="spellStart"/>
      <w:r>
        <w:t>Зт</w:t>
      </w:r>
      <w:proofErr w:type="spellEnd"/>
      <w:r>
        <w:t xml:space="preserve">. = </w:t>
      </w:r>
      <w:proofErr w:type="spellStart"/>
      <w:r>
        <w:t>Внат</w:t>
      </w:r>
      <w:proofErr w:type="spellEnd"/>
      <w:r>
        <w:t xml:space="preserve">. x </w:t>
      </w:r>
      <w:proofErr w:type="spellStart"/>
      <w:r>
        <w:t>Цт</w:t>
      </w:r>
      <w:proofErr w:type="spellEnd"/>
      <w:r>
        <w:t xml:space="preserve">. + </w:t>
      </w:r>
      <w:proofErr w:type="spellStart"/>
      <w:r>
        <w:t>Внат</w:t>
      </w:r>
      <w:proofErr w:type="spellEnd"/>
      <w:r>
        <w:t xml:space="preserve">. x </w:t>
      </w:r>
      <w:proofErr w:type="spellStart"/>
      <w:r>
        <w:t>Цт</w:t>
      </w:r>
      <w:proofErr w:type="spellEnd"/>
      <w:r>
        <w:t>. (остатка) (руб.)</w:t>
      </w:r>
    </w:p>
    <w:p w14:paraId="2C4AC005" w14:textId="77777777" w:rsidR="00F2448B" w:rsidRDefault="00F2448B">
      <w:pPr>
        <w:pStyle w:val="ConsPlusNormal"/>
        <w:jc w:val="both"/>
      </w:pPr>
    </w:p>
    <w:p w14:paraId="4AB53949" w14:textId="77777777" w:rsidR="00F2448B" w:rsidRDefault="00F2448B">
      <w:pPr>
        <w:pStyle w:val="ConsPlusNormal"/>
        <w:ind w:firstLine="540"/>
        <w:jc w:val="both"/>
      </w:pPr>
      <w:r>
        <w:t>Расход топлива на регулируемый период определяется исходя из удельного расхода условного топлива на выработку 1 Гкал или 1 т пара и всего объема выработки тепловой энергии.</w:t>
      </w:r>
    </w:p>
    <w:p w14:paraId="25638B93" w14:textId="77777777" w:rsidR="00F2448B" w:rsidRDefault="00F2448B">
      <w:pPr>
        <w:pStyle w:val="ConsPlusNormal"/>
        <w:spacing w:before="220"/>
        <w:ind w:firstLine="540"/>
        <w:jc w:val="both"/>
      </w:pPr>
      <w:r>
        <w:t>В нормы расхода топлива не должны включаться затраты топлива, вызванные отступлениями от правил технической эксплуатации и режимов функционирования, на строительство и капитальный ремонт зданий и сооружений, монтаж, пуск и наладку нового оборудования котельной, на научно-исследовательские и экспериментальные работы.</w:t>
      </w:r>
    </w:p>
    <w:p w14:paraId="76EE4903" w14:textId="77777777" w:rsidR="00F2448B" w:rsidRDefault="00F2448B">
      <w:pPr>
        <w:pStyle w:val="ConsPlusNormal"/>
        <w:spacing w:before="220"/>
        <w:ind w:firstLine="540"/>
        <w:jc w:val="both"/>
      </w:pPr>
      <w:r>
        <w:t>Удельные расходы условного топлива могут быть определены следующими способами:</w:t>
      </w:r>
    </w:p>
    <w:p w14:paraId="2E73E44A" w14:textId="77777777" w:rsidR="00F2448B" w:rsidRDefault="00F2448B">
      <w:pPr>
        <w:pStyle w:val="ConsPlusNormal"/>
        <w:spacing w:before="220"/>
        <w:ind w:firstLine="540"/>
        <w:jc w:val="both"/>
      </w:pPr>
      <w:r>
        <w:t>по данным, указанным в паспортных характеристиках котлов;</w:t>
      </w:r>
    </w:p>
    <w:p w14:paraId="2F09A973" w14:textId="77777777" w:rsidR="00F2448B" w:rsidRDefault="00F2448B">
      <w:pPr>
        <w:pStyle w:val="ConsPlusNormal"/>
        <w:spacing w:before="220"/>
        <w:ind w:firstLine="540"/>
        <w:jc w:val="both"/>
      </w:pPr>
      <w:r>
        <w:t>по результатам режимно-наладочных испытаний котлов, выполненных специализированными организациями;</w:t>
      </w:r>
    </w:p>
    <w:p w14:paraId="20B66DF5" w14:textId="77777777" w:rsidR="00F2448B" w:rsidRDefault="00F2448B">
      <w:pPr>
        <w:pStyle w:val="ConsPlusNormal"/>
        <w:spacing w:before="220"/>
        <w:ind w:firstLine="540"/>
        <w:jc w:val="both"/>
      </w:pPr>
      <w:r>
        <w:t>вычисляют по формуле:</w:t>
      </w:r>
    </w:p>
    <w:p w14:paraId="11A506EE" w14:textId="77777777" w:rsidR="00F2448B" w:rsidRDefault="00F2448B">
      <w:pPr>
        <w:pStyle w:val="ConsPlusNormal"/>
        <w:jc w:val="both"/>
      </w:pPr>
    </w:p>
    <w:p w14:paraId="03079169" w14:textId="77777777" w:rsidR="00F2448B" w:rsidRDefault="00F2448B">
      <w:pPr>
        <w:pStyle w:val="ConsPlusNonformat"/>
        <w:jc w:val="both"/>
      </w:pPr>
      <w:r>
        <w:t xml:space="preserve">                                                ср</w:t>
      </w:r>
    </w:p>
    <w:p w14:paraId="54621E6B" w14:textId="77777777" w:rsidR="00F2448B" w:rsidRDefault="00F2448B">
      <w:pPr>
        <w:pStyle w:val="ConsPlusNonformat"/>
        <w:jc w:val="both"/>
      </w:pPr>
      <w:r>
        <w:t xml:space="preserve">                     b = 142,8 x 100 / (n ка/</w:t>
      </w:r>
      <w:proofErr w:type="spellStart"/>
      <w:proofErr w:type="gramStart"/>
      <w:r>
        <w:t>бр</w:t>
      </w:r>
      <w:proofErr w:type="spellEnd"/>
      <w:r>
        <w:t>)  ,</w:t>
      </w:r>
      <w:proofErr w:type="gramEnd"/>
      <w:r>
        <w:t xml:space="preserve"> где:</w:t>
      </w:r>
    </w:p>
    <w:p w14:paraId="5335CE55" w14:textId="77777777" w:rsidR="00F2448B" w:rsidRDefault="00F2448B">
      <w:pPr>
        <w:pStyle w:val="ConsPlusNormal"/>
        <w:jc w:val="both"/>
      </w:pPr>
    </w:p>
    <w:p w14:paraId="52396D17" w14:textId="77777777" w:rsidR="00F2448B" w:rsidRDefault="00F2448B">
      <w:pPr>
        <w:pStyle w:val="ConsPlusNonformat"/>
        <w:jc w:val="both"/>
      </w:pPr>
      <w:r>
        <w:t xml:space="preserve">             ср</w:t>
      </w:r>
    </w:p>
    <w:p w14:paraId="001AFFE0" w14:textId="77777777" w:rsidR="00F2448B" w:rsidRDefault="00F2448B">
      <w:pPr>
        <w:pStyle w:val="ConsPlusNonformat"/>
        <w:jc w:val="both"/>
      </w:pPr>
      <w:r>
        <w:t xml:space="preserve">    (n ка/</w:t>
      </w:r>
      <w:proofErr w:type="spellStart"/>
      <w:proofErr w:type="gramStart"/>
      <w:r>
        <w:t>бр</w:t>
      </w:r>
      <w:proofErr w:type="spellEnd"/>
      <w:r>
        <w:t xml:space="preserve">)   </w:t>
      </w:r>
      <w:proofErr w:type="gramEnd"/>
      <w:r>
        <w:t>- КПД   котлоагрегата,   процент,  соответствующий  средней</w:t>
      </w:r>
    </w:p>
    <w:p w14:paraId="26D6D2CC" w14:textId="77777777" w:rsidR="00F2448B" w:rsidRDefault="00F2448B">
      <w:pPr>
        <w:pStyle w:val="ConsPlusNonformat"/>
        <w:jc w:val="both"/>
      </w:pPr>
      <w:r>
        <w:t xml:space="preserve">производительности   котлоагрегата </w:t>
      </w:r>
      <w:proofErr w:type="gramStart"/>
      <w:r>
        <w:t>за  планируемый</w:t>
      </w:r>
      <w:proofErr w:type="gramEnd"/>
      <w:r>
        <w:t xml:space="preserve">  период. КПД   котельных</w:t>
      </w:r>
    </w:p>
    <w:p w14:paraId="1A61AC36" w14:textId="77777777" w:rsidR="00F2448B" w:rsidRDefault="00F2448B">
      <w:pPr>
        <w:pStyle w:val="ConsPlusNonformat"/>
        <w:jc w:val="both"/>
      </w:pPr>
      <w:proofErr w:type="gramStart"/>
      <w:r>
        <w:t>установок,  котлоагрегатов</w:t>
      </w:r>
      <w:proofErr w:type="gramEnd"/>
      <w:r>
        <w:t xml:space="preserve">  зависят   от  условий  и  сроков  эксплуатации,</w:t>
      </w:r>
    </w:p>
    <w:p w14:paraId="30185C26" w14:textId="77777777" w:rsidR="00F2448B" w:rsidRDefault="00F2448B">
      <w:pPr>
        <w:pStyle w:val="ConsPlusNonformat"/>
        <w:jc w:val="both"/>
      </w:pPr>
      <w:r>
        <w:t xml:space="preserve">технического состояния оборудования   </w:t>
      </w:r>
      <w:proofErr w:type="gramStart"/>
      <w:r>
        <w:t>и  видов</w:t>
      </w:r>
      <w:proofErr w:type="gramEnd"/>
      <w:r>
        <w:t xml:space="preserve"> сжигаемого  топлива, наличия</w:t>
      </w:r>
    </w:p>
    <w:p w14:paraId="3193F10D" w14:textId="77777777" w:rsidR="00F2448B" w:rsidRDefault="00F2448B">
      <w:pPr>
        <w:pStyle w:val="ConsPlusNonformat"/>
        <w:jc w:val="both"/>
      </w:pPr>
      <w:proofErr w:type="spellStart"/>
      <w:r>
        <w:t>химводоподготовки</w:t>
      </w:r>
      <w:proofErr w:type="spellEnd"/>
      <w:r>
        <w:t>.</w:t>
      </w:r>
    </w:p>
    <w:p w14:paraId="139351FF" w14:textId="77777777" w:rsidR="00F2448B" w:rsidRDefault="00F2448B">
      <w:pPr>
        <w:pStyle w:val="ConsPlusNormal"/>
        <w:ind w:firstLine="540"/>
        <w:jc w:val="both"/>
      </w:pPr>
      <w:r>
        <w:t>При отсутствии данных теплотехнических испытаний КПД котельных установок могут быть определены по таблице N 6.6.</w:t>
      </w:r>
    </w:p>
    <w:p w14:paraId="15BD680D" w14:textId="77777777" w:rsidR="00F2448B" w:rsidRDefault="00F2448B">
      <w:pPr>
        <w:pStyle w:val="ConsPlusNormal"/>
        <w:jc w:val="both"/>
      </w:pPr>
    </w:p>
    <w:p w14:paraId="1E4D67FB" w14:textId="77777777" w:rsidR="00F2448B" w:rsidRDefault="00F2448B">
      <w:pPr>
        <w:pStyle w:val="ConsPlusNormal"/>
        <w:jc w:val="right"/>
        <w:outlineLvl w:val="3"/>
      </w:pPr>
      <w:r>
        <w:t>Таблица N 6.6</w:t>
      </w:r>
    </w:p>
    <w:p w14:paraId="1A9AD6F0" w14:textId="77777777" w:rsidR="00F2448B" w:rsidRDefault="00F2448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80"/>
        <w:gridCol w:w="1180"/>
        <w:gridCol w:w="1298"/>
        <w:gridCol w:w="1180"/>
        <w:gridCol w:w="1298"/>
      </w:tblGrid>
      <w:tr w:rsidR="00F2448B" w14:paraId="4ED6AB33" w14:textId="77777777">
        <w:trPr>
          <w:trHeight w:val="239"/>
        </w:trPr>
        <w:tc>
          <w:tcPr>
            <w:tcW w:w="1180" w:type="dxa"/>
          </w:tcPr>
          <w:p w14:paraId="413464FE" w14:textId="77777777" w:rsidR="00F2448B" w:rsidRDefault="00F2448B">
            <w:pPr>
              <w:pStyle w:val="ConsPlusNonformat"/>
              <w:jc w:val="both"/>
            </w:pPr>
            <w:r>
              <w:t>КПД кот-</w:t>
            </w:r>
          </w:p>
          <w:p w14:paraId="121339C5" w14:textId="77777777" w:rsidR="00F2448B" w:rsidRDefault="00F2448B">
            <w:pPr>
              <w:pStyle w:val="ConsPlusNonformat"/>
              <w:jc w:val="both"/>
            </w:pPr>
            <w:proofErr w:type="spellStart"/>
            <w:r>
              <w:t>лоагре</w:t>
            </w:r>
            <w:proofErr w:type="spellEnd"/>
            <w:r>
              <w:t xml:space="preserve">- </w:t>
            </w:r>
          </w:p>
          <w:p w14:paraId="069BF7B6" w14:textId="77777777" w:rsidR="00F2448B" w:rsidRDefault="00F2448B">
            <w:pPr>
              <w:pStyle w:val="ConsPlusNonformat"/>
              <w:jc w:val="both"/>
            </w:pPr>
            <w:r>
              <w:t>гата (%)</w:t>
            </w:r>
          </w:p>
        </w:tc>
        <w:tc>
          <w:tcPr>
            <w:tcW w:w="1180" w:type="dxa"/>
          </w:tcPr>
          <w:p w14:paraId="287ABCFD" w14:textId="77777777" w:rsidR="00F2448B" w:rsidRDefault="00F2448B">
            <w:pPr>
              <w:pStyle w:val="ConsPlusNonformat"/>
              <w:jc w:val="both"/>
            </w:pPr>
            <w:r>
              <w:t>Удельный</w:t>
            </w:r>
          </w:p>
          <w:p w14:paraId="07B0EE69" w14:textId="77777777" w:rsidR="00F2448B" w:rsidRDefault="00F2448B">
            <w:pPr>
              <w:pStyle w:val="ConsPlusNonformat"/>
              <w:jc w:val="both"/>
            </w:pPr>
            <w:r>
              <w:t xml:space="preserve">расход  </w:t>
            </w:r>
          </w:p>
          <w:p w14:paraId="29B6E3F9" w14:textId="77777777" w:rsidR="00F2448B" w:rsidRDefault="00F2448B">
            <w:pPr>
              <w:pStyle w:val="ConsPlusNonformat"/>
              <w:jc w:val="both"/>
            </w:pPr>
            <w:r>
              <w:t xml:space="preserve">топлива </w:t>
            </w:r>
          </w:p>
          <w:p w14:paraId="68549947" w14:textId="77777777" w:rsidR="00F2448B" w:rsidRDefault="00F2448B">
            <w:pPr>
              <w:pStyle w:val="ConsPlusNonformat"/>
              <w:jc w:val="both"/>
            </w:pPr>
            <w:r>
              <w:t xml:space="preserve">(кг     </w:t>
            </w:r>
          </w:p>
          <w:p w14:paraId="1089201F" w14:textId="77777777" w:rsidR="00F2448B" w:rsidRDefault="00F2448B">
            <w:pPr>
              <w:pStyle w:val="ConsPlusNonformat"/>
              <w:jc w:val="both"/>
            </w:pPr>
            <w:proofErr w:type="spellStart"/>
            <w:r>
              <w:t>у.т</w:t>
            </w:r>
            <w:proofErr w:type="spellEnd"/>
            <w:r>
              <w:t xml:space="preserve">./   </w:t>
            </w:r>
          </w:p>
          <w:p w14:paraId="77A20B3E" w14:textId="77777777" w:rsidR="00F2448B" w:rsidRDefault="00F2448B">
            <w:pPr>
              <w:pStyle w:val="ConsPlusNonformat"/>
              <w:jc w:val="both"/>
            </w:pPr>
            <w:proofErr w:type="gramStart"/>
            <w:r>
              <w:t xml:space="preserve">Гкал)   </w:t>
            </w:r>
            <w:proofErr w:type="gramEnd"/>
          </w:p>
        </w:tc>
        <w:tc>
          <w:tcPr>
            <w:tcW w:w="1180" w:type="dxa"/>
          </w:tcPr>
          <w:p w14:paraId="1E963C64" w14:textId="77777777" w:rsidR="00F2448B" w:rsidRDefault="00F2448B">
            <w:pPr>
              <w:pStyle w:val="ConsPlusNonformat"/>
              <w:jc w:val="both"/>
            </w:pPr>
            <w:r>
              <w:t>КПД кот-</w:t>
            </w:r>
          </w:p>
          <w:p w14:paraId="04978D57" w14:textId="77777777" w:rsidR="00F2448B" w:rsidRDefault="00F2448B">
            <w:pPr>
              <w:pStyle w:val="ConsPlusNonformat"/>
              <w:jc w:val="both"/>
            </w:pPr>
            <w:proofErr w:type="spellStart"/>
            <w:r>
              <w:t>лоагре</w:t>
            </w:r>
            <w:proofErr w:type="spellEnd"/>
            <w:r>
              <w:t xml:space="preserve">- </w:t>
            </w:r>
          </w:p>
          <w:p w14:paraId="4516013F" w14:textId="77777777" w:rsidR="00F2448B" w:rsidRDefault="00F2448B">
            <w:pPr>
              <w:pStyle w:val="ConsPlusNonformat"/>
              <w:jc w:val="both"/>
            </w:pPr>
            <w:r>
              <w:t>гата (%)</w:t>
            </w:r>
          </w:p>
        </w:tc>
        <w:tc>
          <w:tcPr>
            <w:tcW w:w="1180" w:type="dxa"/>
          </w:tcPr>
          <w:p w14:paraId="783AA207" w14:textId="77777777" w:rsidR="00F2448B" w:rsidRDefault="00F2448B">
            <w:pPr>
              <w:pStyle w:val="ConsPlusNonformat"/>
              <w:jc w:val="both"/>
            </w:pPr>
            <w:r>
              <w:t>Удельный</w:t>
            </w:r>
          </w:p>
          <w:p w14:paraId="7C66E611" w14:textId="77777777" w:rsidR="00F2448B" w:rsidRDefault="00F2448B">
            <w:pPr>
              <w:pStyle w:val="ConsPlusNonformat"/>
              <w:jc w:val="both"/>
            </w:pPr>
            <w:r>
              <w:t xml:space="preserve">расход  </w:t>
            </w:r>
          </w:p>
          <w:p w14:paraId="12952060" w14:textId="77777777" w:rsidR="00F2448B" w:rsidRDefault="00F2448B">
            <w:pPr>
              <w:pStyle w:val="ConsPlusNonformat"/>
              <w:jc w:val="both"/>
            </w:pPr>
            <w:r>
              <w:t xml:space="preserve">топлива </w:t>
            </w:r>
          </w:p>
          <w:p w14:paraId="7E07C2A3" w14:textId="77777777" w:rsidR="00F2448B" w:rsidRDefault="00F2448B">
            <w:pPr>
              <w:pStyle w:val="ConsPlusNonformat"/>
              <w:jc w:val="both"/>
            </w:pPr>
            <w:r>
              <w:t xml:space="preserve">(кг     </w:t>
            </w:r>
          </w:p>
          <w:p w14:paraId="0AC2D729" w14:textId="77777777" w:rsidR="00F2448B" w:rsidRDefault="00F2448B">
            <w:pPr>
              <w:pStyle w:val="ConsPlusNonformat"/>
              <w:jc w:val="both"/>
            </w:pPr>
            <w:proofErr w:type="spellStart"/>
            <w:r>
              <w:t>у.т</w:t>
            </w:r>
            <w:proofErr w:type="spellEnd"/>
            <w:r>
              <w:t xml:space="preserve">./   </w:t>
            </w:r>
          </w:p>
          <w:p w14:paraId="6FC501C1" w14:textId="77777777" w:rsidR="00F2448B" w:rsidRDefault="00F2448B">
            <w:pPr>
              <w:pStyle w:val="ConsPlusNonformat"/>
              <w:jc w:val="both"/>
            </w:pPr>
            <w:proofErr w:type="gramStart"/>
            <w:r>
              <w:t xml:space="preserve">Гкал)   </w:t>
            </w:r>
            <w:proofErr w:type="gramEnd"/>
          </w:p>
        </w:tc>
        <w:tc>
          <w:tcPr>
            <w:tcW w:w="1180" w:type="dxa"/>
          </w:tcPr>
          <w:p w14:paraId="73E13C5A" w14:textId="77777777" w:rsidR="00F2448B" w:rsidRDefault="00F2448B">
            <w:pPr>
              <w:pStyle w:val="ConsPlusNonformat"/>
              <w:jc w:val="both"/>
            </w:pPr>
            <w:r>
              <w:t>КПД кот-</w:t>
            </w:r>
          </w:p>
          <w:p w14:paraId="22D5309F" w14:textId="77777777" w:rsidR="00F2448B" w:rsidRDefault="00F2448B">
            <w:pPr>
              <w:pStyle w:val="ConsPlusNonformat"/>
              <w:jc w:val="both"/>
            </w:pPr>
            <w:proofErr w:type="spellStart"/>
            <w:r>
              <w:t>лоагре</w:t>
            </w:r>
            <w:proofErr w:type="spellEnd"/>
            <w:r>
              <w:t xml:space="preserve">- </w:t>
            </w:r>
          </w:p>
          <w:p w14:paraId="67B71B33" w14:textId="77777777" w:rsidR="00F2448B" w:rsidRDefault="00F2448B">
            <w:pPr>
              <w:pStyle w:val="ConsPlusNonformat"/>
              <w:jc w:val="both"/>
            </w:pPr>
            <w:r>
              <w:t>гата (%)</w:t>
            </w:r>
          </w:p>
        </w:tc>
        <w:tc>
          <w:tcPr>
            <w:tcW w:w="1298" w:type="dxa"/>
          </w:tcPr>
          <w:p w14:paraId="769B72C1" w14:textId="77777777" w:rsidR="00F2448B" w:rsidRDefault="00F2448B">
            <w:pPr>
              <w:pStyle w:val="ConsPlusNonformat"/>
              <w:jc w:val="both"/>
            </w:pPr>
            <w:r>
              <w:t xml:space="preserve">Удельный </w:t>
            </w:r>
          </w:p>
          <w:p w14:paraId="448E4049" w14:textId="77777777" w:rsidR="00F2448B" w:rsidRDefault="00F2448B">
            <w:pPr>
              <w:pStyle w:val="ConsPlusNonformat"/>
              <w:jc w:val="both"/>
            </w:pPr>
            <w:r>
              <w:t xml:space="preserve">расход   </w:t>
            </w:r>
          </w:p>
          <w:p w14:paraId="20451932" w14:textId="77777777" w:rsidR="00F2448B" w:rsidRDefault="00F2448B">
            <w:pPr>
              <w:pStyle w:val="ConsPlusNonformat"/>
              <w:jc w:val="both"/>
            </w:pPr>
            <w:r>
              <w:t xml:space="preserve">топлива  </w:t>
            </w:r>
          </w:p>
          <w:p w14:paraId="15E4637D" w14:textId="77777777" w:rsidR="00F2448B" w:rsidRDefault="00F2448B">
            <w:pPr>
              <w:pStyle w:val="ConsPlusNonformat"/>
              <w:jc w:val="both"/>
            </w:pPr>
            <w:r>
              <w:t xml:space="preserve">(кг </w:t>
            </w:r>
            <w:proofErr w:type="spellStart"/>
            <w:r>
              <w:t>у.т</w:t>
            </w:r>
            <w:proofErr w:type="spellEnd"/>
            <w:r>
              <w:t>./</w:t>
            </w:r>
          </w:p>
          <w:p w14:paraId="75C98175" w14:textId="77777777" w:rsidR="00F2448B" w:rsidRDefault="00F2448B">
            <w:pPr>
              <w:pStyle w:val="ConsPlusNonformat"/>
              <w:jc w:val="both"/>
            </w:pPr>
            <w:proofErr w:type="gramStart"/>
            <w:r>
              <w:t xml:space="preserve">Гкал)   </w:t>
            </w:r>
            <w:proofErr w:type="gramEnd"/>
            <w:r>
              <w:t xml:space="preserve"> </w:t>
            </w:r>
          </w:p>
        </w:tc>
        <w:tc>
          <w:tcPr>
            <w:tcW w:w="1180" w:type="dxa"/>
          </w:tcPr>
          <w:p w14:paraId="4E78578B" w14:textId="77777777" w:rsidR="00F2448B" w:rsidRDefault="00F2448B">
            <w:pPr>
              <w:pStyle w:val="ConsPlusNonformat"/>
              <w:jc w:val="both"/>
            </w:pPr>
            <w:r>
              <w:t>КПД кот-</w:t>
            </w:r>
          </w:p>
          <w:p w14:paraId="79C35B04" w14:textId="77777777" w:rsidR="00F2448B" w:rsidRDefault="00F2448B">
            <w:pPr>
              <w:pStyle w:val="ConsPlusNonformat"/>
              <w:jc w:val="both"/>
            </w:pPr>
            <w:proofErr w:type="spellStart"/>
            <w:r>
              <w:t>лоагре</w:t>
            </w:r>
            <w:proofErr w:type="spellEnd"/>
            <w:r>
              <w:t xml:space="preserve">- </w:t>
            </w:r>
          </w:p>
          <w:p w14:paraId="56879B64" w14:textId="77777777" w:rsidR="00F2448B" w:rsidRDefault="00F2448B">
            <w:pPr>
              <w:pStyle w:val="ConsPlusNonformat"/>
              <w:jc w:val="both"/>
            </w:pPr>
            <w:r>
              <w:t>гата (%)</w:t>
            </w:r>
          </w:p>
        </w:tc>
        <w:tc>
          <w:tcPr>
            <w:tcW w:w="1298" w:type="dxa"/>
          </w:tcPr>
          <w:p w14:paraId="2B613DBF" w14:textId="77777777" w:rsidR="00F2448B" w:rsidRDefault="00F2448B">
            <w:pPr>
              <w:pStyle w:val="ConsPlusNonformat"/>
              <w:jc w:val="both"/>
            </w:pPr>
            <w:r>
              <w:t xml:space="preserve">Удельный </w:t>
            </w:r>
          </w:p>
          <w:p w14:paraId="4C8A89E0" w14:textId="77777777" w:rsidR="00F2448B" w:rsidRDefault="00F2448B">
            <w:pPr>
              <w:pStyle w:val="ConsPlusNonformat"/>
              <w:jc w:val="both"/>
            </w:pPr>
            <w:r>
              <w:t xml:space="preserve">расход   </w:t>
            </w:r>
          </w:p>
          <w:p w14:paraId="79D826C5" w14:textId="77777777" w:rsidR="00F2448B" w:rsidRDefault="00F2448B">
            <w:pPr>
              <w:pStyle w:val="ConsPlusNonformat"/>
              <w:jc w:val="both"/>
            </w:pPr>
            <w:r>
              <w:t xml:space="preserve">топлива  </w:t>
            </w:r>
          </w:p>
          <w:p w14:paraId="74544FF2" w14:textId="77777777" w:rsidR="00F2448B" w:rsidRDefault="00F2448B">
            <w:pPr>
              <w:pStyle w:val="ConsPlusNonformat"/>
              <w:jc w:val="both"/>
            </w:pPr>
            <w:r>
              <w:t xml:space="preserve">(кг </w:t>
            </w:r>
            <w:proofErr w:type="spellStart"/>
            <w:r>
              <w:t>у.т</w:t>
            </w:r>
            <w:proofErr w:type="spellEnd"/>
            <w:r>
              <w:t>./</w:t>
            </w:r>
          </w:p>
          <w:p w14:paraId="618BE4D5" w14:textId="77777777" w:rsidR="00F2448B" w:rsidRDefault="00F2448B">
            <w:pPr>
              <w:pStyle w:val="ConsPlusNonformat"/>
              <w:jc w:val="both"/>
            </w:pPr>
            <w:proofErr w:type="gramStart"/>
            <w:r>
              <w:t xml:space="preserve">Гкал)   </w:t>
            </w:r>
            <w:proofErr w:type="gramEnd"/>
            <w:r>
              <w:t xml:space="preserve"> </w:t>
            </w:r>
          </w:p>
        </w:tc>
      </w:tr>
      <w:tr w:rsidR="00F2448B" w14:paraId="2D581732" w14:textId="77777777">
        <w:trPr>
          <w:trHeight w:val="239"/>
        </w:trPr>
        <w:tc>
          <w:tcPr>
            <w:tcW w:w="1180" w:type="dxa"/>
            <w:tcBorders>
              <w:top w:val="nil"/>
            </w:tcBorders>
          </w:tcPr>
          <w:p w14:paraId="1C72ABFB" w14:textId="77777777" w:rsidR="00F2448B" w:rsidRDefault="00F2448B">
            <w:pPr>
              <w:pStyle w:val="ConsPlusNonformat"/>
              <w:jc w:val="both"/>
            </w:pPr>
            <w:r>
              <w:t xml:space="preserve">   50   </w:t>
            </w:r>
          </w:p>
        </w:tc>
        <w:tc>
          <w:tcPr>
            <w:tcW w:w="1180" w:type="dxa"/>
            <w:tcBorders>
              <w:top w:val="nil"/>
            </w:tcBorders>
          </w:tcPr>
          <w:p w14:paraId="763C7799" w14:textId="77777777" w:rsidR="00F2448B" w:rsidRDefault="00F2448B">
            <w:pPr>
              <w:pStyle w:val="ConsPlusNonformat"/>
              <w:jc w:val="both"/>
            </w:pPr>
            <w:r>
              <w:t xml:space="preserve"> 285,6  </w:t>
            </w:r>
          </w:p>
        </w:tc>
        <w:tc>
          <w:tcPr>
            <w:tcW w:w="1180" w:type="dxa"/>
            <w:tcBorders>
              <w:top w:val="nil"/>
            </w:tcBorders>
          </w:tcPr>
          <w:p w14:paraId="08C52A5D" w14:textId="77777777" w:rsidR="00F2448B" w:rsidRDefault="00F2448B">
            <w:pPr>
              <w:pStyle w:val="ConsPlusNonformat"/>
              <w:jc w:val="both"/>
            </w:pPr>
            <w:r>
              <w:t xml:space="preserve">   61   </w:t>
            </w:r>
          </w:p>
        </w:tc>
        <w:tc>
          <w:tcPr>
            <w:tcW w:w="1180" w:type="dxa"/>
            <w:tcBorders>
              <w:top w:val="nil"/>
            </w:tcBorders>
          </w:tcPr>
          <w:p w14:paraId="0EF6D5FB" w14:textId="77777777" w:rsidR="00F2448B" w:rsidRDefault="00F2448B">
            <w:pPr>
              <w:pStyle w:val="ConsPlusNonformat"/>
              <w:jc w:val="both"/>
            </w:pPr>
            <w:r>
              <w:t xml:space="preserve"> 234,1  </w:t>
            </w:r>
          </w:p>
        </w:tc>
        <w:tc>
          <w:tcPr>
            <w:tcW w:w="1180" w:type="dxa"/>
            <w:tcBorders>
              <w:top w:val="nil"/>
            </w:tcBorders>
          </w:tcPr>
          <w:p w14:paraId="2E7BA765" w14:textId="77777777" w:rsidR="00F2448B" w:rsidRDefault="00F2448B">
            <w:pPr>
              <w:pStyle w:val="ConsPlusNonformat"/>
              <w:jc w:val="both"/>
            </w:pPr>
            <w:r>
              <w:t xml:space="preserve">   72   </w:t>
            </w:r>
          </w:p>
        </w:tc>
        <w:tc>
          <w:tcPr>
            <w:tcW w:w="1298" w:type="dxa"/>
            <w:tcBorders>
              <w:top w:val="nil"/>
            </w:tcBorders>
          </w:tcPr>
          <w:p w14:paraId="58D1A3C8" w14:textId="77777777" w:rsidR="00F2448B" w:rsidRDefault="00F2448B">
            <w:pPr>
              <w:pStyle w:val="ConsPlusNonformat"/>
              <w:jc w:val="both"/>
            </w:pPr>
            <w:r>
              <w:t xml:space="preserve">  198,3  </w:t>
            </w:r>
          </w:p>
        </w:tc>
        <w:tc>
          <w:tcPr>
            <w:tcW w:w="1180" w:type="dxa"/>
            <w:tcBorders>
              <w:top w:val="nil"/>
            </w:tcBorders>
          </w:tcPr>
          <w:p w14:paraId="7D85248A" w14:textId="77777777" w:rsidR="00F2448B" w:rsidRDefault="00F2448B">
            <w:pPr>
              <w:pStyle w:val="ConsPlusNonformat"/>
              <w:jc w:val="both"/>
            </w:pPr>
            <w:r>
              <w:t xml:space="preserve">   83   </w:t>
            </w:r>
          </w:p>
        </w:tc>
        <w:tc>
          <w:tcPr>
            <w:tcW w:w="1298" w:type="dxa"/>
            <w:tcBorders>
              <w:top w:val="nil"/>
            </w:tcBorders>
          </w:tcPr>
          <w:p w14:paraId="77D7D01E" w14:textId="77777777" w:rsidR="00F2448B" w:rsidRDefault="00F2448B">
            <w:pPr>
              <w:pStyle w:val="ConsPlusNonformat"/>
              <w:jc w:val="both"/>
            </w:pPr>
            <w:r>
              <w:t xml:space="preserve">  172    </w:t>
            </w:r>
          </w:p>
        </w:tc>
      </w:tr>
      <w:tr w:rsidR="00F2448B" w14:paraId="7EAF864B" w14:textId="77777777">
        <w:trPr>
          <w:trHeight w:val="239"/>
        </w:trPr>
        <w:tc>
          <w:tcPr>
            <w:tcW w:w="1180" w:type="dxa"/>
            <w:tcBorders>
              <w:top w:val="nil"/>
            </w:tcBorders>
          </w:tcPr>
          <w:p w14:paraId="277E9C3A" w14:textId="77777777" w:rsidR="00F2448B" w:rsidRDefault="00F2448B">
            <w:pPr>
              <w:pStyle w:val="ConsPlusNonformat"/>
              <w:jc w:val="both"/>
            </w:pPr>
            <w:r>
              <w:lastRenderedPageBreak/>
              <w:t xml:space="preserve">   51   </w:t>
            </w:r>
          </w:p>
        </w:tc>
        <w:tc>
          <w:tcPr>
            <w:tcW w:w="1180" w:type="dxa"/>
            <w:tcBorders>
              <w:top w:val="nil"/>
            </w:tcBorders>
          </w:tcPr>
          <w:p w14:paraId="3F3C265A" w14:textId="77777777" w:rsidR="00F2448B" w:rsidRDefault="00F2448B">
            <w:pPr>
              <w:pStyle w:val="ConsPlusNonformat"/>
              <w:jc w:val="both"/>
            </w:pPr>
            <w:r>
              <w:t xml:space="preserve"> 280    </w:t>
            </w:r>
          </w:p>
        </w:tc>
        <w:tc>
          <w:tcPr>
            <w:tcW w:w="1180" w:type="dxa"/>
            <w:tcBorders>
              <w:top w:val="nil"/>
            </w:tcBorders>
          </w:tcPr>
          <w:p w14:paraId="019816E7" w14:textId="77777777" w:rsidR="00F2448B" w:rsidRDefault="00F2448B">
            <w:pPr>
              <w:pStyle w:val="ConsPlusNonformat"/>
              <w:jc w:val="both"/>
            </w:pPr>
            <w:r>
              <w:t xml:space="preserve">   62   </w:t>
            </w:r>
          </w:p>
        </w:tc>
        <w:tc>
          <w:tcPr>
            <w:tcW w:w="1180" w:type="dxa"/>
            <w:tcBorders>
              <w:top w:val="nil"/>
            </w:tcBorders>
          </w:tcPr>
          <w:p w14:paraId="42B344FB" w14:textId="77777777" w:rsidR="00F2448B" w:rsidRDefault="00F2448B">
            <w:pPr>
              <w:pStyle w:val="ConsPlusNonformat"/>
              <w:jc w:val="both"/>
            </w:pPr>
            <w:r>
              <w:t xml:space="preserve"> 230,3  </w:t>
            </w:r>
          </w:p>
        </w:tc>
        <w:tc>
          <w:tcPr>
            <w:tcW w:w="1180" w:type="dxa"/>
            <w:tcBorders>
              <w:top w:val="nil"/>
            </w:tcBorders>
          </w:tcPr>
          <w:p w14:paraId="726A1957" w14:textId="77777777" w:rsidR="00F2448B" w:rsidRDefault="00F2448B">
            <w:pPr>
              <w:pStyle w:val="ConsPlusNonformat"/>
              <w:jc w:val="both"/>
            </w:pPr>
            <w:r>
              <w:t xml:space="preserve">   73   </w:t>
            </w:r>
          </w:p>
        </w:tc>
        <w:tc>
          <w:tcPr>
            <w:tcW w:w="1298" w:type="dxa"/>
            <w:tcBorders>
              <w:top w:val="nil"/>
            </w:tcBorders>
          </w:tcPr>
          <w:p w14:paraId="6B5B00D6" w14:textId="77777777" w:rsidR="00F2448B" w:rsidRDefault="00F2448B">
            <w:pPr>
              <w:pStyle w:val="ConsPlusNonformat"/>
              <w:jc w:val="both"/>
            </w:pPr>
            <w:r>
              <w:t xml:space="preserve">  195,6  </w:t>
            </w:r>
          </w:p>
        </w:tc>
        <w:tc>
          <w:tcPr>
            <w:tcW w:w="1180" w:type="dxa"/>
            <w:tcBorders>
              <w:top w:val="nil"/>
            </w:tcBorders>
          </w:tcPr>
          <w:p w14:paraId="1D3BF0AE" w14:textId="77777777" w:rsidR="00F2448B" w:rsidRDefault="00F2448B">
            <w:pPr>
              <w:pStyle w:val="ConsPlusNonformat"/>
              <w:jc w:val="both"/>
            </w:pPr>
            <w:r>
              <w:t xml:space="preserve">   84   </w:t>
            </w:r>
          </w:p>
        </w:tc>
        <w:tc>
          <w:tcPr>
            <w:tcW w:w="1298" w:type="dxa"/>
            <w:tcBorders>
              <w:top w:val="nil"/>
            </w:tcBorders>
          </w:tcPr>
          <w:p w14:paraId="1F8CFC15" w14:textId="77777777" w:rsidR="00F2448B" w:rsidRDefault="00F2448B">
            <w:pPr>
              <w:pStyle w:val="ConsPlusNonformat"/>
              <w:jc w:val="both"/>
            </w:pPr>
            <w:r>
              <w:t xml:space="preserve">  170    </w:t>
            </w:r>
          </w:p>
        </w:tc>
      </w:tr>
      <w:tr w:rsidR="00F2448B" w14:paraId="359E3E77" w14:textId="77777777">
        <w:trPr>
          <w:trHeight w:val="239"/>
        </w:trPr>
        <w:tc>
          <w:tcPr>
            <w:tcW w:w="1180" w:type="dxa"/>
            <w:tcBorders>
              <w:top w:val="nil"/>
            </w:tcBorders>
          </w:tcPr>
          <w:p w14:paraId="2EBFF531" w14:textId="77777777" w:rsidR="00F2448B" w:rsidRDefault="00F2448B">
            <w:pPr>
              <w:pStyle w:val="ConsPlusNonformat"/>
              <w:jc w:val="both"/>
            </w:pPr>
            <w:r>
              <w:t xml:space="preserve">   52   </w:t>
            </w:r>
          </w:p>
        </w:tc>
        <w:tc>
          <w:tcPr>
            <w:tcW w:w="1180" w:type="dxa"/>
            <w:tcBorders>
              <w:top w:val="nil"/>
            </w:tcBorders>
          </w:tcPr>
          <w:p w14:paraId="152E1BB7" w14:textId="77777777" w:rsidR="00F2448B" w:rsidRDefault="00F2448B">
            <w:pPr>
              <w:pStyle w:val="ConsPlusNonformat"/>
              <w:jc w:val="both"/>
            </w:pPr>
            <w:r>
              <w:t xml:space="preserve"> 274,6  </w:t>
            </w:r>
          </w:p>
        </w:tc>
        <w:tc>
          <w:tcPr>
            <w:tcW w:w="1180" w:type="dxa"/>
            <w:tcBorders>
              <w:top w:val="nil"/>
            </w:tcBorders>
          </w:tcPr>
          <w:p w14:paraId="24E9F6D3" w14:textId="77777777" w:rsidR="00F2448B" w:rsidRDefault="00F2448B">
            <w:pPr>
              <w:pStyle w:val="ConsPlusNonformat"/>
              <w:jc w:val="both"/>
            </w:pPr>
            <w:r>
              <w:t xml:space="preserve">   63   </w:t>
            </w:r>
          </w:p>
        </w:tc>
        <w:tc>
          <w:tcPr>
            <w:tcW w:w="1180" w:type="dxa"/>
            <w:tcBorders>
              <w:top w:val="nil"/>
            </w:tcBorders>
          </w:tcPr>
          <w:p w14:paraId="3EAED119" w14:textId="77777777" w:rsidR="00F2448B" w:rsidRDefault="00F2448B">
            <w:pPr>
              <w:pStyle w:val="ConsPlusNonformat"/>
              <w:jc w:val="both"/>
            </w:pPr>
            <w:r>
              <w:t xml:space="preserve"> 226,7  </w:t>
            </w:r>
          </w:p>
        </w:tc>
        <w:tc>
          <w:tcPr>
            <w:tcW w:w="1180" w:type="dxa"/>
            <w:tcBorders>
              <w:top w:val="nil"/>
            </w:tcBorders>
          </w:tcPr>
          <w:p w14:paraId="53987AC2" w14:textId="77777777" w:rsidR="00F2448B" w:rsidRDefault="00F2448B">
            <w:pPr>
              <w:pStyle w:val="ConsPlusNonformat"/>
              <w:jc w:val="both"/>
            </w:pPr>
            <w:r>
              <w:t xml:space="preserve">   74   </w:t>
            </w:r>
          </w:p>
        </w:tc>
        <w:tc>
          <w:tcPr>
            <w:tcW w:w="1298" w:type="dxa"/>
            <w:tcBorders>
              <w:top w:val="nil"/>
            </w:tcBorders>
          </w:tcPr>
          <w:p w14:paraId="1BAA33AE" w14:textId="77777777" w:rsidR="00F2448B" w:rsidRDefault="00F2448B">
            <w:pPr>
              <w:pStyle w:val="ConsPlusNonformat"/>
              <w:jc w:val="both"/>
            </w:pPr>
            <w:r>
              <w:t xml:space="preserve">  193    </w:t>
            </w:r>
          </w:p>
        </w:tc>
        <w:tc>
          <w:tcPr>
            <w:tcW w:w="1180" w:type="dxa"/>
            <w:tcBorders>
              <w:top w:val="nil"/>
            </w:tcBorders>
          </w:tcPr>
          <w:p w14:paraId="6B8D4D76" w14:textId="77777777" w:rsidR="00F2448B" w:rsidRDefault="00F2448B">
            <w:pPr>
              <w:pStyle w:val="ConsPlusNonformat"/>
              <w:jc w:val="both"/>
            </w:pPr>
            <w:r>
              <w:t xml:space="preserve">   85   </w:t>
            </w:r>
          </w:p>
        </w:tc>
        <w:tc>
          <w:tcPr>
            <w:tcW w:w="1298" w:type="dxa"/>
            <w:tcBorders>
              <w:top w:val="nil"/>
            </w:tcBorders>
          </w:tcPr>
          <w:p w14:paraId="26E18B00" w14:textId="77777777" w:rsidR="00F2448B" w:rsidRDefault="00F2448B">
            <w:pPr>
              <w:pStyle w:val="ConsPlusNonformat"/>
              <w:jc w:val="both"/>
            </w:pPr>
            <w:r>
              <w:t xml:space="preserve">  166,8  </w:t>
            </w:r>
          </w:p>
        </w:tc>
      </w:tr>
      <w:tr w:rsidR="00F2448B" w14:paraId="6473364F" w14:textId="77777777">
        <w:trPr>
          <w:trHeight w:val="239"/>
        </w:trPr>
        <w:tc>
          <w:tcPr>
            <w:tcW w:w="1180" w:type="dxa"/>
            <w:tcBorders>
              <w:top w:val="nil"/>
            </w:tcBorders>
          </w:tcPr>
          <w:p w14:paraId="12CF2F4E" w14:textId="77777777" w:rsidR="00F2448B" w:rsidRDefault="00F2448B">
            <w:pPr>
              <w:pStyle w:val="ConsPlusNonformat"/>
              <w:jc w:val="both"/>
            </w:pPr>
            <w:r>
              <w:t xml:space="preserve">   53   </w:t>
            </w:r>
          </w:p>
        </w:tc>
        <w:tc>
          <w:tcPr>
            <w:tcW w:w="1180" w:type="dxa"/>
            <w:tcBorders>
              <w:top w:val="nil"/>
            </w:tcBorders>
          </w:tcPr>
          <w:p w14:paraId="31566F2C" w14:textId="77777777" w:rsidR="00F2448B" w:rsidRDefault="00F2448B">
            <w:pPr>
              <w:pStyle w:val="ConsPlusNonformat"/>
              <w:jc w:val="both"/>
            </w:pPr>
            <w:r>
              <w:t xml:space="preserve"> 269,4  </w:t>
            </w:r>
          </w:p>
        </w:tc>
        <w:tc>
          <w:tcPr>
            <w:tcW w:w="1180" w:type="dxa"/>
            <w:tcBorders>
              <w:top w:val="nil"/>
            </w:tcBorders>
          </w:tcPr>
          <w:p w14:paraId="5BF3A86D" w14:textId="77777777" w:rsidR="00F2448B" w:rsidRDefault="00F2448B">
            <w:pPr>
              <w:pStyle w:val="ConsPlusNonformat"/>
              <w:jc w:val="both"/>
            </w:pPr>
            <w:r>
              <w:t xml:space="preserve">   64   </w:t>
            </w:r>
          </w:p>
        </w:tc>
        <w:tc>
          <w:tcPr>
            <w:tcW w:w="1180" w:type="dxa"/>
            <w:tcBorders>
              <w:top w:val="nil"/>
            </w:tcBorders>
          </w:tcPr>
          <w:p w14:paraId="2D913557" w14:textId="77777777" w:rsidR="00F2448B" w:rsidRDefault="00F2448B">
            <w:pPr>
              <w:pStyle w:val="ConsPlusNonformat"/>
              <w:jc w:val="both"/>
            </w:pPr>
            <w:r>
              <w:t xml:space="preserve"> 223,1  </w:t>
            </w:r>
          </w:p>
        </w:tc>
        <w:tc>
          <w:tcPr>
            <w:tcW w:w="1180" w:type="dxa"/>
            <w:tcBorders>
              <w:top w:val="nil"/>
            </w:tcBorders>
          </w:tcPr>
          <w:p w14:paraId="36B818FB" w14:textId="77777777" w:rsidR="00F2448B" w:rsidRDefault="00F2448B">
            <w:pPr>
              <w:pStyle w:val="ConsPlusNonformat"/>
              <w:jc w:val="both"/>
            </w:pPr>
            <w:r>
              <w:t xml:space="preserve">   75   </w:t>
            </w:r>
          </w:p>
        </w:tc>
        <w:tc>
          <w:tcPr>
            <w:tcW w:w="1298" w:type="dxa"/>
            <w:tcBorders>
              <w:top w:val="nil"/>
            </w:tcBorders>
          </w:tcPr>
          <w:p w14:paraId="4FA32EDF" w14:textId="77777777" w:rsidR="00F2448B" w:rsidRDefault="00F2448B">
            <w:pPr>
              <w:pStyle w:val="ConsPlusNonformat"/>
              <w:jc w:val="both"/>
            </w:pPr>
            <w:r>
              <w:t xml:space="preserve">  190,4  </w:t>
            </w:r>
          </w:p>
        </w:tc>
        <w:tc>
          <w:tcPr>
            <w:tcW w:w="1180" w:type="dxa"/>
            <w:tcBorders>
              <w:top w:val="nil"/>
            </w:tcBorders>
          </w:tcPr>
          <w:p w14:paraId="424A0B1C" w14:textId="77777777" w:rsidR="00F2448B" w:rsidRDefault="00F2448B">
            <w:pPr>
              <w:pStyle w:val="ConsPlusNonformat"/>
              <w:jc w:val="both"/>
            </w:pPr>
            <w:r>
              <w:t xml:space="preserve">   86   </w:t>
            </w:r>
          </w:p>
        </w:tc>
        <w:tc>
          <w:tcPr>
            <w:tcW w:w="1298" w:type="dxa"/>
            <w:tcBorders>
              <w:top w:val="nil"/>
            </w:tcBorders>
          </w:tcPr>
          <w:p w14:paraId="2D9912CE" w14:textId="77777777" w:rsidR="00F2448B" w:rsidRDefault="00F2448B">
            <w:pPr>
              <w:pStyle w:val="ConsPlusNonformat"/>
              <w:jc w:val="both"/>
            </w:pPr>
            <w:r>
              <w:t xml:space="preserve">  166    </w:t>
            </w:r>
          </w:p>
        </w:tc>
      </w:tr>
      <w:tr w:rsidR="00F2448B" w14:paraId="7180D0B4" w14:textId="77777777">
        <w:trPr>
          <w:trHeight w:val="239"/>
        </w:trPr>
        <w:tc>
          <w:tcPr>
            <w:tcW w:w="1180" w:type="dxa"/>
            <w:tcBorders>
              <w:top w:val="nil"/>
            </w:tcBorders>
          </w:tcPr>
          <w:p w14:paraId="32F76DDC" w14:textId="77777777" w:rsidR="00F2448B" w:rsidRDefault="00F2448B">
            <w:pPr>
              <w:pStyle w:val="ConsPlusNonformat"/>
              <w:jc w:val="both"/>
            </w:pPr>
            <w:r>
              <w:t xml:space="preserve">   54   </w:t>
            </w:r>
          </w:p>
        </w:tc>
        <w:tc>
          <w:tcPr>
            <w:tcW w:w="1180" w:type="dxa"/>
            <w:tcBorders>
              <w:top w:val="nil"/>
            </w:tcBorders>
          </w:tcPr>
          <w:p w14:paraId="593E5FBF" w14:textId="77777777" w:rsidR="00F2448B" w:rsidRDefault="00F2448B">
            <w:pPr>
              <w:pStyle w:val="ConsPlusNonformat"/>
              <w:jc w:val="both"/>
            </w:pPr>
            <w:r>
              <w:t xml:space="preserve"> 264,4  </w:t>
            </w:r>
          </w:p>
        </w:tc>
        <w:tc>
          <w:tcPr>
            <w:tcW w:w="1180" w:type="dxa"/>
            <w:tcBorders>
              <w:top w:val="nil"/>
            </w:tcBorders>
          </w:tcPr>
          <w:p w14:paraId="48EBFF86" w14:textId="77777777" w:rsidR="00F2448B" w:rsidRDefault="00F2448B">
            <w:pPr>
              <w:pStyle w:val="ConsPlusNonformat"/>
              <w:jc w:val="both"/>
            </w:pPr>
            <w:r>
              <w:t xml:space="preserve">   65   </w:t>
            </w:r>
          </w:p>
        </w:tc>
        <w:tc>
          <w:tcPr>
            <w:tcW w:w="1180" w:type="dxa"/>
            <w:tcBorders>
              <w:top w:val="nil"/>
            </w:tcBorders>
          </w:tcPr>
          <w:p w14:paraId="20B6890E" w14:textId="77777777" w:rsidR="00F2448B" w:rsidRDefault="00F2448B">
            <w:pPr>
              <w:pStyle w:val="ConsPlusNonformat"/>
              <w:jc w:val="both"/>
            </w:pPr>
            <w:r>
              <w:t xml:space="preserve"> 219,7  </w:t>
            </w:r>
          </w:p>
        </w:tc>
        <w:tc>
          <w:tcPr>
            <w:tcW w:w="1180" w:type="dxa"/>
            <w:tcBorders>
              <w:top w:val="nil"/>
            </w:tcBorders>
          </w:tcPr>
          <w:p w14:paraId="15B49B9B" w14:textId="77777777" w:rsidR="00F2448B" w:rsidRDefault="00F2448B">
            <w:pPr>
              <w:pStyle w:val="ConsPlusNonformat"/>
              <w:jc w:val="both"/>
            </w:pPr>
            <w:r>
              <w:t xml:space="preserve">   76   </w:t>
            </w:r>
          </w:p>
        </w:tc>
        <w:tc>
          <w:tcPr>
            <w:tcW w:w="1298" w:type="dxa"/>
            <w:tcBorders>
              <w:top w:val="nil"/>
            </w:tcBorders>
          </w:tcPr>
          <w:p w14:paraId="4CC241A7" w14:textId="77777777" w:rsidR="00F2448B" w:rsidRDefault="00F2448B">
            <w:pPr>
              <w:pStyle w:val="ConsPlusNonformat"/>
              <w:jc w:val="both"/>
            </w:pPr>
            <w:r>
              <w:t xml:space="preserve">  187,9  </w:t>
            </w:r>
          </w:p>
        </w:tc>
        <w:tc>
          <w:tcPr>
            <w:tcW w:w="1180" w:type="dxa"/>
            <w:tcBorders>
              <w:top w:val="nil"/>
            </w:tcBorders>
          </w:tcPr>
          <w:p w14:paraId="535D9449" w14:textId="77777777" w:rsidR="00F2448B" w:rsidRDefault="00F2448B">
            <w:pPr>
              <w:pStyle w:val="ConsPlusNonformat"/>
              <w:jc w:val="both"/>
            </w:pPr>
            <w:r>
              <w:t xml:space="preserve">   87   </w:t>
            </w:r>
          </w:p>
        </w:tc>
        <w:tc>
          <w:tcPr>
            <w:tcW w:w="1298" w:type="dxa"/>
            <w:tcBorders>
              <w:top w:val="nil"/>
            </w:tcBorders>
          </w:tcPr>
          <w:p w14:paraId="480E8E95" w14:textId="77777777" w:rsidR="00F2448B" w:rsidRDefault="00F2448B">
            <w:pPr>
              <w:pStyle w:val="ConsPlusNonformat"/>
              <w:jc w:val="both"/>
            </w:pPr>
            <w:r>
              <w:t xml:space="preserve">  164,1  </w:t>
            </w:r>
          </w:p>
        </w:tc>
      </w:tr>
      <w:tr w:rsidR="00F2448B" w14:paraId="044D7C7C" w14:textId="77777777">
        <w:trPr>
          <w:trHeight w:val="239"/>
        </w:trPr>
        <w:tc>
          <w:tcPr>
            <w:tcW w:w="1180" w:type="dxa"/>
            <w:tcBorders>
              <w:top w:val="nil"/>
            </w:tcBorders>
          </w:tcPr>
          <w:p w14:paraId="75D37CC7" w14:textId="77777777" w:rsidR="00F2448B" w:rsidRDefault="00F2448B">
            <w:pPr>
              <w:pStyle w:val="ConsPlusNonformat"/>
              <w:jc w:val="both"/>
            </w:pPr>
            <w:r>
              <w:t xml:space="preserve">   55   </w:t>
            </w:r>
          </w:p>
        </w:tc>
        <w:tc>
          <w:tcPr>
            <w:tcW w:w="1180" w:type="dxa"/>
            <w:tcBorders>
              <w:top w:val="nil"/>
            </w:tcBorders>
          </w:tcPr>
          <w:p w14:paraId="4D66D401" w14:textId="77777777" w:rsidR="00F2448B" w:rsidRDefault="00F2448B">
            <w:pPr>
              <w:pStyle w:val="ConsPlusNonformat"/>
              <w:jc w:val="both"/>
            </w:pPr>
            <w:r>
              <w:t xml:space="preserve"> 259,6  </w:t>
            </w:r>
          </w:p>
        </w:tc>
        <w:tc>
          <w:tcPr>
            <w:tcW w:w="1180" w:type="dxa"/>
            <w:tcBorders>
              <w:top w:val="nil"/>
            </w:tcBorders>
          </w:tcPr>
          <w:p w14:paraId="7CE011FC" w14:textId="77777777" w:rsidR="00F2448B" w:rsidRDefault="00F2448B">
            <w:pPr>
              <w:pStyle w:val="ConsPlusNonformat"/>
              <w:jc w:val="both"/>
            </w:pPr>
            <w:r>
              <w:t xml:space="preserve">   66   </w:t>
            </w:r>
          </w:p>
        </w:tc>
        <w:tc>
          <w:tcPr>
            <w:tcW w:w="1180" w:type="dxa"/>
            <w:tcBorders>
              <w:top w:val="nil"/>
            </w:tcBorders>
          </w:tcPr>
          <w:p w14:paraId="3B1EF8C4" w14:textId="77777777" w:rsidR="00F2448B" w:rsidRDefault="00F2448B">
            <w:pPr>
              <w:pStyle w:val="ConsPlusNonformat"/>
              <w:jc w:val="both"/>
            </w:pPr>
            <w:r>
              <w:t xml:space="preserve"> 216,4  </w:t>
            </w:r>
          </w:p>
        </w:tc>
        <w:tc>
          <w:tcPr>
            <w:tcW w:w="1180" w:type="dxa"/>
            <w:tcBorders>
              <w:top w:val="nil"/>
            </w:tcBorders>
          </w:tcPr>
          <w:p w14:paraId="2E3A59BC" w14:textId="77777777" w:rsidR="00F2448B" w:rsidRDefault="00F2448B">
            <w:pPr>
              <w:pStyle w:val="ConsPlusNonformat"/>
              <w:jc w:val="both"/>
            </w:pPr>
            <w:r>
              <w:t xml:space="preserve">   77   </w:t>
            </w:r>
          </w:p>
        </w:tc>
        <w:tc>
          <w:tcPr>
            <w:tcW w:w="1298" w:type="dxa"/>
            <w:tcBorders>
              <w:top w:val="nil"/>
            </w:tcBorders>
          </w:tcPr>
          <w:p w14:paraId="0F9155AB" w14:textId="77777777" w:rsidR="00F2448B" w:rsidRDefault="00F2448B">
            <w:pPr>
              <w:pStyle w:val="ConsPlusNonformat"/>
              <w:jc w:val="both"/>
            </w:pPr>
            <w:r>
              <w:t xml:space="preserve">  185,5  </w:t>
            </w:r>
          </w:p>
        </w:tc>
        <w:tc>
          <w:tcPr>
            <w:tcW w:w="1180" w:type="dxa"/>
            <w:tcBorders>
              <w:top w:val="nil"/>
            </w:tcBorders>
          </w:tcPr>
          <w:p w14:paraId="559048D4" w14:textId="77777777" w:rsidR="00F2448B" w:rsidRDefault="00F2448B">
            <w:pPr>
              <w:pStyle w:val="ConsPlusNonformat"/>
              <w:jc w:val="both"/>
            </w:pPr>
            <w:r>
              <w:t xml:space="preserve">   88   </w:t>
            </w:r>
          </w:p>
        </w:tc>
        <w:tc>
          <w:tcPr>
            <w:tcW w:w="1298" w:type="dxa"/>
            <w:tcBorders>
              <w:top w:val="nil"/>
            </w:tcBorders>
          </w:tcPr>
          <w:p w14:paraId="1B46C057" w14:textId="77777777" w:rsidR="00F2448B" w:rsidRDefault="00F2448B">
            <w:pPr>
              <w:pStyle w:val="ConsPlusNonformat"/>
              <w:jc w:val="both"/>
            </w:pPr>
            <w:r>
              <w:t xml:space="preserve">  162,3  </w:t>
            </w:r>
          </w:p>
        </w:tc>
      </w:tr>
      <w:tr w:rsidR="00F2448B" w14:paraId="0EA5335F" w14:textId="77777777">
        <w:trPr>
          <w:trHeight w:val="239"/>
        </w:trPr>
        <w:tc>
          <w:tcPr>
            <w:tcW w:w="1180" w:type="dxa"/>
            <w:tcBorders>
              <w:top w:val="nil"/>
            </w:tcBorders>
          </w:tcPr>
          <w:p w14:paraId="2BAD6156" w14:textId="77777777" w:rsidR="00F2448B" w:rsidRDefault="00F2448B">
            <w:pPr>
              <w:pStyle w:val="ConsPlusNonformat"/>
              <w:jc w:val="both"/>
            </w:pPr>
            <w:r>
              <w:t xml:space="preserve">   56   </w:t>
            </w:r>
          </w:p>
        </w:tc>
        <w:tc>
          <w:tcPr>
            <w:tcW w:w="1180" w:type="dxa"/>
            <w:tcBorders>
              <w:top w:val="nil"/>
            </w:tcBorders>
          </w:tcPr>
          <w:p w14:paraId="357BF43D" w14:textId="77777777" w:rsidR="00F2448B" w:rsidRDefault="00F2448B">
            <w:pPr>
              <w:pStyle w:val="ConsPlusNonformat"/>
              <w:jc w:val="both"/>
            </w:pPr>
            <w:r>
              <w:t xml:space="preserve"> 255    </w:t>
            </w:r>
          </w:p>
        </w:tc>
        <w:tc>
          <w:tcPr>
            <w:tcW w:w="1180" w:type="dxa"/>
            <w:tcBorders>
              <w:top w:val="nil"/>
            </w:tcBorders>
          </w:tcPr>
          <w:p w14:paraId="6F559363" w14:textId="77777777" w:rsidR="00F2448B" w:rsidRDefault="00F2448B">
            <w:pPr>
              <w:pStyle w:val="ConsPlusNonformat"/>
              <w:jc w:val="both"/>
            </w:pPr>
            <w:r>
              <w:t xml:space="preserve">   67   </w:t>
            </w:r>
          </w:p>
        </w:tc>
        <w:tc>
          <w:tcPr>
            <w:tcW w:w="1180" w:type="dxa"/>
            <w:tcBorders>
              <w:top w:val="nil"/>
            </w:tcBorders>
          </w:tcPr>
          <w:p w14:paraId="410424E4" w14:textId="77777777" w:rsidR="00F2448B" w:rsidRDefault="00F2448B">
            <w:pPr>
              <w:pStyle w:val="ConsPlusNonformat"/>
              <w:jc w:val="both"/>
            </w:pPr>
            <w:r>
              <w:t xml:space="preserve"> 213,1  </w:t>
            </w:r>
          </w:p>
        </w:tc>
        <w:tc>
          <w:tcPr>
            <w:tcW w:w="1180" w:type="dxa"/>
            <w:tcBorders>
              <w:top w:val="nil"/>
            </w:tcBorders>
          </w:tcPr>
          <w:p w14:paraId="57081645" w14:textId="77777777" w:rsidR="00F2448B" w:rsidRDefault="00F2448B">
            <w:pPr>
              <w:pStyle w:val="ConsPlusNonformat"/>
              <w:jc w:val="both"/>
            </w:pPr>
            <w:r>
              <w:t xml:space="preserve">   78   </w:t>
            </w:r>
          </w:p>
        </w:tc>
        <w:tc>
          <w:tcPr>
            <w:tcW w:w="1298" w:type="dxa"/>
            <w:tcBorders>
              <w:top w:val="nil"/>
            </w:tcBorders>
          </w:tcPr>
          <w:p w14:paraId="6C4B2DEE" w14:textId="77777777" w:rsidR="00F2448B" w:rsidRDefault="00F2448B">
            <w:pPr>
              <w:pStyle w:val="ConsPlusNonformat"/>
              <w:jc w:val="both"/>
            </w:pPr>
            <w:r>
              <w:t xml:space="preserve">  183,1  </w:t>
            </w:r>
          </w:p>
        </w:tc>
        <w:tc>
          <w:tcPr>
            <w:tcW w:w="1180" w:type="dxa"/>
            <w:tcBorders>
              <w:top w:val="nil"/>
            </w:tcBorders>
          </w:tcPr>
          <w:p w14:paraId="1B2DEDA3" w14:textId="77777777" w:rsidR="00F2448B" w:rsidRDefault="00F2448B">
            <w:pPr>
              <w:pStyle w:val="ConsPlusNonformat"/>
              <w:jc w:val="both"/>
            </w:pPr>
            <w:r>
              <w:t xml:space="preserve">   89   </w:t>
            </w:r>
          </w:p>
        </w:tc>
        <w:tc>
          <w:tcPr>
            <w:tcW w:w="1298" w:type="dxa"/>
            <w:tcBorders>
              <w:top w:val="nil"/>
            </w:tcBorders>
          </w:tcPr>
          <w:p w14:paraId="4C024887" w14:textId="77777777" w:rsidR="00F2448B" w:rsidRDefault="00F2448B">
            <w:pPr>
              <w:pStyle w:val="ConsPlusNonformat"/>
              <w:jc w:val="both"/>
            </w:pPr>
            <w:r>
              <w:t xml:space="preserve">  160,5  </w:t>
            </w:r>
          </w:p>
        </w:tc>
      </w:tr>
      <w:tr w:rsidR="00F2448B" w14:paraId="6CF7DBA0" w14:textId="77777777">
        <w:trPr>
          <w:trHeight w:val="239"/>
        </w:trPr>
        <w:tc>
          <w:tcPr>
            <w:tcW w:w="1180" w:type="dxa"/>
            <w:tcBorders>
              <w:top w:val="nil"/>
            </w:tcBorders>
          </w:tcPr>
          <w:p w14:paraId="72B06C32" w14:textId="77777777" w:rsidR="00F2448B" w:rsidRDefault="00F2448B">
            <w:pPr>
              <w:pStyle w:val="ConsPlusNonformat"/>
              <w:jc w:val="both"/>
            </w:pPr>
            <w:r>
              <w:t xml:space="preserve">   57   </w:t>
            </w:r>
          </w:p>
        </w:tc>
        <w:tc>
          <w:tcPr>
            <w:tcW w:w="1180" w:type="dxa"/>
            <w:tcBorders>
              <w:top w:val="nil"/>
            </w:tcBorders>
          </w:tcPr>
          <w:p w14:paraId="7533AC34" w14:textId="77777777" w:rsidR="00F2448B" w:rsidRDefault="00F2448B">
            <w:pPr>
              <w:pStyle w:val="ConsPlusNonformat"/>
              <w:jc w:val="both"/>
            </w:pPr>
            <w:r>
              <w:t xml:space="preserve"> 250,5  </w:t>
            </w:r>
          </w:p>
        </w:tc>
        <w:tc>
          <w:tcPr>
            <w:tcW w:w="1180" w:type="dxa"/>
            <w:tcBorders>
              <w:top w:val="nil"/>
            </w:tcBorders>
          </w:tcPr>
          <w:p w14:paraId="5A623269" w14:textId="77777777" w:rsidR="00F2448B" w:rsidRDefault="00F2448B">
            <w:pPr>
              <w:pStyle w:val="ConsPlusNonformat"/>
              <w:jc w:val="both"/>
            </w:pPr>
            <w:r>
              <w:t xml:space="preserve">   68   </w:t>
            </w:r>
          </w:p>
        </w:tc>
        <w:tc>
          <w:tcPr>
            <w:tcW w:w="1180" w:type="dxa"/>
            <w:tcBorders>
              <w:top w:val="nil"/>
            </w:tcBorders>
          </w:tcPr>
          <w:p w14:paraId="0434D92A" w14:textId="77777777" w:rsidR="00F2448B" w:rsidRDefault="00F2448B">
            <w:pPr>
              <w:pStyle w:val="ConsPlusNonformat"/>
              <w:jc w:val="both"/>
            </w:pPr>
            <w:r>
              <w:t xml:space="preserve"> 210    </w:t>
            </w:r>
          </w:p>
        </w:tc>
        <w:tc>
          <w:tcPr>
            <w:tcW w:w="1180" w:type="dxa"/>
            <w:tcBorders>
              <w:top w:val="nil"/>
            </w:tcBorders>
          </w:tcPr>
          <w:p w14:paraId="7A7BCCC3" w14:textId="77777777" w:rsidR="00F2448B" w:rsidRDefault="00F2448B">
            <w:pPr>
              <w:pStyle w:val="ConsPlusNonformat"/>
              <w:jc w:val="both"/>
            </w:pPr>
            <w:r>
              <w:t xml:space="preserve">   79   </w:t>
            </w:r>
          </w:p>
        </w:tc>
        <w:tc>
          <w:tcPr>
            <w:tcW w:w="1298" w:type="dxa"/>
            <w:tcBorders>
              <w:top w:val="nil"/>
            </w:tcBorders>
          </w:tcPr>
          <w:p w14:paraId="7A6B50FE" w14:textId="77777777" w:rsidR="00F2448B" w:rsidRDefault="00F2448B">
            <w:pPr>
              <w:pStyle w:val="ConsPlusNonformat"/>
              <w:jc w:val="both"/>
            </w:pPr>
            <w:r>
              <w:t xml:space="preserve">  180,8  </w:t>
            </w:r>
          </w:p>
        </w:tc>
        <w:tc>
          <w:tcPr>
            <w:tcW w:w="1180" w:type="dxa"/>
            <w:tcBorders>
              <w:top w:val="nil"/>
            </w:tcBorders>
          </w:tcPr>
          <w:p w14:paraId="020F1FBB" w14:textId="77777777" w:rsidR="00F2448B" w:rsidRDefault="00F2448B">
            <w:pPr>
              <w:pStyle w:val="ConsPlusNonformat"/>
              <w:jc w:val="both"/>
            </w:pPr>
            <w:r>
              <w:t xml:space="preserve">   90   </w:t>
            </w:r>
          </w:p>
        </w:tc>
        <w:tc>
          <w:tcPr>
            <w:tcW w:w="1298" w:type="dxa"/>
            <w:tcBorders>
              <w:top w:val="nil"/>
            </w:tcBorders>
          </w:tcPr>
          <w:p w14:paraId="1940FB5D" w14:textId="77777777" w:rsidR="00F2448B" w:rsidRDefault="00F2448B">
            <w:pPr>
              <w:pStyle w:val="ConsPlusNonformat"/>
              <w:jc w:val="both"/>
            </w:pPr>
            <w:r>
              <w:t xml:space="preserve">  158,7  </w:t>
            </w:r>
          </w:p>
        </w:tc>
      </w:tr>
      <w:tr w:rsidR="00F2448B" w14:paraId="79074CE6" w14:textId="77777777">
        <w:trPr>
          <w:trHeight w:val="239"/>
        </w:trPr>
        <w:tc>
          <w:tcPr>
            <w:tcW w:w="1180" w:type="dxa"/>
            <w:tcBorders>
              <w:top w:val="nil"/>
            </w:tcBorders>
          </w:tcPr>
          <w:p w14:paraId="7BB18CD8" w14:textId="77777777" w:rsidR="00F2448B" w:rsidRDefault="00F2448B">
            <w:pPr>
              <w:pStyle w:val="ConsPlusNonformat"/>
              <w:jc w:val="both"/>
            </w:pPr>
            <w:r>
              <w:t xml:space="preserve">   58   </w:t>
            </w:r>
          </w:p>
        </w:tc>
        <w:tc>
          <w:tcPr>
            <w:tcW w:w="1180" w:type="dxa"/>
            <w:tcBorders>
              <w:top w:val="nil"/>
            </w:tcBorders>
          </w:tcPr>
          <w:p w14:paraId="65754742" w14:textId="77777777" w:rsidR="00F2448B" w:rsidRDefault="00F2448B">
            <w:pPr>
              <w:pStyle w:val="ConsPlusNonformat"/>
              <w:jc w:val="both"/>
            </w:pPr>
            <w:r>
              <w:t xml:space="preserve"> 246,2  </w:t>
            </w:r>
          </w:p>
        </w:tc>
        <w:tc>
          <w:tcPr>
            <w:tcW w:w="1180" w:type="dxa"/>
            <w:tcBorders>
              <w:top w:val="nil"/>
            </w:tcBorders>
          </w:tcPr>
          <w:p w14:paraId="5F3B9481" w14:textId="77777777" w:rsidR="00F2448B" w:rsidRDefault="00F2448B">
            <w:pPr>
              <w:pStyle w:val="ConsPlusNonformat"/>
              <w:jc w:val="both"/>
            </w:pPr>
            <w:r>
              <w:t xml:space="preserve">   69   </w:t>
            </w:r>
          </w:p>
        </w:tc>
        <w:tc>
          <w:tcPr>
            <w:tcW w:w="1180" w:type="dxa"/>
            <w:tcBorders>
              <w:top w:val="nil"/>
            </w:tcBorders>
          </w:tcPr>
          <w:p w14:paraId="0BBCF76D" w14:textId="77777777" w:rsidR="00F2448B" w:rsidRDefault="00F2448B">
            <w:pPr>
              <w:pStyle w:val="ConsPlusNonformat"/>
              <w:jc w:val="both"/>
            </w:pPr>
            <w:r>
              <w:t xml:space="preserve"> 207    </w:t>
            </w:r>
          </w:p>
        </w:tc>
        <w:tc>
          <w:tcPr>
            <w:tcW w:w="1180" w:type="dxa"/>
            <w:tcBorders>
              <w:top w:val="nil"/>
            </w:tcBorders>
          </w:tcPr>
          <w:p w14:paraId="6B6CCCEA" w14:textId="77777777" w:rsidR="00F2448B" w:rsidRDefault="00F2448B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98" w:type="dxa"/>
            <w:tcBorders>
              <w:top w:val="nil"/>
            </w:tcBorders>
          </w:tcPr>
          <w:p w14:paraId="47FE0F50" w14:textId="77777777" w:rsidR="00F2448B" w:rsidRDefault="00F2448B">
            <w:pPr>
              <w:pStyle w:val="ConsPlusNonformat"/>
              <w:jc w:val="both"/>
            </w:pPr>
            <w:r>
              <w:t xml:space="preserve">  178,5  </w:t>
            </w:r>
          </w:p>
        </w:tc>
        <w:tc>
          <w:tcPr>
            <w:tcW w:w="1180" w:type="dxa"/>
            <w:tcBorders>
              <w:top w:val="nil"/>
            </w:tcBorders>
          </w:tcPr>
          <w:p w14:paraId="789E55E3" w14:textId="77777777" w:rsidR="00F2448B" w:rsidRDefault="00F2448B">
            <w:pPr>
              <w:pStyle w:val="ConsPlusNonformat"/>
              <w:jc w:val="both"/>
            </w:pPr>
            <w:r>
              <w:t xml:space="preserve">   91   </w:t>
            </w:r>
          </w:p>
        </w:tc>
        <w:tc>
          <w:tcPr>
            <w:tcW w:w="1298" w:type="dxa"/>
            <w:tcBorders>
              <w:top w:val="nil"/>
            </w:tcBorders>
          </w:tcPr>
          <w:p w14:paraId="6D51DFE5" w14:textId="77777777" w:rsidR="00F2448B" w:rsidRDefault="00F2448B">
            <w:pPr>
              <w:pStyle w:val="ConsPlusNonformat"/>
              <w:jc w:val="both"/>
            </w:pPr>
            <w:r>
              <w:t xml:space="preserve">  156,9  </w:t>
            </w:r>
          </w:p>
        </w:tc>
      </w:tr>
      <w:tr w:rsidR="00F2448B" w14:paraId="6B7640A2" w14:textId="77777777">
        <w:trPr>
          <w:trHeight w:val="239"/>
        </w:trPr>
        <w:tc>
          <w:tcPr>
            <w:tcW w:w="1180" w:type="dxa"/>
            <w:tcBorders>
              <w:top w:val="nil"/>
            </w:tcBorders>
          </w:tcPr>
          <w:p w14:paraId="281E055F" w14:textId="77777777" w:rsidR="00F2448B" w:rsidRDefault="00F2448B">
            <w:pPr>
              <w:pStyle w:val="ConsPlusNonformat"/>
              <w:jc w:val="both"/>
            </w:pPr>
            <w:r>
              <w:t xml:space="preserve">   59   </w:t>
            </w:r>
          </w:p>
        </w:tc>
        <w:tc>
          <w:tcPr>
            <w:tcW w:w="1180" w:type="dxa"/>
            <w:tcBorders>
              <w:top w:val="nil"/>
            </w:tcBorders>
          </w:tcPr>
          <w:p w14:paraId="22C0E40E" w14:textId="77777777" w:rsidR="00F2448B" w:rsidRDefault="00F2448B">
            <w:pPr>
              <w:pStyle w:val="ConsPlusNonformat"/>
              <w:jc w:val="both"/>
            </w:pPr>
            <w:r>
              <w:t xml:space="preserve"> 242,3  </w:t>
            </w:r>
          </w:p>
        </w:tc>
        <w:tc>
          <w:tcPr>
            <w:tcW w:w="1180" w:type="dxa"/>
            <w:tcBorders>
              <w:top w:val="nil"/>
            </w:tcBorders>
          </w:tcPr>
          <w:p w14:paraId="5CF9BF0E" w14:textId="77777777" w:rsidR="00F2448B" w:rsidRDefault="00F2448B">
            <w:pPr>
              <w:pStyle w:val="ConsPlusNonformat"/>
              <w:jc w:val="both"/>
            </w:pPr>
            <w:r>
              <w:t xml:space="preserve">   70   </w:t>
            </w:r>
          </w:p>
        </w:tc>
        <w:tc>
          <w:tcPr>
            <w:tcW w:w="1180" w:type="dxa"/>
            <w:tcBorders>
              <w:top w:val="nil"/>
            </w:tcBorders>
          </w:tcPr>
          <w:p w14:paraId="74237159" w14:textId="77777777" w:rsidR="00F2448B" w:rsidRDefault="00F2448B">
            <w:pPr>
              <w:pStyle w:val="ConsPlusNonformat"/>
              <w:jc w:val="both"/>
            </w:pPr>
            <w:r>
              <w:t xml:space="preserve"> 204    </w:t>
            </w:r>
          </w:p>
        </w:tc>
        <w:tc>
          <w:tcPr>
            <w:tcW w:w="1180" w:type="dxa"/>
            <w:tcBorders>
              <w:top w:val="nil"/>
            </w:tcBorders>
          </w:tcPr>
          <w:p w14:paraId="0EC04771" w14:textId="77777777" w:rsidR="00F2448B" w:rsidRDefault="00F2448B">
            <w:pPr>
              <w:pStyle w:val="ConsPlusNonformat"/>
              <w:jc w:val="both"/>
            </w:pPr>
            <w:r>
              <w:t xml:space="preserve">   81   </w:t>
            </w:r>
          </w:p>
        </w:tc>
        <w:tc>
          <w:tcPr>
            <w:tcW w:w="1298" w:type="dxa"/>
            <w:tcBorders>
              <w:top w:val="nil"/>
            </w:tcBorders>
          </w:tcPr>
          <w:p w14:paraId="018160F1" w14:textId="77777777" w:rsidR="00F2448B" w:rsidRDefault="00F2448B">
            <w:pPr>
              <w:pStyle w:val="ConsPlusNonformat"/>
              <w:jc w:val="both"/>
            </w:pPr>
            <w:r>
              <w:t xml:space="preserve">  176,3  </w:t>
            </w:r>
          </w:p>
        </w:tc>
        <w:tc>
          <w:tcPr>
            <w:tcW w:w="1180" w:type="dxa"/>
            <w:tcBorders>
              <w:top w:val="nil"/>
            </w:tcBorders>
          </w:tcPr>
          <w:p w14:paraId="5B70BB71" w14:textId="77777777" w:rsidR="00F2448B" w:rsidRDefault="00F2448B">
            <w:pPr>
              <w:pStyle w:val="ConsPlusNonformat"/>
              <w:jc w:val="both"/>
            </w:pPr>
            <w:r>
              <w:t xml:space="preserve">   92   </w:t>
            </w:r>
          </w:p>
        </w:tc>
        <w:tc>
          <w:tcPr>
            <w:tcW w:w="1298" w:type="dxa"/>
            <w:tcBorders>
              <w:top w:val="nil"/>
            </w:tcBorders>
          </w:tcPr>
          <w:p w14:paraId="0ED3B93E" w14:textId="77777777" w:rsidR="00F2448B" w:rsidRDefault="00F2448B">
            <w:pPr>
              <w:pStyle w:val="ConsPlusNonformat"/>
              <w:jc w:val="both"/>
            </w:pPr>
            <w:r>
              <w:t xml:space="preserve">  155,2  </w:t>
            </w:r>
          </w:p>
        </w:tc>
      </w:tr>
      <w:tr w:rsidR="00F2448B" w14:paraId="3D426949" w14:textId="77777777">
        <w:trPr>
          <w:trHeight w:val="239"/>
        </w:trPr>
        <w:tc>
          <w:tcPr>
            <w:tcW w:w="1180" w:type="dxa"/>
            <w:tcBorders>
              <w:top w:val="nil"/>
            </w:tcBorders>
          </w:tcPr>
          <w:p w14:paraId="329A8123" w14:textId="77777777" w:rsidR="00F2448B" w:rsidRDefault="00F2448B">
            <w:pPr>
              <w:pStyle w:val="ConsPlusNonformat"/>
              <w:jc w:val="both"/>
            </w:pPr>
            <w:r>
              <w:t xml:space="preserve">   60   </w:t>
            </w:r>
          </w:p>
        </w:tc>
        <w:tc>
          <w:tcPr>
            <w:tcW w:w="1180" w:type="dxa"/>
            <w:tcBorders>
              <w:top w:val="nil"/>
            </w:tcBorders>
          </w:tcPr>
          <w:p w14:paraId="6C58DFF9" w14:textId="77777777" w:rsidR="00F2448B" w:rsidRDefault="00F2448B">
            <w:pPr>
              <w:pStyle w:val="ConsPlusNonformat"/>
              <w:jc w:val="both"/>
            </w:pPr>
            <w:r>
              <w:t xml:space="preserve"> 238    </w:t>
            </w:r>
          </w:p>
        </w:tc>
        <w:tc>
          <w:tcPr>
            <w:tcW w:w="1180" w:type="dxa"/>
            <w:tcBorders>
              <w:top w:val="nil"/>
            </w:tcBorders>
          </w:tcPr>
          <w:p w14:paraId="28953F81" w14:textId="77777777" w:rsidR="00F2448B" w:rsidRDefault="00F2448B">
            <w:pPr>
              <w:pStyle w:val="ConsPlusNonformat"/>
              <w:jc w:val="both"/>
            </w:pPr>
            <w:r>
              <w:t xml:space="preserve">   71   </w:t>
            </w:r>
          </w:p>
        </w:tc>
        <w:tc>
          <w:tcPr>
            <w:tcW w:w="1180" w:type="dxa"/>
            <w:tcBorders>
              <w:top w:val="nil"/>
            </w:tcBorders>
          </w:tcPr>
          <w:p w14:paraId="00B20F02" w14:textId="77777777" w:rsidR="00F2448B" w:rsidRDefault="00F2448B">
            <w:pPr>
              <w:pStyle w:val="ConsPlusNonformat"/>
              <w:jc w:val="both"/>
            </w:pPr>
            <w:r>
              <w:t xml:space="preserve"> 201,1  </w:t>
            </w:r>
          </w:p>
        </w:tc>
        <w:tc>
          <w:tcPr>
            <w:tcW w:w="1180" w:type="dxa"/>
            <w:tcBorders>
              <w:top w:val="nil"/>
            </w:tcBorders>
          </w:tcPr>
          <w:p w14:paraId="49F67CB8" w14:textId="77777777" w:rsidR="00F2448B" w:rsidRDefault="00F2448B">
            <w:pPr>
              <w:pStyle w:val="ConsPlusNonformat"/>
              <w:jc w:val="both"/>
            </w:pPr>
            <w:r>
              <w:t xml:space="preserve">   82   </w:t>
            </w:r>
          </w:p>
        </w:tc>
        <w:tc>
          <w:tcPr>
            <w:tcW w:w="1298" w:type="dxa"/>
            <w:tcBorders>
              <w:top w:val="nil"/>
            </w:tcBorders>
          </w:tcPr>
          <w:p w14:paraId="101B7324" w14:textId="77777777" w:rsidR="00F2448B" w:rsidRDefault="00F2448B">
            <w:pPr>
              <w:pStyle w:val="ConsPlusNonformat"/>
              <w:jc w:val="both"/>
            </w:pPr>
            <w:r>
              <w:t xml:space="preserve">  174,1  </w:t>
            </w:r>
          </w:p>
        </w:tc>
        <w:tc>
          <w:tcPr>
            <w:tcW w:w="1180" w:type="dxa"/>
            <w:tcBorders>
              <w:top w:val="nil"/>
            </w:tcBorders>
          </w:tcPr>
          <w:p w14:paraId="081CF849" w14:textId="77777777" w:rsidR="00F2448B" w:rsidRDefault="00F2448B">
            <w:pPr>
              <w:pStyle w:val="ConsPlusNonformat"/>
              <w:jc w:val="both"/>
            </w:pPr>
            <w:r>
              <w:t xml:space="preserve">   93   </w:t>
            </w:r>
          </w:p>
        </w:tc>
        <w:tc>
          <w:tcPr>
            <w:tcW w:w="1298" w:type="dxa"/>
            <w:tcBorders>
              <w:top w:val="nil"/>
            </w:tcBorders>
          </w:tcPr>
          <w:p w14:paraId="5A6DB194" w14:textId="77777777" w:rsidR="00F2448B" w:rsidRDefault="00F2448B">
            <w:pPr>
              <w:pStyle w:val="ConsPlusNonformat"/>
              <w:jc w:val="both"/>
            </w:pPr>
            <w:r>
              <w:t xml:space="preserve">  153,6  </w:t>
            </w:r>
          </w:p>
        </w:tc>
      </w:tr>
    </w:tbl>
    <w:p w14:paraId="37CDEC4A" w14:textId="77777777" w:rsidR="00F2448B" w:rsidRDefault="00F2448B">
      <w:pPr>
        <w:pStyle w:val="ConsPlusNormal"/>
        <w:jc w:val="both"/>
      </w:pPr>
    </w:p>
    <w:p w14:paraId="71EE9365" w14:textId="77777777" w:rsidR="00F2448B" w:rsidRDefault="00F2448B">
      <w:pPr>
        <w:pStyle w:val="ConsPlusNormal"/>
        <w:ind w:firstLine="540"/>
        <w:jc w:val="both"/>
      </w:pPr>
      <w:r>
        <w:t xml:space="preserve">При наличии в котельной нескольких котлов среднюю норму расхода условного топлива (кг </w:t>
      </w:r>
      <w:proofErr w:type="spellStart"/>
      <w:r>
        <w:t>у.т</w:t>
      </w:r>
      <w:proofErr w:type="spellEnd"/>
      <w:r>
        <w:t>.) на выработку тепла за планируемый период определяют как средневзвешенную по формуле:</w:t>
      </w:r>
    </w:p>
    <w:p w14:paraId="68997297" w14:textId="77777777" w:rsidR="00F2448B" w:rsidRDefault="00F2448B">
      <w:pPr>
        <w:pStyle w:val="ConsPlusNormal"/>
        <w:jc w:val="both"/>
      </w:pPr>
    </w:p>
    <w:p w14:paraId="61CDF015" w14:textId="77777777" w:rsidR="00F2448B" w:rsidRDefault="00F2448B">
      <w:pPr>
        <w:pStyle w:val="ConsPlusNonformat"/>
        <w:jc w:val="both"/>
      </w:pPr>
      <w:r>
        <w:t xml:space="preserve">                            b x Q1 + bQ2 + ... + </w:t>
      </w:r>
      <w:proofErr w:type="spellStart"/>
      <w:r>
        <w:t>biQi</w:t>
      </w:r>
      <w:proofErr w:type="spellEnd"/>
    </w:p>
    <w:p w14:paraId="34803EAE" w14:textId="77777777" w:rsidR="00F2448B" w:rsidRDefault="00F2448B">
      <w:pPr>
        <w:pStyle w:val="ConsPlusNonformat"/>
        <w:jc w:val="both"/>
      </w:pPr>
      <w:r>
        <w:t xml:space="preserve">                     </w:t>
      </w:r>
      <w:proofErr w:type="spellStart"/>
      <w:r>
        <w:t>bср</w:t>
      </w:r>
      <w:proofErr w:type="spellEnd"/>
      <w:r>
        <w:t>. = --------------------------, где:</w:t>
      </w:r>
    </w:p>
    <w:p w14:paraId="36F16603" w14:textId="77777777" w:rsidR="00F2448B" w:rsidRDefault="00F2448B">
      <w:pPr>
        <w:pStyle w:val="ConsPlusNonformat"/>
        <w:jc w:val="both"/>
      </w:pPr>
      <w:r>
        <w:t xml:space="preserve">                               Q1 + Q2 + ... + </w:t>
      </w:r>
      <w:proofErr w:type="spellStart"/>
      <w:r>
        <w:t>Qi</w:t>
      </w:r>
      <w:proofErr w:type="spellEnd"/>
    </w:p>
    <w:p w14:paraId="65E361E5" w14:textId="77777777" w:rsidR="00F2448B" w:rsidRDefault="00F2448B">
      <w:pPr>
        <w:pStyle w:val="ConsPlusNormal"/>
        <w:jc w:val="both"/>
      </w:pPr>
    </w:p>
    <w:p w14:paraId="5F2F821B" w14:textId="77777777" w:rsidR="00F2448B" w:rsidRDefault="00F2448B">
      <w:pPr>
        <w:pStyle w:val="ConsPlusNormal"/>
        <w:ind w:firstLine="540"/>
        <w:jc w:val="both"/>
      </w:pPr>
      <w:proofErr w:type="spellStart"/>
      <w:r>
        <w:t>bi</w:t>
      </w:r>
      <w:proofErr w:type="spellEnd"/>
      <w:r>
        <w:t xml:space="preserve"> - норма удельного расхода для каждого котла (кг </w:t>
      </w:r>
      <w:proofErr w:type="spellStart"/>
      <w:r>
        <w:t>у.т</w:t>
      </w:r>
      <w:proofErr w:type="spellEnd"/>
      <w:r>
        <w:t>./кал);</w:t>
      </w:r>
    </w:p>
    <w:p w14:paraId="3C9F1F93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Qi</w:t>
      </w:r>
      <w:proofErr w:type="spellEnd"/>
      <w:r>
        <w:t xml:space="preserve"> - выработка тепла (пара) каждым котлом за планируемый период (Гкал или тонн пара).</w:t>
      </w:r>
    </w:p>
    <w:p w14:paraId="3F8B151B" w14:textId="77777777" w:rsidR="00F2448B" w:rsidRDefault="00F2448B">
      <w:pPr>
        <w:pStyle w:val="ConsPlusNormal"/>
        <w:spacing w:before="220"/>
        <w:ind w:firstLine="540"/>
        <w:jc w:val="both"/>
      </w:pPr>
      <w:r>
        <w:t>Удельные нормы расхода условного топлива на выработку 1 т нормального пара, энтальпия (теплосодержание) которого равна 2675,5 кДж (639 ккал) на 1 т пара при атмосферном давлении, определяют по формуле:</w:t>
      </w:r>
    </w:p>
    <w:p w14:paraId="55B58A51" w14:textId="77777777" w:rsidR="00F2448B" w:rsidRDefault="00F2448B">
      <w:pPr>
        <w:pStyle w:val="ConsPlusNormal"/>
        <w:jc w:val="both"/>
      </w:pPr>
    </w:p>
    <w:p w14:paraId="308839A4" w14:textId="77777777" w:rsidR="00F2448B" w:rsidRDefault="00F2448B">
      <w:pPr>
        <w:pStyle w:val="ConsPlusNormal"/>
        <w:jc w:val="center"/>
      </w:pPr>
      <w:r>
        <w:t xml:space="preserve">b = </w:t>
      </w:r>
      <w:proofErr w:type="spellStart"/>
      <w:r>
        <w:t>bи</w:t>
      </w:r>
      <w:proofErr w:type="spellEnd"/>
      <w:r>
        <w:t xml:space="preserve"> x (1 + </w:t>
      </w:r>
      <w:proofErr w:type="spellStart"/>
      <w:r>
        <w:t>Кпрод</w:t>
      </w:r>
      <w:proofErr w:type="spellEnd"/>
      <w:r>
        <w:t>.), где:</w:t>
      </w:r>
    </w:p>
    <w:p w14:paraId="751817D9" w14:textId="77777777" w:rsidR="00F2448B" w:rsidRDefault="00F2448B">
      <w:pPr>
        <w:pStyle w:val="ConsPlusNormal"/>
        <w:jc w:val="both"/>
      </w:pPr>
    </w:p>
    <w:p w14:paraId="3857E6C7" w14:textId="77777777" w:rsidR="00F2448B" w:rsidRDefault="00F2448B">
      <w:pPr>
        <w:pStyle w:val="ConsPlusNormal"/>
        <w:ind w:firstLine="540"/>
        <w:jc w:val="both"/>
      </w:pPr>
      <w:r>
        <w:t xml:space="preserve">b - удельная норма расхода топлива на выработку 1 т нормального пара с учетом потерь с продувочной водой (кг </w:t>
      </w:r>
      <w:proofErr w:type="spellStart"/>
      <w:r>
        <w:t>у.т</w:t>
      </w:r>
      <w:proofErr w:type="spellEnd"/>
      <w:r>
        <w:t>.);</w:t>
      </w:r>
    </w:p>
    <w:p w14:paraId="1F3D3F61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bи</w:t>
      </w:r>
      <w:proofErr w:type="spellEnd"/>
      <w:r>
        <w:t xml:space="preserve"> - расчетная удельная норма расхода условного топлива на выработку 1 т нормального пара;</w:t>
      </w:r>
    </w:p>
    <w:p w14:paraId="0BB532F9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Кпрод</w:t>
      </w:r>
      <w:proofErr w:type="spellEnd"/>
      <w:r>
        <w:t>. - коэффициент, учитывающий потери тепла с продувкой водой в зависимости от периодичности и продолжительности продувки котла.</w:t>
      </w:r>
    </w:p>
    <w:p w14:paraId="41713FEA" w14:textId="77777777" w:rsidR="00F2448B" w:rsidRDefault="00F2448B">
      <w:pPr>
        <w:pStyle w:val="ConsPlusNormal"/>
        <w:spacing w:before="220"/>
        <w:ind w:firstLine="540"/>
        <w:jc w:val="both"/>
      </w:pPr>
      <w:r>
        <w:t>При непрерывной продувке (Р) - 0,01;</w:t>
      </w:r>
    </w:p>
    <w:p w14:paraId="30ADDC76" w14:textId="77777777" w:rsidR="00F2448B" w:rsidRDefault="00F2448B">
      <w:pPr>
        <w:pStyle w:val="ConsPlusNormal"/>
        <w:spacing w:before="220"/>
        <w:ind w:firstLine="540"/>
        <w:jc w:val="both"/>
      </w:pPr>
      <w:r>
        <w:t>при величине периодической продувки (Р) = 5% - 0,0035;</w:t>
      </w:r>
    </w:p>
    <w:p w14:paraId="18EF564A" w14:textId="77777777" w:rsidR="00F2448B" w:rsidRDefault="00F2448B">
      <w:pPr>
        <w:pStyle w:val="ConsPlusNormal"/>
        <w:spacing w:before="220"/>
        <w:ind w:firstLine="540"/>
        <w:jc w:val="both"/>
      </w:pPr>
      <w:r>
        <w:t>10% - 0,007;</w:t>
      </w:r>
    </w:p>
    <w:p w14:paraId="30CE09EF" w14:textId="77777777" w:rsidR="00F2448B" w:rsidRDefault="00F2448B">
      <w:pPr>
        <w:pStyle w:val="ConsPlusNormal"/>
        <w:spacing w:before="220"/>
        <w:ind w:firstLine="540"/>
        <w:jc w:val="both"/>
      </w:pPr>
      <w:r>
        <w:t>15% - 0,0105.</w:t>
      </w:r>
    </w:p>
    <w:p w14:paraId="6B5FE060" w14:textId="77777777" w:rsidR="00F2448B" w:rsidRDefault="00F2448B">
      <w:pPr>
        <w:pStyle w:val="ConsPlusNormal"/>
        <w:spacing w:before="220"/>
        <w:ind w:firstLine="540"/>
        <w:jc w:val="both"/>
      </w:pPr>
      <w:r>
        <w:t>Пересчет пара из котла в нормальный выполняют по формуле:</w:t>
      </w:r>
    </w:p>
    <w:p w14:paraId="582FB8D0" w14:textId="77777777" w:rsidR="00F2448B" w:rsidRDefault="00F2448B">
      <w:pPr>
        <w:pStyle w:val="ConsPlusNormal"/>
        <w:jc w:val="both"/>
      </w:pPr>
    </w:p>
    <w:p w14:paraId="39D1D9CE" w14:textId="77777777" w:rsidR="00F2448B" w:rsidRPr="00F2448B" w:rsidRDefault="00F2448B">
      <w:pPr>
        <w:pStyle w:val="ConsPlusNonformat"/>
        <w:jc w:val="both"/>
        <w:rPr>
          <w:lang w:val="en-US"/>
        </w:rPr>
      </w:pPr>
      <w:r>
        <w:t xml:space="preserve">                             </w:t>
      </w:r>
      <w:r w:rsidRPr="00F2448B">
        <w:rPr>
          <w:lang w:val="en-US"/>
        </w:rPr>
        <w:t>D</w:t>
      </w:r>
      <w:r>
        <w:t>р</w:t>
      </w:r>
      <w:r w:rsidRPr="00F2448B">
        <w:rPr>
          <w:lang w:val="en-US"/>
        </w:rPr>
        <w:t xml:space="preserve"> x (in - </w:t>
      </w:r>
      <w:proofErr w:type="spellStart"/>
      <w:r w:rsidRPr="00F2448B">
        <w:rPr>
          <w:lang w:val="en-US"/>
        </w:rPr>
        <w:t>inb</w:t>
      </w:r>
      <w:proofErr w:type="spellEnd"/>
      <w:r w:rsidRPr="00F2448B">
        <w:rPr>
          <w:lang w:val="en-US"/>
        </w:rPr>
        <w:t>)</w:t>
      </w:r>
    </w:p>
    <w:p w14:paraId="429D904C" w14:textId="77777777" w:rsidR="00F2448B" w:rsidRPr="00F2448B" w:rsidRDefault="00F2448B">
      <w:pPr>
        <w:pStyle w:val="ConsPlusNonformat"/>
        <w:jc w:val="both"/>
        <w:rPr>
          <w:lang w:val="en-US"/>
        </w:rPr>
      </w:pPr>
      <w:r w:rsidRPr="00F2448B">
        <w:rPr>
          <w:lang w:val="en-US"/>
        </w:rPr>
        <w:t xml:space="preserve">                       D</w:t>
      </w:r>
      <w:r>
        <w:t>н</w:t>
      </w:r>
      <w:r w:rsidRPr="00F2448B">
        <w:rPr>
          <w:lang w:val="en-US"/>
        </w:rPr>
        <w:t xml:space="preserve">. = ---------------, </w:t>
      </w:r>
      <w:r>
        <w:t>где</w:t>
      </w:r>
      <w:r w:rsidRPr="00F2448B">
        <w:rPr>
          <w:lang w:val="en-US"/>
        </w:rPr>
        <w:t>:</w:t>
      </w:r>
    </w:p>
    <w:p w14:paraId="31B592FF" w14:textId="77777777" w:rsidR="00F2448B" w:rsidRDefault="00F2448B">
      <w:pPr>
        <w:pStyle w:val="ConsPlusNonformat"/>
        <w:jc w:val="both"/>
      </w:pPr>
      <w:r w:rsidRPr="00F2448B">
        <w:rPr>
          <w:lang w:val="en-US"/>
        </w:rPr>
        <w:t xml:space="preserve">                                   </w:t>
      </w:r>
      <w:r>
        <w:t>639</w:t>
      </w:r>
    </w:p>
    <w:p w14:paraId="1DD4FCE2" w14:textId="77777777" w:rsidR="00F2448B" w:rsidRDefault="00F2448B">
      <w:pPr>
        <w:pStyle w:val="ConsPlusNormal"/>
        <w:jc w:val="both"/>
      </w:pPr>
    </w:p>
    <w:p w14:paraId="0EF61F14" w14:textId="77777777" w:rsidR="00F2448B" w:rsidRDefault="00F2448B">
      <w:pPr>
        <w:pStyle w:val="ConsPlusNormal"/>
        <w:ind w:firstLine="540"/>
        <w:jc w:val="both"/>
      </w:pPr>
      <w:proofErr w:type="spellStart"/>
      <w:r>
        <w:t>Dн</w:t>
      </w:r>
      <w:proofErr w:type="spellEnd"/>
      <w:r>
        <w:t>. - паропроизводительность котельной в нормальном паре (кг);</w:t>
      </w:r>
    </w:p>
    <w:p w14:paraId="131305DB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lastRenderedPageBreak/>
        <w:t>Dр</w:t>
      </w:r>
      <w:proofErr w:type="spellEnd"/>
      <w:r>
        <w:t xml:space="preserve"> - паропроизводительность котельной в рабочем паре (кг);</w:t>
      </w:r>
    </w:p>
    <w:p w14:paraId="5BD44FE4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in</w:t>
      </w:r>
      <w:proofErr w:type="spellEnd"/>
      <w:r>
        <w:t xml:space="preserve"> - теплосодержание рабочего пара (Ккал/кг);</w:t>
      </w:r>
    </w:p>
    <w:p w14:paraId="7B09B38B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inb</w:t>
      </w:r>
      <w:proofErr w:type="spellEnd"/>
      <w:r>
        <w:t xml:space="preserve"> - теплосодержание питательной воды (Ккал/кг);</w:t>
      </w:r>
    </w:p>
    <w:p w14:paraId="3E39D3E8" w14:textId="77777777" w:rsidR="00F2448B" w:rsidRDefault="00F2448B">
      <w:pPr>
        <w:pStyle w:val="ConsPlusNormal"/>
        <w:spacing w:before="220"/>
        <w:ind w:firstLine="540"/>
        <w:jc w:val="both"/>
      </w:pPr>
      <w:r>
        <w:t>639 - теплосодержание нормального пара (Ккал/кг).</w:t>
      </w:r>
    </w:p>
    <w:p w14:paraId="4B834139" w14:textId="77777777" w:rsidR="00F2448B" w:rsidRDefault="00F2448B">
      <w:pPr>
        <w:pStyle w:val="ConsPlusNormal"/>
        <w:spacing w:before="220"/>
        <w:ind w:firstLine="540"/>
        <w:jc w:val="both"/>
      </w:pPr>
      <w:r>
        <w:t>Удельный расход условного топлива на растопку котла с учетом технологического процесса зависит от площади поверхности нагрева котла, длительности и числа остановок котла в сезоне.</w:t>
      </w:r>
    </w:p>
    <w:p w14:paraId="056A0EAA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Полную потребность теплоэнергетического предприятия в условном топливе </w:t>
      </w:r>
      <w:proofErr w:type="spellStart"/>
      <w:r>
        <w:t>Вусл</w:t>
      </w:r>
      <w:proofErr w:type="spellEnd"/>
      <w:r>
        <w:t xml:space="preserve">. находят как сумму количества тепла на выработку тепла </w:t>
      </w:r>
      <w:proofErr w:type="spellStart"/>
      <w:r>
        <w:t>Ввыр</w:t>
      </w:r>
      <w:proofErr w:type="spellEnd"/>
      <w:proofErr w:type="gramStart"/>
      <w:r>
        <w:t>.</w:t>
      </w:r>
      <w:proofErr w:type="gramEnd"/>
      <w:r>
        <w:t xml:space="preserve"> и дополнительного расхода условного топлива на растопку котла </w:t>
      </w:r>
      <w:proofErr w:type="spellStart"/>
      <w:r>
        <w:t>Вкот</w:t>
      </w:r>
      <w:proofErr w:type="spellEnd"/>
      <w:r>
        <w:t>.</w:t>
      </w:r>
    </w:p>
    <w:p w14:paraId="50C132E6" w14:textId="77777777" w:rsidR="00F2448B" w:rsidRDefault="00F2448B">
      <w:pPr>
        <w:pStyle w:val="ConsPlusNormal"/>
        <w:spacing w:before="220"/>
        <w:ind w:firstLine="540"/>
        <w:jc w:val="both"/>
      </w:pPr>
      <w:r>
        <w:t>Нормирование складских потерь топлива осуществляется в соответствии с действующими СНиП.</w:t>
      </w:r>
    </w:p>
    <w:p w14:paraId="1ECA82AA" w14:textId="77777777" w:rsidR="00F2448B" w:rsidRDefault="00F2448B">
      <w:pPr>
        <w:pStyle w:val="ConsPlusNormal"/>
        <w:spacing w:before="220"/>
        <w:ind w:firstLine="540"/>
        <w:jc w:val="both"/>
      </w:pPr>
      <w:r>
        <w:t>Пересчет условного топлива в натуральное выполняют в соответствии с характеристикой топлива и значением калорийного коэффициента путем деления объема условного топлива на топливный эквивалент пересчета (Э).</w:t>
      </w:r>
    </w:p>
    <w:p w14:paraId="5A0376D1" w14:textId="77777777" w:rsidR="00F2448B" w:rsidRDefault="00F2448B">
      <w:pPr>
        <w:pStyle w:val="ConsPlusNormal"/>
        <w:spacing w:before="220"/>
        <w:ind w:firstLine="540"/>
        <w:jc w:val="both"/>
      </w:pPr>
      <w:r>
        <w:t>Калорийный эквивалент находят по формуле:</w:t>
      </w:r>
    </w:p>
    <w:p w14:paraId="51F21F91" w14:textId="77777777" w:rsidR="00F2448B" w:rsidRDefault="00F2448B">
      <w:pPr>
        <w:pStyle w:val="ConsPlusNormal"/>
        <w:jc w:val="both"/>
      </w:pPr>
    </w:p>
    <w:p w14:paraId="50B1F03E" w14:textId="77777777" w:rsidR="00F2448B" w:rsidRDefault="00F2448B">
      <w:pPr>
        <w:pStyle w:val="ConsPlusNormal"/>
        <w:jc w:val="center"/>
      </w:pPr>
      <w:r>
        <w:t xml:space="preserve">Э = </w:t>
      </w:r>
      <w:proofErr w:type="spellStart"/>
      <w:r>
        <w:t>Qн</w:t>
      </w:r>
      <w:proofErr w:type="spellEnd"/>
      <w:r>
        <w:t xml:space="preserve">. / </w:t>
      </w:r>
      <w:proofErr w:type="spellStart"/>
      <w:r>
        <w:t>Qу.т</w:t>
      </w:r>
      <w:proofErr w:type="spellEnd"/>
      <w:r>
        <w:t>., где:</w:t>
      </w:r>
    </w:p>
    <w:p w14:paraId="555A49F2" w14:textId="77777777" w:rsidR="00F2448B" w:rsidRDefault="00F2448B">
      <w:pPr>
        <w:pStyle w:val="ConsPlusNormal"/>
        <w:jc w:val="both"/>
      </w:pPr>
    </w:p>
    <w:p w14:paraId="03D3B770" w14:textId="77777777" w:rsidR="00F2448B" w:rsidRDefault="00F2448B">
      <w:pPr>
        <w:pStyle w:val="ConsPlusNormal"/>
        <w:ind w:firstLine="540"/>
        <w:jc w:val="both"/>
      </w:pPr>
      <w:proofErr w:type="spellStart"/>
      <w:r>
        <w:t>Qн</w:t>
      </w:r>
      <w:proofErr w:type="spellEnd"/>
      <w:r>
        <w:t>. - низшая теплопроводная способность натурального топлива (ккал/кг, куб. м);</w:t>
      </w:r>
    </w:p>
    <w:p w14:paraId="6C30F417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Qу.т</w:t>
      </w:r>
      <w:proofErr w:type="spellEnd"/>
      <w:r>
        <w:t xml:space="preserve">. - низшая теплопроводная способность условного топлива, равная 1667 кДж/кг </w:t>
      </w:r>
      <w:proofErr w:type="spellStart"/>
      <w:r>
        <w:t>у.т</w:t>
      </w:r>
      <w:proofErr w:type="spellEnd"/>
      <w:r>
        <w:t xml:space="preserve">., или 7000 ккал/кг </w:t>
      </w:r>
      <w:proofErr w:type="spellStart"/>
      <w:r>
        <w:t>у.т</w:t>
      </w:r>
      <w:proofErr w:type="spellEnd"/>
      <w:r>
        <w:t>.</w:t>
      </w:r>
    </w:p>
    <w:p w14:paraId="2D10FD3C" w14:textId="77777777" w:rsidR="00F2448B" w:rsidRDefault="00F2448B">
      <w:pPr>
        <w:pStyle w:val="ConsPlusNormal"/>
        <w:spacing w:before="220"/>
        <w:ind w:firstLine="540"/>
        <w:jc w:val="both"/>
      </w:pPr>
      <w:r>
        <w:t>При отсутствии сертификата качества на топливо данные по эквиваленту приводятся в таблице N 6.7.</w:t>
      </w:r>
    </w:p>
    <w:p w14:paraId="7FCFA968" w14:textId="77777777" w:rsidR="00F2448B" w:rsidRDefault="00F2448B">
      <w:pPr>
        <w:pStyle w:val="ConsPlusNormal"/>
        <w:jc w:val="both"/>
      </w:pPr>
    </w:p>
    <w:p w14:paraId="5CA2E6FA" w14:textId="77777777" w:rsidR="00F2448B" w:rsidRDefault="00F2448B">
      <w:pPr>
        <w:pStyle w:val="ConsPlusNormal"/>
        <w:jc w:val="right"/>
        <w:outlineLvl w:val="3"/>
      </w:pPr>
      <w:r>
        <w:t>Таблица N 6.7</w:t>
      </w:r>
    </w:p>
    <w:p w14:paraId="7083E9BF" w14:textId="77777777" w:rsidR="00F2448B" w:rsidRDefault="00F2448B">
      <w:pPr>
        <w:pStyle w:val="ConsPlusNormal"/>
        <w:jc w:val="both"/>
      </w:pPr>
    </w:p>
    <w:p w14:paraId="0FAB37EE" w14:textId="77777777" w:rsidR="00F2448B" w:rsidRDefault="00F2448B">
      <w:pPr>
        <w:pStyle w:val="ConsPlusNormal"/>
        <w:jc w:val="center"/>
      </w:pPr>
      <w:r>
        <w:t>Топливные эквиваленты для перевода</w:t>
      </w:r>
    </w:p>
    <w:p w14:paraId="368D5C89" w14:textId="77777777" w:rsidR="00F2448B" w:rsidRDefault="00F2448B">
      <w:pPr>
        <w:pStyle w:val="ConsPlusNormal"/>
        <w:jc w:val="center"/>
      </w:pPr>
      <w:r>
        <w:t>натурального топлива в условное</w:t>
      </w:r>
    </w:p>
    <w:p w14:paraId="6823BAA6" w14:textId="77777777" w:rsidR="00F2448B" w:rsidRDefault="00F2448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0"/>
        <w:gridCol w:w="6726"/>
        <w:gridCol w:w="1770"/>
      </w:tblGrid>
      <w:tr w:rsidR="00F2448B" w14:paraId="6077CA8F" w14:textId="77777777">
        <w:trPr>
          <w:trHeight w:val="239"/>
        </w:trPr>
        <w:tc>
          <w:tcPr>
            <w:tcW w:w="590" w:type="dxa"/>
          </w:tcPr>
          <w:p w14:paraId="3DBC6C10" w14:textId="77777777" w:rsidR="00F2448B" w:rsidRDefault="00F2448B">
            <w:pPr>
              <w:pStyle w:val="ConsPlusNonformat"/>
              <w:jc w:val="both"/>
            </w:pPr>
            <w:r>
              <w:t xml:space="preserve"> N </w:t>
            </w:r>
          </w:p>
        </w:tc>
        <w:tc>
          <w:tcPr>
            <w:tcW w:w="6726" w:type="dxa"/>
          </w:tcPr>
          <w:p w14:paraId="008A8206" w14:textId="77777777" w:rsidR="00F2448B" w:rsidRDefault="00F2448B">
            <w:pPr>
              <w:pStyle w:val="ConsPlusNonformat"/>
              <w:jc w:val="both"/>
            </w:pPr>
            <w:r>
              <w:t xml:space="preserve">                      Вид топлива                      </w:t>
            </w:r>
          </w:p>
        </w:tc>
        <w:tc>
          <w:tcPr>
            <w:tcW w:w="1770" w:type="dxa"/>
          </w:tcPr>
          <w:p w14:paraId="5CAADC58" w14:textId="77777777" w:rsidR="00F2448B" w:rsidRDefault="00F2448B">
            <w:pPr>
              <w:pStyle w:val="ConsPlusNonformat"/>
              <w:jc w:val="both"/>
            </w:pPr>
            <w:r>
              <w:t xml:space="preserve"> Калорийный  </w:t>
            </w:r>
          </w:p>
          <w:p w14:paraId="21D416B4" w14:textId="77777777" w:rsidR="00F2448B" w:rsidRDefault="00F2448B">
            <w:pPr>
              <w:pStyle w:val="ConsPlusNonformat"/>
              <w:jc w:val="both"/>
            </w:pPr>
            <w:r>
              <w:t xml:space="preserve"> коэффициент </w:t>
            </w:r>
          </w:p>
        </w:tc>
      </w:tr>
      <w:tr w:rsidR="00F2448B" w14:paraId="1649FD1A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6EA2C19D" w14:textId="77777777" w:rsidR="00F2448B" w:rsidRDefault="00F2448B">
            <w:pPr>
              <w:pStyle w:val="ConsPlusNonformat"/>
              <w:jc w:val="both"/>
            </w:pPr>
          </w:p>
        </w:tc>
        <w:tc>
          <w:tcPr>
            <w:tcW w:w="6726" w:type="dxa"/>
            <w:tcBorders>
              <w:top w:val="nil"/>
            </w:tcBorders>
          </w:tcPr>
          <w:p w14:paraId="74EA92ED" w14:textId="77777777" w:rsidR="00F2448B" w:rsidRDefault="00F2448B">
            <w:pPr>
              <w:pStyle w:val="ConsPlusNonformat"/>
              <w:jc w:val="both"/>
            </w:pPr>
            <w:r>
              <w:t>Угли (без брикетов</w:t>
            </w:r>
            <w:proofErr w:type="gramStart"/>
            <w:r>
              <w:t xml:space="preserve">):   </w:t>
            </w:r>
            <w:proofErr w:type="gramEnd"/>
            <w:r>
              <w:t xml:space="preserve">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661387B4" w14:textId="77777777" w:rsidR="00F2448B" w:rsidRDefault="00F2448B">
            <w:pPr>
              <w:pStyle w:val="ConsPlusNonformat"/>
              <w:jc w:val="both"/>
            </w:pPr>
          </w:p>
        </w:tc>
      </w:tr>
      <w:tr w:rsidR="00F2448B" w14:paraId="22C715E5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2F7F99D3" w14:textId="77777777" w:rsidR="00F2448B" w:rsidRDefault="00F2448B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726" w:type="dxa"/>
            <w:tcBorders>
              <w:top w:val="nil"/>
            </w:tcBorders>
          </w:tcPr>
          <w:p w14:paraId="4D3D0327" w14:textId="77777777" w:rsidR="00F2448B" w:rsidRDefault="00F2448B">
            <w:pPr>
              <w:pStyle w:val="ConsPlusNonformat"/>
              <w:jc w:val="both"/>
            </w:pPr>
            <w:r>
              <w:t xml:space="preserve">Донецкий               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38AEBE4B" w14:textId="77777777" w:rsidR="00F2448B" w:rsidRDefault="00F2448B">
            <w:pPr>
              <w:pStyle w:val="ConsPlusNonformat"/>
              <w:jc w:val="both"/>
            </w:pPr>
            <w:r>
              <w:t xml:space="preserve">    0,876    </w:t>
            </w:r>
          </w:p>
        </w:tc>
      </w:tr>
      <w:tr w:rsidR="00F2448B" w14:paraId="6306243C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A9FB314" w14:textId="77777777" w:rsidR="00F2448B" w:rsidRDefault="00F2448B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726" w:type="dxa"/>
            <w:tcBorders>
              <w:top w:val="nil"/>
            </w:tcBorders>
          </w:tcPr>
          <w:p w14:paraId="6BA5EBA4" w14:textId="77777777" w:rsidR="00F2448B" w:rsidRDefault="00F2448B">
            <w:pPr>
              <w:pStyle w:val="ConsPlusNonformat"/>
              <w:jc w:val="both"/>
            </w:pPr>
            <w:r>
              <w:t xml:space="preserve">Подмосковный           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574DE990" w14:textId="77777777" w:rsidR="00F2448B" w:rsidRDefault="00F2448B">
            <w:pPr>
              <w:pStyle w:val="ConsPlusNonformat"/>
              <w:jc w:val="both"/>
            </w:pPr>
            <w:r>
              <w:t xml:space="preserve">    0,335    </w:t>
            </w:r>
          </w:p>
        </w:tc>
      </w:tr>
      <w:tr w:rsidR="00F2448B" w14:paraId="71A15289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DA8F35A" w14:textId="77777777" w:rsidR="00F2448B" w:rsidRDefault="00F2448B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726" w:type="dxa"/>
            <w:tcBorders>
              <w:top w:val="nil"/>
            </w:tcBorders>
          </w:tcPr>
          <w:p w14:paraId="558CB091" w14:textId="77777777" w:rsidR="00F2448B" w:rsidRDefault="00F2448B">
            <w:pPr>
              <w:pStyle w:val="ConsPlusNonformat"/>
              <w:jc w:val="both"/>
            </w:pPr>
            <w:r>
              <w:t xml:space="preserve">Кузнецкий              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115E81AC" w14:textId="77777777" w:rsidR="00F2448B" w:rsidRDefault="00F2448B">
            <w:pPr>
              <w:pStyle w:val="ConsPlusNonformat"/>
              <w:jc w:val="both"/>
            </w:pPr>
            <w:r>
              <w:t xml:space="preserve">    0,867    </w:t>
            </w:r>
          </w:p>
        </w:tc>
      </w:tr>
      <w:tr w:rsidR="00F2448B" w14:paraId="1FFE0ECE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54E854AB" w14:textId="77777777" w:rsidR="00F2448B" w:rsidRDefault="00F2448B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726" w:type="dxa"/>
            <w:tcBorders>
              <w:top w:val="nil"/>
            </w:tcBorders>
          </w:tcPr>
          <w:p w14:paraId="70050A8C" w14:textId="77777777" w:rsidR="00F2448B" w:rsidRDefault="00F2448B">
            <w:pPr>
              <w:pStyle w:val="ConsPlusNonformat"/>
              <w:jc w:val="both"/>
            </w:pPr>
            <w:r>
              <w:t xml:space="preserve">Воркутинский           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0C728251" w14:textId="77777777" w:rsidR="00F2448B" w:rsidRDefault="00F2448B">
            <w:pPr>
              <w:pStyle w:val="ConsPlusNonformat"/>
              <w:jc w:val="both"/>
            </w:pPr>
            <w:r>
              <w:t xml:space="preserve">    0,822    </w:t>
            </w:r>
          </w:p>
        </w:tc>
      </w:tr>
      <w:tr w:rsidR="00F2448B" w14:paraId="76585DD3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08AC335" w14:textId="77777777" w:rsidR="00F2448B" w:rsidRDefault="00F2448B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726" w:type="dxa"/>
            <w:tcBorders>
              <w:top w:val="nil"/>
            </w:tcBorders>
          </w:tcPr>
          <w:p w14:paraId="166FC84F" w14:textId="77777777" w:rsidR="00F2448B" w:rsidRDefault="00F2448B">
            <w:pPr>
              <w:pStyle w:val="ConsPlusNonformat"/>
              <w:jc w:val="both"/>
            </w:pPr>
            <w:r>
              <w:t xml:space="preserve">Свердловский           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59644282" w14:textId="77777777" w:rsidR="00F2448B" w:rsidRDefault="00F2448B">
            <w:pPr>
              <w:pStyle w:val="ConsPlusNonformat"/>
              <w:jc w:val="both"/>
            </w:pPr>
            <w:r>
              <w:t xml:space="preserve">    0,585    </w:t>
            </w:r>
          </w:p>
        </w:tc>
      </w:tr>
      <w:tr w:rsidR="00F2448B" w14:paraId="50E8D829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3714575F" w14:textId="77777777" w:rsidR="00F2448B" w:rsidRDefault="00F2448B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726" w:type="dxa"/>
            <w:tcBorders>
              <w:top w:val="nil"/>
            </w:tcBorders>
          </w:tcPr>
          <w:p w14:paraId="2268AAC2" w14:textId="77777777" w:rsidR="00F2448B" w:rsidRDefault="00F2448B">
            <w:pPr>
              <w:pStyle w:val="ConsPlusNonformat"/>
              <w:jc w:val="both"/>
            </w:pPr>
            <w:r>
              <w:t xml:space="preserve">Нерюнгринский          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246BA6C0" w14:textId="77777777" w:rsidR="00F2448B" w:rsidRDefault="00F2448B">
            <w:pPr>
              <w:pStyle w:val="ConsPlusNonformat"/>
              <w:jc w:val="both"/>
            </w:pPr>
            <w:r>
              <w:t xml:space="preserve">    0,987    </w:t>
            </w:r>
          </w:p>
        </w:tc>
      </w:tr>
      <w:tr w:rsidR="00F2448B" w14:paraId="24C56C72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0FB97085" w14:textId="77777777" w:rsidR="00F2448B" w:rsidRDefault="00F2448B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726" w:type="dxa"/>
            <w:tcBorders>
              <w:top w:val="nil"/>
            </w:tcBorders>
          </w:tcPr>
          <w:p w14:paraId="581E46B4" w14:textId="77777777" w:rsidR="00F2448B" w:rsidRDefault="00F2448B">
            <w:pPr>
              <w:pStyle w:val="ConsPlusNonformat"/>
              <w:jc w:val="both"/>
            </w:pPr>
            <w:r>
              <w:t xml:space="preserve">Канско-Ачинский        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1C8B3D90" w14:textId="77777777" w:rsidR="00F2448B" w:rsidRDefault="00F2448B">
            <w:pPr>
              <w:pStyle w:val="ConsPlusNonformat"/>
              <w:jc w:val="both"/>
            </w:pPr>
            <w:r>
              <w:t xml:space="preserve">    0,516    </w:t>
            </w:r>
          </w:p>
        </w:tc>
      </w:tr>
      <w:tr w:rsidR="00F2448B" w14:paraId="03B5DE37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4DE0E8E" w14:textId="77777777" w:rsidR="00F2448B" w:rsidRDefault="00F2448B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726" w:type="dxa"/>
            <w:tcBorders>
              <w:top w:val="nil"/>
            </w:tcBorders>
          </w:tcPr>
          <w:p w14:paraId="15E13FD2" w14:textId="77777777" w:rsidR="00F2448B" w:rsidRDefault="00F2448B">
            <w:pPr>
              <w:pStyle w:val="ConsPlusNonformat"/>
              <w:jc w:val="both"/>
            </w:pPr>
            <w:r>
              <w:t xml:space="preserve">Карагандинский         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7D5A13C8" w14:textId="77777777" w:rsidR="00F2448B" w:rsidRDefault="00F2448B">
            <w:pPr>
              <w:pStyle w:val="ConsPlusNonformat"/>
              <w:jc w:val="both"/>
            </w:pPr>
            <w:r>
              <w:t xml:space="preserve">    0,726    </w:t>
            </w:r>
          </w:p>
        </w:tc>
      </w:tr>
      <w:tr w:rsidR="00F2448B" w14:paraId="4FDB6364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31A8F83" w14:textId="77777777" w:rsidR="00F2448B" w:rsidRDefault="00F2448B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726" w:type="dxa"/>
            <w:tcBorders>
              <w:top w:val="nil"/>
            </w:tcBorders>
          </w:tcPr>
          <w:p w14:paraId="5D0082E2" w14:textId="77777777" w:rsidR="00F2448B" w:rsidRDefault="00F2448B">
            <w:pPr>
              <w:pStyle w:val="ConsPlusNonformat"/>
              <w:jc w:val="both"/>
            </w:pPr>
            <w:r>
              <w:t xml:space="preserve">Экибастузский          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77AA0053" w14:textId="77777777" w:rsidR="00F2448B" w:rsidRDefault="00F2448B">
            <w:pPr>
              <w:pStyle w:val="ConsPlusNonformat"/>
              <w:jc w:val="both"/>
            </w:pPr>
            <w:r>
              <w:t xml:space="preserve">    0,628    </w:t>
            </w:r>
          </w:p>
        </w:tc>
      </w:tr>
      <w:tr w:rsidR="00F2448B" w14:paraId="6976BB8F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2E80DB41" w14:textId="77777777" w:rsidR="00F2448B" w:rsidRDefault="00F2448B">
            <w:pPr>
              <w:pStyle w:val="ConsPlusNonformat"/>
              <w:jc w:val="both"/>
            </w:pPr>
            <w:r>
              <w:lastRenderedPageBreak/>
              <w:t>10.</w:t>
            </w:r>
          </w:p>
        </w:tc>
        <w:tc>
          <w:tcPr>
            <w:tcW w:w="6726" w:type="dxa"/>
            <w:tcBorders>
              <w:top w:val="nil"/>
            </w:tcBorders>
          </w:tcPr>
          <w:p w14:paraId="206823FB" w14:textId="77777777" w:rsidR="00F2448B" w:rsidRDefault="00F2448B">
            <w:pPr>
              <w:pStyle w:val="ConsPlusNonformat"/>
              <w:jc w:val="both"/>
            </w:pPr>
            <w:r>
              <w:t xml:space="preserve">Силезский              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56392614" w14:textId="77777777" w:rsidR="00F2448B" w:rsidRDefault="00F2448B">
            <w:pPr>
              <w:pStyle w:val="ConsPlusNonformat"/>
              <w:jc w:val="both"/>
            </w:pPr>
            <w:r>
              <w:t xml:space="preserve">    0,800    </w:t>
            </w:r>
          </w:p>
        </w:tc>
      </w:tr>
      <w:tr w:rsidR="00F2448B" w14:paraId="01D4447B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0B06452E" w14:textId="77777777" w:rsidR="00F2448B" w:rsidRDefault="00F2448B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726" w:type="dxa"/>
            <w:tcBorders>
              <w:top w:val="nil"/>
            </w:tcBorders>
          </w:tcPr>
          <w:p w14:paraId="0A989C3A" w14:textId="77777777" w:rsidR="00F2448B" w:rsidRDefault="00F2448B">
            <w:pPr>
              <w:pStyle w:val="ConsPlusNonformat"/>
              <w:jc w:val="both"/>
            </w:pPr>
            <w:r>
              <w:t xml:space="preserve">Интинский              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1BAE1E7C" w14:textId="77777777" w:rsidR="00F2448B" w:rsidRDefault="00F2448B">
            <w:pPr>
              <w:pStyle w:val="ConsPlusNonformat"/>
              <w:jc w:val="both"/>
            </w:pPr>
            <w:r>
              <w:t xml:space="preserve">    0,624    </w:t>
            </w:r>
          </w:p>
        </w:tc>
      </w:tr>
      <w:tr w:rsidR="00F2448B" w14:paraId="3A8F2B82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753D675" w14:textId="77777777" w:rsidR="00F2448B" w:rsidRDefault="00F2448B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726" w:type="dxa"/>
            <w:tcBorders>
              <w:top w:val="nil"/>
            </w:tcBorders>
          </w:tcPr>
          <w:p w14:paraId="7657340C" w14:textId="77777777" w:rsidR="00F2448B" w:rsidRDefault="00F2448B">
            <w:pPr>
              <w:pStyle w:val="ConsPlusNonformat"/>
              <w:jc w:val="both"/>
            </w:pPr>
            <w:proofErr w:type="spellStart"/>
            <w:r>
              <w:t>Кизеловский</w:t>
            </w:r>
            <w:proofErr w:type="spellEnd"/>
            <w:r>
              <w:t xml:space="preserve">            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0A74B6A2" w14:textId="77777777" w:rsidR="00F2448B" w:rsidRDefault="00F2448B">
            <w:pPr>
              <w:pStyle w:val="ConsPlusNonformat"/>
              <w:jc w:val="both"/>
            </w:pPr>
            <w:r>
              <w:t xml:space="preserve">    0,662    </w:t>
            </w:r>
          </w:p>
        </w:tc>
      </w:tr>
      <w:tr w:rsidR="00F2448B" w14:paraId="374855BD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2184FF15" w14:textId="77777777" w:rsidR="00F2448B" w:rsidRDefault="00F2448B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726" w:type="dxa"/>
            <w:tcBorders>
              <w:top w:val="nil"/>
            </w:tcBorders>
          </w:tcPr>
          <w:p w14:paraId="063A8ED7" w14:textId="77777777" w:rsidR="00F2448B" w:rsidRDefault="00F2448B">
            <w:pPr>
              <w:pStyle w:val="ConsPlusNonformat"/>
              <w:jc w:val="both"/>
            </w:pPr>
            <w:r>
              <w:t xml:space="preserve">Печное топливо         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0F868927" w14:textId="77777777" w:rsidR="00F2448B" w:rsidRDefault="00F2448B">
            <w:pPr>
              <w:pStyle w:val="ConsPlusNonformat"/>
              <w:jc w:val="both"/>
            </w:pPr>
            <w:r>
              <w:t xml:space="preserve">    1,45     </w:t>
            </w:r>
          </w:p>
        </w:tc>
      </w:tr>
      <w:tr w:rsidR="00F2448B" w14:paraId="7CAC9D5D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6D0E12D1" w14:textId="77777777" w:rsidR="00F2448B" w:rsidRDefault="00F2448B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726" w:type="dxa"/>
            <w:tcBorders>
              <w:top w:val="nil"/>
            </w:tcBorders>
          </w:tcPr>
          <w:p w14:paraId="4FF4CFFD" w14:textId="77777777" w:rsidR="00F2448B" w:rsidRDefault="00F2448B">
            <w:pPr>
              <w:pStyle w:val="ConsPlusNonformat"/>
              <w:jc w:val="both"/>
            </w:pPr>
            <w:r>
              <w:t xml:space="preserve">Газ сжиженный          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7DDC04AF" w14:textId="77777777" w:rsidR="00F2448B" w:rsidRDefault="00F2448B">
            <w:pPr>
              <w:pStyle w:val="ConsPlusNonformat"/>
              <w:jc w:val="both"/>
            </w:pPr>
            <w:r>
              <w:t xml:space="preserve">    1,57     </w:t>
            </w:r>
          </w:p>
        </w:tc>
      </w:tr>
      <w:tr w:rsidR="00F2448B" w14:paraId="6A476B3E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051DF94B" w14:textId="77777777" w:rsidR="00F2448B" w:rsidRDefault="00F2448B">
            <w:pPr>
              <w:pStyle w:val="ConsPlusNonformat"/>
              <w:jc w:val="both"/>
            </w:pPr>
          </w:p>
        </w:tc>
        <w:tc>
          <w:tcPr>
            <w:tcW w:w="6726" w:type="dxa"/>
            <w:tcBorders>
              <w:top w:val="nil"/>
            </w:tcBorders>
          </w:tcPr>
          <w:p w14:paraId="69F15323" w14:textId="77777777" w:rsidR="00F2448B" w:rsidRDefault="00F2448B">
            <w:pPr>
              <w:pStyle w:val="ConsPlusNonformat"/>
              <w:jc w:val="both"/>
            </w:pPr>
            <w:r>
              <w:t xml:space="preserve">Торф топливный - на 1 </w:t>
            </w:r>
            <w:proofErr w:type="gramStart"/>
            <w:r>
              <w:t xml:space="preserve">т:   </w:t>
            </w:r>
            <w:proofErr w:type="gramEnd"/>
            <w:r>
              <w:t xml:space="preserve">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6A0F5BF3" w14:textId="77777777" w:rsidR="00F2448B" w:rsidRDefault="00F2448B">
            <w:pPr>
              <w:pStyle w:val="ConsPlusNonformat"/>
              <w:jc w:val="both"/>
            </w:pPr>
          </w:p>
        </w:tc>
      </w:tr>
      <w:tr w:rsidR="00F2448B" w14:paraId="300F2102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50EA0DED" w14:textId="77777777" w:rsidR="00F2448B" w:rsidRDefault="00F2448B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726" w:type="dxa"/>
            <w:tcBorders>
              <w:top w:val="nil"/>
            </w:tcBorders>
          </w:tcPr>
          <w:p w14:paraId="3E252639" w14:textId="77777777" w:rsidR="00F2448B" w:rsidRDefault="00F2448B">
            <w:pPr>
              <w:pStyle w:val="ConsPlusNonformat"/>
              <w:jc w:val="both"/>
            </w:pPr>
            <w:r>
              <w:t>Фрезерный (при условной влажности 40</w:t>
            </w:r>
            <w:proofErr w:type="gramStart"/>
            <w:r>
              <w:t xml:space="preserve">%)   </w:t>
            </w:r>
            <w:proofErr w:type="gramEnd"/>
            <w:r>
              <w:t xml:space="preserve">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32382C7A" w14:textId="77777777" w:rsidR="00F2448B" w:rsidRDefault="00F2448B">
            <w:pPr>
              <w:pStyle w:val="ConsPlusNonformat"/>
              <w:jc w:val="both"/>
            </w:pPr>
            <w:r>
              <w:t xml:space="preserve">    0,340    </w:t>
            </w:r>
          </w:p>
        </w:tc>
      </w:tr>
      <w:tr w:rsidR="00F2448B" w14:paraId="1F4E6532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F7217A7" w14:textId="77777777" w:rsidR="00F2448B" w:rsidRDefault="00F2448B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726" w:type="dxa"/>
            <w:tcBorders>
              <w:top w:val="nil"/>
            </w:tcBorders>
          </w:tcPr>
          <w:p w14:paraId="670237E9" w14:textId="77777777" w:rsidR="00F2448B" w:rsidRDefault="00F2448B">
            <w:pPr>
              <w:pStyle w:val="ConsPlusNonformat"/>
              <w:jc w:val="both"/>
            </w:pPr>
            <w:r>
              <w:t>Кусковой (при условной влажности 33</w:t>
            </w:r>
            <w:proofErr w:type="gramStart"/>
            <w:r>
              <w:t xml:space="preserve">%)   </w:t>
            </w:r>
            <w:proofErr w:type="gramEnd"/>
            <w:r>
              <w:t xml:space="preserve">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5B27C21B" w14:textId="77777777" w:rsidR="00F2448B" w:rsidRDefault="00F2448B">
            <w:pPr>
              <w:pStyle w:val="ConsPlusNonformat"/>
              <w:jc w:val="both"/>
            </w:pPr>
            <w:r>
              <w:t xml:space="preserve">    0,41     </w:t>
            </w:r>
          </w:p>
        </w:tc>
      </w:tr>
      <w:tr w:rsidR="00F2448B" w14:paraId="7A0A7086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1D8CEB69" w14:textId="77777777" w:rsidR="00F2448B" w:rsidRDefault="00F2448B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726" w:type="dxa"/>
            <w:tcBorders>
              <w:top w:val="nil"/>
            </w:tcBorders>
          </w:tcPr>
          <w:p w14:paraId="422FD01E" w14:textId="77777777" w:rsidR="00F2448B" w:rsidRDefault="00F2448B">
            <w:pPr>
              <w:pStyle w:val="ConsPlusNonformat"/>
              <w:jc w:val="both"/>
            </w:pPr>
            <w:r>
              <w:t>Торфяные брикеты (при условной влажности 16</w:t>
            </w:r>
            <w:proofErr w:type="gramStart"/>
            <w:r>
              <w:t xml:space="preserve">%)   </w:t>
            </w:r>
            <w:proofErr w:type="gramEnd"/>
            <w:r>
              <w:t xml:space="preserve">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3F4FF8D9" w14:textId="77777777" w:rsidR="00F2448B" w:rsidRDefault="00F2448B">
            <w:pPr>
              <w:pStyle w:val="ConsPlusNonformat"/>
              <w:jc w:val="both"/>
            </w:pPr>
            <w:r>
              <w:t xml:space="preserve">    0,600    </w:t>
            </w:r>
          </w:p>
        </w:tc>
      </w:tr>
      <w:tr w:rsidR="00F2448B" w14:paraId="249C48CF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D8BC0C2" w14:textId="77777777" w:rsidR="00F2448B" w:rsidRDefault="00F2448B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6726" w:type="dxa"/>
            <w:tcBorders>
              <w:top w:val="nil"/>
            </w:tcBorders>
          </w:tcPr>
          <w:p w14:paraId="756ECAE2" w14:textId="77777777" w:rsidR="00F2448B" w:rsidRDefault="00F2448B">
            <w:pPr>
              <w:pStyle w:val="ConsPlusNonformat"/>
              <w:jc w:val="both"/>
            </w:pPr>
            <w:r>
              <w:t xml:space="preserve">Торфяные </w:t>
            </w:r>
            <w:proofErr w:type="spellStart"/>
            <w:r>
              <w:t>полубрикеты</w:t>
            </w:r>
            <w:proofErr w:type="spellEnd"/>
            <w:r>
              <w:t xml:space="preserve"> (при условной влажности 28</w:t>
            </w:r>
            <w:proofErr w:type="gramStart"/>
            <w:r>
              <w:t xml:space="preserve">%)   </w:t>
            </w:r>
            <w:proofErr w:type="gramEnd"/>
            <w:r>
              <w:t xml:space="preserve">   </w:t>
            </w:r>
          </w:p>
        </w:tc>
        <w:tc>
          <w:tcPr>
            <w:tcW w:w="1770" w:type="dxa"/>
            <w:tcBorders>
              <w:top w:val="nil"/>
            </w:tcBorders>
          </w:tcPr>
          <w:p w14:paraId="366A3C69" w14:textId="77777777" w:rsidR="00F2448B" w:rsidRDefault="00F2448B">
            <w:pPr>
              <w:pStyle w:val="ConsPlusNonformat"/>
              <w:jc w:val="both"/>
            </w:pPr>
            <w:r>
              <w:t xml:space="preserve">    0,450    </w:t>
            </w:r>
          </w:p>
        </w:tc>
      </w:tr>
      <w:tr w:rsidR="00F2448B" w14:paraId="19D20574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1AA1FDAD" w14:textId="77777777" w:rsidR="00F2448B" w:rsidRDefault="00F2448B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726" w:type="dxa"/>
            <w:tcBorders>
              <w:top w:val="nil"/>
            </w:tcBorders>
          </w:tcPr>
          <w:p w14:paraId="538D8C78" w14:textId="77777777" w:rsidR="00F2448B" w:rsidRDefault="00F2448B">
            <w:pPr>
              <w:pStyle w:val="ConsPlusNonformat"/>
              <w:jc w:val="both"/>
            </w:pPr>
            <w:r>
              <w:t xml:space="preserve">Дрова - на 1 плотный куб. м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7852C164" w14:textId="77777777" w:rsidR="00F2448B" w:rsidRDefault="00F2448B">
            <w:pPr>
              <w:pStyle w:val="ConsPlusNonformat"/>
              <w:jc w:val="both"/>
            </w:pPr>
            <w:r>
              <w:t xml:space="preserve">    0,266    </w:t>
            </w:r>
          </w:p>
        </w:tc>
      </w:tr>
      <w:tr w:rsidR="00F2448B" w14:paraId="050BB81F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2927EAD0" w14:textId="77777777" w:rsidR="00F2448B" w:rsidRDefault="00F2448B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726" w:type="dxa"/>
            <w:tcBorders>
              <w:top w:val="nil"/>
            </w:tcBorders>
          </w:tcPr>
          <w:p w14:paraId="7B6805D3" w14:textId="77777777" w:rsidR="00F2448B" w:rsidRDefault="00F2448B">
            <w:pPr>
              <w:pStyle w:val="ConsPlusNonformat"/>
              <w:jc w:val="both"/>
            </w:pPr>
            <w:r>
              <w:t xml:space="preserve">Газ природный (включая попутный - на 1 тыс. куб. </w:t>
            </w:r>
            <w:proofErr w:type="gramStart"/>
            <w:r>
              <w:t xml:space="preserve">м)   </w:t>
            </w:r>
            <w:proofErr w:type="gramEnd"/>
            <w:r>
              <w:t xml:space="preserve"> </w:t>
            </w:r>
          </w:p>
        </w:tc>
        <w:tc>
          <w:tcPr>
            <w:tcW w:w="1770" w:type="dxa"/>
            <w:tcBorders>
              <w:top w:val="nil"/>
            </w:tcBorders>
          </w:tcPr>
          <w:p w14:paraId="60B46ECE" w14:textId="77777777" w:rsidR="00F2448B" w:rsidRDefault="00F2448B">
            <w:pPr>
              <w:pStyle w:val="ConsPlusNonformat"/>
              <w:jc w:val="both"/>
            </w:pPr>
            <w:r>
              <w:t>1,129 - 1,150</w:t>
            </w:r>
          </w:p>
        </w:tc>
      </w:tr>
      <w:tr w:rsidR="00F2448B" w14:paraId="196F856F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2DA3243A" w14:textId="77777777" w:rsidR="00F2448B" w:rsidRDefault="00F2448B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726" w:type="dxa"/>
            <w:tcBorders>
              <w:top w:val="nil"/>
            </w:tcBorders>
          </w:tcPr>
          <w:p w14:paraId="66B189ED" w14:textId="77777777" w:rsidR="00F2448B" w:rsidRDefault="00F2448B">
            <w:pPr>
              <w:pStyle w:val="ConsPlusNonformat"/>
              <w:jc w:val="both"/>
            </w:pPr>
            <w:r>
              <w:t xml:space="preserve">Мазут топочный - на 1 т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44054687" w14:textId="77777777" w:rsidR="00F2448B" w:rsidRDefault="00F2448B">
            <w:pPr>
              <w:pStyle w:val="ConsPlusNonformat"/>
              <w:jc w:val="both"/>
            </w:pPr>
            <w:r>
              <w:t xml:space="preserve">    1,370    </w:t>
            </w:r>
          </w:p>
        </w:tc>
      </w:tr>
      <w:tr w:rsidR="00F2448B" w14:paraId="20A3B1C1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665EA560" w14:textId="77777777" w:rsidR="00F2448B" w:rsidRDefault="00F2448B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6726" w:type="dxa"/>
            <w:tcBorders>
              <w:top w:val="nil"/>
            </w:tcBorders>
          </w:tcPr>
          <w:p w14:paraId="57FB3A9A" w14:textId="77777777" w:rsidR="00F2448B" w:rsidRDefault="00F2448B">
            <w:pPr>
              <w:pStyle w:val="ConsPlusNonformat"/>
              <w:jc w:val="both"/>
            </w:pPr>
            <w:r>
              <w:t xml:space="preserve">Мазут флотский - на 1 т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5C0400E8" w14:textId="77777777" w:rsidR="00F2448B" w:rsidRDefault="00F2448B">
            <w:pPr>
              <w:pStyle w:val="ConsPlusNonformat"/>
              <w:jc w:val="both"/>
            </w:pPr>
            <w:r>
              <w:t xml:space="preserve">    1,430    </w:t>
            </w:r>
          </w:p>
        </w:tc>
      </w:tr>
      <w:tr w:rsidR="00F2448B" w14:paraId="1E8349B0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2E6FB0D" w14:textId="77777777" w:rsidR="00F2448B" w:rsidRDefault="00F2448B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6726" w:type="dxa"/>
            <w:tcBorders>
              <w:top w:val="nil"/>
            </w:tcBorders>
          </w:tcPr>
          <w:p w14:paraId="3239F592" w14:textId="77777777" w:rsidR="00F2448B" w:rsidRDefault="00F2448B">
            <w:pPr>
              <w:pStyle w:val="ConsPlusNonformat"/>
              <w:jc w:val="both"/>
            </w:pPr>
            <w:r>
              <w:t xml:space="preserve">Древесные обрезки, стружка и опилки - на 1 т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748E9F54" w14:textId="77777777" w:rsidR="00F2448B" w:rsidRDefault="00F2448B">
            <w:pPr>
              <w:pStyle w:val="ConsPlusNonformat"/>
              <w:jc w:val="both"/>
            </w:pPr>
            <w:r>
              <w:t xml:space="preserve">    0,360    </w:t>
            </w:r>
          </w:p>
        </w:tc>
      </w:tr>
      <w:tr w:rsidR="00F2448B" w14:paraId="2E81DD28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2DAE9545" w14:textId="77777777" w:rsidR="00F2448B" w:rsidRDefault="00F2448B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6726" w:type="dxa"/>
            <w:tcBorders>
              <w:top w:val="nil"/>
            </w:tcBorders>
          </w:tcPr>
          <w:p w14:paraId="1DA1319D" w14:textId="77777777" w:rsidR="00F2448B" w:rsidRDefault="00F2448B">
            <w:pPr>
              <w:pStyle w:val="ConsPlusNonformat"/>
              <w:jc w:val="both"/>
            </w:pPr>
            <w:r>
              <w:t xml:space="preserve">Сучья, хвоя, щепа - на складской куб. м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4BF91AB1" w14:textId="77777777" w:rsidR="00F2448B" w:rsidRDefault="00F2448B">
            <w:pPr>
              <w:pStyle w:val="ConsPlusNonformat"/>
              <w:jc w:val="both"/>
            </w:pPr>
            <w:r>
              <w:t xml:space="preserve">    0,050    </w:t>
            </w:r>
          </w:p>
        </w:tc>
      </w:tr>
      <w:tr w:rsidR="00F2448B" w14:paraId="58B90555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70E0DBD" w14:textId="77777777" w:rsidR="00F2448B" w:rsidRDefault="00F2448B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6726" w:type="dxa"/>
            <w:tcBorders>
              <w:top w:val="nil"/>
            </w:tcBorders>
          </w:tcPr>
          <w:p w14:paraId="0131ED12" w14:textId="77777777" w:rsidR="00F2448B" w:rsidRDefault="00F2448B">
            <w:pPr>
              <w:pStyle w:val="ConsPlusNonformat"/>
              <w:jc w:val="both"/>
            </w:pPr>
            <w:r>
              <w:t xml:space="preserve">Древесные опилки - на складской куб. м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7360841B" w14:textId="77777777" w:rsidR="00F2448B" w:rsidRDefault="00F2448B">
            <w:pPr>
              <w:pStyle w:val="ConsPlusNonformat"/>
              <w:jc w:val="both"/>
            </w:pPr>
            <w:r>
              <w:t xml:space="preserve">    0,11     </w:t>
            </w:r>
          </w:p>
        </w:tc>
      </w:tr>
    </w:tbl>
    <w:p w14:paraId="4D0E671E" w14:textId="77777777" w:rsidR="00F2448B" w:rsidRDefault="00F2448B">
      <w:pPr>
        <w:pStyle w:val="ConsPlusNormal"/>
        <w:jc w:val="both"/>
      </w:pPr>
    </w:p>
    <w:p w14:paraId="3C96D08D" w14:textId="77777777" w:rsidR="00F2448B" w:rsidRDefault="00F2448B">
      <w:pPr>
        <w:pStyle w:val="ConsPlusNormal"/>
        <w:ind w:firstLine="540"/>
        <w:jc w:val="both"/>
      </w:pPr>
      <w:r>
        <w:t>Примечание. При расчете затрат на топливо складские кубометры переводятся в плотные по следующим переводным коэффициентам:</w:t>
      </w:r>
    </w:p>
    <w:p w14:paraId="00CB8539" w14:textId="77777777" w:rsidR="00F2448B" w:rsidRDefault="00F2448B">
      <w:pPr>
        <w:pStyle w:val="ConsPlusNormal"/>
        <w:spacing w:before="220"/>
        <w:ind w:firstLine="540"/>
        <w:jc w:val="both"/>
      </w:pPr>
      <w:r>
        <w:t>дрова - 0,7;</w:t>
      </w:r>
    </w:p>
    <w:p w14:paraId="1AC28093" w14:textId="77777777" w:rsidR="00F2448B" w:rsidRDefault="00F2448B">
      <w:pPr>
        <w:pStyle w:val="ConsPlusNormal"/>
        <w:spacing w:before="220"/>
        <w:ind w:firstLine="540"/>
        <w:jc w:val="both"/>
      </w:pPr>
      <w:r>
        <w:t>щепа - 0,4;</w:t>
      </w:r>
    </w:p>
    <w:p w14:paraId="32CB48F8" w14:textId="77777777" w:rsidR="00F2448B" w:rsidRDefault="00F2448B">
      <w:pPr>
        <w:pStyle w:val="ConsPlusNormal"/>
        <w:spacing w:before="220"/>
        <w:ind w:firstLine="540"/>
        <w:jc w:val="both"/>
      </w:pPr>
      <w:r>
        <w:t>опилки - 0,28.</w:t>
      </w:r>
    </w:p>
    <w:p w14:paraId="3BBB0E99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В случае проведения энергосберегающих мероприятий и эксплуатационных испытаний </w:t>
      </w:r>
      <w:proofErr w:type="spellStart"/>
      <w:r>
        <w:t>топливоиспользующих</w:t>
      </w:r>
      <w:proofErr w:type="spellEnd"/>
      <w:r>
        <w:t xml:space="preserve"> устройств и агрегатов установленные на регулируемом предприятии нормы расхода топлива подлежат корректировке. Результаты пересчета норм расхода топлива должны быть оформлены документально.</w:t>
      </w:r>
    </w:p>
    <w:p w14:paraId="122BE421" w14:textId="77777777" w:rsidR="00F2448B" w:rsidRDefault="00F2448B">
      <w:pPr>
        <w:pStyle w:val="ConsPlusNormal"/>
        <w:jc w:val="both"/>
      </w:pPr>
    </w:p>
    <w:p w14:paraId="38DB8E5F" w14:textId="77777777" w:rsidR="00F2448B" w:rsidRDefault="00F2448B">
      <w:pPr>
        <w:pStyle w:val="ConsPlusNormal"/>
        <w:jc w:val="center"/>
        <w:outlineLvl w:val="2"/>
      </w:pPr>
      <w:r>
        <w:t>6.6. Расчет расходов на энергию</w:t>
      </w:r>
    </w:p>
    <w:p w14:paraId="59F197D2" w14:textId="77777777" w:rsidR="00F2448B" w:rsidRDefault="00F2448B">
      <w:pPr>
        <w:pStyle w:val="ConsPlusNormal"/>
        <w:jc w:val="both"/>
      </w:pPr>
    </w:p>
    <w:p w14:paraId="245A2DCE" w14:textId="77777777" w:rsidR="00F2448B" w:rsidRDefault="00F2448B">
      <w:pPr>
        <w:pStyle w:val="ConsPlusNormal"/>
        <w:jc w:val="center"/>
        <w:outlineLvl w:val="3"/>
      </w:pPr>
      <w:r>
        <w:t>6.6.1. Расчет расходов на электрическую энергию</w:t>
      </w:r>
    </w:p>
    <w:p w14:paraId="329BFB7F" w14:textId="77777777" w:rsidR="00F2448B" w:rsidRDefault="00F2448B">
      <w:pPr>
        <w:pStyle w:val="ConsPlusNormal"/>
        <w:jc w:val="both"/>
      </w:pPr>
    </w:p>
    <w:p w14:paraId="250C11CD" w14:textId="77777777" w:rsidR="00F2448B" w:rsidRDefault="00F2448B">
      <w:pPr>
        <w:pStyle w:val="ConsPlusNormal"/>
        <w:ind w:firstLine="540"/>
        <w:jc w:val="both"/>
      </w:pPr>
      <w:r>
        <w:t>Расчет затрат на электроэнергию (</w:t>
      </w:r>
      <w:proofErr w:type="spellStart"/>
      <w:r>
        <w:t>Зэн</w:t>
      </w:r>
      <w:proofErr w:type="spellEnd"/>
      <w:r>
        <w:t>.) на производственные нужды котельных производится исходя из нормативной потребности электрической энергии (Э) и тарифа на электроэнергию (</w:t>
      </w:r>
      <w:proofErr w:type="spellStart"/>
      <w:r>
        <w:t>Цэ</w:t>
      </w:r>
      <w:proofErr w:type="spellEnd"/>
      <w:r>
        <w:t xml:space="preserve">), определяемого в соответствии с </w:t>
      </w:r>
      <w:hyperlink w:anchor="P541" w:history="1">
        <w:r>
          <w:rPr>
            <w:color w:val="0000FF"/>
          </w:rPr>
          <w:t>разделом 6.1</w:t>
        </w:r>
      </w:hyperlink>
      <w:r>
        <w:t xml:space="preserve"> настоящих Рекомендаций:</w:t>
      </w:r>
    </w:p>
    <w:p w14:paraId="5B13B711" w14:textId="77777777" w:rsidR="00F2448B" w:rsidRDefault="00F2448B">
      <w:pPr>
        <w:pStyle w:val="ConsPlusNormal"/>
        <w:jc w:val="both"/>
      </w:pPr>
    </w:p>
    <w:p w14:paraId="1E62FFF6" w14:textId="77777777" w:rsidR="00F2448B" w:rsidRDefault="00F2448B">
      <w:pPr>
        <w:pStyle w:val="ConsPlusNormal"/>
        <w:jc w:val="center"/>
      </w:pPr>
      <w:proofErr w:type="spellStart"/>
      <w:r>
        <w:t>Зэн</w:t>
      </w:r>
      <w:proofErr w:type="spellEnd"/>
      <w:r>
        <w:t xml:space="preserve">. = Э x </w:t>
      </w:r>
      <w:proofErr w:type="spellStart"/>
      <w:r>
        <w:t>Цэ</w:t>
      </w:r>
      <w:proofErr w:type="spellEnd"/>
    </w:p>
    <w:p w14:paraId="570252B6" w14:textId="77777777" w:rsidR="00F2448B" w:rsidRDefault="00F2448B">
      <w:pPr>
        <w:pStyle w:val="ConsPlusNormal"/>
        <w:jc w:val="both"/>
      </w:pPr>
    </w:p>
    <w:p w14:paraId="0F2C01DD" w14:textId="77777777" w:rsidR="00F2448B" w:rsidRDefault="00F2448B">
      <w:pPr>
        <w:pStyle w:val="ConsPlusNormal"/>
        <w:ind w:firstLine="540"/>
        <w:jc w:val="both"/>
      </w:pPr>
      <w:r>
        <w:t xml:space="preserve">Расход электроэнергии на производственные нужды условно можно разделить на технологические, связанные непосредственно с выработкой, </w:t>
      </w:r>
      <w:proofErr w:type="spellStart"/>
      <w:r>
        <w:t>топливоприготовлением</w:t>
      </w:r>
      <w:proofErr w:type="spellEnd"/>
      <w:r>
        <w:t xml:space="preserve">, топливоподачей, </w:t>
      </w:r>
      <w:proofErr w:type="spellStart"/>
      <w:r>
        <w:t>золошлакоудалением</w:t>
      </w:r>
      <w:proofErr w:type="spellEnd"/>
      <w:r>
        <w:t xml:space="preserve"> и транспортированием тепла от котельной до потребителя, и вспомогательные (например: производственных мастерских, складов топлива и т.п.).</w:t>
      </w:r>
    </w:p>
    <w:p w14:paraId="2650246C" w14:textId="77777777" w:rsidR="00F2448B" w:rsidRDefault="00F2448B">
      <w:pPr>
        <w:pStyle w:val="ConsPlusNormal"/>
        <w:spacing w:before="220"/>
        <w:ind w:firstLine="540"/>
        <w:jc w:val="both"/>
      </w:pPr>
      <w:r>
        <w:lastRenderedPageBreak/>
        <w:t xml:space="preserve">Расходы на технологические нужды включают в себя расходы электроэнергии на тягодутьевые устройства (вентиляторы, дымососы, насосы (питательные, циркуляционные, химводоочистки, мазутные, вакуумные)), привод механизмов для транспортирования топлива в котельных, топливоподготовки, топливоподачи, </w:t>
      </w:r>
      <w:proofErr w:type="spellStart"/>
      <w:r>
        <w:t>золошлакоудаления</w:t>
      </w:r>
      <w:proofErr w:type="spellEnd"/>
      <w:r>
        <w:t xml:space="preserve"> (дробилки, </w:t>
      </w:r>
      <w:proofErr w:type="spellStart"/>
      <w:r>
        <w:t>углезабрасыватели</w:t>
      </w:r>
      <w:proofErr w:type="spellEnd"/>
      <w:r>
        <w:t xml:space="preserve">, транспортеры, скреперные лебедки и др.), приводы </w:t>
      </w:r>
      <w:proofErr w:type="spellStart"/>
      <w:r>
        <w:t>электрозадвижек</w:t>
      </w:r>
      <w:proofErr w:type="spellEnd"/>
      <w:r>
        <w:t>, контрольно-измерительные приборы и автоматику.</w:t>
      </w:r>
    </w:p>
    <w:p w14:paraId="6B92125B" w14:textId="77777777" w:rsidR="00F2448B" w:rsidRDefault="00F2448B">
      <w:pPr>
        <w:pStyle w:val="ConsPlusNormal"/>
        <w:spacing w:before="220"/>
        <w:ind w:firstLine="540"/>
        <w:jc w:val="both"/>
      </w:pPr>
      <w:r>
        <w:t>Расчет расхода электрической энергии производится по формуле:</w:t>
      </w:r>
    </w:p>
    <w:p w14:paraId="5DD72611" w14:textId="77777777" w:rsidR="00F2448B" w:rsidRDefault="00F2448B">
      <w:pPr>
        <w:pStyle w:val="ConsPlusNormal"/>
        <w:jc w:val="both"/>
      </w:pPr>
    </w:p>
    <w:p w14:paraId="21DC4181" w14:textId="77777777" w:rsidR="00F2448B" w:rsidRDefault="00F2448B">
      <w:pPr>
        <w:pStyle w:val="ConsPlusNormal"/>
        <w:jc w:val="center"/>
      </w:pPr>
      <w:r>
        <w:t xml:space="preserve">Э = </w:t>
      </w:r>
      <w:proofErr w:type="spellStart"/>
      <w:r>
        <w:t>Qвыр</w:t>
      </w:r>
      <w:proofErr w:type="spellEnd"/>
      <w:r>
        <w:t>. x (</w:t>
      </w:r>
      <w:proofErr w:type="spellStart"/>
      <w:r>
        <w:t>qвыр</w:t>
      </w:r>
      <w:proofErr w:type="spellEnd"/>
      <w:r>
        <w:t xml:space="preserve">. + </w:t>
      </w:r>
      <w:proofErr w:type="spellStart"/>
      <w:r>
        <w:t>qтоп</w:t>
      </w:r>
      <w:proofErr w:type="spellEnd"/>
      <w:r>
        <w:t>.), где:</w:t>
      </w:r>
    </w:p>
    <w:p w14:paraId="19C9B7D9" w14:textId="77777777" w:rsidR="00F2448B" w:rsidRDefault="00F2448B">
      <w:pPr>
        <w:pStyle w:val="ConsPlusNormal"/>
        <w:jc w:val="both"/>
      </w:pPr>
    </w:p>
    <w:p w14:paraId="6A9ECC55" w14:textId="77777777" w:rsidR="00F2448B" w:rsidRDefault="00F2448B">
      <w:pPr>
        <w:pStyle w:val="ConsPlusNormal"/>
        <w:ind w:firstLine="540"/>
        <w:jc w:val="both"/>
      </w:pPr>
      <w:proofErr w:type="spellStart"/>
      <w:r>
        <w:t>qвыр</w:t>
      </w:r>
      <w:proofErr w:type="spellEnd"/>
      <w:r>
        <w:t>. - удельная норма расхода электроэнергии (</w:t>
      </w:r>
      <w:proofErr w:type="spellStart"/>
      <w:r>
        <w:t>кВт.ч</w:t>
      </w:r>
      <w:proofErr w:type="spellEnd"/>
      <w:r>
        <w:t>/Гкал) на выработку и транспортирование тепла и собственные нужды котельной;</w:t>
      </w:r>
    </w:p>
    <w:p w14:paraId="6911C42D" w14:textId="77777777" w:rsidR="00F2448B" w:rsidRDefault="00F2448B">
      <w:pPr>
        <w:pStyle w:val="ConsPlusNormal"/>
        <w:spacing w:before="220"/>
        <w:ind w:firstLine="540"/>
        <w:jc w:val="both"/>
      </w:pPr>
      <w:proofErr w:type="spellStart"/>
      <w:r>
        <w:t>qтоп</w:t>
      </w:r>
      <w:proofErr w:type="spellEnd"/>
      <w:r>
        <w:t xml:space="preserve">. - удельная норма расхода электроэнергии на </w:t>
      </w:r>
      <w:proofErr w:type="spellStart"/>
      <w:r>
        <w:t>топливоприготовление</w:t>
      </w:r>
      <w:proofErr w:type="spellEnd"/>
      <w:r>
        <w:t xml:space="preserve">, топливоподачу и </w:t>
      </w:r>
      <w:proofErr w:type="spellStart"/>
      <w:r>
        <w:t>золошлакоудаление</w:t>
      </w:r>
      <w:proofErr w:type="spellEnd"/>
      <w:r>
        <w:t xml:space="preserve"> (</w:t>
      </w:r>
      <w:proofErr w:type="spellStart"/>
      <w:r>
        <w:t>кВт.ч</w:t>
      </w:r>
      <w:proofErr w:type="spellEnd"/>
      <w:r>
        <w:t>/Гкал).</w:t>
      </w:r>
    </w:p>
    <w:p w14:paraId="699FD061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Определение количества электрической энергии, необходимой для производства и передачи тепловой энергии, осуществляется расчетным путем в соответствии с </w:t>
      </w:r>
      <w:hyperlink r:id="rId40" w:history="1">
        <w:r>
          <w:rPr>
            <w:color w:val="0000FF"/>
          </w:rPr>
          <w:t>разделом 6</w:t>
        </w:r>
      </w:hyperlink>
      <w:r>
        <w:t xml:space="preserve"> Методики Госстроя.</w:t>
      </w:r>
    </w:p>
    <w:p w14:paraId="330A17DE" w14:textId="77777777" w:rsidR="00F2448B" w:rsidRDefault="00F2448B">
      <w:pPr>
        <w:pStyle w:val="ConsPlusNormal"/>
        <w:spacing w:before="220"/>
        <w:ind w:firstLine="540"/>
        <w:jc w:val="both"/>
      </w:pPr>
      <w:r>
        <w:t>Предельные значения удельных расходов электроэнергии на выработку тепла отопительными котельными малой мощности (</w:t>
      </w:r>
      <w:proofErr w:type="spellStart"/>
      <w:r>
        <w:t>кВт.час</w:t>
      </w:r>
      <w:proofErr w:type="spellEnd"/>
      <w:r>
        <w:t>/Гкал) приведены в таблице N 6.8.</w:t>
      </w:r>
    </w:p>
    <w:p w14:paraId="25427871" w14:textId="77777777" w:rsidR="00F2448B" w:rsidRDefault="00F2448B">
      <w:pPr>
        <w:pStyle w:val="ConsPlusNormal"/>
        <w:jc w:val="both"/>
      </w:pPr>
    </w:p>
    <w:p w14:paraId="021343E6" w14:textId="77777777" w:rsidR="00F2448B" w:rsidRDefault="00F2448B">
      <w:pPr>
        <w:pStyle w:val="ConsPlusNormal"/>
        <w:jc w:val="right"/>
        <w:outlineLvl w:val="4"/>
      </w:pPr>
      <w:r>
        <w:t>Таблица N 6.8</w:t>
      </w:r>
    </w:p>
    <w:p w14:paraId="38206E8D" w14:textId="77777777" w:rsidR="00F2448B" w:rsidRDefault="00F2448B">
      <w:pPr>
        <w:pStyle w:val="ConsPlusNormal"/>
        <w:jc w:val="both"/>
      </w:pPr>
    </w:p>
    <w:p w14:paraId="4F3DE034" w14:textId="77777777" w:rsidR="00F2448B" w:rsidRDefault="00F2448B">
      <w:pPr>
        <w:pStyle w:val="ConsPlusNormal"/>
        <w:jc w:val="center"/>
      </w:pPr>
      <w:r>
        <w:t>Удельные нормы расхода электроэнергии (q)</w:t>
      </w:r>
    </w:p>
    <w:p w14:paraId="13CF1897" w14:textId="77777777" w:rsidR="00F2448B" w:rsidRDefault="00F2448B">
      <w:pPr>
        <w:pStyle w:val="ConsPlusNormal"/>
        <w:jc w:val="center"/>
      </w:pPr>
      <w:r>
        <w:t>от средневзвешенной мощности котлоагрегатов</w:t>
      </w:r>
    </w:p>
    <w:p w14:paraId="0AEF0956" w14:textId="77777777" w:rsidR="00F2448B" w:rsidRDefault="00F2448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360"/>
        <w:gridCol w:w="2242"/>
        <w:gridCol w:w="2360"/>
        <w:gridCol w:w="2242"/>
      </w:tblGrid>
      <w:tr w:rsidR="00F2448B" w14:paraId="5C10A52C" w14:textId="77777777">
        <w:trPr>
          <w:trHeight w:val="239"/>
        </w:trPr>
        <w:tc>
          <w:tcPr>
            <w:tcW w:w="2360" w:type="dxa"/>
          </w:tcPr>
          <w:p w14:paraId="0F45EFBA" w14:textId="77777777" w:rsidR="00F2448B" w:rsidRDefault="00F2448B">
            <w:pPr>
              <w:pStyle w:val="ConsPlusNonformat"/>
              <w:jc w:val="both"/>
            </w:pPr>
            <w:r>
              <w:t>Расчетная тепловая</w:t>
            </w:r>
          </w:p>
          <w:p w14:paraId="090A70FD" w14:textId="77777777" w:rsidR="00F2448B" w:rsidRDefault="00F2448B">
            <w:pPr>
              <w:pStyle w:val="ConsPlusNonformat"/>
              <w:jc w:val="both"/>
            </w:pPr>
            <w:r>
              <w:t xml:space="preserve">     нагрузка     </w:t>
            </w:r>
          </w:p>
          <w:p w14:paraId="709D5926" w14:textId="77777777" w:rsidR="00F2448B" w:rsidRDefault="00F2448B">
            <w:pPr>
              <w:pStyle w:val="ConsPlusNonformat"/>
              <w:jc w:val="both"/>
            </w:pPr>
            <w:r>
              <w:t xml:space="preserve">   отопительных   </w:t>
            </w:r>
          </w:p>
          <w:p w14:paraId="5F71EC55" w14:textId="77777777" w:rsidR="00F2448B" w:rsidRDefault="00F2448B">
            <w:pPr>
              <w:pStyle w:val="ConsPlusNonformat"/>
              <w:jc w:val="both"/>
            </w:pPr>
            <w:r>
              <w:t xml:space="preserve"> котельных малой  </w:t>
            </w:r>
          </w:p>
          <w:p w14:paraId="30845784" w14:textId="77777777" w:rsidR="00F2448B" w:rsidRDefault="00F2448B">
            <w:pPr>
              <w:pStyle w:val="ConsPlusNonformat"/>
              <w:jc w:val="both"/>
            </w:pPr>
            <w:r>
              <w:t xml:space="preserve">     мощности     </w:t>
            </w:r>
          </w:p>
          <w:p w14:paraId="601E263D" w14:textId="77777777" w:rsidR="00F2448B" w:rsidRDefault="00F2448B">
            <w:pPr>
              <w:pStyle w:val="ConsPlusNonformat"/>
              <w:jc w:val="both"/>
            </w:pPr>
            <w:r>
              <w:t xml:space="preserve">    (Гкал/</w:t>
            </w:r>
            <w:proofErr w:type="gramStart"/>
            <w:r>
              <w:t xml:space="preserve">час)   </w:t>
            </w:r>
            <w:proofErr w:type="gramEnd"/>
            <w:r>
              <w:t xml:space="preserve"> </w:t>
            </w:r>
          </w:p>
        </w:tc>
        <w:tc>
          <w:tcPr>
            <w:tcW w:w="2242" w:type="dxa"/>
          </w:tcPr>
          <w:p w14:paraId="7FADD057" w14:textId="77777777" w:rsidR="00F2448B" w:rsidRDefault="00F2448B">
            <w:pPr>
              <w:pStyle w:val="ConsPlusNonformat"/>
              <w:jc w:val="both"/>
            </w:pPr>
            <w:r>
              <w:t xml:space="preserve"> Удельный расход </w:t>
            </w:r>
          </w:p>
          <w:p w14:paraId="4A1EA62C" w14:textId="77777777" w:rsidR="00F2448B" w:rsidRDefault="00F2448B">
            <w:pPr>
              <w:pStyle w:val="ConsPlusNonformat"/>
              <w:jc w:val="both"/>
            </w:pPr>
            <w:r>
              <w:t xml:space="preserve">  электрической  </w:t>
            </w:r>
          </w:p>
          <w:p w14:paraId="14D9B689" w14:textId="77777777" w:rsidR="00F2448B" w:rsidRDefault="00F2448B">
            <w:pPr>
              <w:pStyle w:val="ConsPlusNonformat"/>
              <w:jc w:val="both"/>
            </w:pPr>
            <w:r>
              <w:t xml:space="preserve">     энергии     </w:t>
            </w:r>
          </w:p>
          <w:p w14:paraId="7F3C635B" w14:textId="77777777" w:rsidR="00F2448B" w:rsidRDefault="00F2448B">
            <w:pPr>
              <w:pStyle w:val="ConsPlusNonformat"/>
              <w:jc w:val="both"/>
            </w:pPr>
            <w:r>
              <w:t>на выработку и на</w:t>
            </w:r>
          </w:p>
          <w:p w14:paraId="4ABCA619" w14:textId="77777777" w:rsidR="00F2448B" w:rsidRDefault="00F2448B">
            <w:pPr>
              <w:pStyle w:val="ConsPlusNonformat"/>
              <w:jc w:val="both"/>
            </w:pPr>
            <w:r>
              <w:t>транспортирование</w:t>
            </w:r>
          </w:p>
          <w:p w14:paraId="423CF9A7" w14:textId="77777777" w:rsidR="00F2448B" w:rsidRDefault="00F2448B">
            <w:pPr>
              <w:pStyle w:val="ConsPlusNonformat"/>
              <w:jc w:val="both"/>
            </w:pPr>
            <w:r>
              <w:t xml:space="preserve">      тепла      </w:t>
            </w:r>
          </w:p>
          <w:p w14:paraId="38425D13" w14:textId="77777777" w:rsidR="00F2448B" w:rsidRDefault="00F2448B">
            <w:pPr>
              <w:pStyle w:val="ConsPlusNonformat"/>
              <w:jc w:val="both"/>
            </w:pPr>
            <w:r>
              <w:t xml:space="preserve">  (кВт. ч/Гкал)  </w:t>
            </w:r>
          </w:p>
        </w:tc>
        <w:tc>
          <w:tcPr>
            <w:tcW w:w="2360" w:type="dxa"/>
          </w:tcPr>
          <w:p w14:paraId="64F980D6" w14:textId="77777777" w:rsidR="00F2448B" w:rsidRDefault="00F2448B">
            <w:pPr>
              <w:pStyle w:val="ConsPlusNonformat"/>
              <w:jc w:val="both"/>
            </w:pPr>
            <w:r>
              <w:t>Удельный    расход</w:t>
            </w:r>
          </w:p>
          <w:p w14:paraId="52D070E6" w14:textId="77777777" w:rsidR="00F2448B" w:rsidRDefault="00F2448B">
            <w:pPr>
              <w:pStyle w:val="ConsPlusNonformat"/>
              <w:jc w:val="both"/>
            </w:pPr>
            <w:r>
              <w:t xml:space="preserve">электрической     </w:t>
            </w:r>
          </w:p>
          <w:p w14:paraId="21881B9F" w14:textId="77777777" w:rsidR="00F2448B" w:rsidRDefault="00F2448B">
            <w:pPr>
              <w:pStyle w:val="ConsPlusNonformat"/>
              <w:jc w:val="both"/>
            </w:pPr>
            <w:r>
              <w:t xml:space="preserve">энергии </w:t>
            </w:r>
            <w:proofErr w:type="gramStart"/>
            <w:r>
              <w:t xml:space="preserve">на  </w:t>
            </w:r>
            <w:proofErr w:type="spellStart"/>
            <w:r>
              <w:t>топли</w:t>
            </w:r>
            <w:proofErr w:type="spellEnd"/>
            <w:proofErr w:type="gramEnd"/>
            <w:r>
              <w:t>-</w:t>
            </w:r>
          </w:p>
          <w:p w14:paraId="7D986419" w14:textId="77777777" w:rsidR="00F2448B" w:rsidRDefault="00F2448B">
            <w:pPr>
              <w:pStyle w:val="ConsPlusNonformat"/>
              <w:jc w:val="both"/>
            </w:pPr>
            <w:r>
              <w:t xml:space="preserve">приготовление,    </w:t>
            </w:r>
          </w:p>
          <w:p w14:paraId="5A44FBE8" w14:textId="77777777" w:rsidR="00F2448B" w:rsidRDefault="00F2448B">
            <w:pPr>
              <w:pStyle w:val="ConsPlusNonformat"/>
              <w:jc w:val="both"/>
            </w:pPr>
            <w:r>
              <w:t xml:space="preserve">топливоподачу,    </w:t>
            </w:r>
          </w:p>
          <w:p w14:paraId="2380D19E" w14:textId="77777777" w:rsidR="00F2448B" w:rsidRDefault="00F2448B">
            <w:pPr>
              <w:pStyle w:val="ConsPlusNonformat"/>
              <w:jc w:val="both"/>
            </w:pPr>
            <w:proofErr w:type="spellStart"/>
            <w:r>
              <w:t>золошлакоудаление</w:t>
            </w:r>
            <w:proofErr w:type="spellEnd"/>
            <w:r>
              <w:t xml:space="preserve"> </w:t>
            </w:r>
          </w:p>
          <w:p w14:paraId="1FF6682D" w14:textId="77777777" w:rsidR="00F2448B" w:rsidRDefault="00F2448B">
            <w:pPr>
              <w:pStyle w:val="ConsPlusNonformat"/>
              <w:jc w:val="both"/>
            </w:pPr>
            <w:r>
              <w:t>(</w:t>
            </w:r>
            <w:proofErr w:type="gramStart"/>
            <w:r>
              <w:t>твердое  топливо</w:t>
            </w:r>
            <w:proofErr w:type="gramEnd"/>
            <w:r>
              <w:t>)</w:t>
            </w:r>
          </w:p>
          <w:p w14:paraId="4B074EA7" w14:textId="77777777" w:rsidR="00F2448B" w:rsidRDefault="00F2448B">
            <w:pPr>
              <w:pStyle w:val="ConsPlusNonformat"/>
              <w:jc w:val="both"/>
            </w:pPr>
            <w:r>
              <w:t>(кВт. ч/</w:t>
            </w:r>
            <w:proofErr w:type="gramStart"/>
            <w:r>
              <w:t xml:space="preserve">Гкал)   </w:t>
            </w:r>
            <w:proofErr w:type="gramEnd"/>
            <w:r>
              <w:t xml:space="preserve">  </w:t>
            </w:r>
          </w:p>
        </w:tc>
        <w:tc>
          <w:tcPr>
            <w:tcW w:w="2242" w:type="dxa"/>
          </w:tcPr>
          <w:p w14:paraId="7261415E" w14:textId="77777777" w:rsidR="00F2448B" w:rsidRDefault="00F2448B">
            <w:pPr>
              <w:pStyle w:val="ConsPlusNonformat"/>
              <w:jc w:val="both"/>
            </w:pPr>
            <w:r>
              <w:t>Удельный   расход</w:t>
            </w:r>
          </w:p>
          <w:p w14:paraId="1815B826" w14:textId="77777777" w:rsidR="00F2448B" w:rsidRDefault="00F2448B">
            <w:pPr>
              <w:pStyle w:val="ConsPlusNonformat"/>
              <w:jc w:val="both"/>
            </w:pPr>
            <w:r>
              <w:t xml:space="preserve">электрической    </w:t>
            </w:r>
          </w:p>
          <w:p w14:paraId="14464D2B" w14:textId="77777777" w:rsidR="00F2448B" w:rsidRDefault="00F2448B">
            <w:pPr>
              <w:pStyle w:val="ConsPlusNonformat"/>
              <w:jc w:val="both"/>
            </w:pPr>
            <w:r>
              <w:t xml:space="preserve">энергии на </w:t>
            </w:r>
            <w:proofErr w:type="spellStart"/>
            <w:r>
              <w:t>топли</w:t>
            </w:r>
            <w:proofErr w:type="spellEnd"/>
            <w:r>
              <w:t>-</w:t>
            </w:r>
          </w:p>
          <w:p w14:paraId="680B2969" w14:textId="77777777" w:rsidR="00F2448B" w:rsidRDefault="00F2448B">
            <w:pPr>
              <w:pStyle w:val="ConsPlusNonformat"/>
              <w:jc w:val="both"/>
            </w:pPr>
            <w:r>
              <w:t xml:space="preserve">приготовление,   </w:t>
            </w:r>
          </w:p>
          <w:p w14:paraId="0F40833B" w14:textId="77777777" w:rsidR="00F2448B" w:rsidRDefault="00F2448B">
            <w:pPr>
              <w:pStyle w:val="ConsPlusNonformat"/>
              <w:jc w:val="both"/>
            </w:pPr>
            <w:r>
              <w:t xml:space="preserve">топливоподачу,   </w:t>
            </w:r>
          </w:p>
          <w:p w14:paraId="38F718FE" w14:textId="77777777" w:rsidR="00F2448B" w:rsidRDefault="00F2448B">
            <w:pPr>
              <w:pStyle w:val="ConsPlusNonformat"/>
              <w:jc w:val="both"/>
            </w:pPr>
            <w:proofErr w:type="spellStart"/>
            <w:r>
              <w:t>золошлакоудаление</w:t>
            </w:r>
            <w:proofErr w:type="spellEnd"/>
          </w:p>
          <w:p w14:paraId="7A86A8B4" w14:textId="77777777" w:rsidR="00F2448B" w:rsidRDefault="00F2448B">
            <w:pPr>
              <w:pStyle w:val="ConsPlusNonformat"/>
              <w:jc w:val="both"/>
            </w:pPr>
            <w:r>
              <w:t>(</w:t>
            </w:r>
            <w:proofErr w:type="gramStart"/>
            <w:r>
              <w:t>жидкое  топливо</w:t>
            </w:r>
            <w:proofErr w:type="gramEnd"/>
            <w:r>
              <w:t>)</w:t>
            </w:r>
          </w:p>
          <w:p w14:paraId="1B02F8D4" w14:textId="77777777" w:rsidR="00F2448B" w:rsidRDefault="00F2448B">
            <w:pPr>
              <w:pStyle w:val="ConsPlusNonformat"/>
              <w:jc w:val="both"/>
            </w:pPr>
            <w:r>
              <w:t>(кВт. ч/</w:t>
            </w:r>
            <w:proofErr w:type="gramStart"/>
            <w:r>
              <w:t xml:space="preserve">Гкал)   </w:t>
            </w:r>
            <w:proofErr w:type="gramEnd"/>
            <w:r>
              <w:t xml:space="preserve"> </w:t>
            </w:r>
          </w:p>
        </w:tc>
      </w:tr>
      <w:tr w:rsidR="00F2448B" w14:paraId="04B26F56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059D5FC1" w14:textId="77777777" w:rsidR="00F2448B" w:rsidRDefault="00F2448B">
            <w:pPr>
              <w:pStyle w:val="ConsPlusNonformat"/>
              <w:jc w:val="both"/>
            </w:pPr>
            <w:r>
              <w:t xml:space="preserve">До 0,5            </w:t>
            </w:r>
          </w:p>
        </w:tc>
        <w:tc>
          <w:tcPr>
            <w:tcW w:w="2242" w:type="dxa"/>
            <w:tcBorders>
              <w:top w:val="nil"/>
            </w:tcBorders>
          </w:tcPr>
          <w:p w14:paraId="016F2FA1" w14:textId="77777777" w:rsidR="00F2448B" w:rsidRDefault="00F2448B">
            <w:pPr>
              <w:pStyle w:val="ConsPlusNonformat"/>
              <w:jc w:val="both"/>
            </w:pPr>
            <w:r>
              <w:t xml:space="preserve">      20         </w:t>
            </w:r>
          </w:p>
        </w:tc>
        <w:tc>
          <w:tcPr>
            <w:tcW w:w="2360" w:type="dxa"/>
            <w:tcBorders>
              <w:top w:val="nil"/>
            </w:tcBorders>
          </w:tcPr>
          <w:p w14:paraId="2182F607" w14:textId="77777777" w:rsidR="00F2448B" w:rsidRDefault="00F2448B">
            <w:pPr>
              <w:pStyle w:val="ConsPlusNonformat"/>
              <w:jc w:val="both"/>
            </w:pPr>
            <w:r>
              <w:t xml:space="preserve">       7          </w:t>
            </w:r>
          </w:p>
        </w:tc>
        <w:tc>
          <w:tcPr>
            <w:tcW w:w="2242" w:type="dxa"/>
            <w:tcBorders>
              <w:top w:val="nil"/>
            </w:tcBorders>
          </w:tcPr>
          <w:p w14:paraId="38252969" w14:textId="77777777" w:rsidR="00F2448B" w:rsidRDefault="00F2448B">
            <w:pPr>
              <w:pStyle w:val="ConsPlusNonformat"/>
              <w:jc w:val="both"/>
            </w:pPr>
          </w:p>
        </w:tc>
      </w:tr>
      <w:tr w:rsidR="00F2448B" w14:paraId="5EC89068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4C65EB4A" w14:textId="77777777" w:rsidR="00F2448B" w:rsidRDefault="00F2448B">
            <w:pPr>
              <w:pStyle w:val="ConsPlusNonformat"/>
              <w:jc w:val="both"/>
            </w:pPr>
            <w:r>
              <w:t xml:space="preserve">0,5 - 1,0         </w:t>
            </w:r>
          </w:p>
        </w:tc>
        <w:tc>
          <w:tcPr>
            <w:tcW w:w="2242" w:type="dxa"/>
            <w:tcBorders>
              <w:top w:val="nil"/>
            </w:tcBorders>
          </w:tcPr>
          <w:p w14:paraId="7D0066CC" w14:textId="77777777" w:rsidR="00F2448B" w:rsidRDefault="00F2448B">
            <w:pPr>
              <w:pStyle w:val="ConsPlusNonformat"/>
              <w:jc w:val="both"/>
            </w:pPr>
            <w:r>
              <w:t xml:space="preserve">      20         </w:t>
            </w:r>
          </w:p>
        </w:tc>
        <w:tc>
          <w:tcPr>
            <w:tcW w:w="2360" w:type="dxa"/>
            <w:tcBorders>
              <w:top w:val="nil"/>
            </w:tcBorders>
          </w:tcPr>
          <w:p w14:paraId="1374960D" w14:textId="77777777" w:rsidR="00F2448B" w:rsidRDefault="00F2448B">
            <w:pPr>
              <w:pStyle w:val="ConsPlusNonformat"/>
              <w:jc w:val="both"/>
            </w:pPr>
            <w:r>
              <w:t xml:space="preserve">       7          </w:t>
            </w:r>
          </w:p>
        </w:tc>
        <w:tc>
          <w:tcPr>
            <w:tcW w:w="2242" w:type="dxa"/>
            <w:tcBorders>
              <w:top w:val="nil"/>
            </w:tcBorders>
          </w:tcPr>
          <w:p w14:paraId="7AAD2099" w14:textId="77777777" w:rsidR="00F2448B" w:rsidRDefault="00F2448B">
            <w:pPr>
              <w:pStyle w:val="ConsPlusNonformat"/>
              <w:jc w:val="both"/>
            </w:pPr>
          </w:p>
        </w:tc>
      </w:tr>
      <w:tr w:rsidR="00F2448B" w14:paraId="4001A88D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4F58C550" w14:textId="77777777" w:rsidR="00F2448B" w:rsidRDefault="00F2448B">
            <w:pPr>
              <w:pStyle w:val="ConsPlusNonformat"/>
              <w:jc w:val="both"/>
            </w:pPr>
            <w:r>
              <w:t xml:space="preserve">1,01 - 2,0        </w:t>
            </w:r>
          </w:p>
        </w:tc>
        <w:tc>
          <w:tcPr>
            <w:tcW w:w="2242" w:type="dxa"/>
            <w:tcBorders>
              <w:top w:val="nil"/>
            </w:tcBorders>
          </w:tcPr>
          <w:p w14:paraId="1B967E9B" w14:textId="77777777" w:rsidR="00F2448B" w:rsidRDefault="00F2448B">
            <w:pPr>
              <w:pStyle w:val="ConsPlusNonformat"/>
              <w:jc w:val="both"/>
            </w:pPr>
            <w:r>
              <w:t xml:space="preserve">      19         </w:t>
            </w:r>
          </w:p>
        </w:tc>
        <w:tc>
          <w:tcPr>
            <w:tcW w:w="2360" w:type="dxa"/>
            <w:tcBorders>
              <w:top w:val="nil"/>
            </w:tcBorders>
          </w:tcPr>
          <w:p w14:paraId="7783D367" w14:textId="77777777" w:rsidR="00F2448B" w:rsidRDefault="00F2448B">
            <w:pPr>
              <w:pStyle w:val="ConsPlusNonformat"/>
              <w:jc w:val="both"/>
            </w:pPr>
            <w:r>
              <w:t xml:space="preserve">       7          </w:t>
            </w:r>
          </w:p>
        </w:tc>
        <w:tc>
          <w:tcPr>
            <w:tcW w:w="2242" w:type="dxa"/>
            <w:tcBorders>
              <w:top w:val="nil"/>
            </w:tcBorders>
          </w:tcPr>
          <w:p w14:paraId="1752011E" w14:textId="77777777" w:rsidR="00F2448B" w:rsidRDefault="00F2448B">
            <w:pPr>
              <w:pStyle w:val="ConsPlusNonformat"/>
              <w:jc w:val="both"/>
            </w:pPr>
          </w:p>
        </w:tc>
      </w:tr>
      <w:tr w:rsidR="00F2448B" w14:paraId="1D900172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1AABFC19" w14:textId="77777777" w:rsidR="00F2448B" w:rsidRDefault="00F2448B">
            <w:pPr>
              <w:pStyle w:val="ConsPlusNonformat"/>
              <w:jc w:val="both"/>
            </w:pPr>
            <w:r>
              <w:t xml:space="preserve">2,01 - 3,0        </w:t>
            </w:r>
          </w:p>
        </w:tc>
        <w:tc>
          <w:tcPr>
            <w:tcW w:w="2242" w:type="dxa"/>
            <w:tcBorders>
              <w:top w:val="nil"/>
            </w:tcBorders>
          </w:tcPr>
          <w:p w14:paraId="52F2FA83" w14:textId="77777777" w:rsidR="00F2448B" w:rsidRDefault="00F2448B">
            <w:pPr>
              <w:pStyle w:val="ConsPlusNonformat"/>
              <w:jc w:val="both"/>
            </w:pPr>
            <w:r>
              <w:t xml:space="preserve">      18         </w:t>
            </w:r>
          </w:p>
        </w:tc>
        <w:tc>
          <w:tcPr>
            <w:tcW w:w="2360" w:type="dxa"/>
            <w:tcBorders>
              <w:top w:val="nil"/>
            </w:tcBorders>
          </w:tcPr>
          <w:p w14:paraId="4E814C9B" w14:textId="77777777" w:rsidR="00F2448B" w:rsidRDefault="00F2448B">
            <w:pPr>
              <w:pStyle w:val="ConsPlusNonformat"/>
              <w:jc w:val="both"/>
            </w:pPr>
            <w:r>
              <w:t xml:space="preserve">       7          </w:t>
            </w:r>
          </w:p>
        </w:tc>
        <w:tc>
          <w:tcPr>
            <w:tcW w:w="2242" w:type="dxa"/>
            <w:tcBorders>
              <w:top w:val="nil"/>
            </w:tcBorders>
          </w:tcPr>
          <w:p w14:paraId="5164A80E" w14:textId="77777777" w:rsidR="00F2448B" w:rsidRDefault="00F2448B">
            <w:pPr>
              <w:pStyle w:val="ConsPlusNonformat"/>
              <w:jc w:val="both"/>
            </w:pPr>
          </w:p>
        </w:tc>
      </w:tr>
      <w:tr w:rsidR="00F2448B" w14:paraId="4CC40B6D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38943C85" w14:textId="77777777" w:rsidR="00F2448B" w:rsidRDefault="00F2448B">
            <w:pPr>
              <w:pStyle w:val="ConsPlusNonformat"/>
              <w:jc w:val="both"/>
            </w:pPr>
            <w:r>
              <w:t xml:space="preserve">3,01 - 5,0        </w:t>
            </w:r>
          </w:p>
        </w:tc>
        <w:tc>
          <w:tcPr>
            <w:tcW w:w="2242" w:type="dxa"/>
            <w:tcBorders>
              <w:top w:val="nil"/>
            </w:tcBorders>
          </w:tcPr>
          <w:p w14:paraId="29E28672" w14:textId="77777777" w:rsidR="00F2448B" w:rsidRDefault="00F2448B">
            <w:pPr>
              <w:pStyle w:val="ConsPlusNonformat"/>
              <w:jc w:val="both"/>
            </w:pPr>
            <w:r>
              <w:t xml:space="preserve">      18         </w:t>
            </w:r>
          </w:p>
        </w:tc>
        <w:tc>
          <w:tcPr>
            <w:tcW w:w="2360" w:type="dxa"/>
            <w:tcBorders>
              <w:top w:val="nil"/>
            </w:tcBorders>
          </w:tcPr>
          <w:p w14:paraId="724C8BDE" w14:textId="77777777" w:rsidR="00F2448B" w:rsidRDefault="00F2448B">
            <w:pPr>
              <w:pStyle w:val="ConsPlusNonformat"/>
              <w:jc w:val="both"/>
            </w:pPr>
            <w:r>
              <w:t xml:space="preserve">       7          </w:t>
            </w:r>
          </w:p>
        </w:tc>
        <w:tc>
          <w:tcPr>
            <w:tcW w:w="2242" w:type="dxa"/>
            <w:tcBorders>
              <w:top w:val="nil"/>
            </w:tcBorders>
          </w:tcPr>
          <w:p w14:paraId="7D9EB649" w14:textId="77777777" w:rsidR="00F2448B" w:rsidRDefault="00F2448B">
            <w:pPr>
              <w:pStyle w:val="ConsPlusNonformat"/>
              <w:jc w:val="both"/>
            </w:pPr>
            <w:r>
              <w:t xml:space="preserve">       1,1       </w:t>
            </w:r>
          </w:p>
        </w:tc>
      </w:tr>
      <w:tr w:rsidR="00F2448B" w14:paraId="797BA9A1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17F726A6" w14:textId="77777777" w:rsidR="00F2448B" w:rsidRDefault="00F2448B">
            <w:pPr>
              <w:pStyle w:val="ConsPlusNonformat"/>
              <w:jc w:val="both"/>
            </w:pPr>
            <w:r>
              <w:t xml:space="preserve">5,01 - 10,0       </w:t>
            </w:r>
          </w:p>
        </w:tc>
        <w:tc>
          <w:tcPr>
            <w:tcW w:w="2242" w:type="dxa"/>
            <w:tcBorders>
              <w:top w:val="nil"/>
            </w:tcBorders>
          </w:tcPr>
          <w:p w14:paraId="7F925DCE" w14:textId="77777777" w:rsidR="00F2448B" w:rsidRDefault="00F2448B">
            <w:pPr>
              <w:pStyle w:val="ConsPlusNonformat"/>
              <w:jc w:val="both"/>
            </w:pPr>
            <w:r>
              <w:t xml:space="preserve">      18         </w:t>
            </w:r>
          </w:p>
        </w:tc>
        <w:tc>
          <w:tcPr>
            <w:tcW w:w="2360" w:type="dxa"/>
            <w:tcBorders>
              <w:top w:val="nil"/>
            </w:tcBorders>
          </w:tcPr>
          <w:p w14:paraId="2D25AE2F" w14:textId="77777777" w:rsidR="00F2448B" w:rsidRDefault="00F2448B">
            <w:pPr>
              <w:pStyle w:val="ConsPlusNonformat"/>
              <w:jc w:val="both"/>
            </w:pPr>
            <w:r>
              <w:t xml:space="preserve">       6,8        </w:t>
            </w:r>
          </w:p>
        </w:tc>
        <w:tc>
          <w:tcPr>
            <w:tcW w:w="2242" w:type="dxa"/>
            <w:tcBorders>
              <w:top w:val="nil"/>
            </w:tcBorders>
          </w:tcPr>
          <w:p w14:paraId="19980EC7" w14:textId="77777777" w:rsidR="00F2448B" w:rsidRDefault="00F2448B">
            <w:pPr>
              <w:pStyle w:val="ConsPlusNonformat"/>
              <w:jc w:val="both"/>
            </w:pPr>
            <w:r>
              <w:t xml:space="preserve">   1,06 - 1,1    </w:t>
            </w:r>
          </w:p>
        </w:tc>
      </w:tr>
      <w:tr w:rsidR="00F2448B" w14:paraId="55488047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18276E51" w14:textId="77777777" w:rsidR="00F2448B" w:rsidRDefault="00F2448B">
            <w:pPr>
              <w:pStyle w:val="ConsPlusNonformat"/>
              <w:jc w:val="both"/>
            </w:pPr>
            <w:r>
              <w:t xml:space="preserve">10,01 - 50        </w:t>
            </w:r>
          </w:p>
        </w:tc>
        <w:tc>
          <w:tcPr>
            <w:tcW w:w="2242" w:type="dxa"/>
            <w:tcBorders>
              <w:top w:val="nil"/>
            </w:tcBorders>
          </w:tcPr>
          <w:p w14:paraId="3BBFD166" w14:textId="77777777" w:rsidR="00F2448B" w:rsidRDefault="00F2448B">
            <w:pPr>
              <w:pStyle w:val="ConsPlusNonformat"/>
              <w:jc w:val="both"/>
            </w:pPr>
            <w:r>
              <w:t xml:space="preserve">      18         </w:t>
            </w:r>
          </w:p>
        </w:tc>
        <w:tc>
          <w:tcPr>
            <w:tcW w:w="2360" w:type="dxa"/>
            <w:tcBorders>
              <w:top w:val="nil"/>
            </w:tcBorders>
          </w:tcPr>
          <w:p w14:paraId="48D103D4" w14:textId="77777777" w:rsidR="00F2448B" w:rsidRDefault="00F2448B">
            <w:pPr>
              <w:pStyle w:val="ConsPlusNonformat"/>
              <w:jc w:val="both"/>
            </w:pPr>
            <w:r>
              <w:t xml:space="preserve">       6,8        </w:t>
            </w:r>
          </w:p>
        </w:tc>
        <w:tc>
          <w:tcPr>
            <w:tcW w:w="2242" w:type="dxa"/>
            <w:tcBorders>
              <w:top w:val="nil"/>
            </w:tcBorders>
          </w:tcPr>
          <w:p w14:paraId="158CCAB0" w14:textId="77777777" w:rsidR="00F2448B" w:rsidRDefault="00F2448B">
            <w:pPr>
              <w:pStyle w:val="ConsPlusNonformat"/>
              <w:jc w:val="both"/>
            </w:pPr>
            <w:r>
              <w:t xml:space="preserve">    1,0 - 0,95   </w:t>
            </w:r>
          </w:p>
        </w:tc>
      </w:tr>
      <w:tr w:rsidR="00F2448B" w14:paraId="41A54571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596E026D" w14:textId="77777777" w:rsidR="00F2448B" w:rsidRDefault="00F2448B">
            <w:pPr>
              <w:pStyle w:val="ConsPlusNonformat"/>
              <w:jc w:val="both"/>
            </w:pPr>
            <w:r>
              <w:t xml:space="preserve">Свыше 50          </w:t>
            </w:r>
          </w:p>
        </w:tc>
        <w:tc>
          <w:tcPr>
            <w:tcW w:w="2242" w:type="dxa"/>
            <w:tcBorders>
              <w:top w:val="nil"/>
            </w:tcBorders>
          </w:tcPr>
          <w:p w14:paraId="6C5FF93F" w14:textId="77777777" w:rsidR="00F2448B" w:rsidRDefault="00F2448B">
            <w:pPr>
              <w:pStyle w:val="ConsPlusNonformat"/>
              <w:jc w:val="both"/>
            </w:pPr>
            <w:r>
              <w:t xml:space="preserve">      13,5       </w:t>
            </w:r>
          </w:p>
        </w:tc>
        <w:tc>
          <w:tcPr>
            <w:tcW w:w="2360" w:type="dxa"/>
            <w:tcBorders>
              <w:top w:val="nil"/>
            </w:tcBorders>
          </w:tcPr>
          <w:p w14:paraId="38E9C413" w14:textId="77777777" w:rsidR="00F2448B" w:rsidRDefault="00F2448B">
            <w:pPr>
              <w:pStyle w:val="ConsPlusNonformat"/>
              <w:jc w:val="both"/>
            </w:pPr>
            <w:r>
              <w:t xml:space="preserve">       6,4        </w:t>
            </w:r>
          </w:p>
        </w:tc>
        <w:tc>
          <w:tcPr>
            <w:tcW w:w="2242" w:type="dxa"/>
            <w:tcBorders>
              <w:top w:val="nil"/>
            </w:tcBorders>
          </w:tcPr>
          <w:p w14:paraId="7B13CCD0" w14:textId="77777777" w:rsidR="00F2448B" w:rsidRDefault="00F2448B">
            <w:pPr>
              <w:pStyle w:val="ConsPlusNonformat"/>
              <w:jc w:val="both"/>
            </w:pPr>
          </w:p>
        </w:tc>
      </w:tr>
    </w:tbl>
    <w:p w14:paraId="7C65DFE1" w14:textId="77777777" w:rsidR="00F2448B" w:rsidRDefault="00F2448B">
      <w:pPr>
        <w:pStyle w:val="ConsPlusNormal"/>
        <w:jc w:val="both"/>
      </w:pPr>
    </w:p>
    <w:p w14:paraId="6B4AC727" w14:textId="77777777" w:rsidR="00F2448B" w:rsidRDefault="00F2448B">
      <w:pPr>
        <w:pStyle w:val="ConsPlusNormal"/>
        <w:jc w:val="center"/>
        <w:outlineLvl w:val="3"/>
      </w:pPr>
      <w:r>
        <w:t>6.6.2. Расчет расходов на покупаемую тепловую энергию</w:t>
      </w:r>
    </w:p>
    <w:p w14:paraId="2EC70C4B" w14:textId="77777777" w:rsidR="00F2448B" w:rsidRDefault="00F2448B">
      <w:pPr>
        <w:pStyle w:val="ConsPlusNormal"/>
        <w:jc w:val="both"/>
      </w:pPr>
    </w:p>
    <w:p w14:paraId="252F6D18" w14:textId="77777777" w:rsidR="00F2448B" w:rsidRDefault="00F2448B">
      <w:pPr>
        <w:pStyle w:val="ConsPlusNormal"/>
        <w:ind w:firstLine="540"/>
        <w:jc w:val="both"/>
      </w:pPr>
      <w:r>
        <w:t xml:space="preserve">Расходы на покупаемую тепловую энергию, в том числе для дальнейшей продажи, включаются в необходимую валовую выручку, исходя из нормативной потребности тепловой энергии и тарифа на тепловую энергию, утвержденного в установленном порядке поставщику </w:t>
      </w:r>
      <w:r>
        <w:lastRenderedPageBreak/>
        <w:t>тепловой энергии.</w:t>
      </w:r>
    </w:p>
    <w:p w14:paraId="2778EF03" w14:textId="77777777" w:rsidR="00F2448B" w:rsidRDefault="00F2448B">
      <w:pPr>
        <w:pStyle w:val="ConsPlusNormal"/>
        <w:jc w:val="both"/>
      </w:pPr>
    </w:p>
    <w:p w14:paraId="65760FE4" w14:textId="77777777" w:rsidR="00F2448B" w:rsidRDefault="00F2448B">
      <w:pPr>
        <w:pStyle w:val="ConsPlusNormal"/>
        <w:jc w:val="center"/>
        <w:outlineLvl w:val="2"/>
      </w:pPr>
      <w:r>
        <w:t>6.7. Расходы на оплату труда</w:t>
      </w:r>
    </w:p>
    <w:p w14:paraId="7D4C9ACE" w14:textId="77777777" w:rsidR="00F2448B" w:rsidRDefault="00F2448B">
      <w:pPr>
        <w:pStyle w:val="ConsPlusNormal"/>
        <w:jc w:val="both"/>
      </w:pPr>
    </w:p>
    <w:p w14:paraId="7EDBD023" w14:textId="77777777" w:rsidR="00F2448B" w:rsidRDefault="00F2448B">
      <w:pPr>
        <w:pStyle w:val="ConsPlusNormal"/>
        <w:ind w:firstLine="540"/>
        <w:jc w:val="both"/>
      </w:pPr>
      <w:r>
        <w:t>В статью "Расходы на оплату труда" включаются затраты на оплату труда основных производственных рабочих, занятых в технологическом процессе производства и передачи тепловой энергии.</w:t>
      </w:r>
    </w:p>
    <w:p w14:paraId="51CCBFEE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В зависимости от применяемого вида топлива (твердого, жидкого, газообразного) в указанную статью включаются расходы на оплату труда бригадира по хранению топлива, моториста дробилок твердого топлива, аппаратчиков химводоочистки, машинистов, оператора газовых установок, </w:t>
      </w:r>
      <w:proofErr w:type="spellStart"/>
      <w:r>
        <w:t>шуровщиков</w:t>
      </w:r>
      <w:proofErr w:type="spellEnd"/>
      <w:r>
        <w:t xml:space="preserve"> топлива, зольщиков, слесарей теплофикационных вводов и др.</w:t>
      </w:r>
    </w:p>
    <w:p w14:paraId="36EBF8FC" w14:textId="77777777" w:rsidR="00F2448B" w:rsidRDefault="00F2448B">
      <w:pPr>
        <w:pStyle w:val="ConsPlusNormal"/>
        <w:spacing w:before="220"/>
        <w:ind w:firstLine="540"/>
        <w:jc w:val="both"/>
      </w:pPr>
      <w:r>
        <w:t>Размер фонда оплаты труда на период регулирования определяется в соответствии с отраслевыми тарифными соглашениями, заключенными организацией, осуществляющей регулируемую деятельность, и фактическим объемом фонда оплаты труда в последнем расчетном периоде регулирования, а также с учетом прогнозного индекса потребительских цен.</w:t>
      </w:r>
    </w:p>
    <w:p w14:paraId="15BBA820" w14:textId="77777777" w:rsidR="00F2448B" w:rsidRDefault="00F2448B">
      <w:pPr>
        <w:pStyle w:val="ConsPlusNormal"/>
        <w:spacing w:before="220"/>
        <w:ind w:firstLine="540"/>
        <w:jc w:val="both"/>
      </w:pPr>
      <w:r>
        <w:t>Месячный фонд оплаты труда основных рабочих определяется исходя из фактической, но не выше нормативной, численности и среднемесячного размера заработной платы одного работника. Годовой фонд оплаты труда определяется исходя из месячного фонда оплаты труда и периода отпуска тепловой энергии, исчисляемого в месяцах.</w:t>
      </w:r>
    </w:p>
    <w:p w14:paraId="5B2D9F87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Нормативная численность производственных рабочих рассчитывается в соответствии с </w:t>
      </w:r>
      <w:hyperlink r:id="rId41" w:history="1">
        <w:r>
          <w:rPr>
            <w:color w:val="0000FF"/>
          </w:rPr>
          <w:t>приказом</w:t>
        </w:r>
      </w:hyperlink>
      <w:r>
        <w:t xml:space="preserve"> Государственного комитета Российской Федерации по строительной, архитектурной и жилищной политике от 22.03.1999 N 65 "Об утверждении Рекомендаций по нормированию труда работников энергетического хозяйства" (</w:t>
      </w:r>
      <w:hyperlink r:id="rId42" w:history="1">
        <w:r>
          <w:rPr>
            <w:color w:val="0000FF"/>
          </w:rPr>
          <w:t>часть I</w:t>
        </w:r>
      </w:hyperlink>
      <w:r>
        <w:t xml:space="preserve"> "Нормативы численности рабочих котельных установок и тепловых сетей").</w:t>
      </w:r>
    </w:p>
    <w:p w14:paraId="004DD7F6" w14:textId="77777777" w:rsidR="00F2448B" w:rsidRDefault="00F2448B">
      <w:pPr>
        <w:pStyle w:val="ConsPlusNormal"/>
        <w:spacing w:before="220"/>
        <w:ind w:firstLine="540"/>
        <w:jc w:val="both"/>
      </w:pPr>
      <w:r>
        <w:t>Заработная плата ИТР и прочего персонала котельной отражается по статье "Цеховые расходы".</w:t>
      </w:r>
    </w:p>
    <w:p w14:paraId="4562AAA5" w14:textId="77777777" w:rsidR="00F2448B" w:rsidRDefault="00F2448B">
      <w:pPr>
        <w:pStyle w:val="ConsPlusNormal"/>
        <w:jc w:val="both"/>
      </w:pPr>
    </w:p>
    <w:p w14:paraId="75395135" w14:textId="77777777" w:rsidR="00F2448B" w:rsidRDefault="00F2448B">
      <w:pPr>
        <w:pStyle w:val="ConsPlusNormal"/>
        <w:jc w:val="center"/>
        <w:outlineLvl w:val="2"/>
      </w:pPr>
      <w:r>
        <w:t>6.8. Отчисления на социальные нужды</w:t>
      </w:r>
    </w:p>
    <w:p w14:paraId="32ED619B" w14:textId="77777777" w:rsidR="00F2448B" w:rsidRDefault="00F2448B">
      <w:pPr>
        <w:pStyle w:val="ConsPlusNormal"/>
        <w:jc w:val="center"/>
      </w:pPr>
      <w:r>
        <w:t xml:space="preserve">(в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</w:t>
      </w:r>
    </w:p>
    <w:p w14:paraId="57C63AD1" w14:textId="77777777" w:rsidR="00F2448B" w:rsidRDefault="00F2448B">
      <w:pPr>
        <w:pStyle w:val="ConsPlusNormal"/>
        <w:jc w:val="center"/>
      </w:pPr>
      <w:r>
        <w:t>Кировской области от 01.04.2011 N 10/6)</w:t>
      </w:r>
    </w:p>
    <w:p w14:paraId="6ACB5703" w14:textId="77777777" w:rsidR="00F2448B" w:rsidRDefault="00F2448B">
      <w:pPr>
        <w:pStyle w:val="ConsPlusNormal"/>
        <w:jc w:val="both"/>
      </w:pPr>
    </w:p>
    <w:p w14:paraId="15D60E4C" w14:textId="77777777" w:rsidR="00F2448B" w:rsidRDefault="00F2448B">
      <w:pPr>
        <w:pStyle w:val="ConsPlusNormal"/>
        <w:ind w:firstLine="540"/>
        <w:jc w:val="both"/>
      </w:pPr>
      <w:r>
        <w:t>Расходы по статье "Отчисления на социальные нужды" рассчитываются исходя из суммы расходов на оплату труда работников и процента отчислений на социальные нужды.</w:t>
      </w:r>
    </w:p>
    <w:p w14:paraId="4FEF24FE" w14:textId="77777777" w:rsidR="00F2448B" w:rsidRDefault="00F2448B">
      <w:pPr>
        <w:pStyle w:val="ConsPlusNormal"/>
        <w:spacing w:before="220"/>
        <w:ind w:firstLine="540"/>
        <w:jc w:val="both"/>
      </w:pPr>
      <w:r>
        <w:t>Процент отчислений на социальные нужды включает:</w:t>
      </w:r>
    </w:p>
    <w:p w14:paraId="246B04A2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ставки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 в соответствии с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24.07.2009 N 212-ФЗ;</w:t>
      </w:r>
    </w:p>
    <w:p w14:paraId="389D84F5" w14:textId="77777777" w:rsidR="00F2448B" w:rsidRDefault="00F2448B">
      <w:pPr>
        <w:pStyle w:val="ConsPlusNormal"/>
        <w:spacing w:before="220"/>
        <w:ind w:firstLine="540"/>
        <w:jc w:val="both"/>
      </w:pPr>
      <w:r>
        <w:t>- тариф отчислений на обязательное социальное страхование от несчастных случаев на производстве и профессиональных заболеваний, производимых в соответствии с законодательством Российской Федерации.</w:t>
      </w:r>
    </w:p>
    <w:p w14:paraId="0E027722" w14:textId="77777777" w:rsidR="00F2448B" w:rsidRDefault="00F2448B">
      <w:pPr>
        <w:pStyle w:val="ConsPlusNormal"/>
        <w:spacing w:before="220"/>
        <w:ind w:firstLine="540"/>
        <w:jc w:val="both"/>
      </w:pPr>
      <w:r>
        <w:t>Отчисления на социальные нужды от фонда оплаты труда ИТР, прочего персонала котельной и управляющего персонала отражаются по статьям "Цеховые расходы" и "Общехозяйственные расходы".</w:t>
      </w:r>
    </w:p>
    <w:p w14:paraId="0FA11BCF" w14:textId="77777777" w:rsidR="00F2448B" w:rsidRDefault="00F2448B">
      <w:pPr>
        <w:pStyle w:val="ConsPlusNormal"/>
        <w:jc w:val="both"/>
      </w:pPr>
    </w:p>
    <w:p w14:paraId="32B4A07A" w14:textId="77777777" w:rsidR="00F2448B" w:rsidRDefault="00F2448B">
      <w:pPr>
        <w:pStyle w:val="ConsPlusNormal"/>
        <w:jc w:val="center"/>
        <w:outlineLvl w:val="2"/>
      </w:pPr>
      <w:r>
        <w:t>6.9. Амортизация основных средств</w:t>
      </w:r>
    </w:p>
    <w:p w14:paraId="567D3EB6" w14:textId="77777777" w:rsidR="00F2448B" w:rsidRDefault="00F2448B">
      <w:pPr>
        <w:pStyle w:val="ConsPlusNormal"/>
        <w:jc w:val="both"/>
      </w:pPr>
    </w:p>
    <w:p w14:paraId="1DDBB685" w14:textId="77777777" w:rsidR="00F2448B" w:rsidRDefault="00F2448B">
      <w:pPr>
        <w:pStyle w:val="ConsPlusNormal"/>
        <w:ind w:firstLine="540"/>
        <w:jc w:val="both"/>
      </w:pPr>
      <w:r>
        <w:t>Сумма амортизации основных средств для расчета тарифов определяется в соответствии с нормативно-правовыми актами, регулирующими отношения в сфере бухгалтерского учета.</w:t>
      </w:r>
    </w:p>
    <w:p w14:paraId="10F5BD19" w14:textId="77777777" w:rsidR="00F2448B" w:rsidRDefault="00F2448B">
      <w:pPr>
        <w:pStyle w:val="ConsPlusNormal"/>
        <w:spacing w:before="220"/>
        <w:ind w:firstLine="540"/>
        <w:jc w:val="both"/>
      </w:pPr>
      <w:r>
        <w:t>В необходимую валовую выручку амортизация включается только по объектам, непосредственно участвующим в процессе производства и передачи тепловой энергии, в соответствии с принятым организацией способом начисления амортизации.</w:t>
      </w:r>
    </w:p>
    <w:p w14:paraId="3E642513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По основным средствам, приобретенным организациями до 01.01.2002, амортизация начисляется по </w:t>
      </w:r>
      <w:hyperlink r:id="rId45" w:history="1">
        <w:r>
          <w:rPr>
            <w:color w:val="0000FF"/>
          </w:rPr>
          <w:t>нормам</w:t>
        </w:r>
      </w:hyperlink>
      <w:r>
        <w:t>, утвержденным постановлением Совмина СССР от 22 октября 1990 г. N 1072.</w:t>
      </w:r>
    </w:p>
    <w:p w14:paraId="22EF1E33" w14:textId="77777777" w:rsidR="00F2448B" w:rsidRDefault="00F2448B">
      <w:pPr>
        <w:pStyle w:val="ConsPlusNormal"/>
        <w:spacing w:before="220"/>
        <w:ind w:firstLine="540"/>
        <w:jc w:val="both"/>
      </w:pPr>
      <w:r>
        <w:t>По основным средствам, приобретенным после 01.01.2002, начисление амортизации проводится исходя из сроков полезного использования основных средств.</w:t>
      </w:r>
    </w:p>
    <w:p w14:paraId="4A664B44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При определении сроков полезного использования основных средств следует руководствоваться </w:t>
      </w:r>
      <w:hyperlink r:id="rId46" w:history="1">
        <w:r>
          <w:rPr>
            <w:color w:val="0000FF"/>
          </w:rPr>
          <w:t>Классификацией</w:t>
        </w:r>
      </w:hyperlink>
      <w:r>
        <w:t xml:space="preserve"> основных средств, включаемых в амортизационные группы, утвержденной постановлением Правительства Российской Федерации от 01.01.2002 N 1.</w:t>
      </w:r>
    </w:p>
    <w:p w14:paraId="51624725" w14:textId="77777777" w:rsidR="00F2448B" w:rsidRDefault="00F2448B">
      <w:pPr>
        <w:pStyle w:val="ConsPlusNormal"/>
        <w:jc w:val="both"/>
      </w:pPr>
    </w:p>
    <w:p w14:paraId="42502F4E" w14:textId="77777777" w:rsidR="00F2448B" w:rsidRDefault="00F2448B">
      <w:pPr>
        <w:pStyle w:val="ConsPlusNormal"/>
        <w:jc w:val="center"/>
        <w:outlineLvl w:val="2"/>
      </w:pPr>
      <w:r>
        <w:t>6.10. Прочие расходы</w:t>
      </w:r>
    </w:p>
    <w:p w14:paraId="1933AD83" w14:textId="77777777" w:rsidR="00F2448B" w:rsidRDefault="00F2448B">
      <w:pPr>
        <w:pStyle w:val="ConsPlusNormal"/>
        <w:jc w:val="both"/>
      </w:pPr>
    </w:p>
    <w:p w14:paraId="6E943CD3" w14:textId="77777777" w:rsidR="00F2448B" w:rsidRDefault="00F2448B">
      <w:pPr>
        <w:pStyle w:val="ConsPlusNormal"/>
        <w:ind w:firstLine="540"/>
        <w:jc w:val="both"/>
      </w:pPr>
      <w:r>
        <w:t>В состав прочих расходов, которые учитываются в необходимой валовой выручке, включаются:</w:t>
      </w:r>
    </w:p>
    <w:p w14:paraId="47EE5A5F" w14:textId="77777777" w:rsidR="00F2448B" w:rsidRDefault="00F2448B">
      <w:pPr>
        <w:pStyle w:val="ConsPlusNormal"/>
        <w:spacing w:before="220"/>
        <w:ind w:firstLine="540"/>
        <w:jc w:val="both"/>
      </w:pPr>
      <w:r>
        <w:t>- целевые средства на НИОКР;</w:t>
      </w:r>
    </w:p>
    <w:p w14:paraId="1E0DC1C2" w14:textId="77777777" w:rsidR="00F2448B" w:rsidRDefault="00F2448B">
      <w:pPr>
        <w:pStyle w:val="ConsPlusNormal"/>
        <w:spacing w:before="220"/>
        <w:ind w:firstLine="540"/>
        <w:jc w:val="both"/>
      </w:pPr>
      <w:r>
        <w:t>- средства на страхование;</w:t>
      </w:r>
    </w:p>
    <w:p w14:paraId="10CF01C0" w14:textId="77777777" w:rsidR="00F2448B" w:rsidRDefault="00F2448B">
      <w:pPr>
        <w:pStyle w:val="ConsPlusNormal"/>
        <w:spacing w:before="220"/>
        <w:ind w:firstLine="540"/>
        <w:jc w:val="both"/>
      </w:pPr>
      <w:r>
        <w:t>- плата за предельно допустимые выбросы (сбросы);</w:t>
      </w:r>
    </w:p>
    <w:p w14:paraId="7082E728" w14:textId="77777777" w:rsidR="00F2448B" w:rsidRDefault="00F2448B">
      <w:pPr>
        <w:pStyle w:val="ConsPlusNormal"/>
        <w:spacing w:before="220"/>
        <w:ind w:firstLine="540"/>
        <w:jc w:val="both"/>
      </w:pPr>
      <w:r>
        <w:t>- отчисления в ремонтный фонд (в случае его формирования);</w:t>
      </w:r>
    </w:p>
    <w:p w14:paraId="68EAE383" w14:textId="77777777" w:rsidR="00F2448B" w:rsidRDefault="00F2448B">
      <w:pPr>
        <w:pStyle w:val="ConsPlusNormal"/>
        <w:spacing w:before="220"/>
        <w:ind w:firstLine="540"/>
        <w:jc w:val="both"/>
      </w:pPr>
      <w:r>
        <w:t>- цеховые расходы;</w:t>
      </w:r>
    </w:p>
    <w:p w14:paraId="16270DB5" w14:textId="77777777" w:rsidR="00F2448B" w:rsidRDefault="00F2448B">
      <w:pPr>
        <w:pStyle w:val="ConsPlusNormal"/>
        <w:spacing w:before="220"/>
        <w:ind w:firstLine="540"/>
        <w:jc w:val="both"/>
      </w:pPr>
      <w:r>
        <w:t>- непроизводственные расходы (налоги и другие обязательные платежи и сборы);</w:t>
      </w:r>
    </w:p>
    <w:p w14:paraId="7345888E" w14:textId="77777777" w:rsidR="00F2448B" w:rsidRDefault="00F2448B">
      <w:pPr>
        <w:pStyle w:val="ConsPlusNormal"/>
        <w:spacing w:before="220"/>
        <w:ind w:firstLine="540"/>
        <w:jc w:val="both"/>
      </w:pPr>
      <w:r>
        <w:t>- общехозяйственные расходы;</w:t>
      </w:r>
    </w:p>
    <w:p w14:paraId="4D94AB71" w14:textId="77777777" w:rsidR="00F2448B" w:rsidRDefault="00F2448B">
      <w:pPr>
        <w:pStyle w:val="ConsPlusNormal"/>
        <w:spacing w:before="220"/>
        <w:ind w:firstLine="540"/>
        <w:jc w:val="both"/>
      </w:pPr>
      <w:r>
        <w:t>- другие расходы, связанные с производством и передачей тепловой энергии.</w:t>
      </w:r>
    </w:p>
    <w:p w14:paraId="5B81F1A1" w14:textId="77777777" w:rsidR="00F2448B" w:rsidRDefault="00F2448B">
      <w:pPr>
        <w:pStyle w:val="ConsPlusNormal"/>
        <w:jc w:val="both"/>
      </w:pPr>
    </w:p>
    <w:p w14:paraId="231F96B1" w14:textId="77777777" w:rsidR="00F2448B" w:rsidRDefault="00F2448B">
      <w:pPr>
        <w:pStyle w:val="ConsPlusNormal"/>
        <w:jc w:val="center"/>
        <w:outlineLvl w:val="3"/>
      </w:pPr>
      <w:r>
        <w:t>6.10.1. Целевые средства на НИОКР</w:t>
      </w:r>
    </w:p>
    <w:p w14:paraId="0DE4B8AE" w14:textId="77777777" w:rsidR="00F2448B" w:rsidRDefault="00F2448B">
      <w:pPr>
        <w:pStyle w:val="ConsPlusNormal"/>
        <w:jc w:val="both"/>
      </w:pPr>
    </w:p>
    <w:p w14:paraId="1A8D9D6A" w14:textId="77777777" w:rsidR="00F2448B" w:rsidRDefault="00F2448B">
      <w:pPr>
        <w:pStyle w:val="ConsPlusNormal"/>
        <w:ind w:firstLine="540"/>
        <w:jc w:val="both"/>
      </w:pPr>
      <w:r>
        <w:t xml:space="preserve">Расходы на научные исследования и (или) опытно-конструкторские разработки включаются в состав прочих расходов, связанных с производством и передачей тепловой энергии, в соответствии со </w:t>
      </w:r>
      <w:hyperlink r:id="rId47" w:history="1">
        <w:r>
          <w:rPr>
            <w:color w:val="0000FF"/>
          </w:rPr>
          <w:t>ст. 262 главы 25</w:t>
        </w:r>
      </w:hyperlink>
      <w:r>
        <w:t xml:space="preserve"> части II НК РФ.</w:t>
      </w:r>
    </w:p>
    <w:p w14:paraId="45DCB9CF" w14:textId="77777777" w:rsidR="00F2448B" w:rsidRDefault="00F2448B">
      <w:pPr>
        <w:pStyle w:val="ConsPlusNormal"/>
        <w:jc w:val="both"/>
      </w:pPr>
    </w:p>
    <w:p w14:paraId="3FD10CEC" w14:textId="77777777" w:rsidR="00F2448B" w:rsidRDefault="00F2448B">
      <w:pPr>
        <w:pStyle w:val="ConsPlusNormal"/>
        <w:jc w:val="center"/>
        <w:outlineLvl w:val="3"/>
      </w:pPr>
      <w:r>
        <w:t>6.10.2. Средства на страхование</w:t>
      </w:r>
    </w:p>
    <w:p w14:paraId="51E98197" w14:textId="77777777" w:rsidR="00F2448B" w:rsidRDefault="00F2448B">
      <w:pPr>
        <w:pStyle w:val="ConsPlusNormal"/>
        <w:jc w:val="both"/>
      </w:pPr>
    </w:p>
    <w:p w14:paraId="061D5F1E" w14:textId="77777777" w:rsidR="00F2448B" w:rsidRDefault="00F2448B">
      <w:pPr>
        <w:pStyle w:val="ConsPlusNormal"/>
        <w:ind w:firstLine="540"/>
        <w:jc w:val="both"/>
      </w:pPr>
      <w:r>
        <w:t xml:space="preserve">К средствам на страхование относятся расходы на обязательное и добровольное страхование имущества, включаются в состав прочих расходов, связанных с производством и передачей тепловой энергии, в соответствии со </w:t>
      </w:r>
      <w:hyperlink r:id="rId48" w:history="1">
        <w:r>
          <w:rPr>
            <w:color w:val="0000FF"/>
          </w:rPr>
          <w:t>ст. 263 главы 25</w:t>
        </w:r>
      </w:hyperlink>
      <w:r>
        <w:t xml:space="preserve"> части II НК РФ.</w:t>
      </w:r>
    </w:p>
    <w:p w14:paraId="2FD6AC89" w14:textId="77777777" w:rsidR="00F2448B" w:rsidRDefault="00F2448B">
      <w:pPr>
        <w:pStyle w:val="ConsPlusNormal"/>
        <w:jc w:val="both"/>
      </w:pPr>
    </w:p>
    <w:p w14:paraId="59A5C4CE" w14:textId="77777777" w:rsidR="00F2448B" w:rsidRDefault="00F2448B">
      <w:pPr>
        <w:pStyle w:val="ConsPlusNormal"/>
        <w:jc w:val="center"/>
        <w:outlineLvl w:val="3"/>
      </w:pPr>
      <w:r>
        <w:t>6.10.3. Плата за предельно допустимые выбросы (сбросы)</w:t>
      </w:r>
    </w:p>
    <w:p w14:paraId="477C0627" w14:textId="77777777" w:rsidR="00F2448B" w:rsidRDefault="00F2448B">
      <w:pPr>
        <w:pStyle w:val="ConsPlusNormal"/>
        <w:jc w:val="both"/>
      </w:pPr>
    </w:p>
    <w:p w14:paraId="7C04CE8C" w14:textId="77777777" w:rsidR="00F2448B" w:rsidRDefault="00F2448B">
      <w:pPr>
        <w:pStyle w:val="ConsPlusNormal"/>
        <w:ind w:firstLine="540"/>
        <w:jc w:val="both"/>
      </w:pPr>
      <w:r>
        <w:t xml:space="preserve">Расчет размера платы производится в соответствии с нормативами платы за выбросы в </w:t>
      </w:r>
      <w:r>
        <w:lastRenderedPageBreak/>
        <w:t>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размещение отходов производства и потребления, утверждаемыми законодательством Российской Федерации.</w:t>
      </w:r>
    </w:p>
    <w:p w14:paraId="5F74BC88" w14:textId="77777777" w:rsidR="00F2448B" w:rsidRDefault="00F2448B">
      <w:pPr>
        <w:pStyle w:val="ConsPlusNormal"/>
        <w:spacing w:before="220"/>
        <w:ind w:firstLine="540"/>
        <w:jc w:val="both"/>
      </w:pPr>
      <w:r>
        <w:t>Плата за загрязнение окружающей природной среды включается в прочие расходы в пределах норм предельно допустимых выбросов и в пределах установленных лимитов на основании представленных организацией расчетов размеров платежей за предельно допустимые выбросы (сбросы) в окружающую природную среду.</w:t>
      </w:r>
    </w:p>
    <w:p w14:paraId="1C7187FF" w14:textId="77777777" w:rsidR="00F2448B" w:rsidRDefault="00F2448B">
      <w:pPr>
        <w:pStyle w:val="ConsPlusNormal"/>
        <w:jc w:val="both"/>
      </w:pPr>
    </w:p>
    <w:p w14:paraId="4A7B0C44" w14:textId="77777777" w:rsidR="00F2448B" w:rsidRDefault="00F2448B">
      <w:pPr>
        <w:pStyle w:val="ConsPlusNormal"/>
        <w:jc w:val="center"/>
        <w:outlineLvl w:val="3"/>
      </w:pPr>
      <w:r>
        <w:t>6.10.4. Отчисления в ремонтный фонд</w:t>
      </w:r>
    </w:p>
    <w:p w14:paraId="6D92633E" w14:textId="77777777" w:rsidR="00F2448B" w:rsidRDefault="00F2448B">
      <w:pPr>
        <w:pStyle w:val="ConsPlusNormal"/>
        <w:jc w:val="center"/>
      </w:pPr>
      <w:r>
        <w:t>(в случае его формирования)</w:t>
      </w:r>
    </w:p>
    <w:p w14:paraId="23F639DC" w14:textId="77777777" w:rsidR="00F2448B" w:rsidRDefault="00F2448B">
      <w:pPr>
        <w:pStyle w:val="ConsPlusNormal"/>
        <w:jc w:val="both"/>
      </w:pPr>
    </w:p>
    <w:p w14:paraId="38167BF9" w14:textId="77777777" w:rsidR="00F2448B" w:rsidRDefault="00F2448B">
      <w:pPr>
        <w:pStyle w:val="ConsPlusNormal"/>
        <w:ind w:firstLine="540"/>
        <w:jc w:val="both"/>
      </w:pPr>
      <w:r>
        <w:t xml:space="preserve">В целях равномерного включения затрат по технически сложным видам ремонта основных средств предприятие вправе создать ремонтный фонд, определяемый исходя из балансовой стоимости основных производственных фондов и норматива отчислений, определяемого в соответствии со </w:t>
      </w:r>
      <w:hyperlink r:id="rId49" w:history="1">
        <w:r>
          <w:rPr>
            <w:color w:val="0000FF"/>
          </w:rPr>
          <w:t>ст. 324 гл. 25</w:t>
        </w:r>
      </w:hyperlink>
      <w:r>
        <w:t xml:space="preserve"> ч. II НК РФ и утверждаемого в установленном порядке организациями самостоятельно. Решение о создании ремонтного фонда принимается в начале года и фиксируется в приказе по учетной политике предприятия.</w:t>
      </w:r>
    </w:p>
    <w:p w14:paraId="519ECB22" w14:textId="77777777" w:rsidR="00F2448B" w:rsidRDefault="00F2448B">
      <w:pPr>
        <w:pStyle w:val="ConsPlusNormal"/>
        <w:jc w:val="both"/>
      </w:pPr>
    </w:p>
    <w:p w14:paraId="53E3C2B9" w14:textId="77777777" w:rsidR="00F2448B" w:rsidRDefault="00F2448B">
      <w:pPr>
        <w:pStyle w:val="ConsPlusNormal"/>
        <w:jc w:val="center"/>
        <w:outlineLvl w:val="3"/>
      </w:pPr>
      <w:r>
        <w:t>6.10.5. Цеховые расходы</w:t>
      </w:r>
    </w:p>
    <w:p w14:paraId="63B21835" w14:textId="77777777" w:rsidR="00F2448B" w:rsidRDefault="00F2448B">
      <w:pPr>
        <w:pStyle w:val="ConsPlusNormal"/>
        <w:jc w:val="both"/>
      </w:pPr>
    </w:p>
    <w:p w14:paraId="4257A3C3" w14:textId="77777777" w:rsidR="00F2448B" w:rsidRDefault="00F2448B">
      <w:pPr>
        <w:pStyle w:val="ConsPlusNormal"/>
        <w:ind w:firstLine="540"/>
        <w:jc w:val="both"/>
      </w:pPr>
      <w:r>
        <w:t>Цеховые расходы организации, действующей на правах самостоятельного подразделения, включают затраты.</w:t>
      </w:r>
    </w:p>
    <w:p w14:paraId="37324901" w14:textId="77777777" w:rsidR="00F2448B" w:rsidRDefault="00F2448B">
      <w:pPr>
        <w:pStyle w:val="ConsPlusNormal"/>
        <w:spacing w:before="220"/>
        <w:ind w:firstLine="540"/>
        <w:jc w:val="both"/>
      </w:pPr>
      <w:r>
        <w:t>По данной статье отражаются:</w:t>
      </w:r>
    </w:p>
    <w:p w14:paraId="1F278B0D" w14:textId="77777777" w:rsidR="00F2448B" w:rsidRDefault="00F2448B">
      <w:pPr>
        <w:pStyle w:val="ConsPlusNormal"/>
        <w:spacing w:before="220"/>
        <w:ind w:firstLine="540"/>
        <w:jc w:val="both"/>
      </w:pPr>
      <w:r>
        <w:t>- зарплата персонала управления и прочего персонала котельной;</w:t>
      </w:r>
    </w:p>
    <w:p w14:paraId="4B0E237A" w14:textId="77777777" w:rsidR="00F2448B" w:rsidRDefault="00F2448B">
      <w:pPr>
        <w:pStyle w:val="ConsPlusNormal"/>
        <w:spacing w:before="220"/>
        <w:ind w:firstLine="540"/>
        <w:jc w:val="both"/>
      </w:pPr>
      <w:r>
        <w:t>- отчисления на социальные нужды;</w:t>
      </w:r>
    </w:p>
    <w:p w14:paraId="7873CA2C" w14:textId="77777777" w:rsidR="00F2448B" w:rsidRDefault="00F2448B">
      <w:pPr>
        <w:pStyle w:val="ConsPlusNormal"/>
        <w:spacing w:before="220"/>
        <w:ind w:firstLine="540"/>
        <w:jc w:val="both"/>
      </w:pPr>
      <w:r>
        <w:t>- амортизация зданий, сооружений и инвентаря общепроизводственного назначения;</w:t>
      </w:r>
    </w:p>
    <w:p w14:paraId="0D1FE56F" w14:textId="77777777" w:rsidR="00F2448B" w:rsidRDefault="00F2448B">
      <w:pPr>
        <w:pStyle w:val="ConsPlusNormal"/>
        <w:spacing w:before="220"/>
        <w:ind w:firstLine="540"/>
        <w:jc w:val="both"/>
      </w:pPr>
      <w:r>
        <w:t>- прочие расходы (расходы на содержание зданий, сооружений, инвентаря котельной, расходы на охрану труда и др.).</w:t>
      </w:r>
    </w:p>
    <w:p w14:paraId="1BB19916" w14:textId="77777777" w:rsidR="00F2448B" w:rsidRDefault="00F2448B">
      <w:pPr>
        <w:pStyle w:val="ConsPlusNormal"/>
        <w:spacing w:before="220"/>
        <w:ind w:firstLine="540"/>
        <w:jc w:val="both"/>
      </w:pPr>
      <w:r>
        <w:t>Фонд оплаты труда персонала управления и прочего персонала котельной на период регулирования определяется исходя из фактической, но не выше нормативной, численности и среднемесячной заработной платы в соответствии с отраслевым тарифным соглашением, с учетом фактического объема фонда оплаты труда работников указанных категорий, сложившегося за последний расчетный период регулирования.</w:t>
      </w:r>
    </w:p>
    <w:p w14:paraId="074A9898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Нормативная численность руководителей, специалистов и служащих коммунальных теплоэнергетических предприятий определяется в соответствии с </w:t>
      </w:r>
      <w:hyperlink r:id="rId50" w:history="1">
        <w:r>
          <w:rPr>
            <w:color w:val="0000FF"/>
          </w:rPr>
          <w:t>приказом</w:t>
        </w:r>
      </w:hyperlink>
      <w:r>
        <w:t xml:space="preserve"> Госстроя РФ от 12.10.1999 N 74 "Об утверждении нормативов численности руководителей, специалистов и служащих коммунальных теплоэнергетических предприятий" (вместе с рекомендациями по нормированию труда работников энергетического хозяйства. Часть 2).</w:t>
      </w:r>
    </w:p>
    <w:p w14:paraId="53CCAA27" w14:textId="77777777" w:rsidR="00F2448B" w:rsidRDefault="00F2448B">
      <w:pPr>
        <w:pStyle w:val="ConsPlusNormal"/>
        <w:spacing w:before="220"/>
        <w:ind w:firstLine="540"/>
        <w:jc w:val="both"/>
      </w:pPr>
      <w:r>
        <w:t>Если цехом, кроме производства тепловой энергии, осуществляются другие виды деятельности, цеховые расходы относятся на себестоимость согласно учетной политике, принятой в организации (например: пропорционально основной заработной плате производственных рабочих, занятых непосредственно на выработке и передаче тепловой энергии).</w:t>
      </w:r>
    </w:p>
    <w:p w14:paraId="6DA87714" w14:textId="77777777" w:rsidR="00F2448B" w:rsidRDefault="00F2448B">
      <w:pPr>
        <w:pStyle w:val="ConsPlusNormal"/>
        <w:jc w:val="both"/>
      </w:pPr>
    </w:p>
    <w:p w14:paraId="72ED1D18" w14:textId="77777777" w:rsidR="00F2448B" w:rsidRDefault="00F2448B">
      <w:pPr>
        <w:pStyle w:val="ConsPlusNormal"/>
        <w:jc w:val="center"/>
        <w:outlineLvl w:val="3"/>
      </w:pPr>
      <w:r>
        <w:t>6.10.6. Непроизводственные расходы</w:t>
      </w:r>
    </w:p>
    <w:p w14:paraId="0D82120A" w14:textId="77777777" w:rsidR="00F2448B" w:rsidRDefault="00F2448B">
      <w:pPr>
        <w:pStyle w:val="ConsPlusNormal"/>
        <w:jc w:val="center"/>
      </w:pPr>
      <w:r>
        <w:t>(налоги и другие обязательные платежи и сборы)</w:t>
      </w:r>
    </w:p>
    <w:p w14:paraId="51FAC7E6" w14:textId="77777777" w:rsidR="00F2448B" w:rsidRDefault="00F2448B">
      <w:pPr>
        <w:pStyle w:val="ConsPlusNormal"/>
        <w:jc w:val="both"/>
      </w:pPr>
    </w:p>
    <w:p w14:paraId="1CD39A39" w14:textId="77777777" w:rsidR="00F2448B" w:rsidRDefault="00F2448B">
      <w:pPr>
        <w:pStyle w:val="ConsPlusNormal"/>
        <w:ind w:firstLine="540"/>
        <w:jc w:val="both"/>
      </w:pPr>
      <w:r>
        <w:lastRenderedPageBreak/>
        <w:t xml:space="preserve">Суммы налогов, обязательных отчислений и платежей, включаемые в себестоимость тепловой энергии, определяются в соответствии с </w:t>
      </w:r>
      <w:hyperlink r:id="rId51" w:history="1">
        <w:r>
          <w:rPr>
            <w:color w:val="0000FF"/>
          </w:rPr>
          <w:t>НК</w:t>
        </w:r>
      </w:hyperlink>
      <w:r>
        <w:t xml:space="preserve"> РФ и другими законодательными актами Российской Федерации.</w:t>
      </w:r>
    </w:p>
    <w:p w14:paraId="7CD0441C" w14:textId="77777777" w:rsidR="00F2448B" w:rsidRDefault="00F2448B">
      <w:pPr>
        <w:pStyle w:val="ConsPlusNormal"/>
        <w:spacing w:before="220"/>
        <w:ind w:firstLine="540"/>
        <w:jc w:val="both"/>
      </w:pPr>
      <w:r>
        <w:t>На себестоимость тепловой энергии относятся налоги и другие обязательные платежи и сборы в том случае, если организация, осуществляющая регулируемую деятельность, является их плательщиком.</w:t>
      </w:r>
    </w:p>
    <w:p w14:paraId="5CD1EA58" w14:textId="77777777" w:rsidR="00F2448B" w:rsidRDefault="00F2448B">
      <w:pPr>
        <w:pStyle w:val="ConsPlusNormal"/>
        <w:spacing w:before="220"/>
        <w:ind w:firstLine="540"/>
        <w:jc w:val="both"/>
      </w:pPr>
      <w:r>
        <w:t>Как правило, непосредственно с осуществлением регулируемых видов деятельности связаны следующие налоги (платежи и сборы):</w:t>
      </w:r>
    </w:p>
    <w:p w14:paraId="7C181BB0" w14:textId="77777777" w:rsidR="00F2448B" w:rsidRDefault="00F2448B">
      <w:pPr>
        <w:pStyle w:val="ConsPlusNormal"/>
        <w:spacing w:before="220"/>
        <w:ind w:firstLine="540"/>
        <w:jc w:val="both"/>
      </w:pPr>
      <w:r>
        <w:t>- налог на землю (арендная плата за землю). Рассчитывается исходя из площади, занимаемой зданием котельной, тепловыми сетями, и утвержденной ставки налога (арендной платы);</w:t>
      </w:r>
    </w:p>
    <w:p w14:paraId="43EB3A74" w14:textId="77777777" w:rsidR="00F2448B" w:rsidRDefault="00F2448B">
      <w:pPr>
        <w:pStyle w:val="ConsPlusNormal"/>
        <w:spacing w:before="220"/>
        <w:ind w:firstLine="540"/>
        <w:jc w:val="both"/>
      </w:pPr>
      <w:r>
        <w:t>- транспортный налог. При определении суммы транспортного налога в расчет принимаются транспортные средства, непосредственно связанные с регулируемым видом деятельности;</w:t>
      </w:r>
    </w:p>
    <w:p w14:paraId="322E565F" w14:textId="77777777" w:rsidR="00F2448B" w:rsidRDefault="00F2448B">
      <w:pPr>
        <w:pStyle w:val="ConsPlusNormal"/>
        <w:spacing w:before="220"/>
        <w:ind w:firstLine="540"/>
        <w:jc w:val="both"/>
      </w:pPr>
      <w:r>
        <w:t>- другие налоги и другие обязательные платежи (сборы), предусмотренные действующим законодательством.</w:t>
      </w:r>
    </w:p>
    <w:p w14:paraId="36B4595F" w14:textId="77777777" w:rsidR="00F2448B" w:rsidRDefault="00F2448B">
      <w:pPr>
        <w:pStyle w:val="ConsPlusNormal"/>
        <w:jc w:val="both"/>
      </w:pPr>
    </w:p>
    <w:p w14:paraId="3FD569B4" w14:textId="77777777" w:rsidR="00F2448B" w:rsidRDefault="00F2448B">
      <w:pPr>
        <w:pStyle w:val="ConsPlusNormal"/>
        <w:jc w:val="center"/>
        <w:outlineLvl w:val="3"/>
      </w:pPr>
      <w:r>
        <w:t>6.10.7. Общехозяйственные расходы</w:t>
      </w:r>
    </w:p>
    <w:p w14:paraId="7944F036" w14:textId="77777777" w:rsidR="00F2448B" w:rsidRDefault="00F2448B">
      <w:pPr>
        <w:pStyle w:val="ConsPlusNormal"/>
        <w:jc w:val="both"/>
      </w:pPr>
    </w:p>
    <w:p w14:paraId="64C02EF1" w14:textId="77777777" w:rsidR="00F2448B" w:rsidRDefault="00F2448B">
      <w:pPr>
        <w:pStyle w:val="ConsPlusNormal"/>
        <w:ind w:firstLine="540"/>
        <w:jc w:val="both"/>
      </w:pPr>
      <w:r>
        <w:t>К общехозяйственным расходам относятся расходы, связанные с управлением и обслуживанием технологического процесса производства, передачи и распределения тепловой энергии, за вычетом налогов, обязательных отчислений и платежей, учтенных по статье "Непроизводственные расходы (налоги и другие обязательные платежи и сборы)".</w:t>
      </w:r>
    </w:p>
    <w:p w14:paraId="3BD5BFF9" w14:textId="77777777" w:rsidR="00F2448B" w:rsidRDefault="00F2448B">
      <w:pPr>
        <w:pStyle w:val="ConsPlusNormal"/>
        <w:spacing w:before="220"/>
        <w:ind w:firstLine="540"/>
        <w:jc w:val="both"/>
      </w:pPr>
      <w:r>
        <w:t>Для организаций, осуществляющих регулируемые виды деятельности, которые не являются основным видом их деятельности, распределение общехозяйственных расходов между регулируемыми и нерегулируемыми видами деятельности производится согласно учетной политике, принятой в организации.</w:t>
      </w:r>
    </w:p>
    <w:p w14:paraId="123286EE" w14:textId="77777777" w:rsidR="00F2448B" w:rsidRDefault="00F2448B">
      <w:pPr>
        <w:pStyle w:val="ConsPlusNormal"/>
        <w:jc w:val="both"/>
      </w:pPr>
    </w:p>
    <w:p w14:paraId="376F1946" w14:textId="77777777" w:rsidR="00F2448B" w:rsidRDefault="00F2448B">
      <w:pPr>
        <w:pStyle w:val="ConsPlusNormal"/>
        <w:jc w:val="center"/>
        <w:outlineLvl w:val="1"/>
      </w:pPr>
      <w:r>
        <w:t>7. Расчет балансовой прибыли, принимаемой</w:t>
      </w:r>
    </w:p>
    <w:p w14:paraId="3C2970D7" w14:textId="77777777" w:rsidR="00F2448B" w:rsidRDefault="00F2448B">
      <w:pPr>
        <w:pStyle w:val="ConsPlusNormal"/>
        <w:jc w:val="center"/>
      </w:pPr>
      <w:r>
        <w:t>при установлении тарифов на тепловую энергию</w:t>
      </w:r>
    </w:p>
    <w:p w14:paraId="1CDABCDA" w14:textId="77777777" w:rsidR="00F2448B" w:rsidRDefault="00F2448B">
      <w:pPr>
        <w:pStyle w:val="ConsPlusNormal"/>
        <w:jc w:val="both"/>
      </w:pPr>
    </w:p>
    <w:p w14:paraId="0E8BBB62" w14:textId="77777777" w:rsidR="00F2448B" w:rsidRDefault="00F2448B">
      <w:pPr>
        <w:pStyle w:val="ConsPlusNormal"/>
        <w:ind w:firstLine="540"/>
        <w:jc w:val="both"/>
      </w:pPr>
      <w:r>
        <w:t>При расчете тарифов на тепловую энергию в необходимую валовую выручку включаются расходы, не учитываемые при определении налоговой базы налога на прибыль (относимые на прибыль после налогообложения):</w:t>
      </w:r>
    </w:p>
    <w:p w14:paraId="21A05D52" w14:textId="77777777" w:rsidR="00F2448B" w:rsidRDefault="00F2448B">
      <w:pPr>
        <w:pStyle w:val="ConsPlusNormal"/>
        <w:spacing w:before="220"/>
        <w:ind w:firstLine="540"/>
        <w:jc w:val="both"/>
      </w:pPr>
      <w:r>
        <w:t>1) прибыль на развитие производства, в том числе на капитальные вложения (инвестиции) на расширенное воспроизводство.</w:t>
      </w:r>
    </w:p>
    <w:p w14:paraId="2028C78A" w14:textId="77777777" w:rsidR="00F2448B" w:rsidRDefault="00F2448B">
      <w:pPr>
        <w:pStyle w:val="ConsPlusNormal"/>
        <w:spacing w:before="220"/>
        <w:ind w:firstLine="540"/>
        <w:jc w:val="both"/>
      </w:pPr>
      <w:r>
        <w:t>К капитальным вложениям относятся расходы на новое строительство, расширение, реконструкцию и техническое перевооружение основных фондов на капитальный ремонт.</w:t>
      </w:r>
    </w:p>
    <w:p w14:paraId="577BCE2D" w14:textId="77777777" w:rsidR="00F2448B" w:rsidRDefault="00F2448B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01.04.2011 N 10/6)</w:t>
      </w:r>
    </w:p>
    <w:p w14:paraId="43A17468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3" w:history="1">
        <w:r>
          <w:rPr>
            <w:color w:val="0000FF"/>
          </w:rPr>
          <w:t>Решение</w:t>
        </w:r>
      </w:hyperlink>
      <w:r>
        <w:t xml:space="preserve"> правления региональной службы по тарифам Кировской области от 01.04.2011 N 10/6.</w:t>
      </w:r>
    </w:p>
    <w:p w14:paraId="23FB8E61" w14:textId="77777777" w:rsidR="00F2448B" w:rsidRDefault="00F2448B">
      <w:pPr>
        <w:pStyle w:val="ConsPlusNormal"/>
        <w:spacing w:before="220"/>
        <w:ind w:firstLine="540"/>
        <w:jc w:val="both"/>
      </w:pPr>
      <w:r>
        <w:t>Расходы на инвестиции в расчетном периоде регулирования определяются на основе согласованных в установленном порядке инвестиционных программ развития организаций, осуществляющих регулируемую деятельность. Инвестиционные программы (проекты) должны содержать перечень объектов, объем инвестиций, сроки их освоения, источники финансирования капитальных вложений, а также расчет срока окупаемости капитальных вложений.</w:t>
      </w:r>
    </w:p>
    <w:p w14:paraId="0491D57E" w14:textId="77777777" w:rsidR="00F2448B" w:rsidRDefault="00F2448B">
      <w:pPr>
        <w:pStyle w:val="ConsPlusNormal"/>
        <w:spacing w:before="220"/>
        <w:ind w:firstLine="540"/>
        <w:jc w:val="both"/>
      </w:pPr>
      <w:r>
        <w:lastRenderedPageBreak/>
        <w:t>Средства на финансирование капитальных вложений, направляемые на развитие производства, определяются с учетом амортизационных отчислений и сумм долгосрочных заемных средств, с учетом условий их возврата;</w:t>
      </w:r>
    </w:p>
    <w:p w14:paraId="69B7E35D" w14:textId="77777777" w:rsidR="00F2448B" w:rsidRDefault="00F2448B">
      <w:pPr>
        <w:pStyle w:val="ConsPlusNormal"/>
        <w:spacing w:before="220"/>
        <w:ind w:firstLine="540"/>
        <w:jc w:val="both"/>
      </w:pPr>
      <w:r>
        <w:t>2) прибыль на социальное развитие. Определяется согласно программе социального развития организации, утвержденной руководителем организации;</w:t>
      </w:r>
    </w:p>
    <w:p w14:paraId="4E9A6783" w14:textId="77777777" w:rsidR="00F2448B" w:rsidRDefault="00F2448B">
      <w:pPr>
        <w:pStyle w:val="ConsPlusNormal"/>
        <w:spacing w:before="220"/>
        <w:ind w:firstLine="540"/>
        <w:jc w:val="both"/>
      </w:pPr>
      <w:r>
        <w:t>3) прибыль на поощрение. Включает выплаты и компенсации в соответствии с отраслевым тарифным соглашением;</w:t>
      </w:r>
    </w:p>
    <w:p w14:paraId="1481E8AE" w14:textId="77777777" w:rsidR="00F2448B" w:rsidRDefault="00F2448B">
      <w:pPr>
        <w:pStyle w:val="ConsPlusNormal"/>
        <w:spacing w:before="220"/>
        <w:ind w:firstLine="540"/>
        <w:jc w:val="both"/>
      </w:pPr>
      <w:r>
        <w:t>4) прибыль на выплату дивидендов и других доходов из прибыли после уплаты налогов. Определяется с учетом суммы дивидендов (распределяемого дохода), заявленной организацией, осуществляющей регулируемую деятельность, на расчетный период регулирования, и исходя из сумм фактически выплаченных дивидендов за последние 3 года, а также с учетом размера оставшейся после уплаты налогов и сборов прибыли, полученной в последний отчетный период;</w:t>
      </w:r>
    </w:p>
    <w:p w14:paraId="56C817C0" w14:textId="77777777" w:rsidR="00F2448B" w:rsidRDefault="00F2448B">
      <w:pPr>
        <w:pStyle w:val="ConsPlusNormal"/>
        <w:spacing w:before="220"/>
        <w:ind w:firstLine="540"/>
        <w:jc w:val="both"/>
      </w:pPr>
      <w:r>
        <w:t>5) прибыль на прочие цели (проценты за пользование кредитом, услуги банка, другие внереализационные расходы, в том числе расходы по сомнительным долгам, расходы на консервацию основных производственных средств, используемых в регулируемых видах деятельности, и др.);</w:t>
      </w:r>
    </w:p>
    <w:p w14:paraId="554417F6" w14:textId="77777777" w:rsidR="00F2448B" w:rsidRDefault="00F2448B">
      <w:pPr>
        <w:pStyle w:val="ConsPlusNormal"/>
        <w:spacing w:before="220"/>
        <w:ind w:firstLine="540"/>
        <w:jc w:val="both"/>
      </w:pPr>
      <w:r>
        <w:t>6) налог на прибыль (налог на доходы).</w:t>
      </w:r>
    </w:p>
    <w:p w14:paraId="305811D5" w14:textId="77777777" w:rsidR="00F2448B" w:rsidRDefault="00F2448B">
      <w:pPr>
        <w:pStyle w:val="ConsPlusNormal"/>
        <w:spacing w:before="220"/>
        <w:ind w:firstLine="540"/>
        <w:jc w:val="both"/>
      </w:pPr>
      <w:r>
        <w:t>Налог на прибыль (доходы) рассчитывается исходя из суммы налогооблагаемой базы и ставки налога на прибыль (доход) организаций;</w:t>
      </w:r>
    </w:p>
    <w:p w14:paraId="3DB0ED93" w14:textId="77777777" w:rsidR="00F2448B" w:rsidRDefault="00F2448B">
      <w:pPr>
        <w:pStyle w:val="ConsPlusNormal"/>
        <w:spacing w:before="220"/>
        <w:ind w:firstLine="540"/>
        <w:jc w:val="both"/>
      </w:pPr>
      <w:r>
        <w:t>7) налоги и другие обязательные платежи (сборы), уплачиваемые за счет прибыли, в соответствии с законодательством Российской Федерации.</w:t>
      </w:r>
    </w:p>
    <w:p w14:paraId="4796E809" w14:textId="77777777" w:rsidR="00F2448B" w:rsidRDefault="00F2448B">
      <w:pPr>
        <w:pStyle w:val="ConsPlusNormal"/>
        <w:jc w:val="both"/>
      </w:pPr>
    </w:p>
    <w:p w14:paraId="03506DA0" w14:textId="77777777" w:rsidR="00F2448B" w:rsidRDefault="00F2448B">
      <w:pPr>
        <w:pStyle w:val="ConsPlusNormal"/>
        <w:jc w:val="both"/>
      </w:pPr>
    </w:p>
    <w:p w14:paraId="3F8A4A1F" w14:textId="77777777" w:rsidR="00F2448B" w:rsidRDefault="00F2448B">
      <w:pPr>
        <w:pStyle w:val="ConsPlusNormal"/>
        <w:jc w:val="both"/>
      </w:pPr>
    </w:p>
    <w:p w14:paraId="374A6D8B" w14:textId="77777777" w:rsidR="00F2448B" w:rsidRDefault="00F2448B">
      <w:pPr>
        <w:pStyle w:val="ConsPlusNormal"/>
        <w:jc w:val="both"/>
      </w:pPr>
    </w:p>
    <w:p w14:paraId="3D5935A7" w14:textId="77777777" w:rsidR="00F2448B" w:rsidRDefault="00F2448B">
      <w:pPr>
        <w:pStyle w:val="ConsPlusNormal"/>
        <w:jc w:val="both"/>
      </w:pPr>
    </w:p>
    <w:p w14:paraId="226C1E70" w14:textId="77777777" w:rsidR="00F2448B" w:rsidRDefault="00F2448B">
      <w:pPr>
        <w:pStyle w:val="ConsPlusNormal"/>
        <w:jc w:val="right"/>
        <w:outlineLvl w:val="0"/>
      </w:pPr>
      <w:r>
        <w:t>Утвержден</w:t>
      </w:r>
    </w:p>
    <w:p w14:paraId="28D86F34" w14:textId="77777777" w:rsidR="00F2448B" w:rsidRDefault="00F2448B">
      <w:pPr>
        <w:pStyle w:val="ConsPlusNormal"/>
        <w:jc w:val="right"/>
      </w:pPr>
      <w:r>
        <w:t>решением</w:t>
      </w:r>
    </w:p>
    <w:p w14:paraId="122EE06E" w14:textId="77777777" w:rsidR="00F2448B" w:rsidRDefault="00F2448B">
      <w:pPr>
        <w:pStyle w:val="ConsPlusNormal"/>
        <w:jc w:val="right"/>
      </w:pPr>
      <w:r>
        <w:t>правления региональной</w:t>
      </w:r>
    </w:p>
    <w:p w14:paraId="2B649AD4" w14:textId="77777777" w:rsidR="00F2448B" w:rsidRDefault="00F2448B">
      <w:pPr>
        <w:pStyle w:val="ConsPlusNormal"/>
        <w:jc w:val="right"/>
      </w:pPr>
      <w:r>
        <w:t>службы по тарифам</w:t>
      </w:r>
    </w:p>
    <w:p w14:paraId="4D9479B4" w14:textId="77777777" w:rsidR="00F2448B" w:rsidRDefault="00F2448B">
      <w:pPr>
        <w:pStyle w:val="ConsPlusNormal"/>
        <w:jc w:val="right"/>
      </w:pPr>
      <w:r>
        <w:t>Кировской области</w:t>
      </w:r>
    </w:p>
    <w:p w14:paraId="540DBB31" w14:textId="77777777" w:rsidR="00F2448B" w:rsidRDefault="00F2448B">
      <w:pPr>
        <w:pStyle w:val="ConsPlusNormal"/>
        <w:jc w:val="right"/>
      </w:pPr>
      <w:r>
        <w:t>от 17 апреля 2009 г. N 12/3</w:t>
      </w:r>
    </w:p>
    <w:p w14:paraId="2DD3279C" w14:textId="77777777" w:rsidR="00F2448B" w:rsidRDefault="00F2448B">
      <w:pPr>
        <w:pStyle w:val="ConsPlusNormal"/>
        <w:jc w:val="both"/>
      </w:pPr>
    </w:p>
    <w:p w14:paraId="18A3593A" w14:textId="77777777" w:rsidR="00F2448B" w:rsidRDefault="00F2448B">
      <w:pPr>
        <w:pStyle w:val="ConsPlusTitle"/>
        <w:jc w:val="center"/>
      </w:pPr>
      <w:bookmarkStart w:id="8" w:name="P1027"/>
      <w:bookmarkEnd w:id="8"/>
      <w:r>
        <w:t>ПЕРЕЧЕНЬ</w:t>
      </w:r>
    </w:p>
    <w:p w14:paraId="4DA2B978" w14:textId="77777777" w:rsidR="00F2448B" w:rsidRDefault="00F2448B">
      <w:pPr>
        <w:pStyle w:val="ConsPlusTitle"/>
        <w:jc w:val="center"/>
      </w:pPr>
      <w:r>
        <w:t>ОБОСНОВЫВАЮЩИХ ДОКУМЕНТОВ, ПРЕДОСТАВЛЯЕМЫХ ОРГАНИЗАЦИЯМИ,</w:t>
      </w:r>
    </w:p>
    <w:p w14:paraId="76B221A8" w14:textId="77777777" w:rsidR="00F2448B" w:rsidRDefault="00F2448B">
      <w:pPr>
        <w:pStyle w:val="ConsPlusTitle"/>
        <w:jc w:val="center"/>
      </w:pPr>
      <w:r>
        <w:t>ОСУЩЕСТВЛЯЮЩИМИ РЕГУЛИРУЕМУЮ ДЕЯТЕЛЬНОСТЬ, ДЛЯ ПРОВЕДЕНИЯ</w:t>
      </w:r>
    </w:p>
    <w:p w14:paraId="2AC22DE8" w14:textId="77777777" w:rsidR="00F2448B" w:rsidRDefault="00F2448B">
      <w:pPr>
        <w:pStyle w:val="ConsPlusTitle"/>
        <w:jc w:val="center"/>
      </w:pPr>
      <w:r>
        <w:t>ЭКСПЕРТИЗЫ РАСЧЕТОВ ПО УСТАНОВЛЕНИЮ ТАРИФОВ</w:t>
      </w:r>
    </w:p>
    <w:p w14:paraId="7667EB21" w14:textId="77777777" w:rsidR="00F2448B" w:rsidRDefault="00F2448B">
      <w:pPr>
        <w:pStyle w:val="ConsPlusTitle"/>
        <w:jc w:val="center"/>
      </w:pPr>
      <w:r>
        <w:t>НА ТЕПЛОВУЮ ЭНЕРГИЮ</w:t>
      </w:r>
    </w:p>
    <w:p w14:paraId="0BB446A1" w14:textId="77777777" w:rsidR="00F2448B" w:rsidRDefault="00F2448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448B" w14:paraId="4994ABD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48DC" w14:textId="77777777" w:rsidR="00F2448B" w:rsidRDefault="00F2448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5E680" w14:textId="77777777" w:rsidR="00F2448B" w:rsidRDefault="00F2448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08C0C0" w14:textId="77777777" w:rsidR="00F2448B" w:rsidRDefault="00F244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1D75027" w14:textId="77777777" w:rsidR="00F2448B" w:rsidRDefault="00F2448B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</w:t>
            </w:r>
          </w:p>
          <w:p w14:paraId="6C2AD02B" w14:textId="77777777" w:rsidR="00F2448B" w:rsidRDefault="00F2448B">
            <w:pPr>
              <w:pStyle w:val="ConsPlusNormal"/>
              <w:jc w:val="center"/>
            </w:pPr>
            <w:r>
              <w:rPr>
                <w:color w:val="392C69"/>
              </w:rPr>
              <w:t xml:space="preserve">Кировской области от 26.03.2010 </w:t>
            </w:r>
            <w:hyperlink r:id="rId54" w:history="1">
              <w:r>
                <w:rPr>
                  <w:color w:val="0000FF"/>
                </w:rPr>
                <w:t>N 10/3</w:t>
              </w:r>
            </w:hyperlink>
            <w:r>
              <w:rPr>
                <w:color w:val="392C69"/>
              </w:rPr>
              <w:t>,</w:t>
            </w:r>
          </w:p>
          <w:p w14:paraId="4180DFF5" w14:textId="77777777" w:rsidR="00F2448B" w:rsidRDefault="00F24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29.03.2013 </w:t>
            </w:r>
            <w:hyperlink r:id="rId55" w:history="1">
              <w:r>
                <w:rPr>
                  <w:color w:val="0000FF"/>
                </w:rPr>
                <w:t>N 10/2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C87DC" w14:textId="77777777" w:rsidR="00F2448B" w:rsidRDefault="00F2448B">
            <w:pPr>
              <w:spacing w:after="1" w:line="0" w:lineRule="atLeast"/>
            </w:pPr>
          </w:p>
        </w:tc>
      </w:tr>
    </w:tbl>
    <w:p w14:paraId="6790EAF6" w14:textId="77777777" w:rsidR="00F2448B" w:rsidRDefault="00F2448B">
      <w:pPr>
        <w:pStyle w:val="ConsPlusNormal"/>
        <w:jc w:val="both"/>
      </w:pPr>
    </w:p>
    <w:p w14:paraId="3D92BE60" w14:textId="77777777" w:rsidR="00F2448B" w:rsidRDefault="00F2448B">
      <w:pPr>
        <w:pStyle w:val="ConsPlusNormal"/>
        <w:ind w:firstLine="540"/>
        <w:jc w:val="both"/>
      </w:pPr>
      <w:r>
        <w:t>Для расчета тарифов на тепловую энергию (мощность) используются следующие материалы:</w:t>
      </w:r>
    </w:p>
    <w:p w14:paraId="419E4F01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1. </w:t>
      </w:r>
      <w:hyperlink w:anchor="P1214" w:history="1">
        <w:r>
          <w:rPr>
            <w:color w:val="0000FF"/>
          </w:rPr>
          <w:t>Заявление</w:t>
        </w:r>
      </w:hyperlink>
      <w:r>
        <w:t xml:space="preserve"> на проведение экспертизы по установленной форме, подписанное </w:t>
      </w:r>
      <w:r>
        <w:lastRenderedPageBreak/>
        <w:t xml:space="preserve">руководителем организации-заявителя и заверенное печатью организации-заявителя. К заявлению прилагаются материалы (в подлиннике или заверенных заявителем копиях) в соответствии с </w:t>
      </w:r>
      <w:hyperlink w:anchor="P1039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1152" w:history="1">
        <w:r>
          <w:rPr>
            <w:color w:val="0000FF"/>
          </w:rPr>
          <w:t>38</w:t>
        </w:r>
      </w:hyperlink>
      <w:r>
        <w:t xml:space="preserve"> настоящего Перечня.</w:t>
      </w:r>
    </w:p>
    <w:p w14:paraId="7149A2F1" w14:textId="77777777" w:rsidR="00F2448B" w:rsidRDefault="00F2448B">
      <w:pPr>
        <w:pStyle w:val="ConsPlusNormal"/>
        <w:spacing w:before="220"/>
        <w:ind w:firstLine="540"/>
        <w:jc w:val="both"/>
      </w:pPr>
      <w:bookmarkStart w:id="9" w:name="P1039"/>
      <w:bookmarkEnd w:id="9"/>
      <w:r>
        <w:t>2. Копия свидетельства о государственной регистрации организации.</w:t>
      </w:r>
    </w:p>
    <w:p w14:paraId="30FCDFA1" w14:textId="77777777" w:rsidR="00F2448B" w:rsidRDefault="00F2448B">
      <w:pPr>
        <w:pStyle w:val="ConsPlusNormal"/>
        <w:spacing w:before="220"/>
        <w:ind w:firstLine="540"/>
        <w:jc w:val="both"/>
      </w:pPr>
      <w:r>
        <w:t>3. Основание владения имуществом на праве собственности или ином законном основании.</w:t>
      </w:r>
    </w:p>
    <w:p w14:paraId="701BE280" w14:textId="77777777" w:rsidR="00F2448B" w:rsidRDefault="00F2448B">
      <w:pPr>
        <w:pStyle w:val="ConsPlusNormal"/>
        <w:spacing w:before="220"/>
        <w:ind w:firstLine="540"/>
        <w:jc w:val="both"/>
      </w:pPr>
      <w:r>
        <w:t>4. Пояснительная записка, отражающая следующую информацию:</w:t>
      </w:r>
    </w:p>
    <w:p w14:paraId="78CD3F7C" w14:textId="77777777" w:rsidR="00F2448B" w:rsidRDefault="00F2448B">
      <w:pPr>
        <w:pStyle w:val="ConsPlusNormal"/>
        <w:spacing w:before="220"/>
        <w:ind w:firstLine="540"/>
        <w:jc w:val="both"/>
      </w:pPr>
      <w:r>
        <w:t>- наличие других видов регулируемой деятельности, наименование органов, регулирующих другие виды деятельности, размеры установленных регулируемых тарифов (цен) и периоды их установления по этим видам деятельности;</w:t>
      </w:r>
    </w:p>
    <w:p w14:paraId="750962F7" w14:textId="77777777" w:rsidR="00F2448B" w:rsidRDefault="00F2448B">
      <w:pPr>
        <w:pStyle w:val="ConsPlusNormal"/>
        <w:spacing w:before="220"/>
        <w:ind w:firstLine="540"/>
        <w:jc w:val="both"/>
      </w:pPr>
      <w:r>
        <w:t>- предполагаемые на расчетный период регулирования изменения в учетной политике и режимах налогообложения организации;</w:t>
      </w:r>
    </w:p>
    <w:p w14:paraId="0426A5BB" w14:textId="77777777" w:rsidR="00F2448B" w:rsidRDefault="00F2448B">
      <w:pPr>
        <w:pStyle w:val="ConsPlusNormal"/>
        <w:spacing w:before="220"/>
        <w:ind w:firstLine="540"/>
        <w:jc w:val="both"/>
      </w:pPr>
      <w:r>
        <w:t>- указать фактически сложившиеся доходы и расходы организации от регулируемого вида деятельности за завершенный период регулирования (при отсутствии этой информации в бухгалтерской отчетности);</w:t>
      </w:r>
    </w:p>
    <w:p w14:paraId="59B09E1F" w14:textId="77777777" w:rsidR="00F2448B" w:rsidRDefault="00F2448B">
      <w:pPr>
        <w:pStyle w:val="ConsPlusNormal"/>
        <w:spacing w:before="220"/>
        <w:ind w:firstLine="540"/>
        <w:jc w:val="both"/>
      </w:pPr>
      <w:r>
        <w:t>- информацию о начислении ремонтного фонда в завершенном и базовом периоде и фактическом его использовании;</w:t>
      </w:r>
    </w:p>
    <w:p w14:paraId="67AEE506" w14:textId="77777777" w:rsidR="00F2448B" w:rsidRDefault="00F2448B">
      <w:pPr>
        <w:pStyle w:val="ConsPlusNormal"/>
        <w:spacing w:before="220"/>
        <w:ind w:firstLine="540"/>
        <w:jc w:val="both"/>
      </w:pPr>
      <w:r>
        <w:t>- указать категорию субъекта малого и среднего предпринимательства, сведения, подтверждающие правильность отнесения к той или иной категории по критериям:</w:t>
      </w:r>
    </w:p>
    <w:p w14:paraId="3B95083F" w14:textId="77777777" w:rsidR="00F2448B" w:rsidRDefault="00F2448B">
      <w:pPr>
        <w:pStyle w:val="ConsPlusNormal"/>
        <w:spacing w:before="220"/>
        <w:ind w:firstLine="540"/>
        <w:jc w:val="both"/>
      </w:pPr>
      <w:r>
        <w:t>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фонде);</w:t>
      </w:r>
    </w:p>
    <w:p w14:paraId="5F6A3665" w14:textId="77777777" w:rsidR="00F2448B" w:rsidRDefault="00F2448B">
      <w:pPr>
        <w:pStyle w:val="ConsPlusNormal"/>
        <w:spacing w:before="220"/>
        <w:ind w:firstLine="540"/>
        <w:jc w:val="both"/>
      </w:pPr>
      <w:r>
        <w:t>средняя численность работников за предшествующий календарный год;</w:t>
      </w:r>
    </w:p>
    <w:p w14:paraId="08B5B4E9" w14:textId="77777777" w:rsidR="00F2448B" w:rsidRDefault="00F2448B">
      <w:pPr>
        <w:pStyle w:val="ConsPlusNormal"/>
        <w:spacing w:before="220"/>
        <w:ind w:firstLine="540"/>
        <w:jc w:val="both"/>
      </w:pPr>
      <w:r>
        <w:t>величина выручки от реализации товаров (работ, услуг) без учета налога на добавленную стоимость или балансовую стоимость активов (остаточная стоимость основных средств и нематериальных активов) за предшествующий календарный год.</w:t>
      </w:r>
    </w:p>
    <w:p w14:paraId="3DE9F78E" w14:textId="77777777" w:rsidR="00F2448B" w:rsidRDefault="00F2448B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26.03.2010 N 10/3)</w:t>
      </w:r>
    </w:p>
    <w:p w14:paraId="53CAE32B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5. Технический </w:t>
      </w:r>
      <w:hyperlink r:id="rId57" w:history="1">
        <w:r>
          <w:rPr>
            <w:color w:val="0000FF"/>
          </w:rPr>
          <w:t>паспорт</w:t>
        </w:r>
      </w:hyperlink>
      <w:r>
        <w:t xml:space="preserve"> котельной по форме, утвержденной решением правления РЭК Кировской области от 22.11.2001 N 195.</w:t>
      </w:r>
    </w:p>
    <w:p w14:paraId="2979C7A2" w14:textId="77777777" w:rsidR="00F2448B" w:rsidRDefault="00F2448B">
      <w:pPr>
        <w:pStyle w:val="ConsPlusNormal"/>
        <w:spacing w:before="220"/>
        <w:ind w:firstLine="540"/>
        <w:jc w:val="both"/>
      </w:pPr>
      <w:r>
        <w:t>6. Приложение 2 (Производство) "Технические параметры котельной на период регулирования" (не приводится).</w:t>
      </w:r>
    </w:p>
    <w:p w14:paraId="3FEC519E" w14:textId="77777777" w:rsidR="00F2448B" w:rsidRDefault="00F2448B">
      <w:pPr>
        <w:pStyle w:val="ConsPlusNormal"/>
        <w:spacing w:before="220"/>
        <w:ind w:firstLine="540"/>
        <w:jc w:val="both"/>
      </w:pPr>
      <w:r>
        <w:t>7. Приложение 1 (Передача) "Характеристика тепловых сетей, находящихся на балансе (аренде, хозяйственном ведении, техническом обслуживании)" (не приводится).</w:t>
      </w:r>
    </w:p>
    <w:p w14:paraId="6803E3FA" w14:textId="77777777" w:rsidR="00F2448B" w:rsidRDefault="00F2448B">
      <w:pPr>
        <w:pStyle w:val="ConsPlusNormal"/>
        <w:spacing w:before="220"/>
        <w:ind w:firstLine="540"/>
        <w:jc w:val="both"/>
      </w:pPr>
      <w:r>
        <w:t>8. Схема тепловых сетей с указанием границ балансовой принадлежности и эксплуатационной ответственности.</w:t>
      </w:r>
    </w:p>
    <w:p w14:paraId="784DD5E5" w14:textId="77777777" w:rsidR="00F2448B" w:rsidRDefault="00F2448B">
      <w:pPr>
        <w:pStyle w:val="ConsPlusNormal"/>
        <w:spacing w:before="220"/>
        <w:ind w:firstLine="540"/>
        <w:jc w:val="both"/>
      </w:pPr>
      <w:r>
        <w:t>9. Режимные карты, составленные в результате режимно-наладочных испытаний, пусконаладочных работ на последнюю дату.</w:t>
      </w:r>
    </w:p>
    <w:p w14:paraId="5D13977E" w14:textId="77777777" w:rsidR="00F2448B" w:rsidRDefault="00F2448B">
      <w:pPr>
        <w:pStyle w:val="ConsPlusNormal"/>
        <w:spacing w:before="220"/>
        <w:ind w:firstLine="540"/>
        <w:jc w:val="both"/>
      </w:pPr>
      <w:r>
        <w:t>10. Приложение 3 (Производство) "Расход тепловой энергии на собственные нужды котельных на период регулирования" (не приводится).</w:t>
      </w:r>
    </w:p>
    <w:p w14:paraId="53A7ACCA" w14:textId="77777777" w:rsidR="00F2448B" w:rsidRDefault="00F2448B">
      <w:pPr>
        <w:pStyle w:val="ConsPlusNormal"/>
        <w:spacing w:before="220"/>
        <w:ind w:firstLine="540"/>
        <w:jc w:val="both"/>
      </w:pPr>
      <w:r>
        <w:lastRenderedPageBreak/>
        <w:t>11. Утвержденные в установленном порядке нормативы удельных расходов топлива на отпущенную тепловую энергию от тепловых электростанций и котельных, нормативы создания запасов топлива на котельных, нормативы технологических потерь при передаче тепловой энергии.</w:t>
      </w:r>
    </w:p>
    <w:p w14:paraId="629CB06D" w14:textId="77777777" w:rsidR="00F2448B" w:rsidRDefault="00F2448B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29.03.2013 N 10/2)</w:t>
      </w:r>
    </w:p>
    <w:p w14:paraId="302926C8" w14:textId="77777777" w:rsidR="00F2448B" w:rsidRDefault="00F2448B">
      <w:pPr>
        <w:pStyle w:val="ConsPlusNormal"/>
        <w:spacing w:before="220"/>
        <w:ind w:firstLine="540"/>
        <w:jc w:val="both"/>
      </w:pPr>
      <w:r>
        <w:t>12. Приложение 1 (Производство) "Структура полезного отпуска тепловой энергии по потребителям на период регулирования" (не приводится).</w:t>
      </w:r>
    </w:p>
    <w:p w14:paraId="35C190B0" w14:textId="77777777" w:rsidR="00F2448B" w:rsidRDefault="00F2448B">
      <w:pPr>
        <w:pStyle w:val="ConsPlusNormal"/>
        <w:spacing w:before="220"/>
        <w:ind w:firstLine="540"/>
        <w:jc w:val="both"/>
      </w:pPr>
      <w:r>
        <w:t>Реестр договоров с потребителями услуг, с указанием объемов по видам теплоносителя и договорной мощности по каждому потребителю.</w:t>
      </w:r>
    </w:p>
    <w:p w14:paraId="5DD87518" w14:textId="77777777" w:rsidR="00F2448B" w:rsidRDefault="00F2448B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26.03.2010 N 10/3)</w:t>
      </w:r>
    </w:p>
    <w:p w14:paraId="54110CA8" w14:textId="77777777" w:rsidR="00F2448B" w:rsidRDefault="00F2448B">
      <w:pPr>
        <w:pStyle w:val="ConsPlusNormal"/>
        <w:spacing w:before="220"/>
        <w:ind w:firstLine="540"/>
        <w:jc w:val="both"/>
      </w:pPr>
      <w:r>
        <w:t>Приложение 1.1 (Производство) "Структура полезного отпуска тепловой энергии (мощности)" (не приводится).</w:t>
      </w:r>
    </w:p>
    <w:p w14:paraId="2D1F7B4C" w14:textId="77777777" w:rsidR="00F2448B" w:rsidRDefault="00F2448B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29.03.2013 N 10/2)</w:t>
      </w:r>
    </w:p>
    <w:p w14:paraId="2BC9EC86" w14:textId="77777777" w:rsidR="00F2448B" w:rsidRDefault="00F2448B">
      <w:pPr>
        <w:pStyle w:val="ConsPlusNormal"/>
        <w:spacing w:before="220"/>
        <w:ind w:firstLine="540"/>
        <w:jc w:val="both"/>
      </w:pPr>
      <w:r>
        <w:t>Приложение 1.2 (Производство) "Расчет полезного отпуска тепловой энергии" (не приводится).</w:t>
      </w:r>
    </w:p>
    <w:p w14:paraId="7C83A951" w14:textId="77777777" w:rsidR="00F2448B" w:rsidRDefault="00F2448B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29.03.2013 N 10/2)</w:t>
      </w:r>
    </w:p>
    <w:p w14:paraId="6203840E" w14:textId="77777777" w:rsidR="00F2448B" w:rsidRDefault="00F2448B">
      <w:pPr>
        <w:pStyle w:val="ConsPlusNormal"/>
        <w:spacing w:before="220"/>
        <w:ind w:firstLine="540"/>
        <w:jc w:val="both"/>
      </w:pPr>
      <w:r>
        <w:t>13. Приложение 4 (Производство) "Баланс тепловой энергии по котельным (Гкал)" (не приводится).</w:t>
      </w:r>
    </w:p>
    <w:p w14:paraId="3BEE0233" w14:textId="77777777" w:rsidR="00F2448B" w:rsidRDefault="00F2448B">
      <w:pPr>
        <w:pStyle w:val="ConsPlusNormal"/>
        <w:spacing w:before="220"/>
        <w:ind w:firstLine="540"/>
        <w:jc w:val="both"/>
      </w:pPr>
      <w:r>
        <w:t>14. Приложение 3 (Передача) "Баланс тепловой энергии по котельным (Гкал)" (не приводится).</w:t>
      </w:r>
    </w:p>
    <w:p w14:paraId="34D734B2" w14:textId="77777777" w:rsidR="00F2448B" w:rsidRDefault="00F2448B">
      <w:pPr>
        <w:pStyle w:val="ConsPlusNormal"/>
        <w:spacing w:before="220"/>
        <w:ind w:firstLine="540"/>
        <w:jc w:val="both"/>
      </w:pPr>
      <w:r>
        <w:t>15. Обосновывающие данные к расчету расхода топлива:</w:t>
      </w:r>
    </w:p>
    <w:p w14:paraId="3F0D6628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5 (Производство) "Расчет расхода топлива по котельным" (не приводится);</w:t>
      </w:r>
    </w:p>
    <w:p w14:paraId="0014F00A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6 (Производство) "Расчет цены на природный газ" (не приводится);</w:t>
      </w:r>
    </w:p>
    <w:p w14:paraId="3E496B80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7 (Производство) "Расчет баланса топлива" (не приводится);</w:t>
      </w:r>
    </w:p>
    <w:p w14:paraId="21ADEC5D" w14:textId="77777777" w:rsidR="00F2448B" w:rsidRDefault="00F2448B">
      <w:pPr>
        <w:pStyle w:val="ConsPlusNormal"/>
        <w:spacing w:before="220"/>
        <w:ind w:firstLine="540"/>
        <w:jc w:val="both"/>
      </w:pPr>
      <w:r>
        <w:t>- сведения о плановых и фактических удельных расходах топлива за три предшествующих года;</w:t>
      </w:r>
    </w:p>
    <w:p w14:paraId="28516B40" w14:textId="77777777" w:rsidR="00F2448B" w:rsidRDefault="00F2448B">
      <w:pPr>
        <w:pStyle w:val="ConsPlusNormal"/>
        <w:spacing w:before="220"/>
        <w:ind w:firstLine="540"/>
        <w:jc w:val="both"/>
      </w:pPr>
      <w:r>
        <w:t>- копии договоров поставки топлива;</w:t>
      </w:r>
    </w:p>
    <w:p w14:paraId="568C4A52" w14:textId="77777777" w:rsidR="00F2448B" w:rsidRDefault="00F2448B">
      <w:pPr>
        <w:pStyle w:val="ConsPlusNormal"/>
        <w:spacing w:before="220"/>
        <w:ind w:firstLine="540"/>
        <w:jc w:val="both"/>
      </w:pPr>
      <w:r>
        <w:t>- копии последних счетов-фактур по топливу;</w:t>
      </w:r>
    </w:p>
    <w:p w14:paraId="5F0BFDFC" w14:textId="77777777" w:rsidR="00F2448B" w:rsidRDefault="00F2448B">
      <w:pPr>
        <w:pStyle w:val="ConsPlusNormal"/>
        <w:spacing w:before="220"/>
        <w:ind w:firstLine="540"/>
        <w:jc w:val="both"/>
      </w:pPr>
      <w:r>
        <w:t>- сертификаты качества топлива;</w:t>
      </w:r>
    </w:p>
    <w:p w14:paraId="6A1B9059" w14:textId="77777777" w:rsidR="00F2448B" w:rsidRDefault="00F2448B">
      <w:pPr>
        <w:pStyle w:val="ConsPlusNormal"/>
        <w:spacing w:before="220"/>
        <w:ind w:firstLine="540"/>
        <w:jc w:val="both"/>
      </w:pPr>
      <w:r>
        <w:t>- подтверждение расходов на транспортировку топлива (счета-фактуры, товарно-транспортные накладные, калькуляции);</w:t>
      </w:r>
    </w:p>
    <w:p w14:paraId="3E7DA470" w14:textId="77777777" w:rsidR="00F2448B" w:rsidRDefault="00F2448B">
      <w:pPr>
        <w:pStyle w:val="ConsPlusNormal"/>
        <w:spacing w:before="220"/>
        <w:ind w:firstLine="540"/>
        <w:jc w:val="both"/>
      </w:pPr>
      <w:r>
        <w:t>- копии документов, подтверждающих проведение заявителем торгов (положение, извещение, документация о проведении торгов, протоколы, составляемые в ходе проведения торгов).</w:t>
      </w:r>
    </w:p>
    <w:p w14:paraId="751A2B0F" w14:textId="77777777" w:rsidR="00F2448B" w:rsidRDefault="00F2448B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29.03.2013 N 10/2)</w:t>
      </w:r>
    </w:p>
    <w:p w14:paraId="07F2DE81" w14:textId="77777777" w:rsidR="00F2448B" w:rsidRDefault="00F2448B">
      <w:pPr>
        <w:pStyle w:val="ConsPlusNormal"/>
        <w:spacing w:before="220"/>
        <w:ind w:firstLine="540"/>
        <w:jc w:val="both"/>
      </w:pPr>
      <w:r>
        <w:t>16. Обосновывающие данные по расчету затрат на электрическую энергию:</w:t>
      </w:r>
    </w:p>
    <w:p w14:paraId="0B4EBEAD" w14:textId="77777777" w:rsidR="00F2448B" w:rsidRDefault="00F2448B">
      <w:pPr>
        <w:pStyle w:val="ConsPlusNormal"/>
        <w:spacing w:before="220"/>
        <w:ind w:firstLine="540"/>
        <w:jc w:val="both"/>
      </w:pPr>
      <w:r>
        <w:lastRenderedPageBreak/>
        <w:t>- приложение 12 (Производство) "Расчет расхода электроэнергии" (не приводится);</w:t>
      </w:r>
    </w:p>
    <w:p w14:paraId="66F5B515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13 (Производство) "Расчет стоимости покупной энергии на технологические цели ЭСО (ПЭ)" (не приводится);</w:t>
      </w:r>
    </w:p>
    <w:p w14:paraId="7B30D658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7 (Передача) "Расчет расхода электроэнергии" (не приводится);</w:t>
      </w:r>
    </w:p>
    <w:p w14:paraId="1B9BE781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8 (Передача) "Расчет стоимости покупной энергии на технологические цели ЭСО (ПЭ)" (не приводится);</w:t>
      </w:r>
    </w:p>
    <w:p w14:paraId="470D0B51" w14:textId="77777777" w:rsidR="00F2448B" w:rsidRDefault="00F2448B">
      <w:pPr>
        <w:pStyle w:val="ConsPlusNormal"/>
        <w:spacing w:before="220"/>
        <w:ind w:firstLine="540"/>
        <w:jc w:val="both"/>
      </w:pPr>
      <w:r>
        <w:t>- копия последнего счета-фактуры за электроэнергию.</w:t>
      </w:r>
    </w:p>
    <w:p w14:paraId="5A77F8E4" w14:textId="77777777" w:rsidR="00F2448B" w:rsidRDefault="00F2448B">
      <w:pPr>
        <w:pStyle w:val="ConsPlusNormal"/>
        <w:spacing w:before="220"/>
        <w:ind w:firstLine="540"/>
        <w:jc w:val="both"/>
      </w:pPr>
      <w:r>
        <w:t>17. Обосновывающие данные по расчету расхода воды, сточных вод, соли и химреагентов:</w:t>
      </w:r>
    </w:p>
    <w:p w14:paraId="47943432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8 (Производство) "Расчет расходов на воду и сточные воды и реагенты" (не приводится);</w:t>
      </w:r>
    </w:p>
    <w:p w14:paraId="1BA33530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2 (Передача) "Расчет расходов на воду и сточные воды и реагенты" (не приводится);</w:t>
      </w:r>
    </w:p>
    <w:p w14:paraId="5F3C2FCD" w14:textId="77777777" w:rsidR="00F2448B" w:rsidRDefault="00F2448B">
      <w:pPr>
        <w:pStyle w:val="ConsPlusNormal"/>
        <w:spacing w:before="220"/>
        <w:ind w:firstLine="540"/>
        <w:jc w:val="both"/>
      </w:pPr>
      <w:r>
        <w:t>- копии последних счетов-фактур на приобретение воды, соли, реагентов и сброс сточных вод;</w:t>
      </w:r>
    </w:p>
    <w:p w14:paraId="2302C29C" w14:textId="77777777" w:rsidR="00F2448B" w:rsidRDefault="00F2448B">
      <w:pPr>
        <w:pStyle w:val="ConsPlusNormal"/>
        <w:spacing w:before="220"/>
        <w:ind w:firstLine="540"/>
        <w:jc w:val="both"/>
      </w:pPr>
      <w:r>
        <w:t>- соответствующие решения местных администраций о действующих тарифах на услуги водоснабжения и водоотведения;</w:t>
      </w:r>
    </w:p>
    <w:p w14:paraId="3BF0AD2B" w14:textId="77777777" w:rsidR="00F2448B" w:rsidRDefault="00F2448B">
      <w:pPr>
        <w:pStyle w:val="ConsPlusNormal"/>
        <w:spacing w:before="220"/>
        <w:ind w:firstLine="540"/>
        <w:jc w:val="both"/>
      </w:pPr>
      <w:r>
        <w:t>- утвержденная калькуляция на водоснабжение, водоотведение (собственный водозабор, очистные сооружения);</w:t>
      </w:r>
    </w:p>
    <w:p w14:paraId="1B3023F0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2.1 (Передача) "Структура полезного отпуска тепловой энергии по потребителям на период регулирования" (не приводится).</w:t>
      </w:r>
    </w:p>
    <w:p w14:paraId="20DF7572" w14:textId="77777777" w:rsidR="00F2448B" w:rsidRDefault="00F2448B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29.03.2013 N 10/2)</w:t>
      </w:r>
    </w:p>
    <w:p w14:paraId="37A9664A" w14:textId="77777777" w:rsidR="00F2448B" w:rsidRDefault="00F2448B">
      <w:pPr>
        <w:pStyle w:val="ConsPlusNormal"/>
        <w:spacing w:before="220"/>
        <w:ind w:firstLine="540"/>
        <w:jc w:val="both"/>
      </w:pPr>
      <w:r>
        <w:t>18. Приложение 9 (Производство) "Расшифровка стоимости вспомогательных материалов" (не приводится).</w:t>
      </w:r>
    </w:p>
    <w:p w14:paraId="78C5F07B" w14:textId="77777777" w:rsidR="00F2448B" w:rsidRDefault="00F2448B">
      <w:pPr>
        <w:pStyle w:val="ConsPlusNormal"/>
        <w:spacing w:before="220"/>
        <w:ind w:firstLine="540"/>
        <w:jc w:val="both"/>
      </w:pPr>
      <w:r>
        <w:t>19. Приложение 4 (Передача) "Расшифровка стоимости вспомогательных материалов" (не приводится).</w:t>
      </w:r>
    </w:p>
    <w:p w14:paraId="5CA7A973" w14:textId="77777777" w:rsidR="00F2448B" w:rsidRDefault="00F2448B">
      <w:pPr>
        <w:pStyle w:val="ConsPlusNormal"/>
        <w:spacing w:before="220"/>
        <w:ind w:firstLine="540"/>
        <w:jc w:val="both"/>
      </w:pPr>
      <w:r>
        <w:t>20. Приложение 10 (Производство) "Расшифровка стоимости работ и услуг производственного характера по их видам" (не приводится).</w:t>
      </w:r>
    </w:p>
    <w:p w14:paraId="271C89E7" w14:textId="77777777" w:rsidR="00F2448B" w:rsidRDefault="00F2448B">
      <w:pPr>
        <w:pStyle w:val="ConsPlusNormal"/>
        <w:spacing w:before="220"/>
        <w:ind w:firstLine="540"/>
        <w:jc w:val="both"/>
      </w:pPr>
      <w:r>
        <w:t>21. Приложение 5 (Передача) "Расшифровка стоимости работ и услуг производственного характера по их видам" (не приводится).</w:t>
      </w:r>
    </w:p>
    <w:p w14:paraId="0CE336B1" w14:textId="77777777" w:rsidR="00F2448B" w:rsidRDefault="00F2448B">
      <w:pPr>
        <w:pStyle w:val="ConsPlusNormal"/>
        <w:spacing w:before="220"/>
        <w:ind w:firstLine="540"/>
        <w:jc w:val="both"/>
      </w:pPr>
      <w:r>
        <w:t>22. Обосновывающие данные по расчету амортизации основных производственных фондов:</w:t>
      </w:r>
    </w:p>
    <w:p w14:paraId="03B5DAA1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17 (Производство) "Расчет амортизационных отчислений (на базовый период)" (не приводится);</w:t>
      </w:r>
    </w:p>
    <w:p w14:paraId="7290FA0C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12 (Передача) "Расчет амортизационных отчислений (на базовый период)" (не приводится);</w:t>
      </w:r>
    </w:p>
    <w:p w14:paraId="3ED59AF7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19 (Производство) "Расчет амортизационных отчислений на восстановление основных производственных фондов на производство энергии" (не приводится);</w:t>
      </w:r>
    </w:p>
    <w:p w14:paraId="23A6D245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приложение 14 (Передача) "Расчет амортизационных отчислений на восстановление </w:t>
      </w:r>
      <w:r>
        <w:lastRenderedPageBreak/>
        <w:t>основных производственных фондов на производство энергии" (не приводится);</w:t>
      </w:r>
    </w:p>
    <w:p w14:paraId="51DD610E" w14:textId="77777777" w:rsidR="00F2448B" w:rsidRDefault="00F2448B">
      <w:pPr>
        <w:pStyle w:val="ConsPlusNormal"/>
        <w:spacing w:before="220"/>
        <w:ind w:firstLine="540"/>
        <w:jc w:val="both"/>
      </w:pPr>
      <w:r>
        <w:t>- копии приказа о проведении переоценки (в случае проведения переоценки с привлечением экспертной организации - копия договора, лицензия оценщика).</w:t>
      </w:r>
    </w:p>
    <w:p w14:paraId="34E13492" w14:textId="77777777" w:rsidR="00F2448B" w:rsidRDefault="00F2448B">
      <w:pPr>
        <w:pStyle w:val="ConsPlusNormal"/>
        <w:spacing w:before="220"/>
        <w:ind w:firstLine="540"/>
        <w:jc w:val="both"/>
      </w:pPr>
      <w:r>
        <w:t>23. Расчет фонда оплаты труда и отчислений на социальные нужды:</w:t>
      </w:r>
    </w:p>
    <w:p w14:paraId="3EAAA0C0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14 (Производство) "Расчет расходов на оплату труда (основные рабочие)" (не приводится);</w:t>
      </w:r>
    </w:p>
    <w:p w14:paraId="32E5CC2E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15 (Производство) "Расчет расходов на оплату труда цеховых работников" (не приводится);</w:t>
      </w:r>
    </w:p>
    <w:p w14:paraId="34D6BFCD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16 (Производство) "Расчет расходов на оплату труда по статье "Общехозяйственные расходы" (не приводится);</w:t>
      </w:r>
    </w:p>
    <w:p w14:paraId="2D88F311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9 (Передача) "Расчет расходов на оплату труда (основные рабочие)" (не приводится);</w:t>
      </w:r>
    </w:p>
    <w:p w14:paraId="79E1939C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10 (Передача) "Расчет расходов на оплату труда цеховых работников" (не приводится);</w:t>
      </w:r>
    </w:p>
    <w:p w14:paraId="5DE8CFF7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11 (Передача) "Расчет расходов на оплату труда по статье общехозяйственные расходы" (не приводится);</w:t>
      </w:r>
    </w:p>
    <w:p w14:paraId="477F2028" w14:textId="77777777" w:rsidR="00F2448B" w:rsidRDefault="00F2448B">
      <w:pPr>
        <w:pStyle w:val="ConsPlusNormal"/>
        <w:spacing w:before="220"/>
        <w:ind w:firstLine="540"/>
        <w:jc w:val="both"/>
      </w:pPr>
      <w:r>
        <w:t>- штатное расписание на базовый и регулируемый периоды;</w:t>
      </w:r>
    </w:p>
    <w:p w14:paraId="730167CF" w14:textId="77777777" w:rsidR="00F2448B" w:rsidRDefault="00F2448B">
      <w:pPr>
        <w:pStyle w:val="ConsPlusNormal"/>
        <w:spacing w:before="220"/>
        <w:ind w:firstLine="540"/>
        <w:jc w:val="both"/>
      </w:pPr>
      <w:r>
        <w:t>- расчет нормативной численности персонала (по всем категориям работников, служащих);</w:t>
      </w:r>
    </w:p>
    <w:p w14:paraId="17F862C4" w14:textId="77777777" w:rsidR="00F2448B" w:rsidRDefault="00F2448B">
      <w:pPr>
        <w:pStyle w:val="ConsPlusNormal"/>
        <w:spacing w:before="220"/>
        <w:ind w:firstLine="540"/>
        <w:jc w:val="both"/>
      </w:pPr>
      <w:r>
        <w:t>- положение по оплате труда, выписка из коллективного договора о социальных гарантиях работников организации;</w:t>
      </w:r>
    </w:p>
    <w:p w14:paraId="2EF1C8B4" w14:textId="77777777" w:rsidR="00F2448B" w:rsidRDefault="00F2448B">
      <w:pPr>
        <w:pStyle w:val="ConsPlusNormal"/>
        <w:spacing w:before="220"/>
        <w:ind w:firstLine="540"/>
        <w:jc w:val="both"/>
      </w:pPr>
      <w:r>
        <w:t>- копия уведомления Фонда социального страхования о размере отчислений в ФСС России на обязательное страхование от несчастных случаев и профессиональных заболеваний;</w:t>
      </w:r>
    </w:p>
    <w:p w14:paraId="0CAD7085" w14:textId="77777777" w:rsidR="00F2448B" w:rsidRDefault="00F2448B">
      <w:pPr>
        <w:pStyle w:val="ConsPlusNormal"/>
        <w:spacing w:before="220"/>
        <w:ind w:firstLine="540"/>
        <w:jc w:val="both"/>
      </w:pPr>
      <w:r>
        <w:t>- подтверждение о присоединении к отраслевому тарифному соглашению.</w:t>
      </w:r>
    </w:p>
    <w:p w14:paraId="74C24A99" w14:textId="77777777" w:rsidR="00F2448B" w:rsidRDefault="00F2448B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26.03.2010 N 10/3)</w:t>
      </w:r>
    </w:p>
    <w:p w14:paraId="5CB4B6D5" w14:textId="77777777" w:rsidR="00F2448B" w:rsidRDefault="00F2448B">
      <w:pPr>
        <w:pStyle w:val="ConsPlusNormal"/>
        <w:spacing w:before="220"/>
        <w:ind w:firstLine="540"/>
        <w:jc w:val="both"/>
      </w:pPr>
      <w:r>
        <w:t>24. Обоснования к расчету средств на ремонтные работы:</w:t>
      </w:r>
    </w:p>
    <w:p w14:paraId="1BD6EEE9" w14:textId="77777777" w:rsidR="00F2448B" w:rsidRDefault="00F2448B">
      <w:pPr>
        <w:pStyle w:val="ConsPlusNormal"/>
        <w:spacing w:before="220"/>
        <w:ind w:firstLine="540"/>
        <w:jc w:val="both"/>
      </w:pPr>
      <w:r>
        <w:t>- планы проведения ремонтных работ на базовый и расчетный периоды регулирования, согласованные с органом местного самоуправления, с указанием стоимости ремонтов, сроков их проведения, источников финансирования;</w:t>
      </w:r>
    </w:p>
    <w:p w14:paraId="1F9818D8" w14:textId="77777777" w:rsidR="00F2448B" w:rsidRDefault="00F2448B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26.03.2010 N 10/3)</w:t>
      </w:r>
    </w:p>
    <w:p w14:paraId="28FDD2CA" w14:textId="77777777" w:rsidR="00F2448B" w:rsidRDefault="00F2448B">
      <w:pPr>
        <w:pStyle w:val="ConsPlusNormal"/>
        <w:spacing w:before="220"/>
        <w:ind w:firstLine="540"/>
        <w:jc w:val="both"/>
      </w:pPr>
      <w:r>
        <w:t>- графики капитальных, текущих ремонтов основного оборудования;</w:t>
      </w:r>
    </w:p>
    <w:p w14:paraId="2C8C4B54" w14:textId="77777777" w:rsidR="00F2448B" w:rsidRDefault="00F2448B">
      <w:pPr>
        <w:pStyle w:val="ConsPlusNormal"/>
        <w:spacing w:before="220"/>
        <w:ind w:firstLine="540"/>
        <w:jc w:val="both"/>
      </w:pPr>
      <w:r>
        <w:t>- справка о фактической стоимости ремонтных работ, выполненных за три предшествующих года подрядным и хозяйственным способом;</w:t>
      </w:r>
    </w:p>
    <w:p w14:paraId="1D3294FB" w14:textId="77777777" w:rsidR="00F2448B" w:rsidRDefault="00F2448B">
      <w:pPr>
        <w:pStyle w:val="ConsPlusNormal"/>
        <w:spacing w:before="220"/>
        <w:ind w:firstLine="540"/>
        <w:jc w:val="both"/>
      </w:pPr>
      <w:r>
        <w:t>- договоры с подрядными организациями и проектно-сметная документация на планируемые к выполнению в регулируемом периоде ремонтные работы;</w:t>
      </w:r>
    </w:p>
    <w:p w14:paraId="388A3541" w14:textId="77777777" w:rsidR="00F2448B" w:rsidRDefault="00F2448B">
      <w:pPr>
        <w:pStyle w:val="ConsPlusNormal"/>
        <w:spacing w:before="220"/>
        <w:ind w:firstLine="540"/>
        <w:jc w:val="both"/>
      </w:pPr>
      <w:r>
        <w:t>- расчет стоимости материалов и средств на оплату труда при выполнении ремонтных работ хозяйственным способом.</w:t>
      </w:r>
    </w:p>
    <w:p w14:paraId="2929D0D0" w14:textId="77777777" w:rsidR="00F2448B" w:rsidRDefault="00F2448B">
      <w:pPr>
        <w:pStyle w:val="ConsPlusNormal"/>
        <w:spacing w:before="220"/>
        <w:ind w:firstLine="540"/>
        <w:jc w:val="both"/>
      </w:pPr>
      <w:r>
        <w:lastRenderedPageBreak/>
        <w:t>25. Приложение 18 (Производство) "Расчет непроизводительных расходов (налогов и других обязательных платежей и сборов)" (не приводится), приложение 13 (Передача) "Расчет непроизводительных расходов (налогов и других обязательных платежей и сборов)" (не приводится):</w:t>
      </w:r>
    </w:p>
    <w:p w14:paraId="443C7901" w14:textId="77777777" w:rsidR="00F2448B" w:rsidRDefault="00F2448B">
      <w:pPr>
        <w:pStyle w:val="ConsPlusNormal"/>
        <w:spacing w:before="220"/>
        <w:ind w:firstLine="540"/>
        <w:jc w:val="both"/>
      </w:pPr>
      <w:r>
        <w:t>- расчеты налогов, относимых на производство (передачу) тепловой энергии;</w:t>
      </w:r>
    </w:p>
    <w:p w14:paraId="5EFAF31A" w14:textId="77777777" w:rsidR="00F2448B" w:rsidRDefault="00F2448B">
      <w:pPr>
        <w:pStyle w:val="ConsPlusNormal"/>
        <w:spacing w:before="220"/>
        <w:ind w:firstLine="540"/>
        <w:jc w:val="both"/>
      </w:pPr>
      <w:r>
        <w:t>- расчеты налогов и платежей, уплачиваемых за счет прибыли организации;</w:t>
      </w:r>
    </w:p>
    <w:p w14:paraId="5C4D212F" w14:textId="77777777" w:rsidR="00F2448B" w:rsidRDefault="00F2448B">
      <w:pPr>
        <w:pStyle w:val="ConsPlusNormal"/>
        <w:spacing w:before="220"/>
        <w:ind w:firstLine="540"/>
        <w:jc w:val="both"/>
      </w:pPr>
      <w:r>
        <w:t>- подтверждение ставки налога на землю.</w:t>
      </w:r>
    </w:p>
    <w:p w14:paraId="15FEE1C4" w14:textId="77777777" w:rsidR="00F2448B" w:rsidRDefault="00F2448B">
      <w:pPr>
        <w:pStyle w:val="ConsPlusNormal"/>
        <w:spacing w:before="220"/>
        <w:ind w:firstLine="540"/>
        <w:jc w:val="both"/>
      </w:pPr>
      <w:r>
        <w:t>26. Договоры страхования, расчет размера платы за загрязнение окружающей среды на базовый период, согласованный с ГУПР Кировской области.</w:t>
      </w:r>
    </w:p>
    <w:p w14:paraId="6E27DFF0" w14:textId="77777777" w:rsidR="00F2448B" w:rsidRDefault="00F2448B">
      <w:pPr>
        <w:pStyle w:val="ConsPlusNormal"/>
        <w:spacing w:before="220"/>
        <w:ind w:firstLine="540"/>
        <w:jc w:val="both"/>
      </w:pPr>
      <w:r>
        <w:t>27. Приложение 22 (Производство) "Другие затраты, относимые на себестоимость продукции" (не приводится), приложение 17 (Передача) "Другие затраты, относимые на себестоимость продукции" (не приводится):</w:t>
      </w:r>
    </w:p>
    <w:p w14:paraId="0AC6DBD3" w14:textId="77777777" w:rsidR="00F2448B" w:rsidRDefault="00F2448B">
      <w:pPr>
        <w:pStyle w:val="ConsPlusNormal"/>
        <w:spacing w:before="220"/>
        <w:ind w:firstLine="540"/>
        <w:jc w:val="both"/>
      </w:pPr>
      <w:r>
        <w:t>- копии договоров аренды (концессионных соглашений, договоров лизинга) с приложением расчета размера арендной платы (концессионной платы, лизингового платежа). Документы собственника имущества, подтверждающие величину налогов на имущество и землю, стоимость основных средств (балансовая, остаточная), переданных по договору аренды (концессионного соглашения, договора лизинга). Информация о возмещении расходов по ремонтам и другим затратам в счет уплаты арендной платы за завершенный период.</w:t>
      </w:r>
    </w:p>
    <w:p w14:paraId="09EBD4D8" w14:textId="77777777" w:rsidR="00F2448B" w:rsidRDefault="00F2448B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29.03.2013 N 10/2)</w:t>
      </w:r>
    </w:p>
    <w:p w14:paraId="375115DF" w14:textId="77777777" w:rsidR="00F2448B" w:rsidRDefault="00F2448B">
      <w:pPr>
        <w:pStyle w:val="ConsPlusNormal"/>
        <w:spacing w:before="220"/>
        <w:ind w:firstLine="540"/>
        <w:jc w:val="both"/>
      </w:pPr>
      <w:r>
        <w:t>28. Приложение 20 (Производство) "Расчет цеховых расходов" (не приводится).</w:t>
      </w:r>
    </w:p>
    <w:p w14:paraId="3CC0D6B7" w14:textId="77777777" w:rsidR="00F2448B" w:rsidRDefault="00F2448B">
      <w:pPr>
        <w:pStyle w:val="ConsPlusNormal"/>
        <w:spacing w:before="220"/>
        <w:ind w:firstLine="540"/>
        <w:jc w:val="both"/>
      </w:pPr>
      <w:r>
        <w:t>29. Приложение 15 (Передача) "Расчет цеховых расходов" (не приводится).</w:t>
      </w:r>
    </w:p>
    <w:p w14:paraId="4CFA07FE" w14:textId="77777777" w:rsidR="00F2448B" w:rsidRDefault="00F2448B">
      <w:pPr>
        <w:pStyle w:val="ConsPlusNormal"/>
        <w:spacing w:before="220"/>
        <w:ind w:firstLine="540"/>
        <w:jc w:val="both"/>
      </w:pPr>
      <w:r>
        <w:t>30. Приложение 21 (Производство) "Расчет общехозяйственных расходов" (не приводится).</w:t>
      </w:r>
    </w:p>
    <w:p w14:paraId="2F116920" w14:textId="77777777" w:rsidR="00F2448B" w:rsidRDefault="00F2448B">
      <w:pPr>
        <w:pStyle w:val="ConsPlusNormal"/>
        <w:spacing w:before="220"/>
        <w:ind w:firstLine="540"/>
        <w:jc w:val="both"/>
      </w:pPr>
      <w:r>
        <w:t>31. Приложение 16 (Передача) "Расчет общехозяйственных расходов" (не приводится).</w:t>
      </w:r>
    </w:p>
    <w:p w14:paraId="49FABFE6" w14:textId="77777777" w:rsidR="00F2448B" w:rsidRDefault="00F2448B">
      <w:pPr>
        <w:pStyle w:val="ConsPlusNormal"/>
        <w:spacing w:before="220"/>
        <w:ind w:firstLine="540"/>
        <w:jc w:val="both"/>
      </w:pPr>
      <w:r>
        <w:t>32. Расчет величины расходов из прибыли энергоснабжающей организации:</w:t>
      </w:r>
    </w:p>
    <w:p w14:paraId="33A0BB23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23 (Производство) "Расчет балансовой прибыли, принимаемой при установлении тарифа на производство тепловой энергии" (не приводится);</w:t>
      </w:r>
    </w:p>
    <w:p w14:paraId="38380CBA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18 (Передача) "Расчет балансовой прибыли, принимаемой при установлении тарифа на передачу тепловой энергии" (не приводится);</w:t>
      </w:r>
    </w:p>
    <w:p w14:paraId="594CFB55" w14:textId="77777777" w:rsidR="00F2448B" w:rsidRDefault="00F2448B">
      <w:pPr>
        <w:pStyle w:val="ConsPlusNormal"/>
        <w:spacing w:before="220"/>
        <w:ind w:firstLine="540"/>
        <w:jc w:val="both"/>
      </w:pPr>
      <w:r>
        <w:t>- копия утвержденной в установленном порядке инвестиционной программы;</w:t>
      </w:r>
    </w:p>
    <w:p w14:paraId="7952DBD2" w14:textId="77777777" w:rsidR="00F2448B" w:rsidRDefault="00F2448B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29.03.2013 N 10/2)</w:t>
      </w:r>
    </w:p>
    <w:p w14:paraId="7AC7EF5C" w14:textId="77777777" w:rsidR="00F2448B" w:rsidRDefault="00F2448B">
      <w:pPr>
        <w:pStyle w:val="ConsPlusNormal"/>
        <w:spacing w:before="220"/>
        <w:ind w:firstLine="540"/>
        <w:jc w:val="both"/>
      </w:pPr>
      <w:r>
        <w:t>- утвержденная руководителем предприятия программа социального развития;</w:t>
      </w:r>
    </w:p>
    <w:p w14:paraId="6336A829" w14:textId="77777777" w:rsidR="00F2448B" w:rsidRDefault="00F2448B">
      <w:pPr>
        <w:pStyle w:val="ConsPlusNormal"/>
        <w:spacing w:before="220"/>
        <w:ind w:firstLine="540"/>
        <w:jc w:val="both"/>
      </w:pPr>
      <w:r>
        <w:t>- расшифровка других расходов из прибыли;</w:t>
      </w:r>
    </w:p>
    <w:p w14:paraId="42DE23F5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11 (Производство) "Выполнение программы по модернизации и реконструкции основных средств" (не приводится).</w:t>
      </w:r>
    </w:p>
    <w:p w14:paraId="5F163988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приложение 6 (Передача) "Выполнение программы по модернизации и реконструкции основных средств" (не приводится).</w:t>
      </w:r>
    </w:p>
    <w:p w14:paraId="72A9F3D7" w14:textId="77777777" w:rsidR="00F2448B" w:rsidRDefault="00F2448B">
      <w:pPr>
        <w:pStyle w:val="ConsPlusNormal"/>
        <w:spacing w:before="220"/>
        <w:ind w:firstLine="540"/>
        <w:jc w:val="both"/>
      </w:pPr>
      <w:r>
        <w:lastRenderedPageBreak/>
        <w:t>33. Копия действующей учетной политики организации.</w:t>
      </w:r>
    </w:p>
    <w:p w14:paraId="7CFC6C59" w14:textId="77777777" w:rsidR="00F2448B" w:rsidRDefault="00F2448B">
      <w:pPr>
        <w:pStyle w:val="ConsPlusNormal"/>
        <w:spacing w:before="220"/>
        <w:ind w:firstLine="540"/>
        <w:jc w:val="both"/>
      </w:pPr>
      <w:r>
        <w:t>34. Расчет размера выпадающих доходов или дополнительно полученной выгоды в предшествующие периоды регулирования,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организаций, осуществляющих регулируемую деятельность.</w:t>
      </w:r>
    </w:p>
    <w:p w14:paraId="7AD58C3D" w14:textId="77777777" w:rsidR="00F2448B" w:rsidRDefault="00F2448B">
      <w:pPr>
        <w:pStyle w:val="ConsPlusNormal"/>
        <w:spacing w:before="220"/>
        <w:ind w:firstLine="540"/>
        <w:jc w:val="both"/>
      </w:pPr>
      <w:r>
        <w:t>35. Свод-таблица - приложение 24 (Производство) "Сводная таблица затрат и прибыли на производство тепловой энергии" (не приводится).</w:t>
      </w:r>
    </w:p>
    <w:p w14:paraId="6D71EE61" w14:textId="77777777" w:rsidR="00F2448B" w:rsidRDefault="00F2448B">
      <w:pPr>
        <w:pStyle w:val="ConsPlusNormal"/>
        <w:jc w:val="both"/>
      </w:pPr>
      <w:r>
        <w:t xml:space="preserve">(п. 35 в ред. </w:t>
      </w:r>
      <w:hyperlink r:id="rId68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26.03.2010 N 10/3)</w:t>
      </w:r>
    </w:p>
    <w:p w14:paraId="46D2E092" w14:textId="77777777" w:rsidR="00F2448B" w:rsidRDefault="00F2448B">
      <w:pPr>
        <w:pStyle w:val="ConsPlusNormal"/>
        <w:spacing w:before="220"/>
        <w:ind w:firstLine="540"/>
        <w:jc w:val="both"/>
      </w:pPr>
      <w:r>
        <w:t>36. Свод-таблица - приложение 19 (Передача) "Смета расходов на передачу (перепродажу) тепловой энергии" (не приводится).</w:t>
      </w:r>
    </w:p>
    <w:p w14:paraId="22FE1915" w14:textId="77777777" w:rsidR="00F2448B" w:rsidRDefault="00F2448B">
      <w:pPr>
        <w:pStyle w:val="ConsPlusNormal"/>
        <w:jc w:val="both"/>
      </w:pPr>
      <w:r>
        <w:t xml:space="preserve">(п. 36 в ред. </w:t>
      </w:r>
      <w:hyperlink r:id="rId69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26.03.2010 N 10/3)</w:t>
      </w:r>
    </w:p>
    <w:p w14:paraId="0914FE85" w14:textId="77777777" w:rsidR="00F2448B" w:rsidRDefault="00F2448B">
      <w:pPr>
        <w:pStyle w:val="ConsPlusNormal"/>
        <w:spacing w:before="220"/>
        <w:ind w:firstLine="540"/>
        <w:jc w:val="both"/>
      </w:pPr>
      <w:r>
        <w:t>37. Свод-таблица - приложение 25 (Передача + Производство) "Сводная таблица затрат и прибыли на производство и передачу (продажу) тепловой энергии" (не приводится).</w:t>
      </w:r>
    </w:p>
    <w:p w14:paraId="0574D729" w14:textId="77777777" w:rsidR="00F2448B" w:rsidRDefault="00F2448B">
      <w:pPr>
        <w:pStyle w:val="ConsPlusNormal"/>
        <w:jc w:val="both"/>
      </w:pPr>
      <w:r>
        <w:t xml:space="preserve">(п. 37 в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26.03.2010 N 10/3)</w:t>
      </w:r>
    </w:p>
    <w:p w14:paraId="6E6F0520" w14:textId="77777777" w:rsidR="00F2448B" w:rsidRDefault="00F2448B">
      <w:pPr>
        <w:pStyle w:val="ConsPlusNormal"/>
        <w:spacing w:before="220"/>
        <w:ind w:firstLine="540"/>
        <w:jc w:val="both"/>
      </w:pPr>
      <w:bookmarkStart w:id="10" w:name="P1152"/>
      <w:bookmarkEnd w:id="10"/>
      <w:r>
        <w:t>38. Формы бухгалтерской, статистической и налоговой отчетности за завершенный период и на последнюю отчетную дату базового периода:</w:t>
      </w:r>
    </w:p>
    <w:p w14:paraId="34249689" w14:textId="77777777" w:rsidR="00F2448B" w:rsidRDefault="00F2448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448B" w14:paraId="59267AC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CD9F" w14:textId="77777777" w:rsidR="00F2448B" w:rsidRDefault="00F2448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5462" w14:textId="77777777" w:rsidR="00F2448B" w:rsidRDefault="00F2448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6204C1" w14:textId="77777777" w:rsidR="00F2448B" w:rsidRDefault="00F2448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85D08BA" w14:textId="77777777" w:rsidR="00F2448B" w:rsidRDefault="00F2448B">
            <w:pPr>
              <w:pStyle w:val="ConsPlusNormal"/>
              <w:jc w:val="both"/>
            </w:pPr>
            <w:hyperlink r:id="rId71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Минфина России от 22.07.2003 N 67н, утверждавший </w:t>
            </w:r>
            <w:hyperlink r:id="rId72" w:history="1">
              <w:r>
                <w:rPr>
                  <w:color w:val="0000FF"/>
                </w:rPr>
                <w:t>формы</w:t>
              </w:r>
            </w:hyperlink>
            <w:r>
              <w:rPr>
                <w:color w:val="392C69"/>
              </w:rPr>
              <w:t xml:space="preserve"> бухгалтерской отчетности организаций, утратил силу начиная с годовой бухгалтерской отчетности за 2011 год в связи с изданием </w:t>
            </w:r>
            <w:hyperlink r:id="rId7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22.09.2010 N 108н. </w:t>
            </w:r>
            <w:hyperlink r:id="rId7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Минфина России от 02.07.2010 N 66н утверждены новые </w:t>
            </w:r>
            <w:hyperlink r:id="rId75" w:history="1">
              <w:r>
                <w:rPr>
                  <w:color w:val="0000FF"/>
                </w:rPr>
                <w:t>формы</w:t>
              </w:r>
            </w:hyperlink>
            <w:r>
              <w:rPr>
                <w:color w:val="392C69"/>
              </w:rPr>
              <w:t xml:space="preserve"> бухгалтерской отчетности.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48C49" w14:textId="77777777" w:rsidR="00F2448B" w:rsidRDefault="00F2448B">
            <w:pPr>
              <w:spacing w:after="1" w:line="0" w:lineRule="atLeast"/>
            </w:pPr>
          </w:p>
        </w:tc>
      </w:tr>
    </w:tbl>
    <w:p w14:paraId="3441644C" w14:textId="77777777" w:rsidR="00F2448B" w:rsidRDefault="00F2448B">
      <w:pPr>
        <w:pStyle w:val="ConsPlusNormal"/>
        <w:spacing w:before="280"/>
        <w:ind w:firstLine="540"/>
        <w:jc w:val="both"/>
      </w:pPr>
      <w:r>
        <w:t xml:space="preserve">- </w:t>
      </w:r>
      <w:hyperlink r:id="rId76" w:history="1">
        <w:r>
          <w:rPr>
            <w:color w:val="0000FF"/>
          </w:rPr>
          <w:t>форма N 1</w:t>
        </w:r>
      </w:hyperlink>
      <w:r>
        <w:t xml:space="preserve"> "Бухгалтерский баланс";</w:t>
      </w:r>
    </w:p>
    <w:p w14:paraId="4BB18FBA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77" w:history="1">
        <w:r>
          <w:rPr>
            <w:color w:val="0000FF"/>
          </w:rPr>
          <w:t>форма N 2</w:t>
        </w:r>
      </w:hyperlink>
      <w:r>
        <w:t xml:space="preserve"> "Отчет о прибылях и убытках";</w:t>
      </w:r>
    </w:p>
    <w:p w14:paraId="75E39D6C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78" w:history="1">
        <w:r>
          <w:rPr>
            <w:color w:val="0000FF"/>
          </w:rPr>
          <w:t>расшифровка</w:t>
        </w:r>
      </w:hyperlink>
      <w:r>
        <w:t xml:space="preserve"> формы N 2 "Отчет о прибылях и убытках";</w:t>
      </w:r>
    </w:p>
    <w:p w14:paraId="381B23AF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79" w:history="1">
        <w:r>
          <w:rPr>
            <w:color w:val="0000FF"/>
          </w:rPr>
          <w:t>форма N 3</w:t>
        </w:r>
      </w:hyperlink>
      <w:r>
        <w:t xml:space="preserve"> "Отчет об изменении капитала";</w:t>
      </w:r>
    </w:p>
    <w:p w14:paraId="0434B656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80" w:history="1">
        <w:r>
          <w:rPr>
            <w:color w:val="0000FF"/>
          </w:rPr>
          <w:t>форма N 4</w:t>
        </w:r>
      </w:hyperlink>
      <w:r>
        <w:t xml:space="preserve"> "Отчет о движении денежных средств";</w:t>
      </w:r>
    </w:p>
    <w:p w14:paraId="7543B8D6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81" w:history="1">
        <w:r>
          <w:rPr>
            <w:color w:val="0000FF"/>
          </w:rPr>
          <w:t>форма N 5</w:t>
        </w:r>
      </w:hyperlink>
      <w:r>
        <w:t xml:space="preserve"> "Приложение к бухгалтерскому балансу";</w:t>
      </w:r>
    </w:p>
    <w:p w14:paraId="4216E167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82" w:history="1">
        <w:r>
          <w:rPr>
            <w:color w:val="0000FF"/>
          </w:rPr>
          <w:t>форма N 1-предприятие</w:t>
        </w:r>
      </w:hyperlink>
      <w:r>
        <w:t xml:space="preserve"> "Основные сведения о деятельности предприятия";</w:t>
      </w:r>
    </w:p>
    <w:p w14:paraId="02D20968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83" w:history="1">
        <w:r>
          <w:rPr>
            <w:color w:val="0000FF"/>
          </w:rPr>
          <w:t>форма N П-2</w:t>
        </w:r>
      </w:hyperlink>
      <w:r>
        <w:t xml:space="preserve"> "Сведения об инвестициях";</w:t>
      </w:r>
    </w:p>
    <w:p w14:paraId="4EBF9E37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84" w:history="1">
        <w:r>
          <w:rPr>
            <w:color w:val="0000FF"/>
          </w:rPr>
          <w:t>форма N П-4</w:t>
        </w:r>
      </w:hyperlink>
      <w:r>
        <w:t xml:space="preserve"> "Сведения о численности, заработной плате и движении работников" (за последние 6 месяцев);</w:t>
      </w:r>
    </w:p>
    <w:p w14:paraId="2825901B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85" w:history="1">
        <w:r>
          <w:rPr>
            <w:color w:val="0000FF"/>
          </w:rPr>
          <w:t>форма N 1-т</w:t>
        </w:r>
      </w:hyperlink>
      <w:r>
        <w:t xml:space="preserve"> "Сведения о численности и заработной плате работников по видам деятельности";</w:t>
      </w:r>
    </w:p>
    <w:p w14:paraId="44162A69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86" w:history="1">
        <w:r>
          <w:rPr>
            <w:color w:val="0000FF"/>
          </w:rPr>
          <w:t>форма N 5-З</w:t>
        </w:r>
      </w:hyperlink>
      <w:r>
        <w:t xml:space="preserve"> "Сведения о затратах на производство и реализацию продукции" с обязательным заполнением </w:t>
      </w:r>
      <w:hyperlink r:id="rId87" w:history="1">
        <w:r>
          <w:rPr>
            <w:color w:val="0000FF"/>
          </w:rPr>
          <w:t>раздела II</w:t>
        </w:r>
      </w:hyperlink>
      <w:r>
        <w:t xml:space="preserve"> "Сведения о производстве электрической и (или) тепловой </w:t>
      </w:r>
      <w:r>
        <w:lastRenderedPageBreak/>
        <w:t>энергии, услугах по передаче и затратах на их производство";</w:t>
      </w:r>
    </w:p>
    <w:p w14:paraId="2165C661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88" w:history="1">
        <w:r>
          <w:rPr>
            <w:color w:val="0000FF"/>
          </w:rPr>
          <w:t>форма N 11-ТЭР</w:t>
        </w:r>
      </w:hyperlink>
      <w:r>
        <w:t xml:space="preserve"> "Сведения об использовании топлива, теплоэнергии и электроэнергии";</w:t>
      </w:r>
    </w:p>
    <w:p w14:paraId="58782E9C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89" w:history="1">
        <w:r>
          <w:rPr>
            <w:color w:val="0000FF"/>
          </w:rPr>
          <w:t>форма N 4-ТЭР</w:t>
        </w:r>
      </w:hyperlink>
      <w:r>
        <w:t xml:space="preserve"> "Сведения об остатках, поступлении и расходе топлива и теплоэнергии и сборе и использовании отработанных нефтепродуктов";</w:t>
      </w:r>
    </w:p>
    <w:p w14:paraId="15A0F96E" w14:textId="77777777" w:rsidR="00F2448B" w:rsidRDefault="00F2448B">
      <w:pPr>
        <w:pStyle w:val="ConsPlusNormal"/>
        <w:spacing w:before="220"/>
        <w:ind w:firstLine="540"/>
        <w:jc w:val="both"/>
      </w:pPr>
      <w:r>
        <w:t>- форма N 6-1 (ЦО) "Отчетная калькуляция себестоимости отпущенной (переданной) теплоэнергии" (для коммунальных предприятий за предшествующий период регулирования и за последний квартал);</w:t>
      </w:r>
    </w:p>
    <w:p w14:paraId="5B8DB3DF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90" w:history="1">
        <w:r>
          <w:rPr>
            <w:color w:val="0000FF"/>
          </w:rPr>
          <w:t>форма N 2-цены приобретения</w:t>
        </w:r>
      </w:hyperlink>
      <w:r>
        <w:t xml:space="preserve"> "Сведения о средних ценах на приобретенные промышленными организациями основные виды топливно-энергетических ресурсов";</w:t>
      </w:r>
    </w:p>
    <w:p w14:paraId="663A53B7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91" w:history="1">
        <w:r>
          <w:rPr>
            <w:color w:val="0000FF"/>
          </w:rPr>
          <w:t>форма N 22-ЖКХ (сводная)</w:t>
        </w:r>
      </w:hyperlink>
      <w:r>
        <w:t xml:space="preserve"> "Сведения о работе жилищно-коммунальных организаций в условиях реформы";</w:t>
      </w:r>
    </w:p>
    <w:p w14:paraId="66AA8E49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92" w:history="1">
        <w:r>
          <w:rPr>
            <w:color w:val="0000FF"/>
          </w:rPr>
          <w:t>форма N 1-ТЕП</w:t>
        </w:r>
      </w:hyperlink>
      <w:r>
        <w:t xml:space="preserve"> "Сведения о снабжении теплоэнергией";</w:t>
      </w:r>
    </w:p>
    <w:p w14:paraId="38217B8F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</w:t>
      </w:r>
      <w:hyperlink r:id="rId93" w:history="1">
        <w:r>
          <w:rPr>
            <w:color w:val="0000FF"/>
          </w:rPr>
          <w:t>форма N 46-ТЭ (полезный отпуск)</w:t>
        </w:r>
      </w:hyperlink>
      <w:r>
        <w:t xml:space="preserve"> "Сведения о полезном отпуске (продаже) тепловой энергии" (за завершенный период);</w:t>
      </w:r>
    </w:p>
    <w:p w14:paraId="778DEC25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- налоговая декларация по </w:t>
      </w:r>
      <w:hyperlink r:id="rId94" w:history="1">
        <w:r>
          <w:rPr>
            <w:color w:val="0000FF"/>
          </w:rPr>
          <w:t>налогу на прибыль</w:t>
        </w:r>
      </w:hyperlink>
      <w:r>
        <w:t xml:space="preserve"> организаций или по </w:t>
      </w:r>
      <w:hyperlink r:id="rId95" w:history="1">
        <w:r>
          <w:rPr>
            <w:color w:val="0000FF"/>
          </w:rPr>
          <w:t>налогу</w:t>
        </w:r>
      </w:hyperlink>
      <w:r>
        <w:t>, уплачиваемому в связи с применением упрощенной системы налогообложения;</w:t>
      </w:r>
    </w:p>
    <w:p w14:paraId="1AA9476C" w14:textId="77777777" w:rsidR="00F2448B" w:rsidRDefault="00F2448B">
      <w:pPr>
        <w:pStyle w:val="ConsPlusNormal"/>
        <w:spacing w:before="220"/>
        <w:ind w:firstLine="540"/>
        <w:jc w:val="both"/>
      </w:pPr>
      <w:r>
        <w:t>- уведомление о возможности применения специальных режимов налогообложения;</w:t>
      </w:r>
    </w:p>
    <w:p w14:paraId="6B25B700" w14:textId="77777777" w:rsidR="00F2448B" w:rsidRDefault="00F2448B">
      <w:pPr>
        <w:pStyle w:val="ConsPlusNormal"/>
        <w:spacing w:before="220"/>
        <w:ind w:firstLine="540"/>
        <w:jc w:val="both"/>
      </w:pPr>
      <w:r>
        <w:t>- уведомление об использовании права на освобождение от уплаты НДС.</w:t>
      </w:r>
    </w:p>
    <w:p w14:paraId="20EA60C1" w14:textId="77777777" w:rsidR="00F2448B" w:rsidRDefault="00F2448B">
      <w:pPr>
        <w:pStyle w:val="ConsPlusNormal"/>
        <w:spacing w:before="220"/>
        <w:ind w:firstLine="540"/>
        <w:jc w:val="both"/>
      </w:pPr>
      <w:r>
        <w:t>39. Приложение 25 (Производство) "Смета расходов на производство тепловой энергии".</w:t>
      </w:r>
    </w:p>
    <w:p w14:paraId="5A8E995D" w14:textId="77777777" w:rsidR="00F2448B" w:rsidRDefault="00F2448B">
      <w:pPr>
        <w:pStyle w:val="ConsPlusNormal"/>
        <w:jc w:val="both"/>
      </w:pPr>
      <w:r>
        <w:t xml:space="preserve">(п. 39 введен </w:t>
      </w:r>
      <w:hyperlink r:id="rId96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29.03.2013 N 10/2)</w:t>
      </w:r>
    </w:p>
    <w:p w14:paraId="2B9E690A" w14:textId="77777777" w:rsidR="00F2448B" w:rsidRDefault="00F2448B">
      <w:pPr>
        <w:pStyle w:val="ConsPlusNormal"/>
        <w:spacing w:before="220"/>
        <w:ind w:firstLine="540"/>
        <w:jc w:val="both"/>
      </w:pPr>
      <w:r>
        <w:t>40. Приложение 26 (Производство) "Расходы на топливо" (не приводится).</w:t>
      </w:r>
    </w:p>
    <w:p w14:paraId="77307FD1" w14:textId="77777777" w:rsidR="00F2448B" w:rsidRDefault="00F2448B">
      <w:pPr>
        <w:pStyle w:val="ConsPlusNormal"/>
        <w:jc w:val="both"/>
      </w:pPr>
      <w:r>
        <w:t xml:space="preserve">(п. 40 введен </w:t>
      </w:r>
      <w:hyperlink r:id="rId97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29.03.2013 N 10/2)</w:t>
      </w:r>
    </w:p>
    <w:p w14:paraId="1AA4774E" w14:textId="77777777" w:rsidR="00F2448B" w:rsidRDefault="00F2448B">
      <w:pPr>
        <w:pStyle w:val="ConsPlusNormal"/>
        <w:spacing w:before="220"/>
        <w:ind w:firstLine="540"/>
        <w:jc w:val="both"/>
      </w:pPr>
      <w:r>
        <w:t>41. Приложение 27 (Производство) "Расчет тарифа на производство тепловой энергии индексным методом" (не приводится).</w:t>
      </w:r>
    </w:p>
    <w:p w14:paraId="3281A0E9" w14:textId="77777777" w:rsidR="00F2448B" w:rsidRDefault="00F2448B">
      <w:pPr>
        <w:pStyle w:val="ConsPlusNormal"/>
        <w:jc w:val="both"/>
      </w:pPr>
      <w:r>
        <w:t xml:space="preserve">(п. 41 введен </w:t>
      </w:r>
      <w:hyperlink r:id="rId98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29.03.2013 N 10/2)</w:t>
      </w:r>
    </w:p>
    <w:p w14:paraId="3206DF9D" w14:textId="77777777" w:rsidR="00F2448B" w:rsidRDefault="00F2448B">
      <w:pPr>
        <w:pStyle w:val="ConsPlusNormal"/>
        <w:spacing w:before="220"/>
        <w:ind w:firstLine="540"/>
        <w:jc w:val="both"/>
      </w:pPr>
      <w:r>
        <w:t>42. Приложение 20 (Передача) "Смета расходов на передачу тепловой энергии".</w:t>
      </w:r>
    </w:p>
    <w:p w14:paraId="4CBD6320" w14:textId="77777777" w:rsidR="00F2448B" w:rsidRDefault="00F2448B">
      <w:pPr>
        <w:pStyle w:val="ConsPlusNormal"/>
        <w:jc w:val="both"/>
      </w:pPr>
      <w:r>
        <w:t xml:space="preserve">(п. 42 введен </w:t>
      </w:r>
      <w:hyperlink r:id="rId99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29.03.2013 N 10/2)</w:t>
      </w:r>
    </w:p>
    <w:p w14:paraId="18909B58" w14:textId="77777777" w:rsidR="00F2448B" w:rsidRDefault="00F2448B">
      <w:pPr>
        <w:pStyle w:val="ConsPlusNormal"/>
        <w:spacing w:before="220"/>
        <w:ind w:firstLine="540"/>
        <w:jc w:val="both"/>
      </w:pPr>
      <w:r>
        <w:t>43. Приложение 21 (Передача) "Количество условных единиц, относимых к активам организации, осуществляющей деятельность по передаче тепловой энергии".</w:t>
      </w:r>
    </w:p>
    <w:p w14:paraId="7EA434D7" w14:textId="77777777" w:rsidR="00F2448B" w:rsidRDefault="00F2448B">
      <w:pPr>
        <w:pStyle w:val="ConsPlusNormal"/>
        <w:jc w:val="both"/>
      </w:pPr>
      <w:r>
        <w:t xml:space="preserve">(п. 43 введен </w:t>
      </w:r>
      <w:hyperlink r:id="rId100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29.03.2013 N 10/2)</w:t>
      </w:r>
    </w:p>
    <w:p w14:paraId="7C8C0CF2" w14:textId="77777777" w:rsidR="00F2448B" w:rsidRDefault="00F2448B">
      <w:pPr>
        <w:pStyle w:val="ConsPlusNormal"/>
        <w:spacing w:before="220"/>
        <w:ind w:firstLine="540"/>
        <w:jc w:val="both"/>
      </w:pPr>
      <w:r>
        <w:t>44. Приложение 22 (Передача) "Расчет тарифа на передачу тепловой энергии индексным методом".</w:t>
      </w:r>
    </w:p>
    <w:p w14:paraId="23D98F09" w14:textId="77777777" w:rsidR="00F2448B" w:rsidRDefault="00F2448B">
      <w:pPr>
        <w:pStyle w:val="ConsPlusNormal"/>
        <w:jc w:val="both"/>
      </w:pPr>
      <w:r>
        <w:t xml:space="preserve">(п. 44 введен </w:t>
      </w:r>
      <w:hyperlink r:id="rId101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29.03.2013 N 10/2)</w:t>
      </w:r>
    </w:p>
    <w:p w14:paraId="6C510E21" w14:textId="77777777" w:rsidR="00F2448B" w:rsidRDefault="00F2448B">
      <w:pPr>
        <w:pStyle w:val="ConsPlusNormal"/>
        <w:spacing w:before="220"/>
        <w:ind w:firstLine="540"/>
        <w:jc w:val="both"/>
      </w:pPr>
      <w:r>
        <w:t xml:space="preserve">45. Приложение 26 (Передача + Производство) "Смета расходов на производство и передачу </w:t>
      </w:r>
      <w:r>
        <w:lastRenderedPageBreak/>
        <w:t>тепловой энергии" (не приводится).</w:t>
      </w:r>
    </w:p>
    <w:p w14:paraId="7C97FB3A" w14:textId="77777777" w:rsidR="00F2448B" w:rsidRDefault="00F2448B">
      <w:pPr>
        <w:pStyle w:val="ConsPlusNormal"/>
        <w:jc w:val="both"/>
      </w:pPr>
      <w:r>
        <w:t xml:space="preserve">(п. 45 введен </w:t>
      </w:r>
      <w:hyperlink r:id="rId102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29.03.2013 N 10/2)</w:t>
      </w:r>
    </w:p>
    <w:p w14:paraId="6D8DC7FE" w14:textId="77777777" w:rsidR="00F2448B" w:rsidRDefault="00F2448B">
      <w:pPr>
        <w:pStyle w:val="ConsPlusNormal"/>
        <w:spacing w:before="220"/>
        <w:ind w:firstLine="540"/>
        <w:jc w:val="both"/>
      </w:pPr>
      <w:r>
        <w:t>46. Копия утвержденной в установленном порядке схемы теплоснабжения.</w:t>
      </w:r>
    </w:p>
    <w:p w14:paraId="733E5913" w14:textId="77777777" w:rsidR="00F2448B" w:rsidRDefault="00F2448B">
      <w:pPr>
        <w:pStyle w:val="ConsPlusNormal"/>
        <w:jc w:val="both"/>
      </w:pPr>
      <w:r>
        <w:t xml:space="preserve">(п. 46 введен </w:t>
      </w:r>
      <w:hyperlink r:id="rId103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29.03.2013 N 10/2)</w:t>
      </w:r>
    </w:p>
    <w:p w14:paraId="39EC2D35" w14:textId="77777777" w:rsidR="00F2448B" w:rsidRDefault="00F2448B">
      <w:pPr>
        <w:pStyle w:val="ConsPlusNormal"/>
        <w:spacing w:before="220"/>
        <w:ind w:firstLine="540"/>
        <w:jc w:val="both"/>
      </w:pPr>
      <w:r>
        <w:t>47. Копия программы в области энергосбережения и повышения энергетической эффективности организации.</w:t>
      </w:r>
    </w:p>
    <w:p w14:paraId="348F151C" w14:textId="77777777" w:rsidR="00F2448B" w:rsidRDefault="00F2448B">
      <w:pPr>
        <w:pStyle w:val="ConsPlusNormal"/>
        <w:jc w:val="both"/>
      </w:pPr>
      <w:r>
        <w:t xml:space="preserve">(п. 47 введен </w:t>
      </w:r>
      <w:hyperlink r:id="rId104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29.03.2013 N 10/2)</w:t>
      </w:r>
    </w:p>
    <w:p w14:paraId="70299841" w14:textId="77777777" w:rsidR="00F2448B" w:rsidRDefault="00F2448B">
      <w:pPr>
        <w:pStyle w:val="ConsPlusNormal"/>
        <w:spacing w:before="220"/>
        <w:ind w:firstLine="540"/>
        <w:jc w:val="both"/>
      </w:pPr>
      <w:r>
        <w:t>Примечание:</w:t>
      </w:r>
    </w:p>
    <w:p w14:paraId="06C2E197" w14:textId="77777777" w:rsidR="00F2448B" w:rsidRDefault="00F2448B">
      <w:pPr>
        <w:pStyle w:val="ConsPlusNormal"/>
        <w:spacing w:before="220"/>
        <w:ind w:firstLine="540"/>
        <w:jc w:val="both"/>
      </w:pPr>
      <w:r>
        <w:t>- при заполнении приложений указываются прогнозные показатели регулируемого периода, отчетные (ожидаемые) показатели базового периода, определяемые по текущим показателям года, предшествующего регулируемому периоду, а также фактические данные завершенного периода;</w:t>
      </w:r>
    </w:p>
    <w:p w14:paraId="7D550796" w14:textId="77777777" w:rsidR="00F2448B" w:rsidRDefault="00F2448B">
      <w:pPr>
        <w:pStyle w:val="ConsPlusNormal"/>
        <w:spacing w:before="220"/>
        <w:ind w:firstLine="540"/>
        <w:jc w:val="both"/>
      </w:pPr>
      <w:r>
        <w:t>- приложения 1 - 27 (Производство), приложения 1 - 19 (Передача), приложение 25 (Передача + Производство), приложение 26 (Передача + Производство), приложение 27 (Передача + Производство) необходимо представить на бумажных носителях и в виде электронного шаблона, размещенного на сайте региональной службы по тарифам Кировской области.</w:t>
      </w:r>
    </w:p>
    <w:p w14:paraId="42110C5D" w14:textId="77777777" w:rsidR="00F2448B" w:rsidRDefault="00F2448B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29.03.2013 N 10/2)</w:t>
      </w:r>
    </w:p>
    <w:p w14:paraId="231423D4" w14:textId="77777777" w:rsidR="00F2448B" w:rsidRDefault="00F2448B">
      <w:pPr>
        <w:pStyle w:val="ConsPlusNormal"/>
        <w:jc w:val="both"/>
      </w:pPr>
    </w:p>
    <w:p w14:paraId="56AF3FE6" w14:textId="77777777" w:rsidR="00F2448B" w:rsidRDefault="00F2448B">
      <w:pPr>
        <w:pStyle w:val="ConsPlusNormal"/>
        <w:jc w:val="both"/>
      </w:pPr>
    </w:p>
    <w:p w14:paraId="1C334A20" w14:textId="77777777" w:rsidR="00F2448B" w:rsidRDefault="00F2448B">
      <w:pPr>
        <w:pStyle w:val="ConsPlusNormal"/>
        <w:jc w:val="both"/>
      </w:pPr>
    </w:p>
    <w:p w14:paraId="76AF72DB" w14:textId="77777777" w:rsidR="00F2448B" w:rsidRDefault="00F2448B">
      <w:pPr>
        <w:pStyle w:val="ConsPlusNormal"/>
        <w:jc w:val="both"/>
      </w:pPr>
    </w:p>
    <w:p w14:paraId="43D63578" w14:textId="77777777" w:rsidR="00F2448B" w:rsidRDefault="00F2448B">
      <w:pPr>
        <w:pStyle w:val="ConsPlusNormal"/>
        <w:jc w:val="both"/>
      </w:pPr>
    </w:p>
    <w:p w14:paraId="0BCE0474" w14:textId="77777777" w:rsidR="00F2448B" w:rsidRDefault="00F2448B">
      <w:pPr>
        <w:pStyle w:val="ConsPlusNormal"/>
        <w:jc w:val="right"/>
        <w:outlineLvl w:val="1"/>
      </w:pPr>
      <w:r>
        <w:t>Приложение N 1</w:t>
      </w:r>
    </w:p>
    <w:p w14:paraId="798D9108" w14:textId="77777777" w:rsidR="00F2448B" w:rsidRDefault="00F2448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448B" w14:paraId="6C7A5BA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D744" w14:textId="77777777" w:rsidR="00F2448B" w:rsidRDefault="00F2448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332E" w14:textId="77777777" w:rsidR="00F2448B" w:rsidRDefault="00F2448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343FA1" w14:textId="77777777" w:rsidR="00F2448B" w:rsidRDefault="00F244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079EE1D" w14:textId="77777777" w:rsidR="00F2448B" w:rsidRDefault="00F244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</w:t>
            </w:r>
          </w:p>
          <w:p w14:paraId="00B09439" w14:textId="77777777" w:rsidR="00F2448B" w:rsidRDefault="00F2448B">
            <w:pPr>
              <w:pStyle w:val="ConsPlusNormal"/>
              <w:jc w:val="center"/>
            </w:pPr>
            <w:r>
              <w:rPr>
                <w:color w:val="392C69"/>
              </w:rPr>
              <w:t>Кировской области от 29.03.2013 N 10/2)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FF57" w14:textId="77777777" w:rsidR="00F2448B" w:rsidRDefault="00F2448B">
            <w:pPr>
              <w:spacing w:after="1" w:line="0" w:lineRule="atLeast"/>
            </w:pPr>
          </w:p>
        </w:tc>
      </w:tr>
    </w:tbl>
    <w:p w14:paraId="2D1B4A6F" w14:textId="77777777" w:rsidR="00F2448B" w:rsidRDefault="00F2448B">
      <w:pPr>
        <w:pStyle w:val="ConsPlusNormal"/>
        <w:jc w:val="center"/>
      </w:pPr>
    </w:p>
    <w:p w14:paraId="0B035314" w14:textId="77777777" w:rsidR="00F2448B" w:rsidRDefault="00F2448B">
      <w:pPr>
        <w:pStyle w:val="ConsPlusNonformat"/>
        <w:jc w:val="both"/>
      </w:pPr>
      <w:r>
        <w:t>На бланке организации                             Руководителю региональной</w:t>
      </w:r>
    </w:p>
    <w:p w14:paraId="1996D613" w14:textId="77777777" w:rsidR="00F2448B" w:rsidRDefault="00F2448B">
      <w:pPr>
        <w:pStyle w:val="ConsPlusNonformat"/>
        <w:jc w:val="both"/>
      </w:pPr>
      <w:r>
        <w:t xml:space="preserve">                                                          службы по тарифам</w:t>
      </w:r>
    </w:p>
    <w:p w14:paraId="4A9F4608" w14:textId="77777777" w:rsidR="00F2448B" w:rsidRDefault="00F2448B">
      <w:pPr>
        <w:pStyle w:val="ConsPlusNonformat"/>
        <w:jc w:val="both"/>
      </w:pPr>
      <w:r>
        <w:t xml:space="preserve">                                                          Кировской области</w:t>
      </w:r>
    </w:p>
    <w:p w14:paraId="5B4E8469" w14:textId="77777777" w:rsidR="00F2448B" w:rsidRDefault="00F2448B">
      <w:pPr>
        <w:pStyle w:val="ConsPlusNonformat"/>
        <w:jc w:val="both"/>
      </w:pPr>
      <w:r>
        <w:t xml:space="preserve">                                                  _________________________</w:t>
      </w:r>
    </w:p>
    <w:p w14:paraId="6E3A925F" w14:textId="77777777" w:rsidR="00F2448B" w:rsidRDefault="00F2448B">
      <w:pPr>
        <w:pStyle w:val="ConsPlusNonformat"/>
        <w:jc w:val="both"/>
      </w:pPr>
      <w:r>
        <w:t xml:space="preserve">                                                            (ФИО)</w:t>
      </w:r>
    </w:p>
    <w:p w14:paraId="580E4BBC" w14:textId="77777777" w:rsidR="00F2448B" w:rsidRDefault="00F2448B">
      <w:pPr>
        <w:pStyle w:val="ConsPlusNonformat"/>
        <w:jc w:val="both"/>
      </w:pPr>
    </w:p>
    <w:p w14:paraId="377C43A3" w14:textId="77777777" w:rsidR="00F2448B" w:rsidRDefault="00F2448B">
      <w:pPr>
        <w:pStyle w:val="ConsPlusNonformat"/>
        <w:jc w:val="both"/>
      </w:pPr>
      <w:bookmarkStart w:id="11" w:name="P1214"/>
      <w:bookmarkEnd w:id="11"/>
      <w:r>
        <w:t xml:space="preserve">                                 ЗАЯВЛЕНИЕ</w:t>
      </w:r>
    </w:p>
    <w:p w14:paraId="353BA3F9" w14:textId="77777777" w:rsidR="00F2448B" w:rsidRDefault="00F2448B">
      <w:pPr>
        <w:pStyle w:val="ConsPlusNonformat"/>
        <w:jc w:val="both"/>
      </w:pPr>
      <w:r>
        <w:t xml:space="preserve">         об установлении тарифа на __________________ </w:t>
      </w:r>
      <w:proofErr w:type="spellStart"/>
      <w:r>
        <w:t>на</w:t>
      </w:r>
      <w:proofErr w:type="spellEnd"/>
      <w:r>
        <w:t xml:space="preserve"> 20__ год</w:t>
      </w:r>
    </w:p>
    <w:p w14:paraId="4C0E668A" w14:textId="77777777" w:rsidR="00F2448B" w:rsidRDefault="00F2448B">
      <w:pPr>
        <w:pStyle w:val="ConsPlusNonformat"/>
        <w:jc w:val="both"/>
      </w:pPr>
      <w:r>
        <w:t xml:space="preserve">                                   (вид регулируемой</w:t>
      </w:r>
    </w:p>
    <w:p w14:paraId="5F80A93A" w14:textId="77777777" w:rsidR="00F2448B" w:rsidRDefault="00F2448B">
      <w:pPr>
        <w:pStyle w:val="ConsPlusNonformat"/>
        <w:jc w:val="both"/>
      </w:pPr>
      <w:r>
        <w:t xml:space="preserve">                                     деятельности)</w:t>
      </w:r>
    </w:p>
    <w:p w14:paraId="65E901E4" w14:textId="77777777" w:rsidR="00F2448B" w:rsidRDefault="00F2448B">
      <w:pPr>
        <w:pStyle w:val="ConsPlusNonformat"/>
        <w:jc w:val="both"/>
      </w:pPr>
    </w:p>
    <w:p w14:paraId="36FA7047" w14:textId="77777777" w:rsidR="00F2448B" w:rsidRDefault="00F2448B">
      <w:pPr>
        <w:pStyle w:val="ConsPlusNonformat"/>
        <w:jc w:val="both"/>
      </w:pPr>
      <w:r>
        <w:t xml:space="preserve">    1.   Полное   наименование   </w:t>
      </w:r>
      <w:proofErr w:type="gramStart"/>
      <w:r>
        <w:t>организации,  осуществляющей</w:t>
      </w:r>
      <w:proofErr w:type="gramEnd"/>
      <w:r>
        <w:t xml:space="preserve">  регулируемую</w:t>
      </w:r>
    </w:p>
    <w:p w14:paraId="40B23593" w14:textId="77777777" w:rsidR="00F2448B" w:rsidRDefault="00F2448B">
      <w:pPr>
        <w:pStyle w:val="ConsPlusNonformat"/>
        <w:jc w:val="both"/>
      </w:pPr>
      <w:r>
        <w:t>деятельность ______________________________________________________________</w:t>
      </w:r>
    </w:p>
    <w:p w14:paraId="0FBE23D1" w14:textId="77777777" w:rsidR="00F2448B" w:rsidRDefault="00F2448B">
      <w:pPr>
        <w:pStyle w:val="ConsPlusNonformat"/>
        <w:jc w:val="both"/>
      </w:pPr>
      <w:r>
        <w:t xml:space="preserve">                     (в соответствии с учредительными документами)</w:t>
      </w:r>
    </w:p>
    <w:p w14:paraId="0C70D37C" w14:textId="77777777" w:rsidR="00F2448B" w:rsidRDefault="00F2448B">
      <w:pPr>
        <w:pStyle w:val="ConsPlusNonformat"/>
        <w:jc w:val="both"/>
      </w:pPr>
      <w:r>
        <w:t xml:space="preserve">    2. Юридический адрес, ИНН, КПП, </w:t>
      </w:r>
      <w:proofErr w:type="spellStart"/>
      <w:r>
        <w:t>e-mail</w:t>
      </w:r>
      <w:proofErr w:type="spellEnd"/>
      <w:r>
        <w:t xml:space="preserve"> ________________________________</w:t>
      </w:r>
    </w:p>
    <w:p w14:paraId="5F6DE541" w14:textId="77777777" w:rsidR="00F2448B" w:rsidRDefault="00F2448B">
      <w:pPr>
        <w:pStyle w:val="ConsPlusNonformat"/>
        <w:jc w:val="both"/>
      </w:pPr>
      <w:r>
        <w:t xml:space="preserve">    3. Категория субъектов предпринимательства ____________________________</w:t>
      </w:r>
    </w:p>
    <w:p w14:paraId="1600EB12" w14:textId="77777777" w:rsidR="00F2448B" w:rsidRDefault="00F2448B">
      <w:pPr>
        <w:pStyle w:val="ConsPlusNonformat"/>
        <w:jc w:val="both"/>
      </w:pPr>
      <w:r>
        <w:t xml:space="preserve">                                                  (среднее предприятие,</w:t>
      </w:r>
    </w:p>
    <w:p w14:paraId="3C46E011" w14:textId="77777777" w:rsidR="00F2448B" w:rsidRDefault="00F2448B">
      <w:pPr>
        <w:pStyle w:val="ConsPlusNonformat"/>
        <w:jc w:val="both"/>
      </w:pPr>
      <w:r>
        <w:t xml:space="preserve">                                                    малое предприятие,</w:t>
      </w:r>
    </w:p>
    <w:p w14:paraId="060EAD71" w14:textId="77777777" w:rsidR="00F2448B" w:rsidRDefault="00F2448B">
      <w:pPr>
        <w:pStyle w:val="ConsPlusNonformat"/>
        <w:jc w:val="both"/>
      </w:pPr>
      <w:r>
        <w:t xml:space="preserve">                                                    микропредприятие)</w:t>
      </w:r>
    </w:p>
    <w:p w14:paraId="7C20838A" w14:textId="77777777" w:rsidR="00F2448B" w:rsidRDefault="00F2448B">
      <w:pPr>
        <w:pStyle w:val="ConsPlusNonformat"/>
        <w:jc w:val="both"/>
      </w:pPr>
      <w:r>
        <w:t xml:space="preserve">    4. Местонахождение котельных, тепловых сетей __________________________</w:t>
      </w:r>
    </w:p>
    <w:p w14:paraId="06634DE1" w14:textId="77777777" w:rsidR="00F2448B" w:rsidRDefault="00F2448B">
      <w:pPr>
        <w:pStyle w:val="ConsPlusNonformat"/>
        <w:jc w:val="both"/>
      </w:pPr>
      <w:r>
        <w:lastRenderedPageBreak/>
        <w:t xml:space="preserve">    5. Руководитель (должность, Ф.И.О., телефон) __________________________</w:t>
      </w:r>
    </w:p>
    <w:p w14:paraId="2AAF773F" w14:textId="77777777" w:rsidR="00F2448B" w:rsidRDefault="00F2448B">
      <w:pPr>
        <w:pStyle w:val="ConsPlusNonformat"/>
        <w:jc w:val="both"/>
      </w:pPr>
      <w:r>
        <w:t xml:space="preserve">    6. Контактное лицо (должность, Ф.И.О., телефон, </w:t>
      </w:r>
      <w:proofErr w:type="spellStart"/>
      <w:r>
        <w:t>e-mail</w:t>
      </w:r>
      <w:proofErr w:type="spellEnd"/>
      <w:r>
        <w:t>) _______________</w:t>
      </w:r>
    </w:p>
    <w:p w14:paraId="287E82CE" w14:textId="77777777" w:rsidR="00F2448B" w:rsidRDefault="00F2448B">
      <w:pPr>
        <w:pStyle w:val="ConsPlusNonformat"/>
        <w:jc w:val="both"/>
      </w:pPr>
      <w:r>
        <w:t xml:space="preserve">    7. Система налогообложения в базовом периоде __________________________</w:t>
      </w:r>
    </w:p>
    <w:p w14:paraId="186CE74A" w14:textId="77777777" w:rsidR="00F2448B" w:rsidRDefault="00F2448B">
      <w:pPr>
        <w:pStyle w:val="ConsPlusNonformat"/>
        <w:jc w:val="both"/>
      </w:pPr>
      <w:r>
        <w:t xml:space="preserve">    8. Система налогообложения на регулируемый период _____________________</w:t>
      </w:r>
    </w:p>
    <w:p w14:paraId="24F1BC2E" w14:textId="77777777" w:rsidR="00F2448B" w:rsidRDefault="00F2448B">
      <w:pPr>
        <w:pStyle w:val="ConsPlusNonformat"/>
        <w:jc w:val="both"/>
      </w:pPr>
      <w:r>
        <w:t xml:space="preserve">    9. </w:t>
      </w:r>
      <w:proofErr w:type="gramStart"/>
      <w:r>
        <w:t>Основания,  по</w:t>
      </w:r>
      <w:proofErr w:type="gramEnd"/>
      <w:r>
        <w:t xml:space="preserve"> которым заявитель обратился в орган регулирования для</w:t>
      </w:r>
    </w:p>
    <w:p w14:paraId="68CCF053" w14:textId="77777777" w:rsidR="00F2448B" w:rsidRDefault="00F2448B">
      <w:pPr>
        <w:pStyle w:val="ConsPlusNonformat"/>
        <w:jc w:val="both"/>
      </w:pPr>
      <w:r>
        <w:t>установления цен (тарифов):</w:t>
      </w:r>
    </w:p>
    <w:p w14:paraId="192C8229" w14:textId="77777777" w:rsidR="00F2448B" w:rsidRDefault="00F2448B">
      <w:pPr>
        <w:pStyle w:val="ConsPlusNonformat"/>
        <w:jc w:val="both"/>
      </w:pPr>
      <w:r>
        <w:t xml:space="preserve">    - осуществление регулируемой деятельности:</w:t>
      </w:r>
    </w:p>
    <w:p w14:paraId="5B8A28D9" w14:textId="77777777" w:rsidR="00F2448B" w:rsidRDefault="00F2448B">
      <w:pPr>
        <w:pStyle w:val="ConsPlusNonformat"/>
        <w:jc w:val="both"/>
      </w:pPr>
    </w:p>
    <w:p w14:paraId="5E4DF162" w14:textId="77777777" w:rsidR="00F2448B" w:rsidRDefault="00F2448B">
      <w:pPr>
        <w:pStyle w:val="ConsPlusNonformat"/>
        <w:jc w:val="both"/>
      </w:pPr>
      <w:r>
        <w:t xml:space="preserve">    ┌───┐</w:t>
      </w:r>
    </w:p>
    <w:p w14:paraId="6F3233A9" w14:textId="77777777" w:rsidR="00F2448B" w:rsidRDefault="00F2448B">
      <w:pPr>
        <w:pStyle w:val="ConsPlusNonformat"/>
        <w:jc w:val="both"/>
      </w:pPr>
      <w:r>
        <w:t xml:space="preserve">    │   │ производство тепловой энергии</w:t>
      </w:r>
    </w:p>
    <w:p w14:paraId="73F4CC48" w14:textId="77777777" w:rsidR="00F2448B" w:rsidRDefault="00F2448B">
      <w:pPr>
        <w:pStyle w:val="ConsPlusNonformat"/>
        <w:jc w:val="both"/>
      </w:pPr>
      <w:r>
        <w:t xml:space="preserve">    └───┘</w:t>
      </w:r>
    </w:p>
    <w:p w14:paraId="114DE9F5" w14:textId="77777777" w:rsidR="00F2448B" w:rsidRDefault="00F2448B">
      <w:pPr>
        <w:pStyle w:val="ConsPlusNonformat"/>
        <w:jc w:val="both"/>
      </w:pPr>
    </w:p>
    <w:p w14:paraId="751522F5" w14:textId="77777777" w:rsidR="00F2448B" w:rsidRDefault="00F2448B">
      <w:pPr>
        <w:pStyle w:val="ConsPlusNonformat"/>
        <w:jc w:val="both"/>
      </w:pPr>
      <w:r>
        <w:t xml:space="preserve">    ┌───┐</w:t>
      </w:r>
    </w:p>
    <w:p w14:paraId="46EB11BB" w14:textId="77777777" w:rsidR="00F2448B" w:rsidRDefault="00F2448B">
      <w:pPr>
        <w:pStyle w:val="ConsPlusNonformat"/>
        <w:jc w:val="both"/>
      </w:pPr>
      <w:r>
        <w:t xml:space="preserve">    │   │ передача тепловой энергии</w:t>
      </w:r>
    </w:p>
    <w:p w14:paraId="43140F2C" w14:textId="77777777" w:rsidR="00F2448B" w:rsidRDefault="00F2448B">
      <w:pPr>
        <w:pStyle w:val="ConsPlusNonformat"/>
        <w:jc w:val="both"/>
      </w:pPr>
      <w:r>
        <w:t xml:space="preserve">    └───┘</w:t>
      </w:r>
    </w:p>
    <w:p w14:paraId="7396D576" w14:textId="77777777" w:rsidR="00F2448B" w:rsidRDefault="00F2448B">
      <w:pPr>
        <w:pStyle w:val="ConsPlusNonformat"/>
        <w:jc w:val="both"/>
      </w:pPr>
    </w:p>
    <w:p w14:paraId="7C87FED5" w14:textId="77777777" w:rsidR="00F2448B" w:rsidRDefault="00F2448B">
      <w:pPr>
        <w:pStyle w:val="ConsPlusNonformat"/>
        <w:jc w:val="both"/>
      </w:pPr>
      <w:r>
        <w:t xml:space="preserve">    ┌───┐</w:t>
      </w:r>
    </w:p>
    <w:p w14:paraId="08483209" w14:textId="77777777" w:rsidR="00F2448B" w:rsidRDefault="00F2448B">
      <w:pPr>
        <w:pStyle w:val="ConsPlusNonformat"/>
        <w:jc w:val="both"/>
      </w:pPr>
      <w:r>
        <w:t xml:space="preserve">    │   │ сбыт тепловой энергии</w:t>
      </w:r>
    </w:p>
    <w:p w14:paraId="54B43219" w14:textId="77777777" w:rsidR="00F2448B" w:rsidRDefault="00F2448B">
      <w:pPr>
        <w:pStyle w:val="ConsPlusNonformat"/>
        <w:jc w:val="both"/>
      </w:pPr>
      <w:r>
        <w:t xml:space="preserve">    └───┘</w:t>
      </w:r>
    </w:p>
    <w:p w14:paraId="1FF2D714" w14:textId="77777777" w:rsidR="00F2448B" w:rsidRDefault="00F2448B">
      <w:pPr>
        <w:pStyle w:val="ConsPlusNonformat"/>
        <w:jc w:val="both"/>
      </w:pPr>
    </w:p>
    <w:p w14:paraId="4231E69E" w14:textId="77777777" w:rsidR="00F2448B" w:rsidRDefault="00F2448B">
      <w:pPr>
        <w:pStyle w:val="ConsPlusNonformat"/>
        <w:jc w:val="both"/>
      </w:pPr>
      <w:r>
        <w:t xml:space="preserve">    ┌───┐</w:t>
      </w:r>
    </w:p>
    <w:p w14:paraId="0F6918C3" w14:textId="77777777" w:rsidR="00F2448B" w:rsidRDefault="00F2448B">
      <w:pPr>
        <w:pStyle w:val="ConsPlusNonformat"/>
        <w:jc w:val="both"/>
      </w:pPr>
      <w:r>
        <w:t xml:space="preserve">    │   │ производство и передача тепловой энергии</w:t>
      </w:r>
    </w:p>
    <w:p w14:paraId="4DE7B0C1" w14:textId="77777777" w:rsidR="00F2448B" w:rsidRDefault="00F2448B">
      <w:pPr>
        <w:pStyle w:val="ConsPlusNonformat"/>
        <w:jc w:val="both"/>
      </w:pPr>
      <w:r>
        <w:t xml:space="preserve">    └───┘</w:t>
      </w:r>
    </w:p>
    <w:p w14:paraId="4C74B3A1" w14:textId="77777777" w:rsidR="00F2448B" w:rsidRDefault="00F2448B">
      <w:pPr>
        <w:pStyle w:val="ConsPlusNonformat"/>
        <w:jc w:val="both"/>
      </w:pPr>
    </w:p>
    <w:p w14:paraId="341C0753" w14:textId="77777777" w:rsidR="00F2448B" w:rsidRDefault="00F2448B">
      <w:pPr>
        <w:pStyle w:val="ConsPlusNonformat"/>
        <w:jc w:val="both"/>
      </w:pPr>
      <w:r>
        <w:t xml:space="preserve">    ┌───┐</w:t>
      </w:r>
    </w:p>
    <w:p w14:paraId="3251BAD8" w14:textId="77777777" w:rsidR="00F2448B" w:rsidRDefault="00F2448B">
      <w:pPr>
        <w:pStyle w:val="ConsPlusNonformat"/>
        <w:jc w:val="both"/>
      </w:pPr>
      <w:r>
        <w:t xml:space="preserve">    │   │ производство, передача и сбыт тепловой энергии</w:t>
      </w:r>
    </w:p>
    <w:p w14:paraId="0479B315" w14:textId="77777777" w:rsidR="00F2448B" w:rsidRDefault="00F2448B">
      <w:pPr>
        <w:pStyle w:val="ConsPlusNonformat"/>
        <w:jc w:val="both"/>
      </w:pPr>
      <w:r>
        <w:t xml:space="preserve">    └───┘</w:t>
      </w:r>
    </w:p>
    <w:p w14:paraId="4BD7F276" w14:textId="77777777" w:rsidR="00F2448B" w:rsidRDefault="00F2448B">
      <w:pPr>
        <w:pStyle w:val="ConsPlusNonformat"/>
        <w:jc w:val="both"/>
      </w:pPr>
    </w:p>
    <w:p w14:paraId="367D7DCC" w14:textId="77777777" w:rsidR="00F2448B" w:rsidRDefault="00F2448B">
      <w:pPr>
        <w:pStyle w:val="ConsPlusNonformat"/>
        <w:jc w:val="both"/>
      </w:pPr>
      <w:r>
        <w:t xml:space="preserve">    10. Установленная мощность котельной (Гкал/ч) _________________________</w:t>
      </w:r>
    </w:p>
    <w:p w14:paraId="074FC84A" w14:textId="77777777" w:rsidR="00F2448B" w:rsidRDefault="00F2448B">
      <w:pPr>
        <w:pStyle w:val="ConsPlusNonformat"/>
        <w:jc w:val="both"/>
      </w:pPr>
      <w:r>
        <w:t xml:space="preserve">                                                  (при установлении тарифа</w:t>
      </w:r>
    </w:p>
    <w:p w14:paraId="1AC375CF" w14:textId="77777777" w:rsidR="00F2448B" w:rsidRDefault="00F2448B">
      <w:pPr>
        <w:pStyle w:val="ConsPlusNonformat"/>
        <w:jc w:val="both"/>
      </w:pPr>
      <w:r>
        <w:t xml:space="preserve">                                                     на тепловую энергию)</w:t>
      </w:r>
    </w:p>
    <w:p w14:paraId="578B3F25" w14:textId="77777777" w:rsidR="00F2448B" w:rsidRDefault="00F2448B">
      <w:pPr>
        <w:pStyle w:val="ConsPlusNonformat"/>
        <w:jc w:val="both"/>
      </w:pPr>
      <w:r>
        <w:t xml:space="preserve">    11. Вид технологического топлива ______________________________________</w:t>
      </w:r>
    </w:p>
    <w:p w14:paraId="14024A15" w14:textId="77777777" w:rsidR="00F2448B" w:rsidRDefault="00F2448B">
      <w:pPr>
        <w:pStyle w:val="ConsPlusNonformat"/>
        <w:jc w:val="both"/>
      </w:pPr>
      <w:r>
        <w:t xml:space="preserve">                                            (при установлении тарифа</w:t>
      </w:r>
    </w:p>
    <w:p w14:paraId="36E0C0BA" w14:textId="77777777" w:rsidR="00F2448B" w:rsidRDefault="00F2448B">
      <w:pPr>
        <w:pStyle w:val="ConsPlusNonformat"/>
        <w:jc w:val="both"/>
      </w:pPr>
      <w:r>
        <w:t xml:space="preserve">                                              на тепловую энергию)</w:t>
      </w:r>
    </w:p>
    <w:p w14:paraId="674E62C7" w14:textId="77777777" w:rsidR="00F2448B" w:rsidRDefault="00F2448B">
      <w:pPr>
        <w:pStyle w:val="ConsPlusNonformat"/>
        <w:jc w:val="both"/>
      </w:pPr>
      <w:r>
        <w:t xml:space="preserve">    12. Действующий тариф _________________________________, кем установлен</w:t>
      </w:r>
    </w:p>
    <w:p w14:paraId="453069DF" w14:textId="77777777" w:rsidR="00F2448B" w:rsidRDefault="00F2448B">
      <w:pPr>
        <w:pStyle w:val="ConsPlusNonformat"/>
        <w:jc w:val="both"/>
      </w:pPr>
      <w:r>
        <w:t xml:space="preserve">                                (руб. - коп. без НДС)</w:t>
      </w:r>
    </w:p>
    <w:p w14:paraId="6D5A7A55" w14:textId="77777777" w:rsidR="00F2448B" w:rsidRDefault="00F2448B">
      <w:pPr>
        <w:pStyle w:val="ConsPlusNonformat"/>
        <w:jc w:val="both"/>
      </w:pPr>
      <w:r>
        <w:t xml:space="preserve">    13. Заявляемая величина тарифа на регулируемый период _________________</w:t>
      </w:r>
    </w:p>
    <w:p w14:paraId="4314056A" w14:textId="77777777" w:rsidR="00F2448B" w:rsidRDefault="00F2448B">
      <w:pPr>
        <w:pStyle w:val="ConsPlusNonformat"/>
        <w:jc w:val="both"/>
      </w:pPr>
      <w:r>
        <w:t xml:space="preserve">                                                            (руб. - коп.</w:t>
      </w:r>
    </w:p>
    <w:p w14:paraId="72209B22" w14:textId="77777777" w:rsidR="00F2448B" w:rsidRDefault="00F2448B">
      <w:pPr>
        <w:pStyle w:val="ConsPlusNonformat"/>
        <w:jc w:val="both"/>
      </w:pPr>
      <w:r>
        <w:t xml:space="preserve">                                                              без НДС)</w:t>
      </w:r>
    </w:p>
    <w:p w14:paraId="67EC4935" w14:textId="77777777" w:rsidR="00F2448B" w:rsidRDefault="00F2448B">
      <w:pPr>
        <w:pStyle w:val="ConsPlusNonformat"/>
        <w:jc w:val="both"/>
      </w:pPr>
      <w:r>
        <w:t xml:space="preserve">    14. Вид тарифа:</w:t>
      </w:r>
    </w:p>
    <w:p w14:paraId="6EC158C8" w14:textId="77777777" w:rsidR="00F2448B" w:rsidRDefault="00F2448B">
      <w:pPr>
        <w:pStyle w:val="ConsPlusNonformat"/>
        <w:jc w:val="both"/>
      </w:pPr>
    </w:p>
    <w:p w14:paraId="0A77EB64" w14:textId="77777777" w:rsidR="00F2448B" w:rsidRDefault="00F2448B">
      <w:pPr>
        <w:pStyle w:val="ConsPlusNonformat"/>
        <w:jc w:val="both"/>
      </w:pPr>
      <w:r>
        <w:t xml:space="preserve">    ┌───┐</w:t>
      </w:r>
    </w:p>
    <w:p w14:paraId="358E232F" w14:textId="77777777" w:rsidR="00F2448B" w:rsidRDefault="00F2448B">
      <w:pPr>
        <w:pStyle w:val="ConsPlusNonformat"/>
        <w:jc w:val="both"/>
      </w:pPr>
      <w:r>
        <w:t xml:space="preserve">    │   │ </w:t>
      </w:r>
      <w:proofErr w:type="spellStart"/>
      <w:r>
        <w:t>одноставочный</w:t>
      </w:r>
      <w:proofErr w:type="spellEnd"/>
    </w:p>
    <w:p w14:paraId="28E8A355" w14:textId="77777777" w:rsidR="00F2448B" w:rsidRDefault="00F2448B">
      <w:pPr>
        <w:pStyle w:val="ConsPlusNonformat"/>
        <w:jc w:val="both"/>
      </w:pPr>
      <w:r>
        <w:t xml:space="preserve">    └───┘</w:t>
      </w:r>
    </w:p>
    <w:p w14:paraId="7FCEC4DF" w14:textId="77777777" w:rsidR="00F2448B" w:rsidRDefault="00F2448B">
      <w:pPr>
        <w:pStyle w:val="ConsPlusNonformat"/>
        <w:jc w:val="both"/>
      </w:pPr>
    </w:p>
    <w:p w14:paraId="3A63ACC7" w14:textId="77777777" w:rsidR="00F2448B" w:rsidRDefault="00F2448B">
      <w:pPr>
        <w:pStyle w:val="ConsPlusNonformat"/>
        <w:jc w:val="both"/>
      </w:pPr>
      <w:r>
        <w:t xml:space="preserve">    ┌───┐</w:t>
      </w:r>
    </w:p>
    <w:p w14:paraId="1CE81B3F" w14:textId="77777777" w:rsidR="00F2448B" w:rsidRDefault="00F2448B">
      <w:pPr>
        <w:pStyle w:val="ConsPlusNonformat"/>
        <w:jc w:val="both"/>
      </w:pPr>
      <w:r>
        <w:t xml:space="preserve">    │   </w:t>
      </w:r>
      <w:proofErr w:type="gramStart"/>
      <w:r>
        <w:t xml:space="preserve">│  </w:t>
      </w:r>
      <w:proofErr w:type="spellStart"/>
      <w:r>
        <w:t>двухставочный</w:t>
      </w:r>
      <w:proofErr w:type="spellEnd"/>
      <w:proofErr w:type="gramEnd"/>
    </w:p>
    <w:p w14:paraId="0F6A0845" w14:textId="77777777" w:rsidR="00F2448B" w:rsidRDefault="00F2448B">
      <w:pPr>
        <w:pStyle w:val="ConsPlusNonformat"/>
        <w:jc w:val="both"/>
      </w:pPr>
      <w:r>
        <w:t xml:space="preserve">    └───┘</w:t>
      </w:r>
    </w:p>
    <w:p w14:paraId="71CC045F" w14:textId="77777777" w:rsidR="00F2448B" w:rsidRDefault="00F2448B">
      <w:pPr>
        <w:pStyle w:val="ConsPlusNonformat"/>
        <w:jc w:val="both"/>
      </w:pPr>
    </w:p>
    <w:p w14:paraId="3AD0B164" w14:textId="77777777" w:rsidR="00F2448B" w:rsidRDefault="00F2448B">
      <w:pPr>
        <w:pStyle w:val="ConsPlusNonformat"/>
        <w:jc w:val="both"/>
      </w:pPr>
      <w:r>
        <w:t xml:space="preserve">    15. Метод регулирования тарифа:</w:t>
      </w:r>
    </w:p>
    <w:p w14:paraId="73320CFC" w14:textId="77777777" w:rsidR="00F2448B" w:rsidRDefault="00F2448B">
      <w:pPr>
        <w:pStyle w:val="ConsPlusNonformat"/>
        <w:jc w:val="both"/>
      </w:pPr>
    </w:p>
    <w:p w14:paraId="62292092" w14:textId="77777777" w:rsidR="00F2448B" w:rsidRDefault="00F2448B">
      <w:pPr>
        <w:pStyle w:val="ConsPlusNonformat"/>
        <w:jc w:val="both"/>
      </w:pPr>
      <w:r>
        <w:t xml:space="preserve">    ┌───┐</w:t>
      </w:r>
    </w:p>
    <w:p w14:paraId="5ED37926" w14:textId="77777777" w:rsidR="00F2448B" w:rsidRDefault="00F2448B">
      <w:pPr>
        <w:pStyle w:val="ConsPlusNonformat"/>
        <w:jc w:val="both"/>
      </w:pPr>
      <w:r>
        <w:t xml:space="preserve">    │   │ метод экономически обоснованных расходов (затрат)</w:t>
      </w:r>
    </w:p>
    <w:p w14:paraId="71DB8729" w14:textId="77777777" w:rsidR="00F2448B" w:rsidRDefault="00F2448B">
      <w:pPr>
        <w:pStyle w:val="ConsPlusNonformat"/>
        <w:jc w:val="both"/>
      </w:pPr>
      <w:r>
        <w:t xml:space="preserve">    └───┘</w:t>
      </w:r>
    </w:p>
    <w:p w14:paraId="0DDD205E" w14:textId="77777777" w:rsidR="00F2448B" w:rsidRDefault="00F2448B">
      <w:pPr>
        <w:pStyle w:val="ConsPlusNonformat"/>
        <w:jc w:val="both"/>
      </w:pPr>
    </w:p>
    <w:p w14:paraId="772F5BFC" w14:textId="77777777" w:rsidR="00F2448B" w:rsidRDefault="00F2448B">
      <w:pPr>
        <w:pStyle w:val="ConsPlusNonformat"/>
        <w:jc w:val="both"/>
      </w:pPr>
      <w:r>
        <w:t xml:space="preserve">    ┌───┐</w:t>
      </w:r>
    </w:p>
    <w:p w14:paraId="6EE8C855" w14:textId="77777777" w:rsidR="00F2448B" w:rsidRDefault="00F2448B">
      <w:pPr>
        <w:pStyle w:val="ConsPlusNonformat"/>
        <w:jc w:val="both"/>
      </w:pPr>
      <w:r>
        <w:t xml:space="preserve">    │   │ метод обеспечения доходности инвестированного капитала</w:t>
      </w:r>
    </w:p>
    <w:p w14:paraId="735A5365" w14:textId="77777777" w:rsidR="00F2448B" w:rsidRDefault="00F2448B">
      <w:pPr>
        <w:pStyle w:val="ConsPlusNonformat"/>
        <w:jc w:val="both"/>
      </w:pPr>
      <w:r>
        <w:t xml:space="preserve">    └───┘</w:t>
      </w:r>
    </w:p>
    <w:p w14:paraId="6B3E46E5" w14:textId="77777777" w:rsidR="00F2448B" w:rsidRDefault="00F2448B">
      <w:pPr>
        <w:pStyle w:val="ConsPlusNonformat"/>
        <w:jc w:val="both"/>
      </w:pPr>
    </w:p>
    <w:p w14:paraId="4F32AD1C" w14:textId="77777777" w:rsidR="00F2448B" w:rsidRDefault="00F2448B">
      <w:pPr>
        <w:pStyle w:val="ConsPlusNonformat"/>
        <w:jc w:val="both"/>
      </w:pPr>
      <w:r>
        <w:t xml:space="preserve">    ┌───┐</w:t>
      </w:r>
    </w:p>
    <w:p w14:paraId="6627F6FE" w14:textId="77777777" w:rsidR="00F2448B" w:rsidRDefault="00F2448B">
      <w:pPr>
        <w:pStyle w:val="ConsPlusNonformat"/>
        <w:jc w:val="both"/>
      </w:pPr>
      <w:r>
        <w:t xml:space="preserve">    │   │ метод индексации установленных тарифов</w:t>
      </w:r>
    </w:p>
    <w:p w14:paraId="263B56BA" w14:textId="77777777" w:rsidR="00F2448B" w:rsidRDefault="00F2448B">
      <w:pPr>
        <w:pStyle w:val="ConsPlusNonformat"/>
        <w:jc w:val="both"/>
      </w:pPr>
      <w:r>
        <w:t xml:space="preserve">    └───┘</w:t>
      </w:r>
    </w:p>
    <w:p w14:paraId="4D7AD8FD" w14:textId="77777777" w:rsidR="00F2448B" w:rsidRDefault="00F2448B">
      <w:pPr>
        <w:pStyle w:val="ConsPlusNonformat"/>
        <w:jc w:val="both"/>
      </w:pPr>
    </w:p>
    <w:p w14:paraId="7CE33D52" w14:textId="77777777" w:rsidR="00F2448B" w:rsidRDefault="00F2448B">
      <w:pPr>
        <w:pStyle w:val="ConsPlusNonformat"/>
        <w:jc w:val="both"/>
      </w:pPr>
      <w:r>
        <w:t xml:space="preserve">    ┌───┐</w:t>
      </w:r>
    </w:p>
    <w:p w14:paraId="34B463B5" w14:textId="77777777" w:rsidR="00F2448B" w:rsidRDefault="00F2448B">
      <w:pPr>
        <w:pStyle w:val="ConsPlusNonformat"/>
        <w:jc w:val="both"/>
      </w:pPr>
      <w:r>
        <w:lastRenderedPageBreak/>
        <w:t xml:space="preserve">    │   │ метод сравнения аналогов</w:t>
      </w:r>
    </w:p>
    <w:p w14:paraId="0761E668" w14:textId="77777777" w:rsidR="00F2448B" w:rsidRDefault="00F2448B">
      <w:pPr>
        <w:pStyle w:val="ConsPlusNonformat"/>
        <w:jc w:val="both"/>
      </w:pPr>
      <w:r>
        <w:t xml:space="preserve">    └───┘</w:t>
      </w:r>
    </w:p>
    <w:p w14:paraId="51D0DA7A" w14:textId="77777777" w:rsidR="00F2448B" w:rsidRDefault="00F2448B">
      <w:pPr>
        <w:pStyle w:val="ConsPlusNonformat"/>
        <w:jc w:val="both"/>
      </w:pPr>
    </w:p>
    <w:p w14:paraId="545A6B16" w14:textId="77777777" w:rsidR="00F2448B" w:rsidRDefault="00F2448B">
      <w:pPr>
        <w:pStyle w:val="ConsPlusNonformat"/>
        <w:jc w:val="both"/>
      </w:pPr>
      <w:r>
        <w:t xml:space="preserve">    16. Проведение независимой экспертизы _________________________________</w:t>
      </w:r>
    </w:p>
    <w:p w14:paraId="2BCB12FF" w14:textId="77777777" w:rsidR="00F2448B" w:rsidRDefault="00F2448B">
      <w:pPr>
        <w:pStyle w:val="ConsPlusNonformat"/>
        <w:jc w:val="both"/>
      </w:pPr>
      <w:r>
        <w:t>___________________________________________________________________________</w:t>
      </w:r>
    </w:p>
    <w:p w14:paraId="28A4789C" w14:textId="77777777" w:rsidR="00F2448B" w:rsidRDefault="00F2448B">
      <w:pPr>
        <w:pStyle w:val="ConsPlusNonformat"/>
        <w:jc w:val="both"/>
      </w:pPr>
      <w:r>
        <w:t>(в случае проведения прилагается заключение с указанием количества листов)</w:t>
      </w:r>
    </w:p>
    <w:p w14:paraId="48B3C672" w14:textId="77777777" w:rsidR="00F2448B" w:rsidRDefault="00F2448B">
      <w:pPr>
        <w:pStyle w:val="ConsPlusNonformat"/>
        <w:jc w:val="both"/>
      </w:pPr>
      <w:r>
        <w:t xml:space="preserve">    17. Дата   </w:t>
      </w:r>
      <w:proofErr w:type="gramStart"/>
      <w:r>
        <w:t>последней  проверки</w:t>
      </w:r>
      <w:proofErr w:type="gramEnd"/>
      <w:r>
        <w:t xml:space="preserve">  хозяйственной  деятельности организации</w:t>
      </w:r>
    </w:p>
    <w:p w14:paraId="33D0F216" w14:textId="77777777" w:rsidR="00F2448B" w:rsidRDefault="00F2448B">
      <w:pPr>
        <w:pStyle w:val="ConsPlusNonformat"/>
        <w:jc w:val="both"/>
      </w:pPr>
      <w:r>
        <w:t>регулирующим органом Кировской области ____________________________________</w:t>
      </w:r>
    </w:p>
    <w:p w14:paraId="71E3F454" w14:textId="77777777" w:rsidR="00F2448B" w:rsidRDefault="00F2448B">
      <w:pPr>
        <w:pStyle w:val="ConsPlusNonformat"/>
        <w:jc w:val="both"/>
      </w:pPr>
      <w:r>
        <w:t>___________________________________________________________________________</w:t>
      </w:r>
    </w:p>
    <w:p w14:paraId="51213F83" w14:textId="77777777" w:rsidR="00F2448B" w:rsidRDefault="00F2448B">
      <w:pPr>
        <w:pStyle w:val="ConsPlusNonformat"/>
        <w:jc w:val="both"/>
      </w:pPr>
      <w:r>
        <w:t xml:space="preserve">    18. Перечень    прилагаемых    документов    с   указанием   количества</w:t>
      </w:r>
    </w:p>
    <w:p w14:paraId="038E6E51" w14:textId="77777777" w:rsidR="00F2448B" w:rsidRDefault="00F2448B">
      <w:pPr>
        <w:pStyle w:val="ConsPlusNonformat"/>
        <w:jc w:val="both"/>
      </w:pPr>
      <w:r>
        <w:t>пронумерованных листов: ___________________________________________________</w:t>
      </w:r>
    </w:p>
    <w:p w14:paraId="0A2AD838" w14:textId="77777777" w:rsidR="00F2448B" w:rsidRDefault="00F2448B">
      <w:pPr>
        <w:pStyle w:val="ConsPlusNonformat"/>
        <w:jc w:val="both"/>
      </w:pPr>
      <w:r>
        <w:t>___________________________________________________________________________</w:t>
      </w:r>
    </w:p>
    <w:p w14:paraId="28B59810" w14:textId="77777777" w:rsidR="00F2448B" w:rsidRDefault="00F2448B">
      <w:pPr>
        <w:pStyle w:val="ConsPlusNonformat"/>
        <w:jc w:val="both"/>
      </w:pPr>
    </w:p>
    <w:p w14:paraId="59976EBC" w14:textId="77777777" w:rsidR="00F2448B" w:rsidRDefault="00F2448B">
      <w:pPr>
        <w:pStyle w:val="ConsPlusNonformat"/>
        <w:jc w:val="both"/>
      </w:pPr>
      <w:r>
        <w:t>___________________________      ___________      _________________________</w:t>
      </w:r>
    </w:p>
    <w:p w14:paraId="218002BB" w14:textId="77777777" w:rsidR="00F2448B" w:rsidRDefault="00F2448B">
      <w:pPr>
        <w:pStyle w:val="ConsPlusNonformat"/>
        <w:jc w:val="both"/>
      </w:pPr>
      <w:r>
        <w:t xml:space="preserve"> (руководитель, </w:t>
      </w:r>
      <w:proofErr w:type="gramStart"/>
      <w:r>
        <w:t xml:space="preserve">должность)   </w:t>
      </w:r>
      <w:proofErr w:type="gramEnd"/>
      <w:r>
        <w:t xml:space="preserve">     (подпись)               (Ф.И.О.)</w:t>
      </w:r>
    </w:p>
    <w:p w14:paraId="46F59102" w14:textId="77777777" w:rsidR="00F2448B" w:rsidRDefault="00F2448B">
      <w:pPr>
        <w:pStyle w:val="ConsPlusNonformat"/>
        <w:jc w:val="both"/>
      </w:pPr>
    </w:p>
    <w:p w14:paraId="55C8C1BB" w14:textId="77777777" w:rsidR="00F2448B" w:rsidRDefault="00F2448B">
      <w:pPr>
        <w:pStyle w:val="ConsPlusNonformat"/>
        <w:jc w:val="both"/>
      </w:pPr>
      <w:r>
        <w:t xml:space="preserve">    М.П.</w:t>
      </w:r>
    </w:p>
    <w:p w14:paraId="11BD1221" w14:textId="77777777" w:rsidR="00F2448B" w:rsidRDefault="00F2448B">
      <w:pPr>
        <w:pStyle w:val="ConsPlusNonformat"/>
        <w:jc w:val="both"/>
      </w:pPr>
    </w:p>
    <w:p w14:paraId="1D6D44BF" w14:textId="77777777" w:rsidR="00F2448B" w:rsidRDefault="00F2448B">
      <w:pPr>
        <w:pStyle w:val="ConsPlusNonformat"/>
        <w:jc w:val="both"/>
      </w:pPr>
      <w:r>
        <w:t>Дата подачи заявления                            Дата регистрации заявления</w:t>
      </w:r>
    </w:p>
    <w:p w14:paraId="03F3152E" w14:textId="77777777" w:rsidR="00F2448B" w:rsidRDefault="00F2448B">
      <w:pPr>
        <w:pStyle w:val="ConsPlusNonformat"/>
        <w:jc w:val="both"/>
      </w:pPr>
      <w:r>
        <w:t xml:space="preserve">                                                    в РСТ Кировской области</w:t>
      </w:r>
    </w:p>
    <w:p w14:paraId="1F802542" w14:textId="77777777" w:rsidR="00F2448B" w:rsidRDefault="00F2448B">
      <w:pPr>
        <w:pStyle w:val="ConsPlusNormal"/>
        <w:jc w:val="both"/>
      </w:pPr>
    </w:p>
    <w:p w14:paraId="12221A83" w14:textId="77777777" w:rsidR="00F2448B" w:rsidRDefault="00F2448B">
      <w:pPr>
        <w:pStyle w:val="ConsPlusNormal"/>
        <w:jc w:val="both"/>
      </w:pPr>
    </w:p>
    <w:p w14:paraId="415FDCA5" w14:textId="77777777" w:rsidR="00F2448B" w:rsidRDefault="00F244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3C91720" w14:textId="77777777" w:rsidR="0006316F" w:rsidRDefault="0006316F"/>
    <w:sectPr w:rsidR="0006316F" w:rsidSect="007A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8B"/>
    <w:rsid w:val="0006316F"/>
    <w:rsid w:val="001E529B"/>
    <w:rsid w:val="00943CE1"/>
    <w:rsid w:val="00F2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BFD9"/>
  <w15:chartTrackingRefBased/>
  <w15:docId w15:val="{1F99B2E8-73E0-4EAD-9F34-26D2BE41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44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4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44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4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44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44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44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C9A8375546B5764E1367321FD3A808CE13EFA4149F998441E811A5404C4E7C81140AEC910B2908500D20BA20E1B9BE691DE51D19843372FEDE852yAx6L" TargetMode="External"/><Relationship Id="rId21" Type="http://schemas.openxmlformats.org/officeDocument/2006/relationships/hyperlink" Target="consultantplus://offline/ref=FC9A8375546B5764E1366D2CEB56DC85E233AC4F4AF49B1441DE410953CDED9F440FAF8755B78F8504CC09A407y4xDL" TargetMode="External"/><Relationship Id="rId42" Type="http://schemas.openxmlformats.org/officeDocument/2006/relationships/hyperlink" Target="consultantplus://offline/ref=FC9A8375546B5764E1366D2CEB56DC85E832A24D4FFBC61E49874D0B54C2B2885146FB8A54BF90840B865AE05042CBAADAD354C7844331y3x3L" TargetMode="External"/><Relationship Id="rId47" Type="http://schemas.openxmlformats.org/officeDocument/2006/relationships/hyperlink" Target="consultantplus://offline/ref=FC9A8375546B5764E1366D2CEB56DC85E534A64B49F89B1441DE410953CDED9F560FF78B54BD908D03D95FF5411AC7A3CCCD50DD98413333yExDL" TargetMode="External"/><Relationship Id="rId63" Type="http://schemas.openxmlformats.org/officeDocument/2006/relationships/hyperlink" Target="consultantplus://offline/ref=FC9A8375546B5764E1367321FD3A808CE13EFA414CF3954B1A811A5404C4E7C81140AEC910B2908500D20AAC0E1B9BE691DE51D19843372FEDE852yAx6L" TargetMode="External"/><Relationship Id="rId68" Type="http://schemas.openxmlformats.org/officeDocument/2006/relationships/hyperlink" Target="consultantplus://offline/ref=FC9A8375546B5764E1367321FD3A808CE13EFA4149F998441E811A5404C4E7C81140AEC910B2908500D20AA30E1B9BE691DE51D19843372FEDE852yAx6L" TargetMode="External"/><Relationship Id="rId84" Type="http://schemas.openxmlformats.org/officeDocument/2006/relationships/hyperlink" Target="consultantplus://offline/ref=FC9A8375546B5764E1366D2CEB56DC85E032AC4C42F09B1441DE410953CDED9F560FF78B54BF948704D95FF5411AC7A3CCCD50DD98413333yExDL" TargetMode="External"/><Relationship Id="rId89" Type="http://schemas.openxmlformats.org/officeDocument/2006/relationships/hyperlink" Target="consultantplus://offline/ref=FC9A8375546B5764E1366D2CEB56DC85E032A64D4FF89B1441DE410953CDED9F560FF78B54BF958701D95FF5411AC7A3CCCD50DD98413333yExDL" TargetMode="External"/><Relationship Id="rId7" Type="http://schemas.openxmlformats.org/officeDocument/2006/relationships/hyperlink" Target="consultantplus://offline/ref=FC9A8375546B5764E1367321FD3A808CE13EFA414CF3954B1A811A5404C4E7C81140AEC910B2908500D20BA10E1B9BE691DE51D19843372FEDE852yAx6L" TargetMode="External"/><Relationship Id="rId71" Type="http://schemas.openxmlformats.org/officeDocument/2006/relationships/hyperlink" Target="consultantplus://offline/ref=FC9A8375546B5764E1366D2CEB56DC85E035A3454DF39B1441DE410953CDED9F440FAF8755B78F8504CC09A407y4xDL" TargetMode="External"/><Relationship Id="rId92" Type="http://schemas.openxmlformats.org/officeDocument/2006/relationships/hyperlink" Target="consultantplus://offline/ref=FC9A8375546B5764E1366D2CEB56DC85E032AC4D4FF59B1441DE410953CDED9F560FF78B54BF948301D95FF5411AC7A3CCCD50DD98413333yEx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9A8375546B5764E1367321FD3A808CE13EFA414EF693401C811A5404C4E7C81140AEC910B2908500D20BA20E1B9BE691DE51D19843372FEDE852yAx6L" TargetMode="External"/><Relationship Id="rId29" Type="http://schemas.openxmlformats.org/officeDocument/2006/relationships/hyperlink" Target="consultantplus://offline/ref=FC9A8375546B5764E1367321FD3A808CE13EFA4149F998441E811A5404C4E7C81140AEC910B2908500D20BAC0E1B9BE691DE51D19843372FEDE852yAx6L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FC9A8375546B5764E1367321FD3A808CE13EFA4148F9904319811A5404C4E7C81140AEDB10EA9C8408CC0BA01B4DCAA0yCx6L" TargetMode="External"/><Relationship Id="rId24" Type="http://schemas.openxmlformats.org/officeDocument/2006/relationships/hyperlink" Target="consultantplus://offline/ref=FC9A8375546B5764E1366D2CEB56DC85E534A54C4AF79B1441DE410953CDED9F440FAF8755B78F8504CC09A407y4xDL" TargetMode="External"/><Relationship Id="rId32" Type="http://schemas.openxmlformats.org/officeDocument/2006/relationships/hyperlink" Target="consultantplus://offline/ref=FC9A8375546B5764E1367321FD3A808CE13EFA4149F998441E811A5404C4E7C81140AEC910B2908500D20AA50E1B9BE691DE51D19843372FEDE852yAx6L" TargetMode="External"/><Relationship Id="rId37" Type="http://schemas.openxmlformats.org/officeDocument/2006/relationships/hyperlink" Target="consultantplus://offline/ref=FC9A8375546B5764E1366D2CEB56DC85E031AD4D4BF89B1441DE410953CDED9F560FF78B54BF918402D95FF5411AC7A3CCCD50DD98413333yExDL" TargetMode="External"/><Relationship Id="rId40" Type="http://schemas.openxmlformats.org/officeDocument/2006/relationships/hyperlink" Target="consultantplus://offline/ref=FC9A8375546B5764E1366D2CEB56DC85E83CA24C43FBC61E49874D0B54C2B2885146FB8A54BB918D0B865AE05042CBAADAD354C7844331y3x3L" TargetMode="External"/><Relationship Id="rId45" Type="http://schemas.openxmlformats.org/officeDocument/2006/relationships/hyperlink" Target="consultantplus://offline/ref=FC9A8375546B5764E1366D2CEB56DC85E03CA64B41A6CC16108B4F0C5B9DA58F184AFA8A54BC958E54834FF1084EC2BCC4D74EDB8641y3x1L" TargetMode="External"/><Relationship Id="rId53" Type="http://schemas.openxmlformats.org/officeDocument/2006/relationships/hyperlink" Target="consultantplus://offline/ref=FC9A8375546B5764E1367321FD3A808CE13EFA414EF693401C811A5404C4E7C81140AEC910B2908500D20AA10E1B9BE691DE51D19843372FEDE852yAx6L" TargetMode="External"/><Relationship Id="rId58" Type="http://schemas.openxmlformats.org/officeDocument/2006/relationships/hyperlink" Target="consultantplus://offline/ref=FC9A8375546B5764E1367321FD3A808CE13EFA414CF3954B1A811A5404C4E7C81140AEC910B2908500D20AA60E1B9BE691DE51D19843372FEDE852yAx6L" TargetMode="External"/><Relationship Id="rId66" Type="http://schemas.openxmlformats.org/officeDocument/2006/relationships/hyperlink" Target="consultantplus://offline/ref=FC9A8375546B5764E1367321FD3A808CE13EFA414CF3954B1A811A5404C4E7C81140AEC910B2908500D209A40E1B9BE691DE51D19843372FEDE852yAx6L" TargetMode="External"/><Relationship Id="rId74" Type="http://schemas.openxmlformats.org/officeDocument/2006/relationships/hyperlink" Target="consultantplus://offline/ref=FC9A8375546B5764E1366D2CEB56DC85E237A14C4EF09B1441DE410953CDED9F440FAF8755B78F8504CC09A407y4xDL" TargetMode="External"/><Relationship Id="rId79" Type="http://schemas.openxmlformats.org/officeDocument/2006/relationships/hyperlink" Target="consultantplus://offline/ref=FC9A8375546B5764E1366D2CEB56DC85E035A3454DF39B1441DE410953CDED9F560FF78B54BF908206D95FF5411AC7A3CCCD50DD98413333yExDL" TargetMode="External"/><Relationship Id="rId87" Type="http://schemas.openxmlformats.org/officeDocument/2006/relationships/hyperlink" Target="consultantplus://offline/ref=FC9A8375546B5764E1366D2CEB56DC85E032AC4C42F19B1441DE410953CDED9F560FF78B54BE998208D95FF5411AC7A3CCCD50DD98413333yExDL" TargetMode="External"/><Relationship Id="rId102" Type="http://schemas.openxmlformats.org/officeDocument/2006/relationships/hyperlink" Target="consultantplus://offline/ref=FC9A8375546B5764E1367321FD3A808CE13EFA414CF3954B1A811A5404C4E7C81140AEC910B2908500D208A50E1B9BE691DE51D19843372FEDE852yAx6L" TargetMode="External"/><Relationship Id="rId5" Type="http://schemas.openxmlformats.org/officeDocument/2006/relationships/hyperlink" Target="consultantplus://offline/ref=FC9A8375546B5764E1367321FD3A808CE13EFA4149F998441E811A5404C4E7C81140AEC910B2908500D20BA10E1B9BE691DE51D19843372FEDE852yAx6L" TargetMode="External"/><Relationship Id="rId61" Type="http://schemas.openxmlformats.org/officeDocument/2006/relationships/hyperlink" Target="consultantplus://offline/ref=FC9A8375546B5764E1367321FD3A808CE13EFA414CF3954B1A811A5404C4E7C81140AEC910B2908500D20AA10E1B9BE691DE51D19843372FEDE852yAx6L" TargetMode="External"/><Relationship Id="rId82" Type="http://schemas.openxmlformats.org/officeDocument/2006/relationships/hyperlink" Target="consultantplus://offline/ref=FC9A8375546B5764E1366D2CEB56DC85E032AC4C42F19B1441DE410953CDED9F560FF78B54BF918102D95FF5411AC7A3CCCD50DD98413333yExDL" TargetMode="External"/><Relationship Id="rId90" Type="http://schemas.openxmlformats.org/officeDocument/2006/relationships/hyperlink" Target="consultantplus://offline/ref=FC9A8375546B5764E1366D2CEB56DC85E334A64B4CF79B1441DE410953CDED9F560FF78B54BF968102D95FF5411AC7A3CCCD50DD98413333yExDL" TargetMode="External"/><Relationship Id="rId95" Type="http://schemas.openxmlformats.org/officeDocument/2006/relationships/hyperlink" Target="consultantplus://offline/ref=FC9A8375546B5764E1366D2CEB56DC85E03CA24C48F59B1441DE410953CDED9F560FF78B54BF918701D95FF5411AC7A3CCCD50DD98413333yExDL" TargetMode="External"/><Relationship Id="rId19" Type="http://schemas.openxmlformats.org/officeDocument/2006/relationships/hyperlink" Target="consultantplus://offline/ref=FC9A8375546B5764E1366D2CEB56DC85E534A54C4AF79B1441DE410953CDED9F560FF78B54BF968402D95FF5411AC7A3CCCD50DD98413333yExDL" TargetMode="External"/><Relationship Id="rId14" Type="http://schemas.openxmlformats.org/officeDocument/2006/relationships/hyperlink" Target="consultantplus://offline/ref=FC9A8375546B5764E1367321FD3A808CE13EFA414CF3954B1A811A5404C4E7C81140AEC910B2908500D20BA20E1B9BE691DE51D19843372FEDE852yAx6L" TargetMode="External"/><Relationship Id="rId22" Type="http://schemas.openxmlformats.org/officeDocument/2006/relationships/hyperlink" Target="consultantplus://offline/ref=FC9A8375546B5764E1366D2CEB56DC85E437A64943FBC61E49874D0B54C2B29A511EF78B5CA191811ED00BA6y0x7L" TargetMode="External"/><Relationship Id="rId27" Type="http://schemas.openxmlformats.org/officeDocument/2006/relationships/hyperlink" Target="consultantplus://offline/ref=FC9A8375546B5764E1367321FD3A808CE13EFA4149F998441E811A5404C4E7C81140AEC910B2908500D20BA30E1B9BE691DE51D19843372FEDE852yAx6L" TargetMode="External"/><Relationship Id="rId30" Type="http://schemas.openxmlformats.org/officeDocument/2006/relationships/hyperlink" Target="consultantplus://offline/ref=FC9A8375546B5764E1367321FD3A808CE13EFA4149F998441E811A5404C4E7C81140AEC910B2908500D20BAD0E1B9BE691DE51D19843372FEDE852yAx6L" TargetMode="External"/><Relationship Id="rId35" Type="http://schemas.openxmlformats.org/officeDocument/2006/relationships/hyperlink" Target="consultantplus://offline/ref=FC9A8375546B5764E1366D2CEB56DC85E233AC4F4AF49B1441DE410953CDED9F560FF78B54BE948004D95FF5411AC7A3CCCD50DD98413333yExDL" TargetMode="External"/><Relationship Id="rId43" Type="http://schemas.openxmlformats.org/officeDocument/2006/relationships/hyperlink" Target="consultantplus://offline/ref=FC9A8375546B5764E1367321FD3A808CE13EFA414EF693401C811A5404C4E7C81140AEC910B2908500D20BA30E1B9BE691DE51D19843372FEDE852yAx6L" TargetMode="External"/><Relationship Id="rId48" Type="http://schemas.openxmlformats.org/officeDocument/2006/relationships/hyperlink" Target="consultantplus://offline/ref=FC9A8375546B5764E1366D2CEB56DC85E534A64B49F89B1441DE410953CDED9F560FF78E57BD958E54834FF1084EC2BCC4D74EDB8641y3x1L" TargetMode="External"/><Relationship Id="rId56" Type="http://schemas.openxmlformats.org/officeDocument/2006/relationships/hyperlink" Target="consultantplus://offline/ref=FC9A8375546B5764E1367321FD3A808CE13EFA4149F998441E811A5404C4E7C81140AEC910B2908500D209A40E1B9BE691DE51D19843372FEDE852yAx6L" TargetMode="External"/><Relationship Id="rId64" Type="http://schemas.openxmlformats.org/officeDocument/2006/relationships/hyperlink" Target="consultantplus://offline/ref=FC9A8375546B5764E1367321FD3A808CE13EFA4149F998441E811A5404C4E7C81140AEC910B2908500D209A30E1B9BE691DE51D19843372FEDE852yAx6L" TargetMode="External"/><Relationship Id="rId69" Type="http://schemas.openxmlformats.org/officeDocument/2006/relationships/hyperlink" Target="consultantplus://offline/ref=FC9A8375546B5764E1367321FD3A808CE13EFA4149F998441E811A5404C4E7C81140AEC910B2908500D20AAC0E1B9BE691DE51D19843372FEDE852yAx6L" TargetMode="External"/><Relationship Id="rId77" Type="http://schemas.openxmlformats.org/officeDocument/2006/relationships/hyperlink" Target="consultantplus://offline/ref=FC9A8375546B5764E1366D2CEB56DC85E035A3454DF39B1441DE410953CDED9F560FF78B54BF908009D95FF5411AC7A3CCCD50DD98413333yExDL" TargetMode="External"/><Relationship Id="rId100" Type="http://schemas.openxmlformats.org/officeDocument/2006/relationships/hyperlink" Target="consultantplus://offline/ref=FC9A8375546B5764E1367321FD3A808CE13EFA414CF3954B1A811A5404C4E7C81140AEC910B2908500D209AD0E1B9BE691DE51D19843372FEDE852yAx6L" TargetMode="External"/><Relationship Id="rId105" Type="http://schemas.openxmlformats.org/officeDocument/2006/relationships/hyperlink" Target="consultantplus://offline/ref=FC9A8375546B5764E1367321FD3A808CE13EFA414CF3954B1A811A5404C4E7C81140AEC910B2908500D208A00E1B9BE691DE51D19843372FEDE852yAx6L" TargetMode="External"/><Relationship Id="rId8" Type="http://schemas.openxmlformats.org/officeDocument/2006/relationships/hyperlink" Target="consultantplus://offline/ref=FC9A8375546B5764E1366D2CEB56DC85E23DAD444CF59B1441DE410953CDED9F560FF78B54BF908408D95FF5411AC7A3CCCD50DD98413333yExDL" TargetMode="External"/><Relationship Id="rId51" Type="http://schemas.openxmlformats.org/officeDocument/2006/relationships/hyperlink" Target="consultantplus://offline/ref=FC9A8375546B5764E1366D2CEB56DC85E534A64B49F89B1441DE410953CDED9F440FAF8755B78F8504CC09A407y4xDL" TargetMode="External"/><Relationship Id="rId72" Type="http://schemas.openxmlformats.org/officeDocument/2006/relationships/hyperlink" Target="consultantplus://offline/ref=FC9A8375546B5764E1366D2CEB56DC85E035A3454DF39B1441DE410953CDED9F560FF78B54BF918201D95FF5411AC7A3CCCD50DD98413333yExDL" TargetMode="External"/><Relationship Id="rId80" Type="http://schemas.openxmlformats.org/officeDocument/2006/relationships/hyperlink" Target="consultantplus://offline/ref=FC9A8375546B5764E1366D2CEB56DC85E035A3454DF39B1441DE410953CDED9F560FF78B54BF938502D95FF5411AC7A3CCCD50DD98413333yExDL" TargetMode="External"/><Relationship Id="rId85" Type="http://schemas.openxmlformats.org/officeDocument/2006/relationships/hyperlink" Target="consultantplus://offline/ref=FC9A8375546B5764E1366D2CEB56DC85E032AC4C42F09B1441DE410953CDED9F560FF78B54BF918606D95FF5411AC7A3CCCD50DD98413333yExDL" TargetMode="External"/><Relationship Id="rId93" Type="http://schemas.openxmlformats.org/officeDocument/2006/relationships/hyperlink" Target="consultantplus://offline/ref=FC9A8375546B5764E1366D2CEB56DC85E334A64D4AF39B1441DE410953CDED9F560FF78B54BF938109D95FF5411AC7A3CCCD50DD98413333yExDL" TargetMode="External"/><Relationship Id="rId98" Type="http://schemas.openxmlformats.org/officeDocument/2006/relationships/hyperlink" Target="consultantplus://offline/ref=FC9A8375546B5764E1367321FD3A808CE13EFA414CF3954B1A811A5404C4E7C81140AEC910B2908500D209A30E1B9BE691DE51D19843372FEDE852yAx6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C9A8375546B5764E1367321FD3A808CE13EFA4149F998441E811A5404C4E7C81140AEC910B2908500D20BA20E1B9BE691DE51D19843372FEDE852yAx6L" TargetMode="External"/><Relationship Id="rId17" Type="http://schemas.openxmlformats.org/officeDocument/2006/relationships/hyperlink" Target="consultantplus://offline/ref=FC9A8375546B5764E1366D2CEB56DC85E233A64A48FBC61E49874D0B54C2B29A511EF78B5CA191811ED00BA6y0x7L" TargetMode="External"/><Relationship Id="rId25" Type="http://schemas.openxmlformats.org/officeDocument/2006/relationships/hyperlink" Target="consultantplus://offline/ref=FC9A8375546B5764E1367321FD3A808CE13EFA414CF3954B1A811A5404C4E7C81140AEC910B2908500D20BA30E1B9BE691DE51D19843372FEDE852yAx6L" TargetMode="External"/><Relationship Id="rId33" Type="http://schemas.openxmlformats.org/officeDocument/2006/relationships/hyperlink" Target="consultantplus://offline/ref=FC9A8375546B5764E1366D2CEB56DC85E233AC4F4AF49B1441DE410953CDED9F560FF78B54BF918401D95FF5411AC7A3CCCD50DD98413333yExDL" TargetMode="External"/><Relationship Id="rId38" Type="http://schemas.openxmlformats.org/officeDocument/2006/relationships/hyperlink" Target="consultantplus://offline/ref=FC9A8375546B5764E1367321FD3A808CE13EFA414CF3954B1A811A5404C4E7C81140AEC910B2908500D20BAD0E1B9BE691DE51D19843372FEDE852yAx6L" TargetMode="External"/><Relationship Id="rId46" Type="http://schemas.openxmlformats.org/officeDocument/2006/relationships/hyperlink" Target="consultantplus://offline/ref=FC9A8375546B5764E1366D2CEB56DC85E231A64F49F89B1441DE410953CDED9F560FF78B54BF918401D95FF5411AC7A3CCCD50DD98413333yExDL" TargetMode="External"/><Relationship Id="rId59" Type="http://schemas.openxmlformats.org/officeDocument/2006/relationships/hyperlink" Target="consultantplus://offline/ref=FC9A8375546B5764E1367321FD3A808CE13EFA4149F998441E811A5404C4E7C81140AEC910B2908500D209A10E1B9BE691DE51D19843372FEDE852yAx6L" TargetMode="External"/><Relationship Id="rId67" Type="http://schemas.openxmlformats.org/officeDocument/2006/relationships/hyperlink" Target="consultantplus://offline/ref=FC9A8375546B5764E1367321FD3A808CE13EFA414CF3954B1A811A5404C4E7C81140AEC910B2908500D209A60E1B9BE691DE51D19843372FEDE852yAx6L" TargetMode="External"/><Relationship Id="rId103" Type="http://schemas.openxmlformats.org/officeDocument/2006/relationships/hyperlink" Target="consultantplus://offline/ref=FC9A8375546B5764E1367321FD3A808CE13EFA414CF3954B1A811A5404C4E7C81140AEC910B2908500D208A60E1B9BE691DE51D19843372FEDE852yAx6L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FC9A8375546B5764E1366D2CEB56DC85E031AD4D4BF89B1441DE410953CDED9F440FAF8755B78F8504CC09A407y4xDL" TargetMode="External"/><Relationship Id="rId41" Type="http://schemas.openxmlformats.org/officeDocument/2006/relationships/hyperlink" Target="consultantplus://offline/ref=FC9A8375546B5764E1366D2CEB56DC85E832A24D4FFBC61E49874D0B54C2B29A511EF78B5CA191811ED00BA6y0x7L" TargetMode="External"/><Relationship Id="rId54" Type="http://schemas.openxmlformats.org/officeDocument/2006/relationships/hyperlink" Target="consultantplus://offline/ref=FC9A8375546B5764E1367321FD3A808CE13EFA4149F998441E811A5404C4E7C81140AEC910B2908500D20AA20E1B9BE691DE51D19843372FEDE852yAx6L" TargetMode="External"/><Relationship Id="rId62" Type="http://schemas.openxmlformats.org/officeDocument/2006/relationships/hyperlink" Target="consultantplus://offline/ref=FC9A8375546B5764E1367321FD3A808CE13EFA414CF3954B1A811A5404C4E7C81140AEC910B2908500D20AA20E1B9BE691DE51D19843372FEDE852yAx6L" TargetMode="External"/><Relationship Id="rId70" Type="http://schemas.openxmlformats.org/officeDocument/2006/relationships/hyperlink" Target="consultantplus://offline/ref=FC9A8375546B5764E1367321FD3A808CE13EFA4149F998441E811A5404C4E7C81140AEC910B2908500D20AAD0E1B9BE691DE51D19843372FEDE852yAx6L" TargetMode="External"/><Relationship Id="rId75" Type="http://schemas.openxmlformats.org/officeDocument/2006/relationships/hyperlink" Target="consultantplus://offline/ref=FC9A8375546B5764E1366D2CEB56DC85E237A14C4EF09B1441DE410953CDED9F560FF78B54BF918705D95FF5411AC7A3CCCD50DD98413333yExDL" TargetMode="External"/><Relationship Id="rId83" Type="http://schemas.openxmlformats.org/officeDocument/2006/relationships/hyperlink" Target="consultantplus://offline/ref=FC9A8375546B5764E1366D2CEB56DC85E032AC4D4FF59B1441DE410953CDED9F560FF78B54BE938207D95FF5411AC7A3CCCD50DD98413333yExDL" TargetMode="External"/><Relationship Id="rId88" Type="http://schemas.openxmlformats.org/officeDocument/2006/relationships/hyperlink" Target="consultantplus://offline/ref=FC9A8375546B5764E1366D2CEB56DC85E335AD4F49F29B1441DE410953CDED9F560FF78B54BF978505D95FF5411AC7A3CCCD50DD98413333yExDL" TargetMode="External"/><Relationship Id="rId91" Type="http://schemas.openxmlformats.org/officeDocument/2006/relationships/hyperlink" Target="consultantplus://offline/ref=FC9A8375546B5764E1366D2CEB56DC85E032AC4D4FF59B1441DE410953CDED9F560FF78B54BE958004D95FF5411AC7A3CCCD50DD98413333yExDL" TargetMode="External"/><Relationship Id="rId96" Type="http://schemas.openxmlformats.org/officeDocument/2006/relationships/hyperlink" Target="consultantplus://offline/ref=FC9A8375546B5764E1367321FD3A808CE13EFA414CF3954B1A811A5404C4E7C81140AEC910B2908500D209A00E1B9BE691DE51D19843372FEDE852yAx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9A8375546B5764E1367321FD3A808CE13EFA414EF693401C811A5404C4E7C81140AEC910B2908500D20BA10E1B9BE691DE51D19843372FEDE852yAx6L" TargetMode="External"/><Relationship Id="rId15" Type="http://schemas.openxmlformats.org/officeDocument/2006/relationships/hyperlink" Target="consultantplus://offline/ref=FC9A8375546B5764E1366D2CEB56DC85E23DAD444CF59B1441DE410953CDED9F560FF78B54BF908408D95FF5411AC7A3CCCD50DD98413333yExDL" TargetMode="External"/><Relationship Id="rId23" Type="http://schemas.openxmlformats.org/officeDocument/2006/relationships/hyperlink" Target="consultantplus://offline/ref=FC9A8375546B5764E1367321FD3A808CE13EFA414BF798441F8D475E0C9DEBCA164FF1DE17FB9C8400D20AAC07449EF380865DD88E5D3335F1EA50A6y7x7L" TargetMode="External"/><Relationship Id="rId28" Type="http://schemas.openxmlformats.org/officeDocument/2006/relationships/hyperlink" Target="consultantplus://offline/ref=FC9A8375546B5764E1367321FD3A808CE13EFA4149F998441E811A5404C4E7C81140AEC910B2908500D20BA30E1B9BE691DE51D19843372FEDE852yAx6L" TargetMode="External"/><Relationship Id="rId36" Type="http://schemas.openxmlformats.org/officeDocument/2006/relationships/hyperlink" Target="consultantplus://offline/ref=FC9A8375546B5764E1366D2CEB56DC85E534A54C4AF79B1441DE410953CDED9F560FF78B54BF918600D95FF5411AC7A3CCCD50DD98413333yExDL" TargetMode="External"/><Relationship Id="rId49" Type="http://schemas.openxmlformats.org/officeDocument/2006/relationships/hyperlink" Target="consultantplus://offline/ref=FC9A8375546B5764E1366D2CEB56DC85E534A64B49F89B1441DE410953CDED9F560FF78B54BC908C08D95FF5411AC7A3CCCD50DD98413333yExDL" TargetMode="External"/><Relationship Id="rId57" Type="http://schemas.openxmlformats.org/officeDocument/2006/relationships/hyperlink" Target="consultantplus://offline/ref=FC9A8375546B5764E1367321FD3A808CE13EFA414DF9994A16DC105C5DC8E5CF1E1FB9CE59BE918400DA0DAF511E8EF7C9D258C786472D33EFEAy5x2L" TargetMode="External"/><Relationship Id="rId106" Type="http://schemas.openxmlformats.org/officeDocument/2006/relationships/hyperlink" Target="consultantplus://offline/ref=FC9A8375546B5764E1367321FD3A808CE13EFA414CF3954B1A811A5404C4E7C81140AEC910B2908500D208A20E1B9BE691DE51D19843372FEDE852yAx6L" TargetMode="External"/><Relationship Id="rId10" Type="http://schemas.openxmlformats.org/officeDocument/2006/relationships/hyperlink" Target="consultantplus://offline/ref=FC9A8375546B5764E1367321FD3A808CE13EFA414EF693401C811A5404C4E7C81140AEC910B2908500D20BA20E1B9BE691DE51D19843372FEDE852yAx6L" TargetMode="External"/><Relationship Id="rId31" Type="http://schemas.openxmlformats.org/officeDocument/2006/relationships/hyperlink" Target="consultantplus://offline/ref=FC9A8375546B5764E1367321FD3A808CE13EFA4149F998441E811A5404C4E7C81140AEC910B2908500D20AA40E1B9BE691DE51D19843372FEDE852yAx6L" TargetMode="External"/><Relationship Id="rId44" Type="http://schemas.openxmlformats.org/officeDocument/2006/relationships/hyperlink" Target="consultantplus://offline/ref=FC9A8375546B5764E1366D2CEB56DC85E335AD4D4AF19B1441DE410953CDED9F440FAF8755B78F8504CC09A407y4xDL" TargetMode="External"/><Relationship Id="rId52" Type="http://schemas.openxmlformats.org/officeDocument/2006/relationships/hyperlink" Target="consultantplus://offline/ref=FC9A8375546B5764E1367321FD3A808CE13EFA414EF693401C811A5404C4E7C81140AEC910B2908500D20AA00E1B9BE691DE51D19843372FEDE852yAx6L" TargetMode="External"/><Relationship Id="rId60" Type="http://schemas.openxmlformats.org/officeDocument/2006/relationships/hyperlink" Target="consultantplus://offline/ref=FC9A8375546B5764E1367321FD3A808CE13EFA414CF3954B1A811A5404C4E7C81140AEC910B2908500D20AA70E1B9BE691DE51D19843372FEDE852yAx6L" TargetMode="External"/><Relationship Id="rId65" Type="http://schemas.openxmlformats.org/officeDocument/2006/relationships/hyperlink" Target="consultantplus://offline/ref=FC9A8375546B5764E1367321FD3A808CE13EFA4149F998441E811A5404C4E7C81140AEC910B2908500D209AD0E1B9BE691DE51D19843372FEDE852yAx6L" TargetMode="External"/><Relationship Id="rId73" Type="http://schemas.openxmlformats.org/officeDocument/2006/relationships/hyperlink" Target="consultantplus://offline/ref=FC9A8375546B5764E1366D2CEB56DC85E035A14F4DF49B1441DE410953CDED9F560FF78B54BF918505D95FF5411AC7A3CCCD50DD98413333yExDL" TargetMode="External"/><Relationship Id="rId78" Type="http://schemas.openxmlformats.org/officeDocument/2006/relationships/hyperlink" Target="consultantplus://offline/ref=FC9A8375546B5764E1366D2CEB56DC85E035A3454DF39B1441DE410953CDED9F560FF78B54BF908201D95FF5411AC7A3CCCD50DD98413333yExDL" TargetMode="External"/><Relationship Id="rId81" Type="http://schemas.openxmlformats.org/officeDocument/2006/relationships/hyperlink" Target="consultantplus://offline/ref=FC9A8375546B5764E1366D2CEB56DC85E035A3454DF39B1441DE410953CDED9F560FF78B54BF938405D95FF5411AC7A3CCCD50DD98413333yExDL" TargetMode="External"/><Relationship Id="rId86" Type="http://schemas.openxmlformats.org/officeDocument/2006/relationships/hyperlink" Target="consultantplus://offline/ref=FC9A8375546B5764E1366D2CEB56DC85E032AC4C42F19B1441DE410953CDED9F560FF78B54BE968C01D95FF5411AC7A3CCCD50DD98413333yExDL" TargetMode="External"/><Relationship Id="rId94" Type="http://schemas.openxmlformats.org/officeDocument/2006/relationships/hyperlink" Target="consultantplus://offline/ref=FC9A8375546B5764E1366D2CEB56DC85E335A24F42F79B1441DE410953CDED9F560FF78B54BF918704D95FF5411AC7A3CCCD50DD98413333yExDL" TargetMode="External"/><Relationship Id="rId99" Type="http://schemas.openxmlformats.org/officeDocument/2006/relationships/hyperlink" Target="consultantplus://offline/ref=FC9A8375546B5764E1367321FD3A808CE13EFA414CF3954B1A811A5404C4E7C81140AEC910B2908500D209AC0E1B9BE691DE51D19843372FEDE852yAx6L" TargetMode="External"/><Relationship Id="rId101" Type="http://schemas.openxmlformats.org/officeDocument/2006/relationships/hyperlink" Target="consultantplus://offline/ref=FC9A8375546B5764E1367321FD3A808CE13EFA414CF3954B1A811A5404C4E7C81140AEC910B2908500D208A40E1B9BE691DE51D19843372FEDE852yAx6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9A8375546B5764E1367321FD3A808CE13EFA414BF798441F8D475E0C9DEBCA164FF1DE17FB9C8400D20AAC07449EF380865DD88E5D3335F1EA50A6y7x7L" TargetMode="External"/><Relationship Id="rId13" Type="http://schemas.openxmlformats.org/officeDocument/2006/relationships/hyperlink" Target="consultantplus://offline/ref=FC9A8375546B5764E1367321FD3A808CE13EFA414EF693401C811A5404C4E7C81140AEC910B2908500D20BA20E1B9BE691DE51D19843372FEDE852yAx6L" TargetMode="External"/><Relationship Id="rId18" Type="http://schemas.openxmlformats.org/officeDocument/2006/relationships/hyperlink" Target="consultantplus://offline/ref=FC9A8375546B5764E1366D2CEB56DC85E031AD4D4BF89B1441DE410953CDED9F440FAF8755B78F8504CC09A407y4xDL" TargetMode="External"/><Relationship Id="rId39" Type="http://schemas.openxmlformats.org/officeDocument/2006/relationships/hyperlink" Target="consultantplus://offline/ref=FC9A8375546B5764E1366D2CEB56DC85E83CA24C43FBC61E49874D0B54C2B29A511EF78B5CA191811ED00BA6y0x7L" TargetMode="External"/><Relationship Id="rId34" Type="http://schemas.openxmlformats.org/officeDocument/2006/relationships/hyperlink" Target="consultantplus://offline/ref=FC9A8375546B5764E1367321FD3A808CE13EFA4149F998441E811A5404C4E7C81140AEC910B2908500D20AA60E1B9BE691DE51D19843372FEDE852yAx6L" TargetMode="External"/><Relationship Id="rId50" Type="http://schemas.openxmlformats.org/officeDocument/2006/relationships/hyperlink" Target="consultantplus://offline/ref=FC9A8375546B5764E1366D2CEB56DC85E03DA5484DF29B1441DE410953CDED9F440FAF8755B78F8504CC09A407y4xDL" TargetMode="External"/><Relationship Id="rId55" Type="http://schemas.openxmlformats.org/officeDocument/2006/relationships/hyperlink" Target="consultantplus://offline/ref=FC9A8375546B5764E1367321FD3A808CE13EFA414CF3954B1A811A5404C4E7C81140AEC910B2908500D20AA50E1B9BE691DE51D19843372FEDE852yAx6L" TargetMode="External"/><Relationship Id="rId76" Type="http://schemas.openxmlformats.org/officeDocument/2006/relationships/hyperlink" Target="consultantplus://offline/ref=FC9A8375546B5764E1366D2CEB56DC85E035A3454DF39B1441DE410953CDED9F560FF78B54BF918203D95FF5411AC7A3CCCD50DD98413333yExDL" TargetMode="External"/><Relationship Id="rId97" Type="http://schemas.openxmlformats.org/officeDocument/2006/relationships/hyperlink" Target="consultantplus://offline/ref=FC9A8375546B5764E1367321FD3A808CE13EFA414CF3954B1A811A5404C4E7C81140AEC910B2908500D209A20E1B9BE691DE51D19843372FEDE852yAx6L" TargetMode="External"/><Relationship Id="rId104" Type="http://schemas.openxmlformats.org/officeDocument/2006/relationships/hyperlink" Target="consultantplus://offline/ref=FC9A8375546B5764E1367321FD3A808CE13EFA414CF3954B1A811A5404C4E7C81140AEC910B2908500D208A70E1B9BE691DE51D19843372FEDE852yAx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17169</Words>
  <Characters>97867</Characters>
  <Application>Microsoft Office Word</Application>
  <DocSecurity>0</DocSecurity>
  <Lines>815</Lines>
  <Paragraphs>229</Paragraphs>
  <ScaleCrop>false</ScaleCrop>
  <Company/>
  <LinksUpToDate>false</LinksUpToDate>
  <CharactersWithSpaces>114807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2022-04-18T11:49:00Z</dcterms:created>
  <dcterms:modified xsi:type="dcterms:W3CDTF">2022-04-18T11:52:00Z</dcterms:modified>
</cp:coreProperties>
</file>