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472C" w:rsidRDefault="001C472C">
      <w:pPr>
        <w:pStyle w:val="ConsPlusTitlePage"/>
      </w:pPr>
      <w:r>
        <w:t xml:space="preserve">Документ предоставлен </w:t>
      </w:r>
      <w:hyperlink r:id="rId4">
        <w:r>
          <w:rPr>
            <w:color w:val="0000FF"/>
          </w:rPr>
          <w:t>КонсультантПлюс</w:t>
        </w:r>
      </w:hyperlink>
      <w:r>
        <w:br/>
      </w:r>
    </w:p>
    <w:p w:rsidR="001C472C" w:rsidRDefault="001C472C">
      <w:pPr>
        <w:pStyle w:val="ConsPlusNormal"/>
        <w:jc w:val="both"/>
        <w:outlineLvl w:val="0"/>
      </w:pPr>
    </w:p>
    <w:p w:rsidR="001C472C" w:rsidRDefault="001C472C">
      <w:pPr>
        <w:pStyle w:val="ConsPlusTitle"/>
        <w:jc w:val="center"/>
        <w:outlineLvl w:val="0"/>
      </w:pPr>
      <w:r>
        <w:t>ПРАВИТЕЛЬСТВО РОССИЙСКОЙ ФЕДЕРАЦИИ</w:t>
      </w:r>
    </w:p>
    <w:p w:rsidR="001C472C" w:rsidRDefault="001C472C">
      <w:pPr>
        <w:pStyle w:val="ConsPlusTitle"/>
        <w:jc w:val="center"/>
      </w:pPr>
    </w:p>
    <w:p w:rsidR="001C472C" w:rsidRDefault="001C472C">
      <w:pPr>
        <w:pStyle w:val="ConsPlusTitle"/>
        <w:jc w:val="center"/>
      </w:pPr>
      <w:r>
        <w:t>ПОСТАНОВЛЕНИЕ</w:t>
      </w:r>
    </w:p>
    <w:p w:rsidR="001C472C" w:rsidRDefault="001C472C">
      <w:pPr>
        <w:pStyle w:val="ConsPlusTitle"/>
        <w:jc w:val="center"/>
      </w:pPr>
      <w:r>
        <w:t>от 27 декабря 2004 г. N 861</w:t>
      </w:r>
    </w:p>
    <w:p w:rsidR="001C472C" w:rsidRDefault="001C472C">
      <w:pPr>
        <w:pStyle w:val="ConsPlusTitle"/>
        <w:jc w:val="center"/>
      </w:pPr>
    </w:p>
    <w:p w:rsidR="001C472C" w:rsidRDefault="001C472C">
      <w:pPr>
        <w:pStyle w:val="ConsPlusTitle"/>
        <w:jc w:val="center"/>
      </w:pPr>
      <w:r>
        <w:t>ОБ УТВЕРЖДЕНИИ ПРАВИЛ</w:t>
      </w:r>
    </w:p>
    <w:p w:rsidR="001C472C" w:rsidRDefault="001C472C">
      <w:pPr>
        <w:pStyle w:val="ConsPlusTitle"/>
        <w:jc w:val="center"/>
      </w:pPr>
      <w:r>
        <w:t>НЕДИСКРИМИНАЦИОННОГО ДОСТУПА К УСЛУГАМ</w:t>
      </w:r>
    </w:p>
    <w:p w:rsidR="001C472C" w:rsidRDefault="001C472C">
      <w:pPr>
        <w:pStyle w:val="ConsPlusTitle"/>
        <w:jc w:val="center"/>
      </w:pPr>
      <w:r>
        <w:t>ПО ПЕРЕДАЧЕ ЭЛЕКТРИЧЕСКОЙ ЭНЕРГИИ И ОКАЗАНИЯ ЭТИХ</w:t>
      </w:r>
    </w:p>
    <w:p w:rsidR="001C472C" w:rsidRDefault="001C472C">
      <w:pPr>
        <w:pStyle w:val="ConsPlusTitle"/>
        <w:jc w:val="center"/>
      </w:pPr>
      <w:r>
        <w:t>УСЛУГ, ПРАВИЛ НЕДИСКРИМИНАЦИОННОГО ДОСТУПА К УСЛУГАМ</w:t>
      </w:r>
    </w:p>
    <w:p w:rsidR="001C472C" w:rsidRDefault="001C472C">
      <w:pPr>
        <w:pStyle w:val="ConsPlusTitle"/>
        <w:jc w:val="center"/>
      </w:pPr>
      <w:r>
        <w:t>ПО ОПЕРАТИВНО-ДИСПЕТЧЕРСКОМУ УПРАВЛЕНИЮ</w:t>
      </w:r>
    </w:p>
    <w:p w:rsidR="001C472C" w:rsidRDefault="001C472C">
      <w:pPr>
        <w:pStyle w:val="ConsPlusTitle"/>
        <w:jc w:val="center"/>
      </w:pPr>
      <w:r>
        <w:t>В ЭЛЕКТРОЭНЕРГЕТИКЕ И ОКАЗАНИЯ ЭТИХ УСЛУГ, ПРАВИЛ</w:t>
      </w:r>
    </w:p>
    <w:p w:rsidR="001C472C" w:rsidRDefault="001C472C">
      <w:pPr>
        <w:pStyle w:val="ConsPlusTitle"/>
        <w:jc w:val="center"/>
      </w:pPr>
      <w:r>
        <w:t>НЕДИСКРИМИНАЦИОННОГО ДОСТУПА К УСЛУГАМ КОММЕРЧЕСКОГО</w:t>
      </w:r>
    </w:p>
    <w:p w:rsidR="001C472C" w:rsidRDefault="001C472C">
      <w:pPr>
        <w:pStyle w:val="ConsPlusTitle"/>
        <w:jc w:val="center"/>
      </w:pPr>
      <w:r>
        <w:t>ОПЕРАТОРА ОПТОВОГО РЫНКА И ОКАЗАНИЯ ЭТИХ УСЛУГ</w:t>
      </w:r>
    </w:p>
    <w:p w:rsidR="001C472C" w:rsidRDefault="001C472C">
      <w:pPr>
        <w:pStyle w:val="ConsPlusTitle"/>
        <w:jc w:val="center"/>
      </w:pPr>
      <w:r>
        <w:t>И ПРАВИЛ ТЕХНОЛОГИЧЕСКОГО ПРИСОЕДИНЕНИЯ ЭНЕРГОПРИНИМАЮЩИХ</w:t>
      </w:r>
    </w:p>
    <w:p w:rsidR="001C472C" w:rsidRDefault="001C472C">
      <w:pPr>
        <w:pStyle w:val="ConsPlusTitle"/>
        <w:jc w:val="center"/>
      </w:pPr>
      <w:r>
        <w:t>УСТРОЙСТВ ПОТРЕБИТЕЛЕЙ ЭЛЕКТРИЧЕСКОЙ ЭНЕРГИИ, ОБЪЕКТОВ</w:t>
      </w:r>
    </w:p>
    <w:p w:rsidR="001C472C" w:rsidRDefault="001C472C">
      <w:pPr>
        <w:pStyle w:val="ConsPlusTitle"/>
        <w:jc w:val="center"/>
      </w:pPr>
      <w:r>
        <w:t>ПО ПРОИЗВОДСТВУ ЭЛЕКТРИЧЕСКОЙ ЭНЕРГИИ, А ТАКЖЕ</w:t>
      </w:r>
    </w:p>
    <w:p w:rsidR="001C472C" w:rsidRDefault="001C472C">
      <w:pPr>
        <w:pStyle w:val="ConsPlusTitle"/>
        <w:jc w:val="center"/>
      </w:pPr>
      <w:r>
        <w:t>ОБЪЕКТОВ ЭЛЕКТРОСЕТЕВОГО ХОЗЯЙСТВА, ПРИНАДЛЕЖАЩИХ</w:t>
      </w:r>
    </w:p>
    <w:p w:rsidR="001C472C" w:rsidRDefault="001C472C">
      <w:pPr>
        <w:pStyle w:val="ConsPlusTitle"/>
        <w:jc w:val="center"/>
      </w:pPr>
      <w:r>
        <w:t>СЕТЕВЫМ ОРГАНИЗАЦИЯМ И ИНЫМ ЛИЦАМ,</w:t>
      </w:r>
    </w:p>
    <w:p w:rsidR="001C472C" w:rsidRDefault="001C472C">
      <w:pPr>
        <w:pStyle w:val="ConsPlusTitle"/>
        <w:jc w:val="center"/>
      </w:pPr>
      <w:r>
        <w:t>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rsidR="001C472C" w:rsidRDefault="001C472C">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rsidR="001C472C" w:rsidRDefault="001C472C">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rsidR="001C472C" w:rsidRDefault="001C472C">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rsidR="001C472C" w:rsidRDefault="001C472C">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rsidR="001C472C" w:rsidRDefault="001C472C">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rsidR="001C472C" w:rsidRDefault="001C472C">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rsidR="001C472C" w:rsidRDefault="001C472C">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rsidR="001C472C" w:rsidRDefault="001C472C">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rsidR="001C472C" w:rsidRDefault="001C472C">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rsidR="001C472C" w:rsidRDefault="001C472C">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rsidR="001C472C" w:rsidRDefault="001C472C">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rsidR="001C472C" w:rsidRDefault="001C472C">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rsidR="001C472C" w:rsidRDefault="001C472C">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rsidR="001C472C" w:rsidRDefault="001C472C">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rsidR="001C472C" w:rsidRDefault="001C472C">
            <w:pPr>
              <w:pStyle w:val="ConsPlusNormal"/>
              <w:jc w:val="center"/>
            </w:pPr>
            <w:r>
              <w:rPr>
                <w:color w:val="392C69"/>
              </w:rPr>
              <w:t xml:space="preserve">от 30.09.2015 </w:t>
            </w:r>
            <w:hyperlink r:id="rId47">
              <w:r>
                <w:rPr>
                  <w:color w:val="0000FF"/>
                </w:rPr>
                <w:t>N 1044</w:t>
              </w:r>
            </w:hyperlink>
            <w:r>
              <w:rPr>
                <w:color w:val="392C69"/>
              </w:rPr>
              <w:t xml:space="preserve"> (ред. 07.05.2017),</w:t>
            </w:r>
          </w:p>
          <w:p w:rsidR="001C472C" w:rsidRDefault="001C472C">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rsidR="001C472C" w:rsidRDefault="001C472C">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rsidR="001C472C" w:rsidRDefault="001C472C">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rsidR="001C472C" w:rsidRDefault="001C472C">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rsidR="001C472C" w:rsidRDefault="001C472C">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rsidR="001C472C" w:rsidRDefault="001C472C">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rsidR="001C472C" w:rsidRDefault="001C472C">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rsidR="001C472C" w:rsidRDefault="001C472C">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rsidR="001C472C" w:rsidRDefault="001C472C">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rsidR="001C472C" w:rsidRDefault="001C472C">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rsidR="001C472C" w:rsidRDefault="001C472C">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rsidR="001C472C" w:rsidRDefault="001C472C">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rsidR="001C472C" w:rsidRDefault="001C472C">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rsidR="001C472C" w:rsidRDefault="001C472C">
            <w:pPr>
              <w:pStyle w:val="ConsPlusNormal"/>
              <w:jc w:val="center"/>
            </w:pPr>
            <w:r>
              <w:rPr>
                <w:color w:val="392C69"/>
              </w:rPr>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rsidR="001C472C" w:rsidRDefault="001C472C">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rsidR="001C472C" w:rsidRDefault="001C472C">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rsidR="001C472C" w:rsidRDefault="001C472C">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 xml:space="preserve">, от 30.12.2022 </w:t>
            </w:r>
            <w:hyperlink r:id="rId98">
              <w:r>
                <w:rPr>
                  <w:color w:val="0000FF"/>
                </w:rPr>
                <w:t>N 2556</w:t>
              </w:r>
            </w:hyperlink>
            <w:r>
              <w:rPr>
                <w:color w:val="392C69"/>
              </w:rPr>
              <w:t>,</w:t>
            </w:r>
          </w:p>
          <w:p w:rsidR="001C472C" w:rsidRDefault="001C472C">
            <w:pPr>
              <w:pStyle w:val="ConsPlusNormal"/>
              <w:jc w:val="center"/>
            </w:pPr>
            <w:r>
              <w:rPr>
                <w:color w:val="392C69"/>
              </w:rPr>
              <w:t xml:space="preserve">от 18.03.2023 </w:t>
            </w:r>
            <w:hyperlink r:id="rId99">
              <w:r>
                <w:rPr>
                  <w:color w:val="0000FF"/>
                </w:rPr>
                <w:t>N 423</w:t>
              </w:r>
            </w:hyperlink>
            <w:r>
              <w:rPr>
                <w:color w:val="392C69"/>
              </w:rPr>
              <w:t xml:space="preserve">, от 24.03.2023 </w:t>
            </w:r>
            <w:hyperlink r:id="rId100">
              <w:r>
                <w:rPr>
                  <w:color w:val="0000FF"/>
                </w:rPr>
                <w:t>N 457</w:t>
              </w:r>
            </w:hyperlink>
            <w:r>
              <w:rPr>
                <w:color w:val="392C69"/>
              </w:rPr>
              <w:t xml:space="preserve">, от 28.04.2023 </w:t>
            </w:r>
            <w:hyperlink r:id="rId101">
              <w:r>
                <w:rPr>
                  <w:color w:val="0000FF"/>
                </w:rPr>
                <w:t>N 671</w:t>
              </w:r>
            </w:hyperlink>
            <w:r>
              <w:rPr>
                <w:color w:val="392C69"/>
              </w:rPr>
              <w:t>,</w:t>
            </w:r>
          </w:p>
          <w:p w:rsidR="001C472C" w:rsidRDefault="001C472C">
            <w:pPr>
              <w:pStyle w:val="ConsPlusNormal"/>
              <w:jc w:val="center"/>
            </w:pPr>
            <w:r>
              <w:rPr>
                <w:color w:val="392C69"/>
              </w:rPr>
              <w:t xml:space="preserve">от 08.06.2023 </w:t>
            </w:r>
            <w:hyperlink r:id="rId102">
              <w:r>
                <w:rPr>
                  <w:color w:val="0000FF"/>
                </w:rPr>
                <w:t>N 948</w:t>
              </w:r>
            </w:hyperlink>
            <w:r>
              <w:rPr>
                <w:color w:val="392C69"/>
              </w:rPr>
              <w:t xml:space="preserve">, от 31.08.2023 </w:t>
            </w:r>
            <w:hyperlink r:id="rId103">
              <w:r>
                <w:rPr>
                  <w:color w:val="0000FF"/>
                </w:rPr>
                <w:t>N 1416</w:t>
              </w:r>
            </w:hyperlink>
            <w:r>
              <w:rPr>
                <w:color w:val="392C69"/>
              </w:rPr>
              <w:t xml:space="preserve">, от 29.11.2023 </w:t>
            </w:r>
            <w:hyperlink r:id="rId104">
              <w:r>
                <w:rPr>
                  <w:color w:val="0000FF"/>
                </w:rPr>
                <w:t>N 2026</w:t>
              </w:r>
            </w:hyperlink>
            <w:r>
              <w:rPr>
                <w:color w:val="392C69"/>
              </w:rPr>
              <w:t>,</w:t>
            </w:r>
          </w:p>
          <w:p w:rsidR="001C472C" w:rsidRDefault="001C472C">
            <w:pPr>
              <w:pStyle w:val="ConsPlusNormal"/>
              <w:jc w:val="center"/>
            </w:pPr>
            <w:r>
              <w:rPr>
                <w:color w:val="392C69"/>
              </w:rPr>
              <w:t xml:space="preserve">от 19.03.2024 </w:t>
            </w:r>
            <w:hyperlink r:id="rId105">
              <w:r>
                <w:rPr>
                  <w:color w:val="0000FF"/>
                </w:rPr>
                <w:t>N 330</w:t>
              </w:r>
            </w:hyperlink>
            <w:r>
              <w:rPr>
                <w:color w:val="392C69"/>
              </w:rPr>
              <w:t xml:space="preserve">, от 11.04.2024 </w:t>
            </w:r>
            <w:hyperlink r:id="rId106">
              <w:r>
                <w:rPr>
                  <w:color w:val="0000FF"/>
                </w:rPr>
                <w:t>N 457</w:t>
              </w:r>
            </w:hyperlink>
            <w:r>
              <w:rPr>
                <w:color w:val="392C69"/>
              </w:rPr>
              <w:t xml:space="preserve">, от 12.04.2024 </w:t>
            </w:r>
            <w:hyperlink r:id="rId107">
              <w:r>
                <w:rPr>
                  <w:color w:val="0000FF"/>
                </w:rPr>
                <w:t>N 461</w:t>
              </w:r>
            </w:hyperlink>
            <w:r>
              <w:rPr>
                <w:color w:val="392C69"/>
              </w:rPr>
              <w:t>,</w:t>
            </w:r>
          </w:p>
          <w:p w:rsidR="001C472C" w:rsidRDefault="001C472C">
            <w:pPr>
              <w:pStyle w:val="ConsPlusNormal"/>
              <w:jc w:val="center"/>
            </w:pPr>
            <w:r>
              <w:rPr>
                <w:color w:val="392C69"/>
              </w:rPr>
              <w:t xml:space="preserve">от 06.05.2024 </w:t>
            </w:r>
            <w:hyperlink r:id="rId108">
              <w:r>
                <w:rPr>
                  <w:color w:val="0000FF"/>
                </w:rPr>
                <w:t>N 594</w:t>
              </w:r>
            </w:hyperlink>
            <w:r>
              <w:rPr>
                <w:color w:val="392C69"/>
              </w:rPr>
              <w:t xml:space="preserve">, от 26.08.2024 </w:t>
            </w:r>
            <w:hyperlink r:id="rId109">
              <w:r>
                <w:rPr>
                  <w:color w:val="0000FF"/>
                </w:rPr>
                <w:t>N 1150</w:t>
              </w:r>
            </w:hyperlink>
            <w:r>
              <w:rPr>
                <w:color w:val="392C69"/>
              </w:rPr>
              <w:t xml:space="preserve">, от 31.08.2024 </w:t>
            </w:r>
            <w:hyperlink r:id="rId110">
              <w:r>
                <w:rPr>
                  <w:color w:val="0000FF"/>
                </w:rPr>
                <w:t>N 1195</w:t>
              </w:r>
            </w:hyperlink>
            <w:r>
              <w:rPr>
                <w:color w:val="392C69"/>
              </w:rPr>
              <w:t>,</w:t>
            </w:r>
          </w:p>
          <w:p w:rsidR="001C472C" w:rsidRDefault="001C472C">
            <w:pPr>
              <w:pStyle w:val="ConsPlusNormal"/>
              <w:jc w:val="center"/>
            </w:pPr>
            <w:r>
              <w:rPr>
                <w:color w:val="392C69"/>
              </w:rPr>
              <w:t xml:space="preserve">от 10.09.2024 </w:t>
            </w:r>
            <w:hyperlink r:id="rId111">
              <w:r>
                <w:rPr>
                  <w:color w:val="0000FF"/>
                </w:rPr>
                <w:t>N 1229</w:t>
              </w:r>
            </w:hyperlink>
            <w:r>
              <w:rPr>
                <w:color w:val="392C69"/>
              </w:rPr>
              <w:t>,</w:t>
            </w:r>
          </w:p>
          <w:p w:rsidR="001C472C" w:rsidRDefault="001C472C">
            <w:pPr>
              <w:pStyle w:val="ConsPlusNormal"/>
              <w:jc w:val="center"/>
            </w:pPr>
            <w:r>
              <w:rPr>
                <w:color w:val="392C69"/>
              </w:rPr>
              <w:lastRenderedPageBreak/>
              <w:t xml:space="preserve">с изм., внесенными </w:t>
            </w:r>
            <w:hyperlink r:id="rId112">
              <w:r>
                <w:rPr>
                  <w:color w:val="0000FF"/>
                </w:rPr>
                <w:t>Постановлением</w:t>
              </w:r>
            </w:hyperlink>
            <w:r>
              <w:rPr>
                <w:color w:val="392C69"/>
              </w:rPr>
              <w:t xml:space="preserve"> Конституционного Суда РФ</w:t>
            </w:r>
          </w:p>
          <w:p w:rsidR="001C472C" w:rsidRDefault="001C472C">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ind w:firstLine="540"/>
        <w:jc w:val="both"/>
      </w:pPr>
    </w:p>
    <w:p w:rsidR="001C472C" w:rsidRDefault="001C472C">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13">
        <w:r>
          <w:rPr>
            <w:color w:val="0000FF"/>
          </w:rPr>
          <w:t>статьями 20</w:t>
        </w:r>
      </w:hyperlink>
      <w:r>
        <w:t xml:space="preserve">, 21, </w:t>
      </w:r>
      <w:hyperlink r:id="rId114">
        <w:r>
          <w:rPr>
            <w:color w:val="0000FF"/>
          </w:rPr>
          <w:t>25</w:t>
        </w:r>
      </w:hyperlink>
      <w:r>
        <w:t xml:space="preserve"> и 26 Федерального закона "Об электроэнергетике" Правительство Российской Федерации постановляет:</w:t>
      </w:r>
    </w:p>
    <w:p w:rsidR="001C472C" w:rsidRDefault="001C472C">
      <w:pPr>
        <w:pStyle w:val="ConsPlusNormal"/>
        <w:spacing w:before="200"/>
        <w:ind w:firstLine="540"/>
        <w:jc w:val="both"/>
      </w:pPr>
      <w:r>
        <w:t>1. Утвердить прилагаемые:</w:t>
      </w:r>
    </w:p>
    <w:p w:rsidR="001C472C" w:rsidRDefault="001C472C">
      <w:pPr>
        <w:pStyle w:val="ConsPlusNormal"/>
        <w:spacing w:before="200"/>
        <w:ind w:firstLine="540"/>
        <w:jc w:val="both"/>
      </w:pPr>
      <w:hyperlink w:anchor="P92">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1C472C" w:rsidRDefault="001C472C">
      <w:pPr>
        <w:pStyle w:val="ConsPlusNormal"/>
        <w:spacing w:before="200"/>
        <w:ind w:firstLine="540"/>
        <w:jc w:val="both"/>
      </w:pPr>
      <w:hyperlink w:anchor="P830">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1C472C" w:rsidRDefault="001C472C">
      <w:pPr>
        <w:pStyle w:val="ConsPlusNormal"/>
        <w:spacing w:before="200"/>
        <w:ind w:firstLine="540"/>
        <w:jc w:val="both"/>
      </w:pPr>
      <w:hyperlink w:anchor="P1044">
        <w:r>
          <w:rPr>
            <w:color w:val="0000FF"/>
          </w:rPr>
          <w:t>Правила</w:t>
        </w:r>
      </w:hyperlink>
      <w:r>
        <w:t xml:space="preserve"> недискриминационного доступа к услугам коммерческого оператора оптового рынка и оказания этих услуг;</w:t>
      </w:r>
    </w:p>
    <w:p w:rsidR="001C472C" w:rsidRDefault="001C472C">
      <w:pPr>
        <w:pStyle w:val="ConsPlusNormal"/>
        <w:jc w:val="both"/>
      </w:pPr>
      <w:r>
        <w:t xml:space="preserve">(в ред. </w:t>
      </w:r>
      <w:hyperlink r:id="rId115">
        <w:r>
          <w:rPr>
            <w:color w:val="0000FF"/>
          </w:rPr>
          <w:t>Постановления</w:t>
        </w:r>
      </w:hyperlink>
      <w:r>
        <w:t xml:space="preserve"> Правительства РФ от 12.04.2024 N 461)</w:t>
      </w:r>
    </w:p>
    <w:p w:rsidR="001C472C" w:rsidRDefault="001C472C">
      <w:pPr>
        <w:pStyle w:val="ConsPlusNormal"/>
        <w:spacing w:before="200"/>
        <w:ind w:firstLine="540"/>
        <w:jc w:val="both"/>
      </w:pPr>
      <w:hyperlink w:anchor="P112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jc w:val="both"/>
      </w:pPr>
      <w:r>
        <w:t xml:space="preserve">(в ред. </w:t>
      </w:r>
      <w:hyperlink r:id="rId116">
        <w:r>
          <w:rPr>
            <w:color w:val="0000FF"/>
          </w:rPr>
          <w:t>Постановления</w:t>
        </w:r>
      </w:hyperlink>
      <w:r>
        <w:t xml:space="preserve"> Правительства РФ от 21.04.2009 N 334)</w:t>
      </w:r>
    </w:p>
    <w:p w:rsidR="001C472C" w:rsidRDefault="001C472C">
      <w:pPr>
        <w:pStyle w:val="ConsPlusNormal"/>
        <w:spacing w:before="20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2">
        <w:r>
          <w:rPr>
            <w:color w:val="0000FF"/>
          </w:rPr>
          <w:t>по передаче</w:t>
        </w:r>
      </w:hyperlink>
      <w:r>
        <w:t xml:space="preserve"> электрической энергии, услугам </w:t>
      </w:r>
      <w:hyperlink w:anchor="P830">
        <w:r>
          <w:rPr>
            <w:color w:val="0000FF"/>
          </w:rPr>
          <w:t>по оперативно-диспетчерскому управлению</w:t>
        </w:r>
      </w:hyperlink>
      <w:r>
        <w:t xml:space="preserve"> в электроэнергетике и услугам </w:t>
      </w:r>
      <w:hyperlink w:anchor="P1044">
        <w:r>
          <w:rPr>
            <w:color w:val="0000FF"/>
          </w:rPr>
          <w:t>администратора</w:t>
        </w:r>
      </w:hyperlink>
      <w:r>
        <w:t xml:space="preserve"> торговой системы.</w:t>
      </w:r>
    </w:p>
    <w:p w:rsidR="001C472C" w:rsidRDefault="001C472C">
      <w:pPr>
        <w:pStyle w:val="ConsPlusNormal"/>
        <w:spacing w:before="20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jc w:val="both"/>
      </w:pPr>
      <w:r>
        <w:t xml:space="preserve">(абзац введен </w:t>
      </w:r>
      <w:hyperlink r:id="rId117">
        <w:r>
          <w:rPr>
            <w:color w:val="0000FF"/>
          </w:rPr>
          <w:t>Постановлением</w:t>
        </w:r>
      </w:hyperlink>
      <w:r>
        <w:t xml:space="preserve"> Правительства РФ от 21.04.2009 N 334; в ред. </w:t>
      </w:r>
      <w:hyperlink r:id="rId118">
        <w:r>
          <w:rPr>
            <w:color w:val="0000FF"/>
          </w:rPr>
          <w:t>Постановления</w:t>
        </w:r>
      </w:hyperlink>
      <w:r>
        <w:t xml:space="preserve"> Правительства РФ от 04.09.2015 N 941)</w:t>
      </w:r>
    </w:p>
    <w:p w:rsidR="001C472C" w:rsidRDefault="001C472C">
      <w:pPr>
        <w:pStyle w:val="ConsPlusNormal"/>
        <w:spacing w:before="20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1C472C" w:rsidRDefault="001C472C">
      <w:pPr>
        <w:pStyle w:val="ConsPlusNormal"/>
        <w:spacing w:before="200"/>
        <w:ind w:firstLine="540"/>
        <w:jc w:val="both"/>
      </w:pPr>
      <w:r>
        <w:t xml:space="preserve">4. Утвержденные настоящим Постановлением </w:t>
      </w:r>
      <w:hyperlink w:anchor="P92">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112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19">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1C472C" w:rsidRDefault="001C472C">
      <w:pPr>
        <w:pStyle w:val="ConsPlusNormal"/>
        <w:jc w:val="both"/>
      </w:pPr>
      <w:r>
        <w:t xml:space="preserve">(п. 4 введен </w:t>
      </w:r>
      <w:hyperlink r:id="rId120">
        <w:r>
          <w:rPr>
            <w:color w:val="0000FF"/>
          </w:rPr>
          <w:t>Постановлением</w:t>
        </w:r>
      </w:hyperlink>
      <w:r>
        <w:t xml:space="preserve"> Правительства РФ от 15.05.2010 N 341)</w:t>
      </w:r>
    </w:p>
    <w:p w:rsidR="001C472C" w:rsidRDefault="001C472C">
      <w:pPr>
        <w:pStyle w:val="ConsPlusNormal"/>
        <w:ind w:firstLine="540"/>
        <w:jc w:val="both"/>
      </w:pPr>
    </w:p>
    <w:p w:rsidR="001C472C" w:rsidRDefault="001C472C">
      <w:pPr>
        <w:pStyle w:val="ConsPlusNormal"/>
        <w:jc w:val="right"/>
      </w:pPr>
      <w:r>
        <w:t>Председатель Правительства</w:t>
      </w:r>
    </w:p>
    <w:p w:rsidR="001C472C" w:rsidRDefault="001C472C">
      <w:pPr>
        <w:pStyle w:val="ConsPlusNormal"/>
        <w:jc w:val="right"/>
      </w:pPr>
      <w:r>
        <w:t>Российской Федерации</w:t>
      </w:r>
    </w:p>
    <w:p w:rsidR="001C472C" w:rsidRDefault="001C472C">
      <w:pPr>
        <w:pStyle w:val="ConsPlusNormal"/>
        <w:jc w:val="right"/>
      </w:pPr>
      <w:r>
        <w:t>М.ФРАДКОВ</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0"/>
      </w:pPr>
      <w:r>
        <w:t>Утверждены</w:t>
      </w:r>
    </w:p>
    <w:p w:rsidR="001C472C" w:rsidRDefault="001C472C">
      <w:pPr>
        <w:pStyle w:val="ConsPlusNormal"/>
        <w:jc w:val="right"/>
      </w:pPr>
      <w:r>
        <w:t>Постановлением Правительства</w:t>
      </w:r>
    </w:p>
    <w:p w:rsidR="001C472C" w:rsidRDefault="001C472C">
      <w:pPr>
        <w:pStyle w:val="ConsPlusNormal"/>
        <w:jc w:val="right"/>
      </w:pPr>
      <w:r>
        <w:t>Российской Федерации</w:t>
      </w:r>
    </w:p>
    <w:p w:rsidR="001C472C" w:rsidRDefault="001C472C">
      <w:pPr>
        <w:pStyle w:val="ConsPlusNormal"/>
        <w:jc w:val="right"/>
      </w:pPr>
      <w:r>
        <w:t>от 27 декабря 2004 г. N 861</w:t>
      </w:r>
    </w:p>
    <w:p w:rsidR="001C472C" w:rsidRDefault="001C47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both"/>
            </w:pPr>
            <w:r>
              <w:rPr>
                <w:color w:val="392C69"/>
              </w:rPr>
              <w:t>КонсультантПлюс: примечание.</w:t>
            </w:r>
          </w:p>
          <w:p w:rsidR="001C472C" w:rsidRDefault="001C472C">
            <w:pPr>
              <w:pStyle w:val="ConsPlusNormal"/>
              <w:jc w:val="both"/>
            </w:pPr>
            <w:r>
              <w:rPr>
                <w:color w:val="392C69"/>
              </w:rPr>
              <w:t xml:space="preserve">С 24.09.2020 по 31.12.2030 </w:t>
            </w:r>
            <w:hyperlink w:anchor="P92">
              <w:r>
                <w:rPr>
                  <w:color w:val="0000FF"/>
                </w:rPr>
                <w:t>Правила</w:t>
              </w:r>
            </w:hyperlink>
            <w:r>
              <w:rPr>
                <w:color w:val="392C69"/>
              </w:rPr>
              <w:t xml:space="preserve"> недискриминационного доступа, утв. данным документом, </w:t>
            </w:r>
            <w:hyperlink w:anchor="P119">
              <w:r>
                <w:rPr>
                  <w:color w:val="0000FF"/>
                </w:rPr>
                <w:t>применяются</w:t>
              </w:r>
            </w:hyperlink>
            <w:r>
              <w:rPr>
                <w:color w:val="392C69"/>
              </w:rPr>
              <w:t xml:space="preserve">, если иное не установлено </w:t>
            </w:r>
            <w:hyperlink r:id="rId121">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Title"/>
        <w:spacing w:before="260"/>
        <w:jc w:val="center"/>
      </w:pPr>
      <w:bookmarkStart w:id="0" w:name="P92"/>
      <w:bookmarkEnd w:id="0"/>
      <w:r>
        <w:t>ПРАВИЛА</w:t>
      </w:r>
    </w:p>
    <w:p w:rsidR="001C472C" w:rsidRDefault="001C472C">
      <w:pPr>
        <w:pStyle w:val="ConsPlusTitle"/>
        <w:jc w:val="center"/>
      </w:pPr>
      <w:r>
        <w:t>НЕДИСКРИМИНАЦИОННОГО ДОСТУПА К УСЛУГАМ ПО ПЕРЕДАЧЕ</w:t>
      </w:r>
    </w:p>
    <w:p w:rsidR="001C472C" w:rsidRDefault="001C472C">
      <w:pPr>
        <w:pStyle w:val="ConsPlusTitle"/>
        <w:jc w:val="center"/>
      </w:pPr>
      <w:r>
        <w:t>ЭЛЕКТРИЧЕСКОЙ ЭНЕРГИИ И ОКАЗАНИЯ ЭТИХ УСЛУГ</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21.03.2007 </w:t>
            </w:r>
            <w:hyperlink r:id="rId122">
              <w:r>
                <w:rPr>
                  <w:color w:val="0000FF"/>
                </w:rPr>
                <w:t>N 168</w:t>
              </w:r>
            </w:hyperlink>
            <w:r>
              <w:rPr>
                <w:color w:val="392C69"/>
              </w:rPr>
              <w:t>,</w:t>
            </w:r>
          </w:p>
          <w:p w:rsidR="001C472C" w:rsidRDefault="001C472C">
            <w:pPr>
              <w:pStyle w:val="ConsPlusNormal"/>
              <w:jc w:val="center"/>
            </w:pPr>
            <w:r>
              <w:rPr>
                <w:color w:val="392C69"/>
              </w:rPr>
              <w:t xml:space="preserve">от 26.07.2007 </w:t>
            </w:r>
            <w:hyperlink r:id="rId123">
              <w:r>
                <w:rPr>
                  <w:color w:val="0000FF"/>
                </w:rPr>
                <w:t>N 484</w:t>
              </w:r>
            </w:hyperlink>
            <w:r>
              <w:rPr>
                <w:color w:val="392C69"/>
              </w:rPr>
              <w:t xml:space="preserve">, от 15.06.2009 </w:t>
            </w:r>
            <w:hyperlink r:id="rId124">
              <w:r>
                <w:rPr>
                  <w:color w:val="0000FF"/>
                </w:rPr>
                <w:t>N 492</w:t>
              </w:r>
            </w:hyperlink>
            <w:r>
              <w:rPr>
                <w:color w:val="392C69"/>
              </w:rPr>
              <w:t xml:space="preserve">, от 02.10.2009 </w:t>
            </w:r>
            <w:hyperlink r:id="rId125">
              <w:r>
                <w:rPr>
                  <w:color w:val="0000FF"/>
                </w:rPr>
                <w:t>N 785</w:t>
              </w:r>
            </w:hyperlink>
            <w:r>
              <w:rPr>
                <w:color w:val="392C69"/>
              </w:rPr>
              <w:t>,</w:t>
            </w:r>
          </w:p>
          <w:p w:rsidR="001C472C" w:rsidRDefault="001C472C">
            <w:pPr>
              <w:pStyle w:val="ConsPlusNormal"/>
              <w:jc w:val="center"/>
            </w:pPr>
            <w:r>
              <w:rPr>
                <w:color w:val="392C69"/>
              </w:rPr>
              <w:t xml:space="preserve">от 03.03.2010 </w:t>
            </w:r>
            <w:hyperlink r:id="rId126">
              <w:r>
                <w:rPr>
                  <w:color w:val="0000FF"/>
                </w:rPr>
                <w:t>N 117</w:t>
              </w:r>
            </w:hyperlink>
            <w:r>
              <w:rPr>
                <w:color w:val="392C69"/>
              </w:rPr>
              <w:t xml:space="preserve">, от 09.06.2010 </w:t>
            </w:r>
            <w:hyperlink r:id="rId127">
              <w:r>
                <w:rPr>
                  <w:color w:val="0000FF"/>
                </w:rPr>
                <w:t>N 416</w:t>
              </w:r>
            </w:hyperlink>
            <w:r>
              <w:rPr>
                <w:color w:val="392C69"/>
              </w:rPr>
              <w:t xml:space="preserve">, от 04.05.2012 </w:t>
            </w:r>
            <w:hyperlink r:id="rId128">
              <w:r>
                <w:rPr>
                  <w:color w:val="0000FF"/>
                </w:rPr>
                <w:t>N 442</w:t>
              </w:r>
            </w:hyperlink>
            <w:r>
              <w:rPr>
                <w:color w:val="392C69"/>
              </w:rPr>
              <w:t>,</w:t>
            </w:r>
          </w:p>
          <w:p w:rsidR="001C472C" w:rsidRDefault="001C472C">
            <w:pPr>
              <w:pStyle w:val="ConsPlusNormal"/>
              <w:jc w:val="center"/>
            </w:pPr>
            <w:r>
              <w:rPr>
                <w:color w:val="392C69"/>
              </w:rPr>
              <w:t xml:space="preserve">от 20.07.2013 </w:t>
            </w:r>
            <w:hyperlink r:id="rId129">
              <w:r>
                <w:rPr>
                  <w:color w:val="0000FF"/>
                </w:rPr>
                <w:t>N 610</w:t>
              </w:r>
            </w:hyperlink>
            <w:r>
              <w:rPr>
                <w:color w:val="392C69"/>
              </w:rPr>
              <w:t xml:space="preserve">, от 26.07.2013 </w:t>
            </w:r>
            <w:hyperlink r:id="rId130">
              <w:r>
                <w:rPr>
                  <w:color w:val="0000FF"/>
                </w:rPr>
                <w:t>N 630</w:t>
              </w:r>
            </w:hyperlink>
            <w:r>
              <w:rPr>
                <w:color w:val="392C69"/>
              </w:rPr>
              <w:t xml:space="preserve">, от 31.07.2013 </w:t>
            </w:r>
            <w:hyperlink r:id="rId131">
              <w:r>
                <w:rPr>
                  <w:color w:val="0000FF"/>
                </w:rPr>
                <w:t>N 652</w:t>
              </w:r>
            </w:hyperlink>
            <w:r>
              <w:rPr>
                <w:color w:val="392C69"/>
              </w:rPr>
              <w:t>,</w:t>
            </w:r>
          </w:p>
          <w:p w:rsidR="001C472C" w:rsidRDefault="001C472C">
            <w:pPr>
              <w:pStyle w:val="ConsPlusNormal"/>
              <w:jc w:val="center"/>
            </w:pPr>
            <w:r>
              <w:rPr>
                <w:color w:val="392C69"/>
              </w:rPr>
              <w:t xml:space="preserve">от 26.08.2013 </w:t>
            </w:r>
            <w:hyperlink r:id="rId132">
              <w:r>
                <w:rPr>
                  <w:color w:val="0000FF"/>
                </w:rPr>
                <w:t>N 737</w:t>
              </w:r>
            </w:hyperlink>
            <w:r>
              <w:rPr>
                <w:color w:val="392C69"/>
              </w:rPr>
              <w:t xml:space="preserve">, от 13.11.2013 </w:t>
            </w:r>
            <w:hyperlink r:id="rId133">
              <w:r>
                <w:rPr>
                  <w:color w:val="0000FF"/>
                </w:rPr>
                <w:t>N 1019</w:t>
              </w:r>
            </w:hyperlink>
            <w:r>
              <w:rPr>
                <w:color w:val="392C69"/>
              </w:rPr>
              <w:t xml:space="preserve">, от 10.02.2014 </w:t>
            </w:r>
            <w:hyperlink r:id="rId134">
              <w:r>
                <w:rPr>
                  <w:color w:val="0000FF"/>
                </w:rPr>
                <w:t>N 95</w:t>
              </w:r>
            </w:hyperlink>
            <w:r>
              <w:rPr>
                <w:color w:val="392C69"/>
              </w:rPr>
              <w:t>,</w:t>
            </w:r>
          </w:p>
          <w:p w:rsidR="001C472C" w:rsidRDefault="001C472C">
            <w:pPr>
              <w:pStyle w:val="ConsPlusNormal"/>
              <w:jc w:val="center"/>
            </w:pPr>
            <w:r>
              <w:rPr>
                <w:color w:val="392C69"/>
              </w:rPr>
              <w:t xml:space="preserve">от 20.02.2014 </w:t>
            </w:r>
            <w:hyperlink r:id="rId135">
              <w:r>
                <w:rPr>
                  <w:color w:val="0000FF"/>
                </w:rPr>
                <w:t>N 130</w:t>
              </w:r>
            </w:hyperlink>
            <w:r>
              <w:rPr>
                <w:color w:val="392C69"/>
              </w:rPr>
              <w:t xml:space="preserve">, от 07.03.2014 </w:t>
            </w:r>
            <w:hyperlink r:id="rId136">
              <w:r>
                <w:rPr>
                  <w:color w:val="0000FF"/>
                </w:rPr>
                <w:t>N 179</w:t>
              </w:r>
            </w:hyperlink>
            <w:r>
              <w:rPr>
                <w:color w:val="392C69"/>
              </w:rPr>
              <w:t xml:space="preserve">, от 31.07.2014 </w:t>
            </w:r>
            <w:hyperlink r:id="rId137">
              <w:r>
                <w:rPr>
                  <w:color w:val="0000FF"/>
                </w:rPr>
                <w:t>N 740</w:t>
              </w:r>
            </w:hyperlink>
            <w:r>
              <w:rPr>
                <w:color w:val="392C69"/>
              </w:rPr>
              <w:t>,</w:t>
            </w:r>
          </w:p>
          <w:p w:rsidR="001C472C" w:rsidRDefault="001C472C">
            <w:pPr>
              <w:pStyle w:val="ConsPlusNormal"/>
              <w:jc w:val="center"/>
            </w:pPr>
            <w:r>
              <w:rPr>
                <w:color w:val="392C69"/>
              </w:rPr>
              <w:t xml:space="preserve">от 31.07.2014 </w:t>
            </w:r>
            <w:hyperlink r:id="rId138">
              <w:r>
                <w:rPr>
                  <w:color w:val="0000FF"/>
                </w:rPr>
                <w:t>N 750</w:t>
              </w:r>
            </w:hyperlink>
            <w:r>
              <w:rPr>
                <w:color w:val="392C69"/>
              </w:rPr>
              <w:t xml:space="preserve">, от 11.05.2015 </w:t>
            </w:r>
            <w:hyperlink r:id="rId139">
              <w:r>
                <w:rPr>
                  <w:color w:val="0000FF"/>
                </w:rPr>
                <w:t>N 458</w:t>
              </w:r>
            </w:hyperlink>
            <w:r>
              <w:rPr>
                <w:color w:val="392C69"/>
              </w:rPr>
              <w:t xml:space="preserve">, от 11.06.2015 </w:t>
            </w:r>
            <w:hyperlink r:id="rId140">
              <w:r>
                <w:rPr>
                  <w:color w:val="0000FF"/>
                </w:rPr>
                <w:t>N 588</w:t>
              </w:r>
            </w:hyperlink>
            <w:r>
              <w:rPr>
                <w:color w:val="392C69"/>
              </w:rPr>
              <w:t>,</w:t>
            </w:r>
          </w:p>
          <w:p w:rsidR="001C472C" w:rsidRDefault="001C472C">
            <w:pPr>
              <w:pStyle w:val="ConsPlusNormal"/>
              <w:jc w:val="center"/>
            </w:pPr>
            <w:r>
              <w:rPr>
                <w:color w:val="392C69"/>
              </w:rPr>
              <w:t xml:space="preserve">от 07.07.2015 </w:t>
            </w:r>
            <w:hyperlink r:id="rId141">
              <w:r>
                <w:rPr>
                  <w:color w:val="0000FF"/>
                </w:rPr>
                <w:t>N 680</w:t>
              </w:r>
            </w:hyperlink>
            <w:r>
              <w:rPr>
                <w:color w:val="392C69"/>
              </w:rPr>
              <w:t xml:space="preserve">, от 04.09.2015 </w:t>
            </w:r>
            <w:hyperlink r:id="rId142">
              <w:r>
                <w:rPr>
                  <w:color w:val="0000FF"/>
                </w:rPr>
                <w:t>N 941</w:t>
              </w:r>
            </w:hyperlink>
            <w:r>
              <w:rPr>
                <w:color w:val="392C69"/>
              </w:rPr>
              <w:t xml:space="preserve">, от 05.10.2016 </w:t>
            </w:r>
            <w:hyperlink r:id="rId143">
              <w:r>
                <w:rPr>
                  <w:color w:val="0000FF"/>
                </w:rPr>
                <w:t>N 999</w:t>
              </w:r>
            </w:hyperlink>
            <w:r>
              <w:rPr>
                <w:color w:val="392C69"/>
              </w:rPr>
              <w:t>,</w:t>
            </w:r>
          </w:p>
          <w:p w:rsidR="001C472C" w:rsidRDefault="001C472C">
            <w:pPr>
              <w:pStyle w:val="ConsPlusNormal"/>
              <w:jc w:val="center"/>
            </w:pPr>
            <w:r>
              <w:rPr>
                <w:color w:val="392C69"/>
              </w:rPr>
              <w:t xml:space="preserve">от 21.12.2016 </w:t>
            </w:r>
            <w:hyperlink r:id="rId144">
              <w:r>
                <w:rPr>
                  <w:color w:val="0000FF"/>
                </w:rPr>
                <w:t>N 1419</w:t>
              </w:r>
            </w:hyperlink>
            <w:r>
              <w:rPr>
                <w:color w:val="392C69"/>
              </w:rPr>
              <w:t xml:space="preserve">, от 23.12.2016 </w:t>
            </w:r>
            <w:hyperlink r:id="rId145">
              <w:r>
                <w:rPr>
                  <w:color w:val="0000FF"/>
                </w:rPr>
                <w:t>N 1446</w:t>
              </w:r>
            </w:hyperlink>
            <w:r>
              <w:rPr>
                <w:color w:val="392C69"/>
              </w:rPr>
              <w:t xml:space="preserve">, от 04.02.2017 </w:t>
            </w:r>
            <w:hyperlink r:id="rId146">
              <w:r>
                <w:rPr>
                  <w:color w:val="0000FF"/>
                </w:rPr>
                <w:t>N 139</w:t>
              </w:r>
            </w:hyperlink>
            <w:r>
              <w:rPr>
                <w:color w:val="392C69"/>
              </w:rPr>
              <w:t>,</w:t>
            </w:r>
          </w:p>
          <w:p w:rsidR="001C472C" w:rsidRDefault="001C472C">
            <w:pPr>
              <w:pStyle w:val="ConsPlusNormal"/>
              <w:jc w:val="center"/>
            </w:pPr>
            <w:r>
              <w:rPr>
                <w:color w:val="392C69"/>
              </w:rPr>
              <w:t xml:space="preserve">от 14.03.2017 </w:t>
            </w:r>
            <w:hyperlink r:id="rId147">
              <w:r>
                <w:rPr>
                  <w:color w:val="0000FF"/>
                </w:rPr>
                <w:t>N 290</w:t>
              </w:r>
            </w:hyperlink>
            <w:r>
              <w:rPr>
                <w:color w:val="392C69"/>
              </w:rPr>
              <w:t xml:space="preserve">, от 07.05.2017 </w:t>
            </w:r>
            <w:hyperlink r:id="rId148">
              <w:r>
                <w:rPr>
                  <w:color w:val="0000FF"/>
                </w:rPr>
                <w:t>N 542</w:t>
              </w:r>
            </w:hyperlink>
            <w:r>
              <w:rPr>
                <w:color w:val="392C69"/>
              </w:rPr>
              <w:t xml:space="preserve">, от 24.05.2017 </w:t>
            </w:r>
            <w:hyperlink r:id="rId149">
              <w:r>
                <w:rPr>
                  <w:color w:val="0000FF"/>
                </w:rPr>
                <w:t>N 624</w:t>
              </w:r>
            </w:hyperlink>
            <w:r>
              <w:rPr>
                <w:color w:val="392C69"/>
              </w:rPr>
              <w:t>,</w:t>
            </w:r>
          </w:p>
          <w:p w:rsidR="001C472C" w:rsidRDefault="001C472C">
            <w:pPr>
              <w:pStyle w:val="ConsPlusNormal"/>
              <w:jc w:val="center"/>
            </w:pPr>
            <w:r>
              <w:rPr>
                <w:color w:val="392C69"/>
              </w:rPr>
              <w:t xml:space="preserve">от 07.07.2017 </w:t>
            </w:r>
            <w:hyperlink r:id="rId150">
              <w:r>
                <w:rPr>
                  <w:color w:val="0000FF"/>
                </w:rPr>
                <w:t>N 810</w:t>
              </w:r>
            </w:hyperlink>
            <w:r>
              <w:rPr>
                <w:color w:val="392C69"/>
              </w:rPr>
              <w:t xml:space="preserve">, от 10.11.2017 </w:t>
            </w:r>
            <w:hyperlink r:id="rId151">
              <w:r>
                <w:rPr>
                  <w:color w:val="0000FF"/>
                </w:rPr>
                <w:t>N 1351</w:t>
              </w:r>
            </w:hyperlink>
            <w:r>
              <w:rPr>
                <w:color w:val="392C69"/>
              </w:rPr>
              <w:t xml:space="preserve">, от 04.12.2017 </w:t>
            </w:r>
            <w:hyperlink r:id="rId152">
              <w:r>
                <w:rPr>
                  <w:color w:val="0000FF"/>
                </w:rPr>
                <w:t>N 1468</w:t>
              </w:r>
            </w:hyperlink>
            <w:r>
              <w:rPr>
                <w:color w:val="392C69"/>
              </w:rPr>
              <w:t>,</w:t>
            </w:r>
          </w:p>
          <w:p w:rsidR="001C472C" w:rsidRDefault="001C472C">
            <w:pPr>
              <w:pStyle w:val="ConsPlusNormal"/>
              <w:jc w:val="center"/>
            </w:pPr>
            <w:r>
              <w:rPr>
                <w:color w:val="392C69"/>
              </w:rPr>
              <w:t xml:space="preserve">от 13.08.2018 </w:t>
            </w:r>
            <w:hyperlink r:id="rId153">
              <w:r>
                <w:rPr>
                  <w:color w:val="0000FF"/>
                </w:rPr>
                <w:t>N 937</w:t>
              </w:r>
            </w:hyperlink>
            <w:r>
              <w:rPr>
                <w:color w:val="392C69"/>
              </w:rPr>
              <w:t xml:space="preserve">, от 17.09.2018 </w:t>
            </w:r>
            <w:hyperlink r:id="rId154">
              <w:r>
                <w:rPr>
                  <w:color w:val="0000FF"/>
                </w:rPr>
                <w:t>N 1096</w:t>
              </w:r>
            </w:hyperlink>
            <w:r>
              <w:rPr>
                <w:color w:val="392C69"/>
              </w:rPr>
              <w:t xml:space="preserve">, от 21.12.2018 </w:t>
            </w:r>
            <w:hyperlink r:id="rId155">
              <w:r>
                <w:rPr>
                  <w:color w:val="0000FF"/>
                </w:rPr>
                <w:t>N 1622</w:t>
              </w:r>
            </w:hyperlink>
            <w:r>
              <w:rPr>
                <w:color w:val="392C69"/>
              </w:rPr>
              <w:t>,</w:t>
            </w:r>
          </w:p>
          <w:p w:rsidR="001C472C" w:rsidRDefault="001C472C">
            <w:pPr>
              <w:pStyle w:val="ConsPlusNormal"/>
              <w:jc w:val="center"/>
            </w:pPr>
            <w:r>
              <w:rPr>
                <w:color w:val="392C69"/>
              </w:rPr>
              <w:t xml:space="preserve">от 30.01.2019 </w:t>
            </w:r>
            <w:hyperlink r:id="rId156">
              <w:r>
                <w:rPr>
                  <w:color w:val="0000FF"/>
                </w:rPr>
                <w:t>N 64</w:t>
              </w:r>
            </w:hyperlink>
            <w:r>
              <w:rPr>
                <w:color w:val="392C69"/>
              </w:rPr>
              <w:t xml:space="preserve">, от 22.06.2019 </w:t>
            </w:r>
            <w:hyperlink r:id="rId157">
              <w:r>
                <w:rPr>
                  <w:color w:val="0000FF"/>
                </w:rPr>
                <w:t>N 800</w:t>
              </w:r>
            </w:hyperlink>
            <w:r>
              <w:rPr>
                <w:color w:val="392C69"/>
              </w:rPr>
              <w:t xml:space="preserve">, от 26.12.2019 </w:t>
            </w:r>
            <w:hyperlink r:id="rId158">
              <w:r>
                <w:rPr>
                  <w:color w:val="0000FF"/>
                </w:rPr>
                <w:t>N 1857</w:t>
              </w:r>
            </w:hyperlink>
            <w:r>
              <w:rPr>
                <w:color w:val="392C69"/>
              </w:rPr>
              <w:t>,</w:t>
            </w:r>
          </w:p>
          <w:p w:rsidR="001C472C" w:rsidRDefault="001C472C">
            <w:pPr>
              <w:pStyle w:val="ConsPlusNormal"/>
              <w:jc w:val="center"/>
            </w:pPr>
            <w:r>
              <w:rPr>
                <w:color w:val="392C69"/>
              </w:rPr>
              <w:t xml:space="preserve">от 27.12.2019 </w:t>
            </w:r>
            <w:hyperlink r:id="rId159">
              <w:r>
                <w:rPr>
                  <w:color w:val="0000FF"/>
                </w:rPr>
                <w:t>N 1892</w:t>
              </w:r>
            </w:hyperlink>
            <w:r>
              <w:rPr>
                <w:color w:val="392C69"/>
              </w:rPr>
              <w:t xml:space="preserve">, от 21.03.2020 </w:t>
            </w:r>
            <w:hyperlink r:id="rId160">
              <w:r>
                <w:rPr>
                  <w:color w:val="0000FF"/>
                </w:rPr>
                <w:t>N 320</w:t>
              </w:r>
            </w:hyperlink>
            <w:r>
              <w:rPr>
                <w:color w:val="392C69"/>
              </w:rPr>
              <w:t xml:space="preserve">, от 18.04.2020 </w:t>
            </w:r>
            <w:hyperlink r:id="rId161">
              <w:r>
                <w:rPr>
                  <w:color w:val="0000FF"/>
                </w:rPr>
                <w:t>N 554</w:t>
              </w:r>
            </w:hyperlink>
            <w:r>
              <w:rPr>
                <w:color w:val="392C69"/>
              </w:rPr>
              <w:t>,</w:t>
            </w:r>
          </w:p>
          <w:p w:rsidR="001C472C" w:rsidRDefault="001C472C">
            <w:pPr>
              <w:pStyle w:val="ConsPlusNormal"/>
              <w:jc w:val="center"/>
            </w:pPr>
            <w:r>
              <w:rPr>
                <w:color w:val="392C69"/>
              </w:rPr>
              <w:t xml:space="preserve">от 30.04.2020 </w:t>
            </w:r>
            <w:hyperlink r:id="rId162">
              <w:r>
                <w:rPr>
                  <w:color w:val="0000FF"/>
                </w:rPr>
                <w:t>N 628</w:t>
              </w:r>
            </w:hyperlink>
            <w:r>
              <w:rPr>
                <w:color w:val="392C69"/>
              </w:rPr>
              <w:t xml:space="preserve">, от 29.06.2020 </w:t>
            </w:r>
            <w:hyperlink r:id="rId163">
              <w:r>
                <w:rPr>
                  <w:color w:val="0000FF"/>
                </w:rPr>
                <w:t>N 950</w:t>
              </w:r>
            </w:hyperlink>
            <w:r>
              <w:rPr>
                <w:color w:val="392C69"/>
              </w:rPr>
              <w:t xml:space="preserve">, от 03.12.2020 </w:t>
            </w:r>
            <w:hyperlink r:id="rId164">
              <w:r>
                <w:rPr>
                  <w:color w:val="0000FF"/>
                </w:rPr>
                <w:t>N 2005</w:t>
              </w:r>
            </w:hyperlink>
            <w:r>
              <w:rPr>
                <w:color w:val="392C69"/>
              </w:rPr>
              <w:t>,</w:t>
            </w:r>
          </w:p>
          <w:p w:rsidR="001C472C" w:rsidRDefault="001C472C">
            <w:pPr>
              <w:pStyle w:val="ConsPlusNormal"/>
              <w:jc w:val="center"/>
            </w:pPr>
            <w:r>
              <w:rPr>
                <w:color w:val="392C69"/>
              </w:rPr>
              <w:t xml:space="preserve">от 21.12.2020 </w:t>
            </w:r>
            <w:hyperlink r:id="rId165">
              <w:r>
                <w:rPr>
                  <w:color w:val="0000FF"/>
                </w:rPr>
                <w:t>N 2184</w:t>
              </w:r>
            </w:hyperlink>
            <w:r>
              <w:rPr>
                <w:color w:val="392C69"/>
              </w:rPr>
              <w:t xml:space="preserve">, от 30.01.2021 </w:t>
            </w:r>
            <w:hyperlink r:id="rId166">
              <w:r>
                <w:rPr>
                  <w:color w:val="0000FF"/>
                </w:rPr>
                <w:t>N 86</w:t>
              </w:r>
            </w:hyperlink>
            <w:r>
              <w:rPr>
                <w:color w:val="392C69"/>
              </w:rPr>
              <w:t xml:space="preserve">, от 31.03.2021 </w:t>
            </w:r>
            <w:hyperlink r:id="rId167">
              <w:r>
                <w:rPr>
                  <w:color w:val="0000FF"/>
                </w:rPr>
                <w:t>N 496</w:t>
              </w:r>
            </w:hyperlink>
            <w:r>
              <w:rPr>
                <w:color w:val="392C69"/>
              </w:rPr>
              <w:t>,</w:t>
            </w:r>
          </w:p>
          <w:p w:rsidR="001C472C" w:rsidRDefault="001C472C">
            <w:pPr>
              <w:pStyle w:val="ConsPlusNormal"/>
              <w:jc w:val="center"/>
            </w:pPr>
            <w:r>
              <w:rPr>
                <w:color w:val="392C69"/>
              </w:rPr>
              <w:t xml:space="preserve">от 30.06.2021 </w:t>
            </w:r>
            <w:hyperlink r:id="rId168">
              <w:r>
                <w:rPr>
                  <w:color w:val="0000FF"/>
                </w:rPr>
                <w:t>N 1071</w:t>
              </w:r>
            </w:hyperlink>
            <w:r>
              <w:rPr>
                <w:color w:val="392C69"/>
              </w:rPr>
              <w:t xml:space="preserve">, от 29.10.2021 </w:t>
            </w:r>
            <w:hyperlink r:id="rId169">
              <w:r>
                <w:rPr>
                  <w:color w:val="0000FF"/>
                </w:rPr>
                <w:t>N 1852</w:t>
              </w:r>
            </w:hyperlink>
            <w:r>
              <w:rPr>
                <w:color w:val="392C69"/>
              </w:rPr>
              <w:t xml:space="preserve">, от 30.06.2022 </w:t>
            </w:r>
            <w:hyperlink r:id="rId170">
              <w:r>
                <w:rPr>
                  <w:color w:val="0000FF"/>
                </w:rPr>
                <w:t>N 1178</w:t>
              </w:r>
            </w:hyperlink>
            <w:r>
              <w:rPr>
                <w:color w:val="392C69"/>
              </w:rPr>
              <w:t>,</w:t>
            </w:r>
          </w:p>
          <w:p w:rsidR="001C472C" w:rsidRDefault="001C472C">
            <w:pPr>
              <w:pStyle w:val="ConsPlusNormal"/>
              <w:jc w:val="center"/>
            </w:pPr>
            <w:r>
              <w:rPr>
                <w:color w:val="392C69"/>
              </w:rPr>
              <w:t xml:space="preserve">от 30.12.2022 </w:t>
            </w:r>
            <w:hyperlink r:id="rId171">
              <w:r>
                <w:rPr>
                  <w:color w:val="0000FF"/>
                </w:rPr>
                <w:t>N 2556</w:t>
              </w:r>
            </w:hyperlink>
            <w:r>
              <w:rPr>
                <w:color w:val="392C69"/>
              </w:rPr>
              <w:t xml:space="preserve">, от 08.06.2023 </w:t>
            </w:r>
            <w:hyperlink r:id="rId172">
              <w:r>
                <w:rPr>
                  <w:color w:val="0000FF"/>
                </w:rPr>
                <w:t>N 948</w:t>
              </w:r>
            </w:hyperlink>
            <w:r>
              <w:rPr>
                <w:color w:val="392C69"/>
              </w:rPr>
              <w:t xml:space="preserve">, от 31.08.2023 </w:t>
            </w:r>
            <w:hyperlink r:id="rId173">
              <w:r>
                <w:rPr>
                  <w:color w:val="0000FF"/>
                </w:rPr>
                <w:t>N 1416</w:t>
              </w:r>
            </w:hyperlink>
            <w:r>
              <w:rPr>
                <w:color w:val="392C69"/>
              </w:rPr>
              <w:t>,</w:t>
            </w:r>
          </w:p>
          <w:p w:rsidR="001C472C" w:rsidRDefault="001C472C">
            <w:pPr>
              <w:pStyle w:val="ConsPlusNormal"/>
              <w:jc w:val="center"/>
            </w:pPr>
            <w:r>
              <w:rPr>
                <w:color w:val="392C69"/>
              </w:rPr>
              <w:t xml:space="preserve">от 29.11.2023 </w:t>
            </w:r>
            <w:hyperlink r:id="rId174">
              <w:r>
                <w:rPr>
                  <w:color w:val="0000FF"/>
                </w:rPr>
                <w:t>N 2026</w:t>
              </w:r>
            </w:hyperlink>
            <w:r>
              <w:rPr>
                <w:color w:val="392C69"/>
              </w:rPr>
              <w:t xml:space="preserve">, от 31.08.2024 </w:t>
            </w:r>
            <w:hyperlink r:id="rId175">
              <w:r>
                <w:rPr>
                  <w:color w:val="0000FF"/>
                </w:rPr>
                <w:t>N 1195</w:t>
              </w:r>
            </w:hyperlink>
            <w:r>
              <w:rPr>
                <w:color w:val="392C69"/>
              </w:rPr>
              <w:t xml:space="preserve">, от 10.09.2024 </w:t>
            </w:r>
            <w:hyperlink r:id="rId176">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center"/>
      </w:pPr>
    </w:p>
    <w:p w:rsidR="001C472C" w:rsidRDefault="001C472C">
      <w:pPr>
        <w:pStyle w:val="ConsPlusTitle"/>
        <w:jc w:val="center"/>
        <w:outlineLvl w:val="1"/>
      </w:pPr>
      <w:r>
        <w:t>I. Общие положения</w:t>
      </w:r>
    </w:p>
    <w:p w:rsidR="001C472C" w:rsidRDefault="001C472C">
      <w:pPr>
        <w:pStyle w:val="ConsPlusNormal"/>
        <w:ind w:firstLine="540"/>
        <w:jc w:val="both"/>
      </w:pPr>
    </w:p>
    <w:p w:rsidR="001C472C" w:rsidRDefault="001C472C">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1C472C" w:rsidRDefault="001C472C">
      <w:pPr>
        <w:pStyle w:val="ConsPlusNormal"/>
        <w:spacing w:before="200"/>
        <w:ind w:firstLine="540"/>
        <w:jc w:val="both"/>
      </w:pPr>
      <w:bookmarkStart w:id="1" w:name="P119"/>
      <w:bookmarkEnd w:id="1"/>
      <w:r>
        <w:t xml:space="preserve">Со дня вступления в силу </w:t>
      </w:r>
      <w:hyperlink r:id="rId177">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78">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1C472C" w:rsidRDefault="001C472C">
      <w:pPr>
        <w:pStyle w:val="ConsPlusNormal"/>
        <w:jc w:val="both"/>
      </w:pPr>
      <w:r>
        <w:t xml:space="preserve">(абзац введен </w:t>
      </w:r>
      <w:hyperlink r:id="rId179">
        <w:r>
          <w:rPr>
            <w:color w:val="0000FF"/>
          </w:rPr>
          <w:t>Постановлением</w:t>
        </w:r>
      </w:hyperlink>
      <w:r>
        <w:t xml:space="preserve"> Правительства РФ от 21.03.2020 N 320)</w:t>
      </w:r>
    </w:p>
    <w:p w:rsidR="001C472C" w:rsidRDefault="001C472C">
      <w:pPr>
        <w:pStyle w:val="ConsPlusNormal"/>
        <w:spacing w:before="200"/>
        <w:ind w:firstLine="540"/>
        <w:jc w:val="both"/>
      </w:pPr>
      <w:r>
        <w:t>2. Понятия, используемые в настоящих Правилах, означают следующее:</w:t>
      </w:r>
    </w:p>
    <w:p w:rsidR="001C472C" w:rsidRDefault="001C472C">
      <w:pPr>
        <w:pStyle w:val="ConsPlusNormal"/>
        <w:spacing w:before="200"/>
        <w:ind w:firstLine="540"/>
        <w:jc w:val="both"/>
      </w:pPr>
      <w:r>
        <w:t xml:space="preserve">"акт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w:t>
      </w:r>
      <w:r>
        <w:lastRenderedPageBreak/>
        <w:t>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1C472C" w:rsidRDefault="001C472C">
      <w:pPr>
        <w:pStyle w:val="ConsPlusNormal"/>
        <w:jc w:val="both"/>
      </w:pPr>
      <w:r>
        <w:t xml:space="preserve">(абзац введен </w:t>
      </w:r>
      <w:hyperlink r:id="rId180">
        <w:r>
          <w:rPr>
            <w:color w:val="0000FF"/>
          </w:rPr>
          <w:t>Постановлением</w:t>
        </w:r>
      </w:hyperlink>
      <w:r>
        <w:t xml:space="preserve"> Правительства РФ от 07.05.2017 N 542)</w:t>
      </w:r>
    </w:p>
    <w:p w:rsidR="001C472C" w:rsidRDefault="001C472C">
      <w:pPr>
        <w:pStyle w:val="ConsPlusNormal"/>
        <w:spacing w:before="20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1C472C" w:rsidRDefault="001C472C">
      <w:pPr>
        <w:pStyle w:val="ConsPlusNormal"/>
        <w:jc w:val="both"/>
      </w:pPr>
      <w:r>
        <w:t xml:space="preserve">(в ред. </w:t>
      </w:r>
      <w:hyperlink r:id="rId181">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1C472C" w:rsidRDefault="001C472C">
      <w:pPr>
        <w:pStyle w:val="ConsPlusNormal"/>
        <w:jc w:val="both"/>
      </w:pPr>
      <w:r>
        <w:t xml:space="preserve">(в ред. </w:t>
      </w:r>
      <w:hyperlink r:id="rId182">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jc w:val="both"/>
      </w:pPr>
      <w:r>
        <w:t xml:space="preserve">(абзац введен </w:t>
      </w:r>
      <w:hyperlink r:id="rId183">
        <w:r>
          <w:rPr>
            <w:color w:val="0000FF"/>
          </w:rPr>
          <w:t>Постановлением</w:t>
        </w:r>
      </w:hyperlink>
      <w:r>
        <w:t xml:space="preserve"> Правительства РФ от 17.09.2018 N 1096)</w:t>
      </w:r>
    </w:p>
    <w:p w:rsidR="001C472C" w:rsidRDefault="001C472C">
      <w:pPr>
        <w:pStyle w:val="ConsPlusNormal"/>
        <w:spacing w:before="20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jc w:val="both"/>
      </w:pPr>
      <w:r>
        <w:t xml:space="preserve">(абзац введен </w:t>
      </w:r>
      <w:hyperlink r:id="rId184">
        <w:r>
          <w:rPr>
            <w:color w:val="0000FF"/>
          </w:rPr>
          <w:t>Постановлением</w:t>
        </w:r>
      </w:hyperlink>
      <w:r>
        <w:t xml:space="preserve"> Правительства РФ от 17.09.2018 N 1096)</w:t>
      </w:r>
    </w:p>
    <w:p w:rsidR="001C472C" w:rsidRDefault="001C472C">
      <w:pPr>
        <w:pStyle w:val="ConsPlusNormal"/>
        <w:spacing w:before="200"/>
        <w:ind w:firstLine="540"/>
        <w:jc w:val="both"/>
      </w:pPr>
      <w:r>
        <w:t xml:space="preserve">"граница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w:t>
      </w:r>
      <w:r>
        <w:lastRenderedPageBreak/>
        <w:t>законами основании, определяющая границу эксплуатационной ответственности за состояние и обслуживание электроустановок;</w:t>
      </w:r>
    </w:p>
    <w:p w:rsidR="001C472C" w:rsidRDefault="001C472C">
      <w:pPr>
        <w:pStyle w:val="ConsPlusNormal"/>
        <w:jc w:val="both"/>
      </w:pPr>
      <w:r>
        <w:t xml:space="preserve">(в ред. </w:t>
      </w:r>
      <w:hyperlink r:id="rId185">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1C472C" w:rsidRDefault="001C472C">
      <w:pPr>
        <w:pStyle w:val="ConsPlusNormal"/>
        <w:jc w:val="both"/>
      </w:pPr>
      <w:r>
        <w:t xml:space="preserve">(в ред. </w:t>
      </w:r>
      <w:hyperlink r:id="rId186">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"заявленная мощность" - величина мощности, планируемой к использованию в предстоящем расчетном периоде регулирования, исчисляемая в мегаваттах;</w:t>
      </w:r>
    </w:p>
    <w:p w:rsidR="001C472C" w:rsidRDefault="001C472C">
      <w:pPr>
        <w:pStyle w:val="ConsPlusNormal"/>
        <w:jc w:val="both"/>
      </w:pPr>
      <w:r>
        <w:t xml:space="preserve">(в ред. </w:t>
      </w:r>
      <w:hyperlink r:id="rId187">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1C472C" w:rsidRDefault="001C472C">
      <w:pPr>
        <w:pStyle w:val="ConsPlusNormal"/>
        <w:jc w:val="both"/>
      </w:pPr>
      <w:r>
        <w:t xml:space="preserve">(в ред. </w:t>
      </w:r>
      <w:hyperlink r:id="rId188">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1C472C" w:rsidRDefault="001C472C">
      <w:pPr>
        <w:pStyle w:val="ConsPlusNormal"/>
        <w:spacing w:before="20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127">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1C472C" w:rsidRDefault="001C472C">
      <w:pPr>
        <w:pStyle w:val="ConsPlusNormal"/>
        <w:jc w:val="both"/>
      </w:pPr>
      <w:r>
        <w:t xml:space="preserve">(в ред. </w:t>
      </w:r>
      <w:hyperlink r:id="rId189">
        <w:r>
          <w:rPr>
            <w:color w:val="0000FF"/>
          </w:rPr>
          <w:t>Постановления</w:t>
        </w:r>
      </w:hyperlink>
      <w:r>
        <w:t xml:space="preserve"> Правительства РФ от 15.06.2009 N 492)</w:t>
      </w:r>
    </w:p>
    <w:p w:rsidR="001C472C" w:rsidRDefault="001C472C">
      <w:pPr>
        <w:pStyle w:val="ConsPlusNormal"/>
        <w:spacing w:before="20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1C472C" w:rsidRDefault="001C472C">
      <w:pPr>
        <w:pStyle w:val="ConsPlusNormal"/>
        <w:spacing w:before="20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1C472C" w:rsidRDefault="001C472C">
      <w:pPr>
        <w:pStyle w:val="ConsPlusNormal"/>
        <w:jc w:val="both"/>
      </w:pPr>
      <w:r>
        <w:t xml:space="preserve">(абзац введен </w:t>
      </w:r>
      <w:hyperlink r:id="rId190">
        <w:r>
          <w:rPr>
            <w:color w:val="0000FF"/>
          </w:rPr>
          <w:t>Постановлением</w:t>
        </w:r>
      </w:hyperlink>
      <w:r>
        <w:t xml:space="preserve"> Правительства РФ от 04.05.2012 N 442; в ред. Постановлений Правительства РФ от 07.05.2017 </w:t>
      </w:r>
      <w:hyperlink r:id="rId191">
        <w:r>
          <w:rPr>
            <w:color w:val="0000FF"/>
          </w:rPr>
          <w:t>N 542</w:t>
        </w:r>
      </w:hyperlink>
      <w:r>
        <w:t xml:space="preserve">, от 31.08.2024 </w:t>
      </w:r>
      <w:hyperlink r:id="rId192">
        <w:r>
          <w:rPr>
            <w:color w:val="0000FF"/>
          </w:rPr>
          <w:t>N 1195</w:t>
        </w:r>
      </w:hyperlink>
      <w:r>
        <w:t>)</w:t>
      </w:r>
    </w:p>
    <w:p w:rsidR="001C472C" w:rsidRDefault="001C472C">
      <w:pPr>
        <w:pStyle w:val="ConsPlusNormal"/>
        <w:spacing w:before="20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1C472C" w:rsidRDefault="001C472C">
      <w:pPr>
        <w:pStyle w:val="ConsPlusNormal"/>
        <w:spacing w:before="20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w:t>
      </w:r>
      <w:r>
        <w:lastRenderedPageBreak/>
        <w:t>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1C472C" w:rsidRDefault="001C472C">
      <w:pPr>
        <w:pStyle w:val="ConsPlusNormal"/>
        <w:jc w:val="both"/>
      </w:pPr>
      <w:r>
        <w:t xml:space="preserve">(абзац введен </w:t>
      </w:r>
      <w:hyperlink r:id="rId193">
        <w:r>
          <w:rPr>
            <w:color w:val="0000FF"/>
          </w:rPr>
          <w:t>Постановлением</w:t>
        </w:r>
      </w:hyperlink>
      <w:r>
        <w:t xml:space="preserve"> Правительства РФ от 30.06.2022 N 1178)</w:t>
      </w:r>
    </w:p>
    <w:p w:rsidR="001C472C" w:rsidRDefault="001C472C">
      <w:pPr>
        <w:pStyle w:val="ConsPlusNormal"/>
        <w:spacing w:before="20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1C472C" w:rsidRDefault="001C472C">
      <w:pPr>
        <w:pStyle w:val="ConsPlusNormal"/>
        <w:jc w:val="both"/>
      </w:pPr>
      <w:r>
        <w:t xml:space="preserve">(абзац введен </w:t>
      </w:r>
      <w:hyperlink r:id="rId194">
        <w:r>
          <w:rPr>
            <w:color w:val="0000FF"/>
          </w:rPr>
          <w:t>Постановлением</w:t>
        </w:r>
      </w:hyperlink>
      <w:r>
        <w:t xml:space="preserve"> Правительства РФ от 11.06.2015 N 588)</w:t>
      </w:r>
    </w:p>
    <w:p w:rsidR="001C472C" w:rsidRDefault="001C472C">
      <w:pPr>
        <w:pStyle w:val="ConsPlusNormal"/>
        <w:spacing w:before="20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95">
        <w:r>
          <w:rPr>
            <w:color w:val="0000FF"/>
          </w:rPr>
          <w:t>разделом X</w:t>
        </w:r>
      </w:hyperlink>
      <w:r>
        <w:t xml:space="preserve"> Основных положений функционирования розничных рынков электрической энергии.</w:t>
      </w:r>
    </w:p>
    <w:p w:rsidR="001C472C" w:rsidRDefault="001C472C">
      <w:pPr>
        <w:pStyle w:val="ConsPlusNormal"/>
        <w:jc w:val="both"/>
      </w:pPr>
      <w:r>
        <w:t xml:space="preserve">(абзац введен </w:t>
      </w:r>
      <w:hyperlink r:id="rId196">
        <w:r>
          <w:rPr>
            <w:color w:val="0000FF"/>
          </w:rPr>
          <w:t>Постановлением</w:t>
        </w:r>
      </w:hyperlink>
      <w:r>
        <w:t xml:space="preserve"> Правительства РФ от 18.04.2020 N 554)</w:t>
      </w:r>
    </w:p>
    <w:p w:rsidR="001C472C" w:rsidRDefault="001C472C">
      <w:pPr>
        <w:pStyle w:val="ConsPlusNormal"/>
        <w:spacing w:before="200"/>
        <w:ind w:firstLine="540"/>
        <w:jc w:val="both"/>
      </w:pPr>
      <w:r>
        <w:t>2(1). В настоящих Правилах:</w:t>
      </w:r>
    </w:p>
    <w:p w:rsidR="001C472C" w:rsidRDefault="001C472C">
      <w:pPr>
        <w:pStyle w:val="ConsPlusNormal"/>
        <w:spacing w:before="20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97">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rsidR="001C472C" w:rsidRDefault="001C472C">
      <w:pPr>
        <w:pStyle w:val="ConsPlusNormal"/>
        <w:jc w:val="both"/>
      </w:pPr>
      <w:r>
        <w:t xml:space="preserve">(в ред. </w:t>
      </w:r>
      <w:hyperlink r:id="rId198">
        <w:r>
          <w:rPr>
            <w:color w:val="0000FF"/>
          </w:rPr>
          <w:t>Постановления</w:t>
        </w:r>
      </w:hyperlink>
      <w:r>
        <w:t xml:space="preserve"> Правительства РФ от 08.06.2023 N 948)</w:t>
      </w:r>
    </w:p>
    <w:p w:rsidR="001C472C" w:rsidRDefault="001C472C">
      <w:pPr>
        <w:pStyle w:val="ConsPlusNormal"/>
        <w:spacing w:before="20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99">
        <w:r>
          <w:rPr>
            <w:color w:val="0000FF"/>
          </w:rPr>
          <w:t>приложением N 4</w:t>
        </w:r>
      </w:hyperlink>
      <w:r>
        <w:t xml:space="preserve"> к Правилам оптового рынка электрической энергии и мощности.</w:t>
      </w:r>
    </w:p>
    <w:p w:rsidR="001C472C" w:rsidRDefault="001C472C">
      <w:pPr>
        <w:pStyle w:val="ConsPlusNormal"/>
        <w:jc w:val="both"/>
      </w:pPr>
      <w:r>
        <w:t xml:space="preserve">(в ред. </w:t>
      </w:r>
      <w:hyperlink r:id="rId200">
        <w:r>
          <w:rPr>
            <w:color w:val="0000FF"/>
          </w:rPr>
          <w:t>Постановления</w:t>
        </w:r>
      </w:hyperlink>
      <w:r>
        <w:t xml:space="preserve"> Правительства РФ от 08.06.2023 N 948)</w:t>
      </w:r>
    </w:p>
    <w:p w:rsidR="001C472C" w:rsidRDefault="001C472C">
      <w:pPr>
        <w:pStyle w:val="ConsPlusNormal"/>
        <w:jc w:val="both"/>
      </w:pPr>
      <w:r>
        <w:t xml:space="preserve">(п. 2(1) введен </w:t>
      </w:r>
      <w:hyperlink r:id="rId201">
        <w:r>
          <w:rPr>
            <w:color w:val="0000FF"/>
          </w:rPr>
          <w:t>Постановлением</w:t>
        </w:r>
      </w:hyperlink>
      <w:r>
        <w:t xml:space="preserve"> Правительства РФ от 23.12.2016 N 1446)</w:t>
      </w:r>
    </w:p>
    <w:p w:rsidR="001C472C" w:rsidRDefault="001C472C">
      <w:pPr>
        <w:pStyle w:val="ConsPlusNormal"/>
        <w:spacing w:before="20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1C472C" w:rsidRDefault="001C472C">
      <w:pPr>
        <w:pStyle w:val="ConsPlusNormal"/>
        <w:spacing w:before="200"/>
        <w:ind w:firstLine="540"/>
        <w:jc w:val="both"/>
      </w:pPr>
      <w:r>
        <w:t xml:space="preserve">Сетевая организация при оказании услуг по передаче электрической энергии обязана соблюдать </w:t>
      </w:r>
      <w:hyperlink r:id="rId202">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1C472C" w:rsidRDefault="001C472C">
      <w:pPr>
        <w:pStyle w:val="ConsPlusNormal"/>
        <w:jc w:val="both"/>
      </w:pPr>
      <w:r>
        <w:t xml:space="preserve">(абзац введен </w:t>
      </w:r>
      <w:hyperlink r:id="rId203">
        <w:r>
          <w:rPr>
            <w:color w:val="0000FF"/>
          </w:rPr>
          <w:t>Постановлением</w:t>
        </w:r>
      </w:hyperlink>
      <w:r>
        <w:t xml:space="preserve"> Правительства РФ от 26.07.2013 N 630)</w:t>
      </w:r>
    </w:p>
    <w:p w:rsidR="001C472C" w:rsidRDefault="001C472C">
      <w:pPr>
        <w:pStyle w:val="ConsPlusNormal"/>
        <w:spacing w:before="200"/>
        <w:ind w:firstLine="540"/>
        <w:jc w:val="both"/>
      </w:pPr>
      <w:r>
        <w:t>3(1). Оказание услуг по передаче электрической энергии осуществляется на основании договора возмездного оказания услуг (далее - договор).</w:t>
      </w:r>
    </w:p>
    <w:p w:rsidR="001C472C" w:rsidRDefault="001C472C">
      <w:pPr>
        <w:pStyle w:val="ConsPlusNormal"/>
        <w:spacing w:before="200"/>
        <w:ind w:firstLine="540"/>
        <w:jc w:val="both"/>
      </w:pPr>
      <w:bookmarkStart w:id="2" w:name="P163"/>
      <w:bookmarkEnd w:id="2"/>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которые осуществляют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Иные территориальные сетевые организации, владеющие объектами электросетевого хозяйства, расположенными на территории соответствующего субъекта Российской Федерации, не </w:t>
      </w:r>
      <w:r>
        <w:lastRenderedPageBreak/>
        <w:t>вправе оказывать услуги по передаче электрической энергии потребителям электрической энергии вне зависимости от наличия присоединения энергопринимающих устройств к электрическим сетям таких организаций (лицам, действующим в их интересах).</w:t>
      </w:r>
    </w:p>
    <w:p w:rsidR="001C472C" w:rsidRDefault="001C472C">
      <w:pPr>
        <w:pStyle w:val="ConsPlusNormal"/>
        <w:jc w:val="both"/>
      </w:pPr>
      <w:r>
        <w:t xml:space="preserve">(п. 3(1) введен </w:t>
      </w:r>
      <w:hyperlink r:id="rId204">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 xml:space="preserve">3(2). Требования </w:t>
      </w:r>
      <w:hyperlink w:anchor="P163">
        <w:r>
          <w:rPr>
            <w:color w:val="0000FF"/>
          </w:rPr>
          <w:t>абзаца второго пункта 3(1)</w:t>
        </w:r>
      </w:hyperlink>
      <w:r>
        <w:t xml:space="preserve"> настоящих Правил не применяются:</w:t>
      </w:r>
    </w:p>
    <w:p w:rsidR="001C472C" w:rsidRDefault="001C472C">
      <w:pPr>
        <w:pStyle w:val="ConsPlusNormal"/>
        <w:spacing w:before="200"/>
        <w:ind w:firstLine="540"/>
        <w:jc w:val="both"/>
      </w:pPr>
      <w:r>
        <w:t xml:space="preserve">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 территориальной сетевой организацией), которым в соответствии с Федеральным </w:t>
      </w:r>
      <w:hyperlink r:id="rId205">
        <w:r>
          <w:rPr>
            <w:color w:val="0000FF"/>
          </w:rPr>
          <w:t>законом</w:t>
        </w:r>
      </w:hyperlink>
      <w:r>
        <w:t xml:space="preserve"> "Об электроэнергетике" услуги по передаче электрической энергии оказываются:</w:t>
      </w:r>
    </w:p>
    <w:p w:rsidR="001C472C" w:rsidRDefault="001C472C">
      <w:pPr>
        <w:pStyle w:val="ConsPlusNormal"/>
        <w:spacing w:before="200"/>
        <w:ind w:firstLine="540"/>
        <w:jc w:val="both"/>
      </w:pPr>
      <w:r>
        <w:t>организацией по управлению единой национальной (общероссийской) электрической сетью;</w:t>
      </w:r>
    </w:p>
    <w:p w:rsidR="001C472C" w:rsidRDefault="001C472C">
      <w:pPr>
        <w:pStyle w:val="ConsPlusNormal"/>
        <w:spacing w:before="200"/>
        <w:ind w:firstLine="540"/>
        <w:jc w:val="both"/>
      </w:pPr>
      <w:r>
        <w:t>территориальными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p w:rsidR="001C472C" w:rsidRDefault="001C472C">
      <w:pPr>
        <w:pStyle w:val="ConsPlusNormal"/>
        <w:spacing w:before="200"/>
        <w:ind w:firstLine="540"/>
        <w:jc w:val="both"/>
      </w:pPr>
      <w:bookmarkStart w:id="3" w:name="P169"/>
      <w:bookmarkEnd w:id="3"/>
      <w:r>
        <w:t>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монопотребители),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(далее - моносетевая организация), в случае если в 2024 году оказание услуг по передаче электрической энергии осуществлялось моносетевой организацией в соответствии с особенностями, установленными Правительством Российской Федерации по состоянию на 1 января 2024 г.;</w:t>
      </w:r>
    </w:p>
    <w:p w:rsidR="001C472C" w:rsidRDefault="001C472C">
      <w:pPr>
        <w:pStyle w:val="ConsPlusNormal"/>
        <w:spacing w:before="200"/>
        <w:ind w:firstLine="540"/>
        <w:jc w:val="both"/>
      </w:pPr>
      <w:bookmarkStart w:id="4" w:name="P170"/>
      <w:bookmarkEnd w:id="4"/>
      <w:r>
        <w:t>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w:t>
      </w:r>
    </w:p>
    <w:p w:rsidR="001C472C" w:rsidRDefault="001C472C">
      <w:pPr>
        <w:pStyle w:val="ConsPlusNormal"/>
        <w:jc w:val="both"/>
      </w:pPr>
      <w:r>
        <w:t xml:space="preserve">(п. 3(2) введен </w:t>
      </w:r>
      <w:hyperlink r:id="rId206">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anchor="P175">
        <w:r>
          <w:rPr>
            <w:color w:val="0000FF"/>
          </w:rPr>
          <w:t>пунктом 5</w:t>
        </w:r>
      </w:hyperlink>
      <w: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поставщиком), системообразующие территориальные сетевые организации (в целях исполнения обязательств перед потребителями их услуг), моносетевые организации (по договорам, указанным в </w:t>
      </w:r>
      <w:hyperlink w:anchor="P170">
        <w:r>
          <w:rPr>
            <w:color w:val="0000FF"/>
          </w:rPr>
          <w:t>подпункте "в" пункта 3(2)</w:t>
        </w:r>
      </w:hyperlink>
      <w:r>
        <w:t xml:space="preserve"> настоящих Правил).</w:t>
      </w:r>
    </w:p>
    <w:p w:rsidR="001C472C" w:rsidRDefault="001C472C">
      <w:pPr>
        <w:pStyle w:val="ConsPlusNormal"/>
        <w:spacing w:before="200"/>
        <w:ind w:firstLine="540"/>
        <w:jc w:val="both"/>
      </w:pPr>
      <w:r>
        <w:t xml:space="preserve">Лица, владеющие на праве собственности или на ином законном основании объектами по производству электрической энергии (мощности), являются (с учетом положений </w:t>
      </w:r>
      <w:hyperlink w:anchor="P675">
        <w:r>
          <w:rPr>
            <w:color w:val="0000FF"/>
          </w:rPr>
          <w:t>пункта 49</w:t>
        </w:r>
      </w:hyperlink>
      <w:r>
        <w:t xml:space="preserve"> настоящих Правил) потребителями услуг по передаче электрической энергии в отношении 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rsidR="001C472C" w:rsidRDefault="001C472C">
      <w:pPr>
        <w:pStyle w:val="ConsPlusNormal"/>
        <w:jc w:val="both"/>
      </w:pPr>
      <w:r>
        <w:t xml:space="preserve">(п. 4 в ред. </w:t>
      </w:r>
      <w:hyperlink r:id="rId207">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bookmarkStart w:id="5" w:name="P175"/>
      <w:bookmarkEnd w:id="5"/>
      <w: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w:t>
      </w:r>
      <w:r>
        <w:lastRenderedPageBreak/>
        <w:t>опосредованное присоединение к электрической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1C472C" w:rsidRDefault="001C472C">
      <w:pPr>
        <w:pStyle w:val="ConsPlusNormal"/>
        <w:jc w:val="both"/>
      </w:pPr>
      <w:r>
        <w:t xml:space="preserve">(в ред. </w:t>
      </w:r>
      <w:hyperlink r:id="rId208">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bookmarkStart w:id="6" w:name="P177"/>
      <w:bookmarkEnd w:id="6"/>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1C472C" w:rsidRDefault="001C472C">
      <w:pPr>
        <w:pStyle w:val="ConsPlusNormal"/>
        <w:jc w:val="both"/>
      </w:pPr>
      <w:r>
        <w:t xml:space="preserve">(в ред. </w:t>
      </w:r>
      <w:hyperlink r:id="rId209">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 xml:space="preserve">Положения </w:t>
      </w:r>
      <w:hyperlink w:anchor="P175">
        <w:r>
          <w:rPr>
            <w:color w:val="0000FF"/>
          </w:rPr>
          <w:t>абзацев первого</w:t>
        </w:r>
      </w:hyperlink>
      <w:r>
        <w:t xml:space="preserve"> и </w:t>
      </w:r>
      <w:hyperlink w:anchor="P177">
        <w:r>
          <w:rPr>
            <w:color w:val="0000FF"/>
          </w:rPr>
          <w:t>второго</w:t>
        </w:r>
      </w:hyperlink>
      <w: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anchor="P1216">
        <w:r>
          <w:rPr>
            <w:color w:val="0000FF"/>
          </w:rPr>
          <w:t>пункта 7(2)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jc w:val="both"/>
      </w:pPr>
      <w:r>
        <w:t xml:space="preserve">(абзац введен </w:t>
      </w:r>
      <w:hyperlink r:id="rId210">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21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1C472C" w:rsidRDefault="001C472C">
      <w:pPr>
        <w:pStyle w:val="ConsPlusNormal"/>
        <w:jc w:val="both"/>
      </w:pPr>
      <w:r>
        <w:t xml:space="preserve">(абзац введен </w:t>
      </w:r>
      <w:hyperlink r:id="rId212">
        <w:r>
          <w:rPr>
            <w:color w:val="0000FF"/>
          </w:rPr>
          <w:t>Постановлением</w:t>
        </w:r>
      </w:hyperlink>
      <w:r>
        <w:t xml:space="preserve"> Правительства РФ от 15.06.2009 N 492; в ред. </w:t>
      </w:r>
      <w:hyperlink r:id="rId213">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bookmarkStart w:id="7" w:name="P183"/>
      <w:bookmarkEnd w:id="7"/>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1C472C" w:rsidRDefault="001C472C">
      <w:pPr>
        <w:pStyle w:val="ConsPlusNormal"/>
        <w:spacing w:before="20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1C472C" w:rsidRDefault="001C472C">
      <w:pPr>
        <w:pStyle w:val="ConsPlusNormal"/>
        <w:spacing w:before="20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1C472C" w:rsidRDefault="001C472C">
      <w:pPr>
        <w:pStyle w:val="ConsPlusNormal"/>
        <w:spacing w:before="20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127">
        <w:r>
          <w:rPr>
            <w:color w:val="0000FF"/>
          </w:rPr>
          <w:t>Правилами</w:t>
        </w:r>
      </w:hyperlink>
      <w:r>
        <w:t xml:space="preserve"> технологического присоединения энергопринимающих устройств </w:t>
      </w:r>
      <w: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1C472C" w:rsidRDefault="001C472C">
      <w:pPr>
        <w:pStyle w:val="ConsPlusNormal"/>
        <w:jc w:val="both"/>
      </w:pPr>
      <w:r>
        <w:t xml:space="preserve">(абзац введен </w:t>
      </w:r>
      <w:hyperlink r:id="rId214">
        <w:r>
          <w:rPr>
            <w:color w:val="0000FF"/>
          </w:rPr>
          <w:t>Постановлением</w:t>
        </w:r>
      </w:hyperlink>
      <w:r>
        <w:t xml:space="preserve"> Правительства РФ от 26.12.2019 N 1857)</w:t>
      </w:r>
    </w:p>
    <w:p w:rsidR="001C472C" w:rsidRDefault="001C472C">
      <w:pPr>
        <w:pStyle w:val="ConsPlusNormal"/>
        <w:spacing w:before="20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1C472C" w:rsidRDefault="001C472C">
      <w:pPr>
        <w:pStyle w:val="ConsPlusNormal"/>
        <w:jc w:val="both"/>
      </w:pPr>
      <w:r>
        <w:t xml:space="preserve">(абзац введен </w:t>
      </w:r>
      <w:hyperlink r:id="rId215">
        <w:r>
          <w:rPr>
            <w:color w:val="0000FF"/>
          </w:rPr>
          <w:t>Постановлением</w:t>
        </w:r>
      </w:hyperlink>
      <w:r>
        <w:t xml:space="preserve"> Правительства РФ от 26.12.2019 N 1857)</w:t>
      </w:r>
    </w:p>
    <w:p w:rsidR="001C472C" w:rsidRDefault="001C472C">
      <w:pPr>
        <w:pStyle w:val="ConsPlusNormal"/>
        <w:spacing w:before="20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216">
        <w:r>
          <w:rPr>
            <w:color w:val="0000FF"/>
          </w:rPr>
          <w:t>пунктах 81.6</w:t>
        </w:r>
      </w:hyperlink>
      <w:r>
        <w:t xml:space="preserve"> и </w:t>
      </w:r>
      <w:hyperlink r:id="rId217">
        <w:r>
          <w:rPr>
            <w:color w:val="0000FF"/>
          </w:rPr>
          <w:t>81.7</w:t>
        </w:r>
      </w:hyperlink>
      <w:r>
        <w:t xml:space="preserve"> Основ ценообразования в области регулируемых цен (тарифов) в электроэнергетике.</w:t>
      </w:r>
    </w:p>
    <w:p w:rsidR="001C472C" w:rsidRDefault="001C472C">
      <w:pPr>
        <w:pStyle w:val="ConsPlusNormal"/>
        <w:jc w:val="both"/>
      </w:pPr>
      <w:r>
        <w:t xml:space="preserve">(абзац введен </w:t>
      </w:r>
      <w:hyperlink r:id="rId218">
        <w:r>
          <w:rPr>
            <w:color w:val="0000FF"/>
          </w:rPr>
          <w:t>Постановлением</w:t>
        </w:r>
      </w:hyperlink>
      <w:r>
        <w:t xml:space="preserve"> Правительства РФ от 26.12.2019 N 1857)</w:t>
      </w:r>
    </w:p>
    <w:p w:rsidR="001C472C" w:rsidRDefault="001C472C">
      <w:pPr>
        <w:pStyle w:val="ConsPlusNormal"/>
        <w:spacing w:before="200"/>
        <w:ind w:firstLine="540"/>
        <w:jc w:val="both"/>
      </w:pPr>
      <w:bookmarkStart w:id="8" w:name="P192"/>
      <w:bookmarkEnd w:id="8"/>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1C472C" w:rsidRDefault="001C472C">
      <w:pPr>
        <w:pStyle w:val="ConsPlusNormal"/>
        <w:spacing w:before="200"/>
        <w:ind w:firstLine="540"/>
        <w:jc w:val="both"/>
      </w:pPr>
      <w:r>
        <w:t>В заявлении указывается:</w:t>
      </w:r>
    </w:p>
    <w:p w:rsidR="001C472C" w:rsidRDefault="001C472C">
      <w:pPr>
        <w:pStyle w:val="ConsPlusNormal"/>
        <w:spacing w:before="200"/>
        <w:ind w:firstLine="540"/>
        <w:jc w:val="both"/>
      </w:pPr>
      <w:r>
        <w:t>информация о собственнике или ином законном владельце объектов электросетевого хозяйства:</w:t>
      </w:r>
    </w:p>
    <w:p w:rsidR="001C472C" w:rsidRDefault="001C472C">
      <w:pPr>
        <w:pStyle w:val="ConsPlusNormal"/>
        <w:spacing w:before="20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1C472C" w:rsidRDefault="001C472C">
      <w:pPr>
        <w:pStyle w:val="ConsPlusNormal"/>
        <w:spacing w:before="200"/>
        <w:ind w:firstLine="540"/>
        <w:jc w:val="both"/>
      </w:pPr>
      <w:r>
        <w:t>идентификационный номер налогоплательщика и код причины постановки юридического лица на учет в налоговом органе;</w:t>
      </w:r>
    </w:p>
    <w:p w:rsidR="001C472C" w:rsidRDefault="001C472C">
      <w:pPr>
        <w:pStyle w:val="ConsPlusNormal"/>
        <w:spacing w:before="200"/>
        <w:ind w:firstLine="540"/>
        <w:jc w:val="both"/>
      </w:pPr>
      <w:r>
        <w:t>почтовый адрес;</w:t>
      </w:r>
    </w:p>
    <w:p w:rsidR="001C472C" w:rsidRDefault="001C472C">
      <w:pPr>
        <w:pStyle w:val="ConsPlusNormal"/>
        <w:spacing w:before="200"/>
        <w:ind w:firstLine="540"/>
        <w:jc w:val="both"/>
      </w:pPr>
      <w:r>
        <w:t>номер (номера) контактного телефона;</w:t>
      </w:r>
    </w:p>
    <w:p w:rsidR="001C472C" w:rsidRDefault="001C472C">
      <w:pPr>
        <w:pStyle w:val="ConsPlusNormal"/>
        <w:spacing w:before="200"/>
        <w:ind w:firstLine="540"/>
        <w:jc w:val="both"/>
      </w:pPr>
      <w:r>
        <w:t>адрес (адреса) электронной почты (при наличии);</w:t>
      </w:r>
    </w:p>
    <w:p w:rsidR="001C472C" w:rsidRDefault="001C472C">
      <w:pPr>
        <w:pStyle w:val="ConsPlusNormal"/>
        <w:spacing w:before="20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1C472C" w:rsidRDefault="001C472C">
      <w:pPr>
        <w:pStyle w:val="ConsPlusNormal"/>
        <w:spacing w:before="200"/>
        <w:ind w:firstLine="540"/>
        <w:jc w:val="both"/>
      </w:pPr>
      <w:r>
        <w:t>период, за который подлежит выплате компенсация;</w:t>
      </w:r>
    </w:p>
    <w:p w:rsidR="001C472C" w:rsidRDefault="001C472C">
      <w:pPr>
        <w:pStyle w:val="ConsPlusNormal"/>
        <w:spacing w:before="20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1C472C" w:rsidRDefault="001C472C">
      <w:pPr>
        <w:pStyle w:val="ConsPlusNormal"/>
        <w:spacing w:before="200"/>
        <w:ind w:firstLine="540"/>
        <w:jc w:val="both"/>
      </w:pPr>
      <w:r>
        <w:lastRenderedPageBreak/>
        <w:t>Заявление заверяется подписью ответственного лица и печатью (при наличии).</w:t>
      </w:r>
    </w:p>
    <w:p w:rsidR="001C472C" w:rsidRDefault="001C472C">
      <w:pPr>
        <w:pStyle w:val="ConsPlusNormal"/>
        <w:spacing w:before="200"/>
        <w:ind w:firstLine="540"/>
        <w:jc w:val="both"/>
      </w:pPr>
      <w:r>
        <w:t>К заявлению прилагаются следующие обосновывающие материалы:</w:t>
      </w:r>
    </w:p>
    <w:p w:rsidR="001C472C" w:rsidRDefault="001C472C">
      <w:pPr>
        <w:pStyle w:val="ConsPlusNormal"/>
        <w:spacing w:before="20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1C472C" w:rsidRDefault="001C472C">
      <w:pPr>
        <w:pStyle w:val="ConsPlusNormal"/>
        <w:spacing w:before="20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1C472C" w:rsidRDefault="001C472C">
      <w:pPr>
        <w:pStyle w:val="ConsPlusNormal"/>
        <w:spacing w:before="20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1C472C" w:rsidRDefault="001C472C">
      <w:pPr>
        <w:pStyle w:val="ConsPlusNormal"/>
        <w:spacing w:before="20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1C472C" w:rsidRDefault="001C472C">
      <w:pPr>
        <w:pStyle w:val="ConsPlusNormal"/>
        <w:spacing w:before="20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1C472C" w:rsidRDefault="001C472C">
      <w:pPr>
        <w:pStyle w:val="ConsPlusNormal"/>
        <w:spacing w:before="20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1C472C" w:rsidRDefault="001C472C">
      <w:pPr>
        <w:pStyle w:val="ConsPlusNormal"/>
        <w:spacing w:before="200"/>
        <w:ind w:firstLine="540"/>
        <w:jc w:val="both"/>
      </w:pPr>
      <w:r>
        <w:t xml:space="preserve">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w:t>
      </w:r>
      <w:r>
        <w:lastRenderedPageBreak/>
        <w:t>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1C472C" w:rsidRDefault="001C472C">
      <w:pPr>
        <w:pStyle w:val="ConsPlusNormal"/>
        <w:jc w:val="both"/>
      </w:pPr>
      <w:r>
        <w:t xml:space="preserve">(в ред. </w:t>
      </w:r>
      <w:hyperlink r:id="rId219">
        <w:r>
          <w:rPr>
            <w:color w:val="0000FF"/>
          </w:rPr>
          <w:t>Постановления</w:t>
        </w:r>
      </w:hyperlink>
      <w:r>
        <w:t xml:space="preserve"> Правительства РФ от 30.12.2022 N 2556)</w:t>
      </w:r>
    </w:p>
    <w:p w:rsidR="001C472C" w:rsidRDefault="001C472C">
      <w:pPr>
        <w:pStyle w:val="ConsPlusNormal"/>
        <w:jc w:val="both"/>
      </w:pPr>
      <w:r>
        <w:t xml:space="preserve">(п. 6(1) введен </w:t>
      </w:r>
      <w:hyperlink r:id="rId220">
        <w:r>
          <w:rPr>
            <w:color w:val="0000FF"/>
          </w:rPr>
          <w:t>Постановлением</w:t>
        </w:r>
      </w:hyperlink>
      <w:r>
        <w:t xml:space="preserve"> Правительства РФ от 26.12.2019 N 1857)</w:t>
      </w:r>
    </w:p>
    <w:p w:rsidR="001C472C" w:rsidRDefault="001C472C">
      <w:pPr>
        <w:pStyle w:val="ConsPlusNormal"/>
        <w:spacing w:before="20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1C472C" w:rsidRDefault="001C472C">
      <w:pPr>
        <w:pStyle w:val="ConsPlusNormal"/>
        <w:jc w:val="both"/>
      </w:pPr>
      <w:r>
        <w:t xml:space="preserve">(в ред. </w:t>
      </w:r>
      <w:hyperlink r:id="rId221">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1C472C" w:rsidRDefault="001C472C">
      <w:pPr>
        <w:pStyle w:val="ConsPlusNormal"/>
        <w:spacing w:before="200"/>
        <w:ind w:firstLine="540"/>
        <w:jc w:val="both"/>
      </w:pPr>
      <w:r>
        <w:t xml:space="preserve">В случае получения заявления и обосновывающих материалов, указанных в </w:t>
      </w:r>
      <w:hyperlink w:anchor="P192">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83">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1C472C" w:rsidRDefault="001C472C">
      <w:pPr>
        <w:pStyle w:val="ConsPlusNormal"/>
        <w:spacing w:before="200"/>
        <w:ind w:firstLine="540"/>
        <w:jc w:val="both"/>
      </w:pPr>
      <w:r>
        <w:t xml:space="preserve">Заявление и обосновывающие материалы, указанные в </w:t>
      </w:r>
      <w:hyperlink w:anchor="P192">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1C472C" w:rsidRDefault="001C472C">
      <w:pPr>
        <w:pStyle w:val="ConsPlusNormal"/>
        <w:spacing w:before="20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92">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1C472C" w:rsidRDefault="001C472C">
      <w:pPr>
        <w:pStyle w:val="ConsPlusNormal"/>
        <w:jc w:val="both"/>
      </w:pPr>
      <w:r>
        <w:t xml:space="preserve">(п. 6(2) введен </w:t>
      </w:r>
      <w:hyperlink r:id="rId222">
        <w:r>
          <w:rPr>
            <w:color w:val="0000FF"/>
          </w:rPr>
          <w:t>Постановлением</w:t>
        </w:r>
      </w:hyperlink>
      <w:r>
        <w:t xml:space="preserve"> Правительства РФ от 26.12.2019 N 1857)</w:t>
      </w:r>
    </w:p>
    <w:p w:rsidR="001C472C" w:rsidRDefault="001C472C">
      <w:pPr>
        <w:pStyle w:val="ConsPlusNormal"/>
        <w:spacing w:before="20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1C472C" w:rsidRDefault="001C472C">
      <w:pPr>
        <w:pStyle w:val="ConsPlusNormal"/>
        <w:spacing w:before="200"/>
        <w:ind w:firstLine="540"/>
        <w:jc w:val="both"/>
      </w:pPr>
      <w: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anchor="P519">
        <w:r>
          <w:rPr>
            <w:color w:val="0000FF"/>
          </w:rPr>
          <w:t>разделом III</w:t>
        </w:r>
      </w:hyperlink>
      <w: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w:t>
      </w:r>
      <w:r>
        <w:lastRenderedPageBreak/>
        <w:t>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1C472C" w:rsidRDefault="001C472C">
      <w:pPr>
        <w:pStyle w:val="ConsPlusNormal"/>
        <w:jc w:val="both"/>
      </w:pPr>
      <w:r>
        <w:t xml:space="preserve">(п. 8 в ред. </w:t>
      </w:r>
      <w:hyperlink r:id="rId223">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оказывающая услуги по передаче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1C472C" w:rsidRDefault="001C472C">
      <w:pPr>
        <w:pStyle w:val="ConsPlusNormal"/>
        <w:jc w:val="both"/>
      </w:pPr>
      <w:r>
        <w:t xml:space="preserve">(в ред. </w:t>
      </w:r>
      <w:hyperlink r:id="rId224">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345">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1C472C" w:rsidRDefault="001C472C">
      <w:pPr>
        <w:pStyle w:val="ConsPlusNormal"/>
        <w:spacing w:before="20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1C472C" w:rsidRDefault="001C472C">
      <w:pPr>
        <w:pStyle w:val="ConsPlusNormal"/>
        <w:spacing w:before="20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1C472C" w:rsidRDefault="001C472C">
      <w:pPr>
        <w:pStyle w:val="ConsPlusNormal"/>
        <w:jc w:val="both"/>
      </w:pPr>
      <w:r>
        <w:t xml:space="preserve">(в ред. </w:t>
      </w:r>
      <w:hyperlink r:id="rId225">
        <w:r>
          <w:rPr>
            <w:color w:val="0000FF"/>
          </w:rPr>
          <w:t>Постановления</w:t>
        </w:r>
      </w:hyperlink>
      <w:r>
        <w:t xml:space="preserve"> Правительства РФ от 30.12.2022 N 2556)</w:t>
      </w:r>
    </w:p>
    <w:p w:rsidR="001C472C" w:rsidRDefault="001C472C">
      <w:pPr>
        <w:pStyle w:val="ConsPlusNormal"/>
        <w:jc w:val="both"/>
      </w:pPr>
      <w:r>
        <w:t xml:space="preserve">(п. 8(1) введен </w:t>
      </w:r>
      <w:hyperlink r:id="rId226">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r>
        <w:t xml:space="preserve">8(2). Утратил силу с 1 сентября 2024 года. - </w:t>
      </w:r>
      <w:hyperlink r:id="rId227">
        <w:r>
          <w:rPr>
            <w:color w:val="0000FF"/>
          </w:rPr>
          <w:t>Постановление</w:t>
        </w:r>
      </w:hyperlink>
      <w:r>
        <w:t xml:space="preserve"> Правительства РФ от 31.08.2024 N 1195.</w:t>
      </w:r>
    </w:p>
    <w:p w:rsidR="001C472C" w:rsidRDefault="001C472C">
      <w:pPr>
        <w:pStyle w:val="ConsPlusNormal"/>
        <w:spacing w:before="200"/>
        <w:ind w:firstLine="540"/>
        <w:jc w:val="both"/>
      </w:pPr>
      <w:bookmarkStart w:id="9" w:name="P232"/>
      <w:bookmarkEnd w:id="9"/>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w:t>
      </w:r>
      <w:hyperlink r:id="rId228">
        <w:r>
          <w:rPr>
            <w:color w:val="0000FF"/>
          </w:rPr>
          <w:t>пунктом 10(1)</w:t>
        </w:r>
      </w:hyperlink>
      <w:r>
        <w:t xml:space="preserve">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anchor="P592">
        <w:r>
          <w:rPr>
            <w:color w:val="0000FF"/>
          </w:rPr>
          <w:t>пунктом 41(1)</w:t>
        </w:r>
      </w:hyperlink>
      <w: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rsidR="001C472C" w:rsidRDefault="001C472C">
      <w:pPr>
        <w:pStyle w:val="ConsPlusNormal"/>
        <w:jc w:val="both"/>
      </w:pPr>
      <w:r>
        <w:t xml:space="preserve">(п. 8(3) в ред. </w:t>
      </w:r>
      <w:hyperlink r:id="rId229">
        <w:r>
          <w:rPr>
            <w:color w:val="0000FF"/>
          </w:rPr>
          <w:t>Постановления</w:t>
        </w:r>
      </w:hyperlink>
      <w:r>
        <w:t xml:space="preserve"> Правительства РФ от 31.08.2024 N 1195)</w:t>
      </w:r>
    </w:p>
    <w:p w:rsidR="001C472C" w:rsidRDefault="001C472C">
      <w:pPr>
        <w:pStyle w:val="ConsPlusNormal"/>
        <w:ind w:firstLine="540"/>
        <w:jc w:val="both"/>
      </w:pPr>
    </w:p>
    <w:p w:rsidR="001C472C" w:rsidRDefault="001C472C">
      <w:pPr>
        <w:pStyle w:val="ConsPlusTitle"/>
        <w:jc w:val="center"/>
        <w:outlineLvl w:val="1"/>
      </w:pPr>
      <w:bookmarkStart w:id="10" w:name="P235"/>
      <w:bookmarkEnd w:id="10"/>
      <w:r>
        <w:t>II. Порядок заключения и исполнения договора</w:t>
      </w:r>
    </w:p>
    <w:p w:rsidR="001C472C" w:rsidRDefault="001C472C">
      <w:pPr>
        <w:pStyle w:val="ConsPlusNormal"/>
        <w:ind w:firstLine="540"/>
        <w:jc w:val="both"/>
      </w:pPr>
    </w:p>
    <w:p w:rsidR="001C472C" w:rsidRDefault="001C472C">
      <w:pPr>
        <w:pStyle w:val="ConsPlusNormal"/>
        <w:ind w:firstLine="540"/>
        <w:jc w:val="both"/>
      </w:pPr>
      <w:r>
        <w:t>9. Настоящий раздел применяется к договорам:</w:t>
      </w:r>
    </w:p>
    <w:p w:rsidR="001C472C" w:rsidRDefault="001C472C">
      <w:pPr>
        <w:pStyle w:val="ConsPlusNormal"/>
        <w:spacing w:before="200"/>
        <w:ind w:firstLine="540"/>
        <w:jc w:val="both"/>
      </w:pPr>
      <w:bookmarkStart w:id="11" w:name="P238"/>
      <w:bookmarkEnd w:id="11"/>
      <w:r>
        <w:t xml:space="preserve">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w:t>
      </w:r>
      <w:hyperlink r:id="rId230">
        <w:r>
          <w:rPr>
            <w:color w:val="0000FF"/>
          </w:rPr>
          <w:t>пунктом 1 статьи 9</w:t>
        </w:r>
      </w:hyperlink>
      <w:r>
        <w:t xml:space="preserve"> Федерального закона "Об электроэнергетике" (за </w:t>
      </w:r>
      <w:r>
        <w:lastRenderedPageBreak/>
        <w:t xml:space="preserve">исключением договоров с системообразующими территориальными сетевыми организациями, а также договоров с моносетевыми организациями, указанных в </w:t>
      </w:r>
      <w:hyperlink w:anchor="P170">
        <w:r>
          <w:rPr>
            <w:color w:val="0000FF"/>
          </w:rPr>
          <w:t>подпункте "в" пункта 3(2)</w:t>
        </w:r>
      </w:hyperlink>
      <w:r>
        <w:t xml:space="preserve"> настоящих Правил);</w:t>
      </w:r>
    </w:p>
    <w:p w:rsidR="001C472C" w:rsidRDefault="001C472C">
      <w:pPr>
        <w:pStyle w:val="ConsPlusNormal"/>
        <w:spacing w:before="200"/>
        <w:ind w:firstLine="540"/>
        <w:jc w:val="both"/>
      </w:pPr>
      <w:r>
        <w:t>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1C472C" w:rsidRDefault="001C472C">
      <w:pPr>
        <w:pStyle w:val="ConsPlusNormal"/>
        <w:spacing w:before="200"/>
        <w:ind w:firstLine="540"/>
        <w:jc w:val="both"/>
      </w:pPr>
      <w:bookmarkStart w:id="12" w:name="P240"/>
      <w:bookmarkEnd w:id="12"/>
      <w:r>
        <w:t>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1C472C" w:rsidRDefault="001C472C">
      <w:pPr>
        <w:pStyle w:val="ConsPlusNormal"/>
        <w:spacing w:before="200"/>
        <w:ind w:firstLine="540"/>
        <w:jc w:val="both"/>
      </w:pPr>
      <w:r>
        <w:t xml:space="preserve">между моносетевой организацией и монопотребителем или лицом, действующим в его интересах, при оказании услуг по передаче электрической энергии в соответствии с </w:t>
      </w:r>
      <w:hyperlink w:anchor="P169">
        <w:r>
          <w:rPr>
            <w:color w:val="0000FF"/>
          </w:rPr>
          <w:t>подпунктом "б" пункта 3(2)</w:t>
        </w:r>
      </w:hyperlink>
      <w:r>
        <w:t xml:space="preserve"> настоящих Правил.</w:t>
      </w:r>
    </w:p>
    <w:p w:rsidR="001C472C" w:rsidRDefault="001C472C">
      <w:pPr>
        <w:pStyle w:val="ConsPlusNormal"/>
        <w:spacing w:before="200"/>
        <w:ind w:firstLine="540"/>
        <w:jc w:val="both"/>
      </w:pPr>
      <w:r>
        <w:t xml:space="preserve">Указанные договоры являются публичными для сетевых организаций, указанных в </w:t>
      </w:r>
      <w:hyperlink w:anchor="P238">
        <w:r>
          <w:rPr>
            <w:color w:val="0000FF"/>
          </w:rPr>
          <w:t>абзацах втором</w:t>
        </w:r>
      </w:hyperlink>
      <w:r>
        <w:t xml:space="preserve"> - </w:t>
      </w:r>
      <w:hyperlink w:anchor="P240">
        <w:r>
          <w:rPr>
            <w:color w:val="0000FF"/>
          </w:rPr>
          <w:t>четвертом</w:t>
        </w:r>
      </w:hyperlink>
      <w:r>
        <w:t xml:space="preserve"> настоящего пункта.</w:t>
      </w:r>
    </w:p>
    <w:p w:rsidR="001C472C" w:rsidRDefault="001C472C">
      <w:pPr>
        <w:pStyle w:val="ConsPlusNormal"/>
        <w:jc w:val="both"/>
      </w:pPr>
      <w:r>
        <w:t xml:space="preserve">(п. 9 в ред. </w:t>
      </w:r>
      <w:hyperlink r:id="rId231">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 xml:space="preserve">9(1). На территории субъекта Российской Федерации - города федерального значения Москвы в соответствии с Федеральным </w:t>
      </w:r>
      <w:hyperlink r:id="rId232">
        <w:r>
          <w:rPr>
            <w:color w:val="0000FF"/>
          </w:rPr>
          <w:t>законом</w:t>
        </w:r>
      </w:hyperlink>
      <w:r>
        <w:t xml:space="preserve"> "Об электроэнергетике" с учетом особенностей, установленных </w:t>
      </w:r>
      <w:hyperlink r:id="rId233">
        <w:r>
          <w:rPr>
            <w:color w:val="0000FF"/>
          </w:rPr>
          <w:t>Законом</w:t>
        </w:r>
      </w:hyperlink>
      <w:r>
        <w:t xml:space="preserve"> Российской Федерации "О статусе столицы Российской Федерации", договоры оказания услуг по передаче электрической энергии заключаются в соответствии с настоящим разделом 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присоединены указанные энергопринимающие устройства.</w:t>
      </w:r>
    </w:p>
    <w:p w:rsidR="001C472C" w:rsidRDefault="001C472C">
      <w:pPr>
        <w:pStyle w:val="ConsPlusNormal"/>
        <w:jc w:val="both"/>
      </w:pPr>
      <w:r>
        <w:t xml:space="preserve">(п. 9(1) введен </w:t>
      </w:r>
      <w:hyperlink r:id="rId234">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1C472C" w:rsidRDefault="001C472C">
      <w:pPr>
        <w:pStyle w:val="ConsPlusNormal"/>
        <w:spacing w:before="200"/>
        <w:ind w:firstLine="540"/>
        <w:jc w:val="both"/>
      </w:pPr>
      <w:r>
        <w:t>а) лица, чьи энергопринимающие устройства технологически присоединены к электрической сети;</w:t>
      </w:r>
    </w:p>
    <w:p w:rsidR="001C472C" w:rsidRDefault="001C472C">
      <w:pPr>
        <w:pStyle w:val="ConsPlusNormal"/>
        <w:spacing w:before="20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1C472C" w:rsidRDefault="001C472C">
      <w:pPr>
        <w:pStyle w:val="ConsPlusNormal"/>
        <w:spacing w:before="20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1C472C" w:rsidRDefault="001C472C">
      <w:pPr>
        <w:pStyle w:val="ConsPlusNormal"/>
        <w:spacing w:before="20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1C472C" w:rsidRDefault="001C472C">
      <w:pPr>
        <w:pStyle w:val="ConsPlusNormal"/>
        <w:spacing w:before="200"/>
        <w:ind w:firstLine="540"/>
        <w:jc w:val="both"/>
      </w:pPr>
      <w:r>
        <w:t xml:space="preserve">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территориальной сетевой </w:t>
      </w:r>
      <w:r>
        <w:lastRenderedPageBreak/>
        <w:t>организацией), а потребитель услуг - оплатить их.</w:t>
      </w:r>
    </w:p>
    <w:p w:rsidR="001C472C" w:rsidRDefault="001C472C">
      <w:pPr>
        <w:pStyle w:val="ConsPlusNormal"/>
        <w:jc w:val="both"/>
      </w:pPr>
      <w:r>
        <w:t xml:space="preserve">(в ред. </w:t>
      </w:r>
      <w:hyperlink r:id="rId235">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bookmarkStart w:id="13" w:name="P253"/>
      <w:bookmarkEnd w:id="13"/>
      <w:r>
        <w:t>13. Договор должен содержать следующие существенные условия:</w:t>
      </w:r>
    </w:p>
    <w:p w:rsidR="001C472C" w:rsidRDefault="001C472C">
      <w:pPr>
        <w:pStyle w:val="ConsPlusNormal"/>
        <w:spacing w:before="20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72">
        <w:r>
          <w:rPr>
            <w:color w:val="0000FF"/>
          </w:rPr>
          <w:t>пунктом 13(1)</w:t>
        </w:r>
      </w:hyperlink>
      <w:r>
        <w:t xml:space="preserve"> настоящих Правил, с распределением указанной величины по каждой точке поставки;</w:t>
      </w:r>
    </w:p>
    <w:p w:rsidR="001C472C" w:rsidRDefault="001C472C">
      <w:pPr>
        <w:pStyle w:val="ConsPlusNormal"/>
        <w:jc w:val="both"/>
      </w:pPr>
      <w:r>
        <w:t xml:space="preserve">(в ред. </w:t>
      </w:r>
      <w:hyperlink r:id="rId236">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45">
        <w:r>
          <w:rPr>
            <w:color w:val="0000FF"/>
          </w:rPr>
          <w:t>пунктом 15(1)</w:t>
        </w:r>
      </w:hyperlink>
      <w:r>
        <w:t xml:space="preserve"> настоящих Правил, включающий:</w:t>
      </w:r>
    </w:p>
    <w:p w:rsidR="001C472C" w:rsidRDefault="001C472C">
      <w:pPr>
        <w:pStyle w:val="ConsPlusNormal"/>
        <w:spacing w:before="20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1C472C" w:rsidRDefault="001C472C">
      <w:pPr>
        <w:pStyle w:val="ConsPlusNormal"/>
        <w:spacing w:before="200"/>
        <w:ind w:firstLine="540"/>
        <w:jc w:val="both"/>
      </w:pPr>
      <w:r>
        <w:t>порядок расчета стоимости услуг сетевой организации по передаче электрической энергии;</w:t>
      </w:r>
    </w:p>
    <w:p w:rsidR="001C472C" w:rsidRDefault="001C472C">
      <w:pPr>
        <w:pStyle w:val="ConsPlusNormal"/>
        <w:jc w:val="both"/>
      </w:pPr>
      <w:r>
        <w:t xml:space="preserve">(пп. "б" в ред. </w:t>
      </w:r>
      <w:hyperlink r:id="rId237">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bookmarkStart w:id="14" w:name="P260"/>
      <w:bookmarkEnd w:id="1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1C472C" w:rsidRDefault="001C472C">
      <w:pPr>
        <w:pStyle w:val="ConsPlusNormal"/>
        <w:jc w:val="both"/>
      </w:pPr>
      <w:r>
        <w:t xml:space="preserve">(в ред. Постановлений Правительства РФ от 07.05.2017 </w:t>
      </w:r>
      <w:hyperlink r:id="rId238">
        <w:r>
          <w:rPr>
            <w:color w:val="0000FF"/>
          </w:rPr>
          <w:t>N 542</w:t>
        </w:r>
      </w:hyperlink>
      <w:r>
        <w:t xml:space="preserve">, от 10.11.2017 </w:t>
      </w:r>
      <w:hyperlink r:id="rId239">
        <w:r>
          <w:rPr>
            <w:color w:val="0000FF"/>
          </w:rPr>
          <w:t>N 1351</w:t>
        </w:r>
      </w:hyperlink>
      <w:r>
        <w:t xml:space="preserve">, от 21.12.2018 </w:t>
      </w:r>
      <w:hyperlink r:id="rId240">
        <w:r>
          <w:rPr>
            <w:color w:val="0000FF"/>
          </w:rPr>
          <w:t>N 1622</w:t>
        </w:r>
      </w:hyperlink>
      <w:r>
        <w:t xml:space="preserve">, от 31.08.2024 </w:t>
      </w:r>
      <w:hyperlink r:id="rId241">
        <w:r>
          <w:rPr>
            <w:color w:val="0000FF"/>
          </w:rPr>
          <w:t>N 1195</w:t>
        </w:r>
      </w:hyperlink>
      <w:r>
        <w:t>)</w:t>
      </w:r>
    </w:p>
    <w:p w:rsidR="001C472C" w:rsidRDefault="001C472C">
      <w:pPr>
        <w:pStyle w:val="ConsPlusNormal"/>
        <w:spacing w:before="20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1C472C" w:rsidRDefault="001C472C">
      <w:pPr>
        <w:pStyle w:val="ConsPlusNormal"/>
        <w:jc w:val="both"/>
      </w:pPr>
      <w:r>
        <w:t xml:space="preserve">(в ред. Постановлений Правительства РФ от 04.05.2012 </w:t>
      </w:r>
      <w:hyperlink r:id="rId242">
        <w:r>
          <w:rPr>
            <w:color w:val="0000FF"/>
          </w:rPr>
          <w:t>N 442</w:t>
        </w:r>
      </w:hyperlink>
      <w:r>
        <w:t xml:space="preserve">, от 18.04.2020 </w:t>
      </w:r>
      <w:hyperlink r:id="rId243">
        <w:r>
          <w:rPr>
            <w:color w:val="0000FF"/>
          </w:rPr>
          <w:t>N 554</w:t>
        </w:r>
      </w:hyperlink>
      <w:r>
        <w:t>)</w:t>
      </w:r>
    </w:p>
    <w:p w:rsidR="001C472C" w:rsidRDefault="001C472C">
      <w:pPr>
        <w:pStyle w:val="ConsPlusNormal"/>
        <w:spacing w:before="20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1C472C" w:rsidRDefault="001C472C">
      <w:pPr>
        <w:pStyle w:val="ConsPlusNormal"/>
        <w:jc w:val="both"/>
      </w:pPr>
      <w:r>
        <w:t xml:space="preserve">(пп. "д" в ред. </w:t>
      </w:r>
      <w:hyperlink r:id="rId244">
        <w:r>
          <w:rPr>
            <w:color w:val="0000FF"/>
          </w:rPr>
          <w:t>Постановления</w:t>
        </w:r>
      </w:hyperlink>
      <w:r>
        <w:t xml:space="preserve"> Правительства РФ от 18.04.2020 N 554)</w:t>
      </w:r>
    </w:p>
    <w:p w:rsidR="001C472C" w:rsidRDefault="001C472C">
      <w:pPr>
        <w:pStyle w:val="ConsPlusNormal"/>
        <w:spacing w:before="200"/>
        <w:ind w:firstLine="540"/>
        <w:jc w:val="both"/>
      </w:pPr>
      <w:bookmarkStart w:id="15" w:name="P266"/>
      <w:bookmarkEnd w:id="15"/>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1C472C" w:rsidRDefault="001C472C">
      <w:pPr>
        <w:pStyle w:val="ConsPlusNormal"/>
        <w:jc w:val="both"/>
      </w:pPr>
      <w:r>
        <w:t xml:space="preserve">(в ред. Постановлений Правительства РФ от 13.08.2018 </w:t>
      </w:r>
      <w:hyperlink r:id="rId245">
        <w:r>
          <w:rPr>
            <w:color w:val="0000FF"/>
          </w:rPr>
          <w:t>N 937</w:t>
        </w:r>
      </w:hyperlink>
      <w:r>
        <w:t xml:space="preserve">, от 30.06.2022 </w:t>
      </w:r>
      <w:hyperlink r:id="rId246">
        <w:r>
          <w:rPr>
            <w:color w:val="0000FF"/>
          </w:rPr>
          <w:t>N 1178</w:t>
        </w:r>
      </w:hyperlink>
      <w:r>
        <w:t>)</w:t>
      </w:r>
    </w:p>
    <w:p w:rsidR="001C472C" w:rsidRDefault="001C472C">
      <w:pPr>
        <w:pStyle w:val="ConsPlusNormal"/>
        <w:spacing w:before="200"/>
        <w:ind w:firstLine="540"/>
        <w:jc w:val="both"/>
      </w:pPr>
      <w:bookmarkStart w:id="16" w:name="P268"/>
      <w:bookmarkEnd w:id="16"/>
      <w:r>
        <w:lastRenderedPageBreak/>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47">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1C472C" w:rsidRDefault="001C472C">
      <w:pPr>
        <w:pStyle w:val="ConsPlusNormal"/>
        <w:jc w:val="both"/>
      </w:pPr>
      <w:r>
        <w:t xml:space="preserve">(пп. "ж" введен </w:t>
      </w:r>
      <w:hyperlink r:id="rId248">
        <w:r>
          <w:rPr>
            <w:color w:val="0000FF"/>
          </w:rPr>
          <w:t>Постановлением</w:t>
        </w:r>
      </w:hyperlink>
      <w:r>
        <w:t xml:space="preserve"> Правительства РФ от 13.08.2018 N 937)</w:t>
      </w:r>
    </w:p>
    <w:p w:rsidR="001C472C" w:rsidRDefault="001C472C">
      <w:pPr>
        <w:pStyle w:val="ConsPlusNormal"/>
        <w:spacing w:before="200"/>
        <w:ind w:firstLine="540"/>
        <w:jc w:val="both"/>
      </w:pPr>
      <w:r>
        <w:t xml:space="preserve">з) неустойка в размере и в случаях, которые предусмотрены </w:t>
      </w:r>
      <w:hyperlink r:id="rId249">
        <w:r>
          <w:rPr>
            <w:color w:val="0000FF"/>
          </w:rPr>
          <w:t>разделом X</w:t>
        </w:r>
      </w:hyperlink>
      <w:r>
        <w:t xml:space="preserve"> Основных положений функционирования розничных рынков электрической энергии.</w:t>
      </w:r>
    </w:p>
    <w:p w:rsidR="001C472C" w:rsidRDefault="001C472C">
      <w:pPr>
        <w:pStyle w:val="ConsPlusNormal"/>
        <w:jc w:val="both"/>
      </w:pPr>
      <w:r>
        <w:t xml:space="preserve">(пп. "з" введен </w:t>
      </w:r>
      <w:hyperlink r:id="rId250">
        <w:r>
          <w:rPr>
            <w:color w:val="0000FF"/>
          </w:rPr>
          <w:t>Постановлением</w:t>
        </w:r>
      </w:hyperlink>
      <w:r>
        <w:t xml:space="preserve"> Правительства РФ от 18.04.2020 N 554)</w:t>
      </w:r>
    </w:p>
    <w:p w:rsidR="001C472C" w:rsidRDefault="001C472C">
      <w:pPr>
        <w:pStyle w:val="ConsPlusNormal"/>
        <w:spacing w:before="200"/>
        <w:ind w:firstLine="540"/>
        <w:jc w:val="both"/>
      </w:pPr>
      <w:bookmarkStart w:id="17" w:name="P272"/>
      <w:bookmarkEnd w:id="17"/>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2119">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1C472C" w:rsidRDefault="001C472C">
      <w:pPr>
        <w:pStyle w:val="ConsPlusNormal"/>
        <w:spacing w:before="20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359">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jc w:val="both"/>
      </w:pPr>
      <w:r>
        <w:t xml:space="preserve">(в ред. </w:t>
      </w:r>
      <w:hyperlink r:id="rId251">
        <w:r>
          <w:rPr>
            <w:color w:val="0000FF"/>
          </w:rPr>
          <w:t>Постановления</w:t>
        </w:r>
      </w:hyperlink>
      <w:r>
        <w:t xml:space="preserve"> Правительства РФ от 20.02.2014 N 130)</w:t>
      </w:r>
    </w:p>
    <w:p w:rsidR="001C472C" w:rsidRDefault="001C472C">
      <w:pPr>
        <w:pStyle w:val="ConsPlusNormal"/>
        <w:jc w:val="both"/>
      </w:pPr>
      <w:r>
        <w:t xml:space="preserve">(п. 13(1) введен </w:t>
      </w:r>
      <w:hyperlink r:id="rId252">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r>
        <w:t>13(2). В случае если потребителем услуг является гарантирующий поставщик (энергосбытовая организация), договор должен содержать:</w:t>
      </w:r>
    </w:p>
    <w:p w:rsidR="001C472C" w:rsidRDefault="001C472C">
      <w:pPr>
        <w:pStyle w:val="ConsPlusNormal"/>
        <w:spacing w:before="200"/>
        <w:ind w:firstLine="540"/>
        <w:jc w:val="both"/>
      </w:pPr>
      <w:r>
        <w:t xml:space="preserve">а)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 указанных в </w:t>
      </w:r>
      <w:hyperlink w:anchor="P260">
        <w:r>
          <w:rPr>
            <w:color w:val="0000FF"/>
          </w:rPr>
          <w:t>подпунктах "в"</w:t>
        </w:r>
      </w:hyperlink>
      <w:r>
        <w:t xml:space="preserve">, </w:t>
      </w:r>
      <w:hyperlink w:anchor="P266">
        <w:r>
          <w:rPr>
            <w:color w:val="0000FF"/>
          </w:rPr>
          <w:t>"е"</w:t>
        </w:r>
      </w:hyperlink>
      <w:r>
        <w:t xml:space="preserve"> и </w:t>
      </w:r>
      <w:hyperlink w:anchor="P268">
        <w:r>
          <w:rPr>
            <w:color w:val="0000FF"/>
          </w:rPr>
          <w:t>"ж" пункта 13</w:t>
        </w:r>
      </w:hyperlink>
      <w:r>
        <w:t xml:space="preserve"> и </w:t>
      </w:r>
      <w:hyperlink w:anchor="P298">
        <w:r>
          <w:rPr>
            <w:color w:val="0000FF"/>
          </w:rPr>
          <w:t>пункте 14</w:t>
        </w:r>
      </w:hyperlink>
      <w:r>
        <w:t xml:space="preserve"> настоящих Правил;</w:t>
      </w:r>
    </w:p>
    <w:p w:rsidR="001C472C" w:rsidRDefault="001C472C">
      <w:pPr>
        <w:pStyle w:val="ConsPlusNormal"/>
        <w:spacing w:before="200"/>
        <w:ind w:firstLine="540"/>
        <w:jc w:val="both"/>
      </w:pPr>
      <w:r>
        <w:t>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rsidR="001C472C" w:rsidRDefault="001C472C">
      <w:pPr>
        <w:pStyle w:val="ConsPlusNormal"/>
        <w:spacing w:before="200"/>
        <w:ind w:firstLine="540"/>
        <w:jc w:val="both"/>
      </w:pPr>
      <w:r>
        <w:t>номер договора энергоснабжения;</w:t>
      </w:r>
    </w:p>
    <w:p w:rsidR="001C472C" w:rsidRDefault="001C472C">
      <w:pPr>
        <w:pStyle w:val="ConsPlusNormal"/>
        <w:spacing w:before="200"/>
        <w:ind w:firstLine="540"/>
        <w:jc w:val="both"/>
      </w:pPr>
      <w:r>
        <w:t>наименование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rsidR="001C472C" w:rsidRDefault="001C472C">
      <w:pPr>
        <w:pStyle w:val="ConsPlusNormal"/>
        <w:spacing w:before="200"/>
        <w:ind w:firstLine="540"/>
        <w:jc w:val="both"/>
      </w:pPr>
      <w:r>
        <w:t>адрес местонахождения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rsidR="001C472C" w:rsidRDefault="001C472C">
      <w:pPr>
        <w:pStyle w:val="ConsPlusNormal"/>
        <w:spacing w:before="200"/>
        <w:ind w:firstLine="540"/>
        <w:jc w:val="both"/>
      </w:pPr>
      <w:r>
        <w:t>описание точек поставки потребителя электрической энергии по договору энергоснабжения;</w:t>
      </w:r>
    </w:p>
    <w:p w:rsidR="001C472C" w:rsidRDefault="001C472C">
      <w:pPr>
        <w:pStyle w:val="ConsPlusNormal"/>
        <w:spacing w:before="200"/>
        <w:ind w:firstLine="540"/>
        <w:jc w:val="both"/>
      </w:pPr>
      <w:r>
        <w:t>вариант тарифа на услуги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rsidR="001C472C" w:rsidRDefault="001C472C">
      <w:pPr>
        <w:pStyle w:val="ConsPlusNormal"/>
        <w:spacing w:before="200"/>
        <w:ind w:firstLine="540"/>
        <w:jc w:val="both"/>
      </w:pPr>
      <w:r>
        <w:lastRenderedPageBreak/>
        <w:t>показания интервальных и (или) интегральных приборов учета электрической энергии на начало и конец расчетного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дифференцированно по уровням напряжения, в том числе по часам расчетного периода;</w:t>
      </w:r>
    </w:p>
    <w:p w:rsidR="001C472C" w:rsidRDefault="001C472C">
      <w:pPr>
        <w:pStyle w:val="ConsPlusNormal"/>
        <w:spacing w:before="200"/>
        <w:ind w:firstLine="540"/>
        <w:jc w:val="both"/>
      </w:pPr>
      <w:r>
        <w:t>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rsidR="001C472C" w:rsidRDefault="001C472C">
      <w:pPr>
        <w:pStyle w:val="ConsPlusNormal"/>
        <w:spacing w:before="200"/>
        <w:ind w:firstLine="540"/>
        <w:jc w:val="both"/>
      </w:pPr>
      <w:r>
        <w:t>в) способ обмена информацией между сторонами договора, в том числе в электронной форме.</w:t>
      </w:r>
    </w:p>
    <w:p w:rsidR="001C472C" w:rsidRDefault="001C472C">
      <w:pPr>
        <w:pStyle w:val="ConsPlusNormal"/>
        <w:jc w:val="both"/>
      </w:pPr>
      <w:r>
        <w:t xml:space="preserve">(п. 13(2) в ред. </w:t>
      </w:r>
      <w:hyperlink r:id="rId253">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53">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1C472C" w:rsidRDefault="001C472C">
      <w:pPr>
        <w:pStyle w:val="ConsPlusNormal"/>
        <w:jc w:val="both"/>
      </w:pPr>
      <w:r>
        <w:t xml:space="preserve">(п. 13(3) введен </w:t>
      </w:r>
      <w:hyperlink r:id="rId254">
        <w:r>
          <w:rPr>
            <w:color w:val="0000FF"/>
          </w:rPr>
          <w:t>Постановлением</w:t>
        </w:r>
      </w:hyperlink>
      <w:r>
        <w:t xml:space="preserve"> Правительства РФ от 24.05.2017 N 624)</w:t>
      </w:r>
    </w:p>
    <w:p w:rsidR="001C472C" w:rsidRDefault="001C472C">
      <w:pPr>
        <w:pStyle w:val="ConsPlusNormal"/>
        <w:spacing w:before="20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1C472C" w:rsidRDefault="001C472C">
      <w:pPr>
        <w:pStyle w:val="ConsPlusNormal"/>
        <w:jc w:val="both"/>
      </w:pPr>
      <w:r>
        <w:t xml:space="preserve">(п. 13(4) введен </w:t>
      </w:r>
      <w:hyperlink r:id="rId255">
        <w:r>
          <w:rPr>
            <w:color w:val="0000FF"/>
          </w:rPr>
          <w:t>Постановлением</w:t>
        </w:r>
      </w:hyperlink>
      <w:r>
        <w:t xml:space="preserve"> Правительства РФ от 18.04.2020 N 554)</w:t>
      </w:r>
    </w:p>
    <w:p w:rsidR="001C472C" w:rsidRDefault="001C472C">
      <w:pPr>
        <w:pStyle w:val="ConsPlusNormal"/>
        <w:spacing w:before="200"/>
        <w:ind w:firstLine="540"/>
        <w:jc w:val="both"/>
      </w:pPr>
      <w:r>
        <w:t>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предоставление следующей информации:</w:t>
      </w:r>
    </w:p>
    <w:p w:rsidR="001C472C" w:rsidRDefault="001C472C">
      <w:pPr>
        <w:pStyle w:val="ConsPlusNormal"/>
        <w:spacing w:before="200"/>
        <w:ind w:firstLine="540"/>
        <w:jc w:val="both"/>
      </w:pPr>
      <w:r>
        <w:t>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энергопринимающим устройствам и (или) иным объектам электроэнергетики производителя электрической энергии (мощности);</w:t>
      </w:r>
    </w:p>
    <w:p w:rsidR="001C472C" w:rsidRDefault="001C472C">
      <w:pPr>
        <w:pStyle w:val="ConsPlusNormal"/>
        <w:spacing w:before="200"/>
        <w:ind w:firstLine="540"/>
        <w:jc w:val="both"/>
      </w:pPr>
      <w:r>
        <w:t>баланс электрической энергии генерирующих объектов с детализацией по уровням напряжения, в том числе объем выработки электрической энергии, объем расхода электрической энергии (мощности) на собственные производственные нужды;</w:t>
      </w:r>
    </w:p>
    <w:p w:rsidR="001C472C" w:rsidRDefault="001C472C">
      <w:pPr>
        <w:pStyle w:val="ConsPlusNormal"/>
        <w:spacing w:before="200"/>
        <w:ind w:firstLine="540"/>
        <w:jc w:val="both"/>
      </w:pPr>
      <w:r>
        <w:t>величина максимальной мощности энергопринимающих устройств в разбивке по точкам поставки;</w:t>
      </w:r>
    </w:p>
    <w:p w:rsidR="001C472C" w:rsidRDefault="001C472C">
      <w:pPr>
        <w:pStyle w:val="ConsPlusNormal"/>
        <w:spacing w:before="200"/>
        <w:ind w:firstLine="540"/>
        <w:jc w:val="both"/>
      </w:pPr>
      <w:r>
        <w:t>величина установленной генерирующей мощности единицы генерирующего оборудования, входящей в состав объекта по производству электрической энергии.</w:t>
      </w:r>
    </w:p>
    <w:p w:rsidR="001C472C" w:rsidRDefault="001C472C">
      <w:pPr>
        <w:pStyle w:val="ConsPlusNormal"/>
        <w:jc w:val="both"/>
      </w:pPr>
      <w:r>
        <w:t xml:space="preserve">(п. 13(5) введен </w:t>
      </w:r>
      <w:hyperlink r:id="rId256">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bookmarkStart w:id="18" w:name="P298"/>
      <w:bookmarkEnd w:id="18"/>
      <w:r>
        <w:t>14. При исполнении договора потребитель услуг обязан:</w:t>
      </w:r>
    </w:p>
    <w:p w:rsidR="001C472C" w:rsidRDefault="001C472C">
      <w:pPr>
        <w:pStyle w:val="ConsPlusNormal"/>
        <w:spacing w:before="200"/>
        <w:ind w:firstLine="540"/>
        <w:jc w:val="both"/>
      </w:pPr>
      <w:bookmarkStart w:id="19" w:name="P299"/>
      <w:bookmarkEnd w:id="19"/>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1C472C" w:rsidRDefault="001C472C">
      <w:pPr>
        <w:pStyle w:val="ConsPlusNormal"/>
        <w:jc w:val="both"/>
      </w:pPr>
      <w:r>
        <w:t xml:space="preserve">(пп. "а" в ред. </w:t>
      </w:r>
      <w:hyperlink r:id="rId257">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345">
        <w:r>
          <w:rPr>
            <w:color w:val="0000FF"/>
          </w:rPr>
          <w:t>пунктами 15(1)</w:t>
        </w:r>
      </w:hyperlink>
      <w:r>
        <w:t xml:space="preserve">, </w:t>
      </w:r>
      <w:hyperlink w:anchor="P373">
        <w:r>
          <w:rPr>
            <w:color w:val="0000FF"/>
          </w:rPr>
          <w:t>15(3)</w:t>
        </w:r>
      </w:hyperlink>
      <w:r>
        <w:t xml:space="preserve"> и </w:t>
      </w:r>
      <w:hyperlink w:anchor="P386">
        <w:r>
          <w:rPr>
            <w:color w:val="0000FF"/>
          </w:rPr>
          <w:t>15(5)</w:t>
        </w:r>
      </w:hyperlink>
      <w:r>
        <w:t xml:space="preserve"> настоящих Правил;</w:t>
      </w:r>
    </w:p>
    <w:p w:rsidR="001C472C" w:rsidRDefault="001C472C">
      <w:pPr>
        <w:pStyle w:val="ConsPlusNormal"/>
        <w:jc w:val="both"/>
      </w:pPr>
      <w:r>
        <w:t xml:space="preserve">(в ред. Постановлений Правительства РФ от 04.05.2012 </w:t>
      </w:r>
      <w:hyperlink r:id="rId258">
        <w:r>
          <w:rPr>
            <w:color w:val="0000FF"/>
          </w:rPr>
          <w:t>N 442</w:t>
        </w:r>
      </w:hyperlink>
      <w:r>
        <w:t xml:space="preserve">, от 21.12.2016 </w:t>
      </w:r>
      <w:hyperlink r:id="rId259">
        <w:r>
          <w:rPr>
            <w:color w:val="0000FF"/>
          </w:rPr>
          <w:t>N 1419</w:t>
        </w:r>
      </w:hyperlink>
      <w:r>
        <w:t xml:space="preserve">, от 22.06.2019 </w:t>
      </w:r>
      <w:hyperlink r:id="rId260">
        <w:r>
          <w:rPr>
            <w:color w:val="0000FF"/>
          </w:rPr>
          <w:t>N 800</w:t>
        </w:r>
      </w:hyperlink>
      <w:r>
        <w:t>)</w:t>
      </w:r>
    </w:p>
    <w:p w:rsidR="001C472C" w:rsidRDefault="001C472C">
      <w:pPr>
        <w:pStyle w:val="ConsPlusNormal"/>
        <w:spacing w:before="200"/>
        <w:ind w:firstLine="540"/>
        <w:jc w:val="both"/>
      </w:pPr>
      <w:bookmarkStart w:id="20" w:name="P303"/>
      <w:bookmarkEnd w:id="20"/>
      <w:r>
        <w:lastRenderedPageBreak/>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C472C" w:rsidRDefault="001C472C">
      <w:pPr>
        <w:pStyle w:val="ConsPlusNormal"/>
        <w:jc w:val="both"/>
      </w:pPr>
      <w:r>
        <w:t xml:space="preserve">(пп. "в" в ред. </w:t>
      </w:r>
      <w:hyperlink r:id="rId261">
        <w:r>
          <w:rPr>
            <w:color w:val="0000FF"/>
          </w:rPr>
          <w:t>Постановления</w:t>
        </w:r>
      </w:hyperlink>
      <w:r>
        <w:t xml:space="preserve"> Правительства РФ от 18.04.2020 N 554)</w:t>
      </w:r>
    </w:p>
    <w:p w:rsidR="001C472C" w:rsidRDefault="001C472C">
      <w:pPr>
        <w:pStyle w:val="ConsPlusNormal"/>
        <w:spacing w:before="200"/>
        <w:ind w:firstLine="540"/>
        <w:jc w:val="both"/>
      </w:pPr>
      <w:r>
        <w:t xml:space="preserve">г) осуществлять эксплуатацию принадлежащих ему энергопринимающих устройств в соответствии с </w:t>
      </w:r>
      <w:hyperlink r:id="rId262">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1C472C" w:rsidRDefault="001C472C">
      <w:pPr>
        <w:pStyle w:val="ConsPlusNormal"/>
        <w:jc w:val="both"/>
      </w:pPr>
      <w:r>
        <w:t xml:space="preserve">(в ред. </w:t>
      </w:r>
      <w:hyperlink r:id="rId263">
        <w:r>
          <w:rPr>
            <w:color w:val="0000FF"/>
          </w:rPr>
          <w:t>Постановления</w:t>
        </w:r>
      </w:hyperlink>
      <w:r>
        <w:t xml:space="preserve"> Правительства РФ от 13.08.2018 N 937)</w:t>
      </w:r>
    </w:p>
    <w:p w:rsidR="001C472C" w:rsidRDefault="001C472C">
      <w:pPr>
        <w:pStyle w:val="ConsPlusNormal"/>
        <w:spacing w:before="20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1C472C" w:rsidRDefault="001C472C">
      <w:pPr>
        <w:pStyle w:val="ConsPlusNormal"/>
        <w:spacing w:before="20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1C472C" w:rsidRDefault="001C472C">
      <w:pPr>
        <w:pStyle w:val="ConsPlusNormal"/>
        <w:jc w:val="both"/>
      </w:pPr>
      <w:r>
        <w:t xml:space="preserve">(в ред. </w:t>
      </w:r>
      <w:hyperlink r:id="rId264">
        <w:r>
          <w:rPr>
            <w:color w:val="0000FF"/>
          </w:rPr>
          <w:t>Постановления</w:t>
        </w:r>
      </w:hyperlink>
      <w:r>
        <w:t xml:space="preserve"> Правительства РФ от 13.08.2018 N 937)</w:t>
      </w:r>
    </w:p>
    <w:p w:rsidR="001C472C" w:rsidRDefault="001C472C">
      <w:pPr>
        <w:pStyle w:val="ConsPlusNormal"/>
        <w:spacing w:before="20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1C472C" w:rsidRDefault="001C472C">
      <w:pPr>
        <w:pStyle w:val="ConsPlusNormal"/>
        <w:jc w:val="both"/>
      </w:pPr>
      <w:r>
        <w:t xml:space="preserve">(в ред. </w:t>
      </w:r>
      <w:hyperlink r:id="rId265">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1C472C" w:rsidRDefault="001C472C">
      <w:pPr>
        <w:pStyle w:val="ConsPlusNormal"/>
        <w:jc w:val="both"/>
      </w:pPr>
      <w:r>
        <w:t xml:space="preserve">(в ред. </w:t>
      </w:r>
      <w:hyperlink r:id="rId266">
        <w:r>
          <w:rPr>
            <w:color w:val="0000FF"/>
          </w:rPr>
          <w:t>Постановления</w:t>
        </w:r>
      </w:hyperlink>
      <w:r>
        <w:t xml:space="preserve"> Правительства РФ от 13.08.2018 N 937)</w:t>
      </w:r>
    </w:p>
    <w:p w:rsidR="001C472C" w:rsidRDefault="001C472C">
      <w:pPr>
        <w:pStyle w:val="ConsPlusNormal"/>
        <w:spacing w:before="20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1C472C" w:rsidRDefault="001C472C">
      <w:pPr>
        <w:pStyle w:val="ConsPlusNormal"/>
        <w:spacing w:before="20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1C472C" w:rsidRDefault="001C472C">
      <w:pPr>
        <w:pStyle w:val="ConsPlusNormal"/>
        <w:jc w:val="both"/>
      </w:pPr>
      <w:r>
        <w:t xml:space="preserve">(пп. "к" в ред. </w:t>
      </w:r>
      <w:hyperlink r:id="rId267">
        <w:r>
          <w:rPr>
            <w:color w:val="0000FF"/>
          </w:rPr>
          <w:t>Постановления</w:t>
        </w:r>
      </w:hyperlink>
      <w:r>
        <w:t xml:space="preserve"> Правительства РФ от 13.08.2018 N 937)</w:t>
      </w:r>
    </w:p>
    <w:p w:rsidR="001C472C" w:rsidRDefault="001C472C">
      <w:pPr>
        <w:pStyle w:val="ConsPlusNormal"/>
        <w:spacing w:before="200"/>
        <w:ind w:firstLine="540"/>
        <w:jc w:val="both"/>
      </w:pPr>
      <w:bookmarkStart w:id="21" w:name="P317"/>
      <w:bookmarkEnd w:id="2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1C472C" w:rsidRDefault="001C472C">
      <w:pPr>
        <w:pStyle w:val="ConsPlusNormal"/>
        <w:spacing w:before="200"/>
        <w:ind w:firstLine="540"/>
        <w:jc w:val="both"/>
      </w:pPr>
      <w:bookmarkStart w:id="22" w:name="P318"/>
      <w:bookmarkEnd w:id="22"/>
      <w:r>
        <w:lastRenderedPageBreak/>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1C472C" w:rsidRDefault="001C472C">
      <w:pPr>
        <w:pStyle w:val="ConsPlusNormal"/>
        <w:spacing w:before="200"/>
        <w:ind w:firstLine="540"/>
        <w:jc w:val="both"/>
      </w:pPr>
      <w:r>
        <w:t>допуска установленного прибора учета (измерительного комплекса) в эксплуатацию;</w:t>
      </w:r>
    </w:p>
    <w:p w:rsidR="001C472C" w:rsidRDefault="001C472C">
      <w:pPr>
        <w:pStyle w:val="ConsPlusNormal"/>
        <w:spacing w:before="20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1C472C" w:rsidRDefault="001C472C">
      <w:pPr>
        <w:pStyle w:val="ConsPlusNormal"/>
        <w:spacing w:before="200"/>
        <w:ind w:firstLine="540"/>
        <w:jc w:val="both"/>
      </w:pPr>
      <w:r>
        <w:t>передачи показаний приборов учета;</w:t>
      </w:r>
    </w:p>
    <w:p w:rsidR="001C472C" w:rsidRDefault="001C472C">
      <w:pPr>
        <w:pStyle w:val="ConsPlusNormal"/>
        <w:spacing w:before="200"/>
        <w:ind w:firstLine="540"/>
        <w:jc w:val="both"/>
      </w:pPr>
      <w:r>
        <w:t>сообщения о выходе прибора учета из эксплуатации;</w:t>
      </w:r>
    </w:p>
    <w:p w:rsidR="001C472C" w:rsidRDefault="001C472C">
      <w:pPr>
        <w:pStyle w:val="ConsPlusNormal"/>
        <w:spacing w:before="200"/>
        <w:ind w:firstLine="540"/>
        <w:jc w:val="both"/>
      </w:pPr>
      <w:r>
        <w:t>обеспечения доступа к месту установки прибора учета (измерительного комплекса, измерительного трансформатора);</w:t>
      </w:r>
    </w:p>
    <w:p w:rsidR="001C472C" w:rsidRDefault="001C472C">
      <w:pPr>
        <w:pStyle w:val="ConsPlusNormal"/>
        <w:jc w:val="both"/>
      </w:pPr>
      <w:r>
        <w:t xml:space="preserve">(пп. "м" в ред. </w:t>
      </w:r>
      <w:hyperlink r:id="rId268">
        <w:r>
          <w:rPr>
            <w:color w:val="0000FF"/>
          </w:rPr>
          <w:t>Постановления</w:t>
        </w:r>
      </w:hyperlink>
      <w:r>
        <w:t xml:space="preserve"> Правительства РФ от 18.04.2020 N 554)</w:t>
      </w:r>
    </w:p>
    <w:p w:rsidR="001C472C" w:rsidRDefault="001C472C">
      <w:pPr>
        <w:pStyle w:val="ConsPlusNormal"/>
        <w:spacing w:before="20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1C472C" w:rsidRDefault="001C472C">
      <w:pPr>
        <w:pStyle w:val="ConsPlusNormal"/>
        <w:jc w:val="both"/>
      </w:pPr>
      <w:r>
        <w:t xml:space="preserve">(пп. "н" введен </w:t>
      </w:r>
      <w:hyperlink r:id="rId269">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1C472C" w:rsidRDefault="001C472C">
      <w:pPr>
        <w:pStyle w:val="ConsPlusNormal"/>
        <w:jc w:val="both"/>
      </w:pPr>
      <w:r>
        <w:t xml:space="preserve">(пп. "о" в ред. </w:t>
      </w:r>
      <w:hyperlink r:id="rId270">
        <w:r>
          <w:rPr>
            <w:color w:val="0000FF"/>
          </w:rPr>
          <w:t>Постановления</w:t>
        </w:r>
      </w:hyperlink>
      <w:r>
        <w:t xml:space="preserve"> Правительства РФ от 18.04.2020 N 554)</w:t>
      </w:r>
    </w:p>
    <w:p w:rsidR="001C472C" w:rsidRDefault="001C472C">
      <w:pPr>
        <w:pStyle w:val="ConsPlusNormal"/>
        <w:spacing w:before="20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7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1C472C" w:rsidRDefault="001C472C">
      <w:pPr>
        <w:pStyle w:val="ConsPlusNormal"/>
        <w:jc w:val="both"/>
      </w:pPr>
      <w:r>
        <w:t xml:space="preserve">(пп. "п" введен </w:t>
      </w:r>
      <w:hyperlink r:id="rId272">
        <w:r>
          <w:rPr>
            <w:color w:val="0000FF"/>
          </w:rPr>
          <w:t>Постановлением</w:t>
        </w:r>
      </w:hyperlink>
      <w:r>
        <w:t xml:space="preserve"> Правительства РФ от 04.05.2012 N 442; в ред. Постановлений Правительства РФ от 13.08.2018 </w:t>
      </w:r>
      <w:hyperlink r:id="rId273">
        <w:r>
          <w:rPr>
            <w:color w:val="0000FF"/>
          </w:rPr>
          <w:t>N 937</w:t>
        </w:r>
      </w:hyperlink>
      <w:r>
        <w:t xml:space="preserve">, от 17.09.2018 </w:t>
      </w:r>
      <w:hyperlink r:id="rId274">
        <w:r>
          <w:rPr>
            <w:color w:val="0000FF"/>
          </w:rPr>
          <w:t>N 1096</w:t>
        </w:r>
      </w:hyperlink>
      <w:r>
        <w:t>)</w:t>
      </w:r>
    </w:p>
    <w:p w:rsidR="001C472C" w:rsidRDefault="001C472C">
      <w:pPr>
        <w:pStyle w:val="ConsPlusNormal"/>
        <w:spacing w:before="200"/>
        <w:ind w:firstLine="540"/>
        <w:jc w:val="both"/>
      </w:pPr>
      <w:r>
        <w:t>15. При исполнении договора сетевая организация обязана:</w:t>
      </w:r>
    </w:p>
    <w:p w:rsidR="001C472C" w:rsidRDefault="001C472C">
      <w:pPr>
        <w:pStyle w:val="ConsPlusNormal"/>
        <w:spacing w:before="200"/>
        <w:ind w:firstLine="540"/>
        <w:jc w:val="both"/>
      </w:pPr>
      <w:bookmarkStart w:id="23" w:name="P332"/>
      <w:bookmarkEnd w:id="23"/>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1C472C" w:rsidRDefault="001C472C">
      <w:pPr>
        <w:pStyle w:val="ConsPlusNormal"/>
        <w:jc w:val="both"/>
      </w:pPr>
      <w:r>
        <w:t xml:space="preserve">(в ред. Постановлений Правительства РФ от 04.05.2012 </w:t>
      </w:r>
      <w:hyperlink r:id="rId275">
        <w:r>
          <w:rPr>
            <w:color w:val="0000FF"/>
          </w:rPr>
          <w:t>N 442</w:t>
        </w:r>
      </w:hyperlink>
      <w:r>
        <w:t xml:space="preserve">, от 13.08.2018 </w:t>
      </w:r>
      <w:hyperlink r:id="rId276">
        <w:r>
          <w:rPr>
            <w:color w:val="0000FF"/>
          </w:rPr>
          <w:t>N 937</w:t>
        </w:r>
      </w:hyperlink>
      <w:r>
        <w:t>)</w:t>
      </w:r>
    </w:p>
    <w:p w:rsidR="001C472C" w:rsidRDefault="001C472C">
      <w:pPr>
        <w:pStyle w:val="ConsPlusNormal"/>
        <w:spacing w:before="200"/>
        <w:ind w:firstLine="540"/>
        <w:jc w:val="both"/>
      </w:pPr>
      <w:bookmarkStart w:id="24" w:name="P334"/>
      <w:bookmarkEnd w:id="24"/>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1C472C" w:rsidRDefault="001C472C">
      <w:pPr>
        <w:pStyle w:val="ConsPlusNormal"/>
        <w:spacing w:before="200"/>
        <w:ind w:firstLine="540"/>
        <w:jc w:val="both"/>
      </w:pPr>
      <w:bookmarkStart w:id="25" w:name="P335"/>
      <w:bookmarkEnd w:id="25"/>
      <w:r>
        <w:lastRenderedPageBreak/>
        <w:t xml:space="preserve">в) определять в </w:t>
      </w:r>
      <w:hyperlink r:id="rId277">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1C472C" w:rsidRDefault="001C472C">
      <w:pPr>
        <w:pStyle w:val="ConsPlusNormal"/>
        <w:jc w:val="both"/>
      </w:pPr>
      <w:r>
        <w:t xml:space="preserve">(пп. "в" в ред. </w:t>
      </w:r>
      <w:hyperlink r:id="rId278">
        <w:r>
          <w:rPr>
            <w:color w:val="0000FF"/>
          </w:rPr>
          <w:t>Постановления</w:t>
        </w:r>
      </w:hyperlink>
      <w:r>
        <w:t xml:space="preserve"> Правительства РФ от 13.08.2018 N 937)</w:t>
      </w:r>
    </w:p>
    <w:p w:rsidR="001C472C" w:rsidRDefault="001C472C">
      <w:pPr>
        <w:pStyle w:val="ConsPlusNormal"/>
        <w:spacing w:before="20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1C472C" w:rsidRDefault="001C472C">
      <w:pPr>
        <w:pStyle w:val="ConsPlusNormal"/>
        <w:spacing w:before="20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1C472C" w:rsidRDefault="001C472C">
      <w:pPr>
        <w:pStyle w:val="ConsPlusNormal"/>
        <w:spacing w:before="20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7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80">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1C472C" w:rsidRDefault="001C472C">
      <w:pPr>
        <w:pStyle w:val="ConsPlusNormal"/>
        <w:jc w:val="both"/>
      </w:pPr>
      <w:r>
        <w:t xml:space="preserve">(пп. "е" введен </w:t>
      </w:r>
      <w:hyperlink r:id="rId281">
        <w:r>
          <w:rPr>
            <w:color w:val="0000FF"/>
          </w:rPr>
          <w:t>Постановлением</w:t>
        </w:r>
      </w:hyperlink>
      <w:r>
        <w:t xml:space="preserve"> Правительства РФ от 18.04.2020 N 554)</w:t>
      </w:r>
    </w:p>
    <w:p w:rsidR="001C472C" w:rsidRDefault="001C472C">
      <w:pPr>
        <w:pStyle w:val="ConsPlusNormal"/>
        <w:spacing w:before="20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8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83">
        <w:r>
          <w:rPr>
            <w:color w:val="0000FF"/>
          </w:rPr>
          <w:t>пунктом 1 статьи 21</w:t>
        </w:r>
      </w:hyperlink>
      <w:r>
        <w:t xml:space="preserve"> Федерального закона "Об электроэнергетике";</w:t>
      </w:r>
    </w:p>
    <w:p w:rsidR="001C472C" w:rsidRDefault="001C472C">
      <w:pPr>
        <w:pStyle w:val="ConsPlusNormal"/>
        <w:jc w:val="both"/>
      </w:pPr>
      <w:r>
        <w:t xml:space="preserve">(пп. "ж" введен </w:t>
      </w:r>
      <w:hyperlink r:id="rId284">
        <w:r>
          <w:rPr>
            <w:color w:val="0000FF"/>
          </w:rPr>
          <w:t>Постановлением</w:t>
        </w:r>
      </w:hyperlink>
      <w:r>
        <w:t xml:space="preserve"> Правительства РФ от 18.04.2020 N 554)</w:t>
      </w:r>
    </w:p>
    <w:p w:rsidR="001C472C" w:rsidRDefault="001C472C">
      <w:pPr>
        <w:pStyle w:val="ConsPlusNormal"/>
        <w:spacing w:before="20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1C472C" w:rsidRDefault="001C472C">
      <w:pPr>
        <w:pStyle w:val="ConsPlusNormal"/>
        <w:jc w:val="both"/>
      </w:pPr>
      <w:r>
        <w:t xml:space="preserve">(пп. "з" введен </w:t>
      </w:r>
      <w:hyperlink r:id="rId285">
        <w:r>
          <w:rPr>
            <w:color w:val="0000FF"/>
          </w:rPr>
          <w:t>Постановлением</w:t>
        </w:r>
      </w:hyperlink>
      <w:r>
        <w:t xml:space="preserve"> Правительства РФ от 18.04.2020 N 554)</w:t>
      </w:r>
    </w:p>
    <w:p w:rsidR="001C472C" w:rsidRDefault="001C472C">
      <w:pPr>
        <w:pStyle w:val="ConsPlusNormal"/>
        <w:spacing w:before="200"/>
        <w:ind w:firstLine="540"/>
        <w:jc w:val="both"/>
      </w:pPr>
      <w:bookmarkStart w:id="26" w:name="P345"/>
      <w:bookmarkEnd w:id="26"/>
      <w:r>
        <w:t>15(1). Обязательства потребителя услуг определяются в размере стоимости оказанных услуг, установленном в соответствии с настоящим пунктом.</w:t>
      </w:r>
    </w:p>
    <w:p w:rsidR="001C472C" w:rsidRDefault="001C472C">
      <w:pPr>
        <w:pStyle w:val="ConsPlusNormal"/>
        <w:spacing w:before="20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661">
        <w:r>
          <w:rPr>
            <w:color w:val="0000FF"/>
          </w:rPr>
          <w:t>разделом V</w:t>
        </w:r>
      </w:hyperlink>
      <w:r>
        <w:t xml:space="preserve"> настоящих Правил, и объема (объемов) оказанных услуг по передаче электрической энергии. Положения настоящего пункта применяются с учетом предусмотренного </w:t>
      </w:r>
      <w:hyperlink w:anchor="P713">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1C472C" w:rsidRDefault="001C472C">
      <w:pPr>
        <w:pStyle w:val="ConsPlusNormal"/>
        <w:jc w:val="both"/>
      </w:pPr>
      <w:r>
        <w:t xml:space="preserve">(в ред. </w:t>
      </w:r>
      <w:hyperlink r:id="rId286">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w:t>
      </w:r>
      <w:r>
        <w:lastRenderedPageBreak/>
        <w:t>совокупности энергопринимающих устройств) потребителя электрической энергии (мощности) в следующем порядке:</w:t>
      </w:r>
    </w:p>
    <w:p w:rsidR="001C472C" w:rsidRDefault="001C472C">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1C472C" w:rsidRDefault="001C472C">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1C472C" w:rsidRDefault="001C472C">
      <w:pPr>
        <w:pStyle w:val="ConsPlusNormal"/>
        <w:spacing w:before="20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1C472C" w:rsidRDefault="001C472C">
      <w:pPr>
        <w:pStyle w:val="ConsPlusNormal"/>
        <w:spacing w:before="20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87">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1C472C" w:rsidRDefault="001C472C">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1C472C" w:rsidRDefault="001C472C">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1C472C" w:rsidRDefault="001C472C">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1C472C" w:rsidRDefault="001C472C">
      <w:pPr>
        <w:pStyle w:val="ConsPlusNormal"/>
        <w:spacing w:before="20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w:t>
      </w:r>
      <w:r>
        <w:lastRenderedPageBreak/>
        <w:t xml:space="preserve">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88">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89">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1C472C" w:rsidRDefault="001C472C">
      <w:pPr>
        <w:pStyle w:val="ConsPlusNormal"/>
        <w:jc w:val="both"/>
      </w:pPr>
      <w:r>
        <w:t xml:space="preserve">(в ред. </w:t>
      </w:r>
      <w:hyperlink r:id="rId290">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r>
        <w:t xml:space="preserve">Абзацы двенадцатый - четырнадцатый утратили силу с 1 сентября 2024 года. - </w:t>
      </w:r>
      <w:hyperlink r:id="rId291">
        <w:r>
          <w:rPr>
            <w:color w:val="0000FF"/>
          </w:rPr>
          <w:t>Постановление</w:t>
        </w:r>
      </w:hyperlink>
      <w:r>
        <w:t xml:space="preserve"> Правительства РФ от 31.08.2024 N 1195.</w:t>
      </w:r>
    </w:p>
    <w:p w:rsidR="001C472C" w:rsidRDefault="001C472C">
      <w:pPr>
        <w:pStyle w:val="ConsPlusNormal"/>
        <w:spacing w:before="20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92">
        <w:r>
          <w:rPr>
            <w:color w:val="0000FF"/>
          </w:rPr>
          <w:t>Правилами</w:t>
        </w:r>
      </w:hyperlink>
      <w:r>
        <w:t xml:space="preserve"> оптового рынка электрической энергии и мощности - для субъектов оптового рынка и </w:t>
      </w:r>
      <w:hyperlink r:id="rId293">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1C472C" w:rsidRDefault="001C472C">
      <w:pPr>
        <w:pStyle w:val="ConsPlusNormal"/>
        <w:spacing w:before="20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94">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95">
        <w:r>
          <w:rPr>
            <w:color w:val="0000FF"/>
          </w:rPr>
          <w:t>разделом X</w:t>
        </w:r>
      </w:hyperlink>
      <w:r>
        <w:t xml:space="preserve"> Основных положений функционирования розничных рынков электрической энергии и </w:t>
      </w:r>
      <w:hyperlink r:id="rId296">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1C472C" w:rsidRDefault="001C472C">
      <w:pPr>
        <w:pStyle w:val="ConsPlusNormal"/>
        <w:jc w:val="both"/>
      </w:pPr>
      <w:r>
        <w:t xml:space="preserve">(абзац введен </w:t>
      </w:r>
      <w:hyperlink r:id="rId297">
        <w:r>
          <w:rPr>
            <w:color w:val="0000FF"/>
          </w:rPr>
          <w:t>Постановлением</w:t>
        </w:r>
      </w:hyperlink>
      <w:r>
        <w:t xml:space="preserve"> Правительства РФ от 29.06.2020 N 950)</w:t>
      </w:r>
    </w:p>
    <w:p w:rsidR="001C472C" w:rsidRDefault="001C472C">
      <w:pPr>
        <w:pStyle w:val="ConsPlusNormal"/>
        <w:jc w:val="both"/>
      </w:pPr>
      <w:r>
        <w:t xml:space="preserve">(п. 15(1) в ред. </w:t>
      </w:r>
      <w:hyperlink r:id="rId298">
        <w:r>
          <w:rPr>
            <w:color w:val="0000FF"/>
          </w:rPr>
          <w:t>Постановления</w:t>
        </w:r>
      </w:hyperlink>
      <w:r>
        <w:t xml:space="preserve"> Правительства РФ от 31.07.2014 N 740)</w:t>
      </w:r>
    </w:p>
    <w:p w:rsidR="001C472C" w:rsidRDefault="001C472C">
      <w:pPr>
        <w:pStyle w:val="ConsPlusNormal"/>
        <w:spacing w:before="20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99">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1C472C" w:rsidRDefault="001C472C">
      <w:pPr>
        <w:pStyle w:val="ConsPlusNormal"/>
        <w:spacing w:before="20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00">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1C472C" w:rsidRDefault="001C472C">
      <w:pPr>
        <w:pStyle w:val="ConsPlusNormal"/>
        <w:spacing w:before="20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1C472C" w:rsidRDefault="001C472C">
      <w:pPr>
        <w:pStyle w:val="ConsPlusNormal"/>
        <w:spacing w:before="200"/>
        <w:ind w:firstLine="540"/>
        <w:jc w:val="both"/>
      </w:pPr>
      <w:r>
        <w:t xml:space="preserve">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w:t>
      </w:r>
      <w:r>
        <w:lastRenderedPageBreak/>
        <w:t>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1C472C" w:rsidRDefault="001C472C">
      <w:pPr>
        <w:pStyle w:val="ConsPlusNormal"/>
        <w:spacing w:before="20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1C472C" w:rsidRDefault="001C472C">
      <w:pPr>
        <w:pStyle w:val="ConsPlusNormal"/>
        <w:spacing w:before="200"/>
        <w:ind w:firstLine="540"/>
        <w:jc w:val="both"/>
      </w:pPr>
      <w:r>
        <w:t>Положения настоящего пункта не распространяются на население и приравненных к нему категорий потребителей.</w:t>
      </w:r>
    </w:p>
    <w:p w:rsidR="001C472C" w:rsidRDefault="001C472C">
      <w:pPr>
        <w:pStyle w:val="ConsPlusNormal"/>
        <w:spacing w:before="200"/>
        <w:ind w:firstLine="540"/>
        <w:jc w:val="both"/>
      </w:pPr>
      <w:r>
        <w:t xml:space="preserve">Абзацы седьмой - десятый утратили силу. - </w:t>
      </w:r>
      <w:hyperlink r:id="rId301">
        <w:r>
          <w:rPr>
            <w:color w:val="0000FF"/>
          </w:rPr>
          <w:t>Постановление</w:t>
        </w:r>
      </w:hyperlink>
      <w:r>
        <w:t xml:space="preserve"> Правительства РФ от 21.12.2016 N 1419.</w:t>
      </w:r>
    </w:p>
    <w:p w:rsidR="001C472C" w:rsidRDefault="001C472C">
      <w:pPr>
        <w:pStyle w:val="ConsPlusNormal"/>
        <w:spacing w:before="20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1C472C" w:rsidRDefault="001C472C">
      <w:pPr>
        <w:pStyle w:val="ConsPlusNormal"/>
        <w:jc w:val="both"/>
      </w:pPr>
      <w:r>
        <w:t xml:space="preserve">(абзац введен </w:t>
      </w:r>
      <w:hyperlink r:id="rId302">
        <w:r>
          <w:rPr>
            <w:color w:val="0000FF"/>
          </w:rPr>
          <w:t>Постановлением</w:t>
        </w:r>
      </w:hyperlink>
      <w:r>
        <w:t xml:space="preserve"> Правительства РФ от 05.10.2016 N 999)</w:t>
      </w:r>
    </w:p>
    <w:p w:rsidR="001C472C" w:rsidRDefault="001C472C">
      <w:pPr>
        <w:pStyle w:val="ConsPlusNormal"/>
        <w:jc w:val="both"/>
      </w:pPr>
      <w:r>
        <w:t xml:space="preserve">(п. 15(2) в ред. </w:t>
      </w:r>
      <w:hyperlink r:id="rId303">
        <w:r>
          <w:rPr>
            <w:color w:val="0000FF"/>
          </w:rPr>
          <w:t>Постановления</w:t>
        </w:r>
      </w:hyperlink>
      <w:r>
        <w:t xml:space="preserve"> Правительства РФ от 31.07.2014 N 740)</w:t>
      </w:r>
    </w:p>
    <w:p w:rsidR="001C472C" w:rsidRDefault="001C472C">
      <w:pPr>
        <w:pStyle w:val="ConsPlusNormal"/>
        <w:spacing w:before="200"/>
        <w:ind w:firstLine="540"/>
        <w:jc w:val="both"/>
      </w:pPr>
      <w:bookmarkStart w:id="27" w:name="P373"/>
      <w:bookmarkEnd w:id="27"/>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1C472C" w:rsidRDefault="001C472C">
      <w:pPr>
        <w:pStyle w:val="ConsPlusNormal"/>
        <w:spacing w:before="200"/>
        <w:ind w:firstLine="540"/>
        <w:jc w:val="both"/>
      </w:pPr>
      <w:bookmarkStart w:id="28" w:name="P374"/>
      <w:bookmarkEnd w:id="28"/>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1C472C" w:rsidRDefault="001C472C">
      <w:pPr>
        <w:pStyle w:val="ConsPlusNormal"/>
        <w:spacing w:before="200"/>
        <w:ind w:firstLine="540"/>
        <w:jc w:val="both"/>
      </w:pPr>
      <w:bookmarkStart w:id="29" w:name="P375"/>
      <w:bookmarkEnd w:id="2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1C472C" w:rsidRDefault="001C472C">
      <w:pPr>
        <w:pStyle w:val="ConsPlusNormal"/>
        <w:spacing w:before="20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1C472C" w:rsidRDefault="001C472C">
      <w:pPr>
        <w:pStyle w:val="ConsPlusNormal"/>
        <w:spacing w:before="200"/>
        <w:ind w:firstLine="540"/>
        <w:jc w:val="both"/>
      </w:pPr>
      <w:bookmarkStart w:id="30" w:name="P377"/>
      <w:bookmarkEnd w:id="30"/>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1C472C" w:rsidRDefault="001C472C">
      <w:pPr>
        <w:pStyle w:val="ConsPlusNormal"/>
        <w:spacing w:before="20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304">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1C472C" w:rsidRDefault="001C472C">
      <w:pPr>
        <w:pStyle w:val="ConsPlusNormal"/>
        <w:spacing w:before="20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45">
        <w:r>
          <w:rPr>
            <w:color w:val="0000FF"/>
          </w:rPr>
          <w:t>пунктом 15(1)</w:t>
        </w:r>
      </w:hyperlink>
      <w:r>
        <w:t xml:space="preserve"> настоящих Правил объему услуг по передаче электрической энергии за предшествующий расчетный </w:t>
      </w:r>
      <w:r>
        <w:lastRenderedPageBreak/>
        <w:t>период.</w:t>
      </w:r>
    </w:p>
    <w:p w:rsidR="001C472C" w:rsidRDefault="001C472C">
      <w:pPr>
        <w:pStyle w:val="ConsPlusNormal"/>
        <w:spacing w:before="20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1C472C" w:rsidRDefault="001C472C">
      <w:pPr>
        <w:pStyle w:val="ConsPlusNormal"/>
        <w:spacing w:before="200"/>
        <w:ind w:firstLine="540"/>
        <w:jc w:val="both"/>
      </w:pPr>
      <w:bookmarkStart w:id="31" w:name="P381"/>
      <w:bookmarkEnd w:id="31"/>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1C472C" w:rsidRDefault="001C472C">
      <w:pPr>
        <w:pStyle w:val="ConsPlusNormal"/>
        <w:spacing w:before="20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1C472C" w:rsidRDefault="001C472C">
      <w:pPr>
        <w:pStyle w:val="ConsPlusNormal"/>
        <w:jc w:val="both"/>
      </w:pPr>
      <w:r>
        <w:t xml:space="preserve">(п. 15(3) в ред. </w:t>
      </w:r>
      <w:hyperlink r:id="rId305">
        <w:r>
          <w:rPr>
            <w:color w:val="0000FF"/>
          </w:rPr>
          <w:t>Постановления</w:t>
        </w:r>
      </w:hyperlink>
      <w:r>
        <w:t xml:space="preserve"> Правительства РФ от 21.12.2016 N 1419)</w:t>
      </w:r>
    </w:p>
    <w:p w:rsidR="001C472C" w:rsidRDefault="001C472C">
      <w:pPr>
        <w:pStyle w:val="ConsPlusNormal"/>
        <w:spacing w:before="20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306">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45">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1C472C" w:rsidRDefault="001C472C">
      <w:pPr>
        <w:pStyle w:val="ConsPlusNormal"/>
        <w:jc w:val="both"/>
      </w:pPr>
      <w:r>
        <w:t xml:space="preserve">(п. 15(4) в ред. </w:t>
      </w:r>
      <w:hyperlink r:id="rId307">
        <w:r>
          <w:rPr>
            <w:color w:val="0000FF"/>
          </w:rPr>
          <w:t>Постановления</w:t>
        </w:r>
      </w:hyperlink>
      <w:r>
        <w:t xml:space="preserve"> Правительства РФ от 07.07.2015 N 680)</w:t>
      </w:r>
    </w:p>
    <w:p w:rsidR="001C472C" w:rsidRDefault="001C472C">
      <w:pPr>
        <w:pStyle w:val="ConsPlusNormal"/>
        <w:spacing w:before="200"/>
        <w:ind w:firstLine="540"/>
        <w:jc w:val="both"/>
      </w:pPr>
      <w:bookmarkStart w:id="32" w:name="P386"/>
      <w:bookmarkEnd w:id="32"/>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308">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1C472C" w:rsidRDefault="001C472C">
      <w:pPr>
        <w:pStyle w:val="ConsPlusNormal"/>
        <w:spacing w:before="20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1C472C" w:rsidRDefault="001C472C">
      <w:pPr>
        <w:pStyle w:val="ConsPlusNormal"/>
        <w:spacing w:before="20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661">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75">
        <w:r>
          <w:rPr>
            <w:color w:val="0000FF"/>
          </w:rPr>
          <w:t>абзацами третьим</w:t>
        </w:r>
      </w:hyperlink>
      <w:r>
        <w:t xml:space="preserve"> - </w:t>
      </w:r>
      <w:hyperlink w:anchor="P377">
        <w:r>
          <w:rPr>
            <w:color w:val="0000FF"/>
          </w:rPr>
          <w:t>пятым пункта 15(3)</w:t>
        </w:r>
      </w:hyperlink>
      <w:r>
        <w:t xml:space="preserve"> настоящих Правил.</w:t>
      </w:r>
    </w:p>
    <w:p w:rsidR="001C472C" w:rsidRDefault="001C472C">
      <w:pPr>
        <w:pStyle w:val="ConsPlusNormal"/>
        <w:spacing w:before="200"/>
        <w:ind w:firstLine="540"/>
        <w:jc w:val="both"/>
      </w:pPr>
      <w:r>
        <w:t xml:space="preserve">Выставленный в соответствии с </w:t>
      </w:r>
      <w:hyperlink w:anchor="P386">
        <w:r>
          <w:rPr>
            <w:color w:val="0000FF"/>
          </w:rPr>
          <w:t>абзацем первым</w:t>
        </w:r>
      </w:hyperlink>
      <w:r>
        <w:t xml:space="preserve"> настоящего пункта счет должен быть оплачен </w:t>
      </w:r>
      <w:r>
        <w:lastRenderedPageBreak/>
        <w:t>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1C472C" w:rsidRDefault="001C472C">
      <w:pPr>
        <w:pStyle w:val="ConsPlusNormal"/>
        <w:spacing w:before="20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309">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1C472C" w:rsidRDefault="001C472C">
      <w:pPr>
        <w:pStyle w:val="ConsPlusNormal"/>
        <w:spacing w:before="20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73">
        <w:r>
          <w:rPr>
            <w:color w:val="0000FF"/>
          </w:rPr>
          <w:t>абзацами первым</w:t>
        </w:r>
      </w:hyperlink>
      <w:r>
        <w:t xml:space="preserve">, </w:t>
      </w:r>
      <w:hyperlink w:anchor="P374">
        <w:r>
          <w:rPr>
            <w:color w:val="0000FF"/>
          </w:rPr>
          <w:t>вторым</w:t>
        </w:r>
      </w:hyperlink>
      <w:r>
        <w:t xml:space="preserve"> и </w:t>
      </w:r>
      <w:hyperlink w:anchor="P381">
        <w:r>
          <w:rPr>
            <w:color w:val="0000FF"/>
          </w:rPr>
          <w:t>девятым пункта 15(3)</w:t>
        </w:r>
      </w:hyperlink>
      <w:r>
        <w:t xml:space="preserve"> настоящих Правил.</w:t>
      </w:r>
    </w:p>
    <w:p w:rsidR="001C472C" w:rsidRDefault="001C472C">
      <w:pPr>
        <w:pStyle w:val="ConsPlusNormal"/>
        <w:jc w:val="both"/>
      </w:pPr>
      <w:r>
        <w:t xml:space="preserve">(п. 15(5) введен </w:t>
      </w:r>
      <w:hyperlink r:id="rId310">
        <w:r>
          <w:rPr>
            <w:color w:val="0000FF"/>
          </w:rPr>
          <w:t>Постановлением</w:t>
        </w:r>
      </w:hyperlink>
      <w:r>
        <w:t xml:space="preserve"> Правительства РФ от 22.06.2019 N 800)</w:t>
      </w:r>
    </w:p>
    <w:p w:rsidR="001C472C" w:rsidRDefault="001C472C">
      <w:pPr>
        <w:pStyle w:val="ConsPlusNormal"/>
        <w:spacing w:before="20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1C472C" w:rsidRDefault="001C472C">
      <w:pPr>
        <w:pStyle w:val="ConsPlusNormal"/>
        <w:spacing w:before="20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1C472C" w:rsidRDefault="001C472C">
      <w:pPr>
        <w:pStyle w:val="ConsPlusNormal"/>
        <w:spacing w:before="200"/>
        <w:ind w:firstLine="540"/>
        <w:jc w:val="both"/>
      </w:pPr>
      <w:r>
        <w:t xml:space="preserve">Размер указанных повышающего и понижающего коэффициентов устанавливается в соответствии с </w:t>
      </w:r>
      <w:hyperlink r:id="rId31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1C472C" w:rsidRDefault="001C472C">
      <w:pPr>
        <w:pStyle w:val="ConsPlusNormal"/>
        <w:spacing w:before="20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1C472C" w:rsidRDefault="001C472C">
      <w:pPr>
        <w:pStyle w:val="ConsPlusNormal"/>
        <w:spacing w:before="20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1C472C" w:rsidRDefault="001C472C">
      <w:pPr>
        <w:pStyle w:val="ConsPlusNormal"/>
        <w:jc w:val="both"/>
      </w:pPr>
      <w:r>
        <w:t xml:space="preserve">(в ред. Постановлений Правительства РФ от 04.05.2012 </w:t>
      </w:r>
      <w:hyperlink r:id="rId312">
        <w:r>
          <w:rPr>
            <w:color w:val="0000FF"/>
          </w:rPr>
          <w:t>N 442</w:t>
        </w:r>
      </w:hyperlink>
      <w:r>
        <w:t xml:space="preserve">, от 13.08.2018 </w:t>
      </w:r>
      <w:hyperlink r:id="rId313">
        <w:r>
          <w:rPr>
            <w:color w:val="0000FF"/>
          </w:rPr>
          <w:t>N 937</w:t>
        </w:r>
      </w:hyperlink>
      <w:r>
        <w:t>)</w:t>
      </w:r>
    </w:p>
    <w:p w:rsidR="001C472C" w:rsidRDefault="001C472C">
      <w:pPr>
        <w:pStyle w:val="ConsPlusNormal"/>
        <w:spacing w:before="200"/>
        <w:ind w:firstLine="540"/>
        <w:jc w:val="both"/>
      </w:pPr>
      <w:r>
        <w:t xml:space="preserve">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w:t>
      </w:r>
      <w:r>
        <w:lastRenderedPageBreak/>
        <w:t>организацией на основании указанных условий договора, если иное не установлено соглашением сторон.</w:t>
      </w:r>
    </w:p>
    <w:p w:rsidR="001C472C" w:rsidRDefault="001C472C">
      <w:pPr>
        <w:pStyle w:val="ConsPlusNormal"/>
        <w:jc w:val="both"/>
      </w:pPr>
      <w:r>
        <w:t xml:space="preserve">(в ред. </w:t>
      </w:r>
      <w:hyperlink r:id="rId314">
        <w:r>
          <w:rPr>
            <w:color w:val="0000FF"/>
          </w:rPr>
          <w:t>Постановления</w:t>
        </w:r>
      </w:hyperlink>
      <w:r>
        <w:t xml:space="preserve"> Правительства РФ от 13.08.2018 N 937)</w:t>
      </w:r>
    </w:p>
    <w:p w:rsidR="001C472C" w:rsidRDefault="001C472C">
      <w:pPr>
        <w:pStyle w:val="ConsPlusNormal"/>
        <w:spacing w:before="20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1C472C" w:rsidRDefault="001C472C">
      <w:pPr>
        <w:pStyle w:val="ConsPlusNormal"/>
        <w:jc w:val="both"/>
      </w:pPr>
      <w:r>
        <w:t xml:space="preserve">(в ред. Постановлений Правительства РФ от 04.05.2012 </w:t>
      </w:r>
      <w:hyperlink r:id="rId315">
        <w:r>
          <w:rPr>
            <w:color w:val="0000FF"/>
          </w:rPr>
          <w:t>N 442</w:t>
        </w:r>
      </w:hyperlink>
      <w:r>
        <w:t xml:space="preserve">, от 13.08.2018 </w:t>
      </w:r>
      <w:hyperlink r:id="rId316">
        <w:r>
          <w:rPr>
            <w:color w:val="0000FF"/>
          </w:rPr>
          <w:t>N 937</w:t>
        </w:r>
      </w:hyperlink>
      <w:r>
        <w:t>)</w:t>
      </w:r>
    </w:p>
    <w:p w:rsidR="001C472C" w:rsidRDefault="001C472C">
      <w:pPr>
        <w:pStyle w:val="ConsPlusNormal"/>
        <w:spacing w:before="200"/>
        <w:ind w:firstLine="540"/>
        <w:jc w:val="both"/>
      </w:pPr>
      <w:bookmarkStart w:id="33" w:name="P403"/>
      <w:bookmarkEnd w:id="33"/>
      <w:r>
        <w:t>18. Лицо, которое намерено заключить договор (далее - заявитель), направляет в сетевую организацию:</w:t>
      </w:r>
    </w:p>
    <w:p w:rsidR="001C472C" w:rsidRDefault="001C472C">
      <w:pPr>
        <w:pStyle w:val="ConsPlusNormal"/>
        <w:spacing w:before="200"/>
        <w:ind w:firstLine="540"/>
        <w:jc w:val="both"/>
      </w:pPr>
      <w:bookmarkStart w:id="34" w:name="P404"/>
      <w:bookmarkEnd w:id="34"/>
      <w:r>
        <w:t>а) заявление о заключении договора с указанием следующих сведений, подтверждаемых прилагаемыми к нему копиями документов:</w:t>
      </w:r>
    </w:p>
    <w:p w:rsidR="001C472C" w:rsidRDefault="001C472C">
      <w:pPr>
        <w:pStyle w:val="ConsPlusNormal"/>
        <w:spacing w:before="20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1C472C" w:rsidRDefault="001C472C">
      <w:pPr>
        <w:pStyle w:val="ConsPlusNormal"/>
        <w:spacing w:before="20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1C472C" w:rsidRDefault="001C472C">
      <w:pPr>
        <w:pStyle w:val="ConsPlusNormal"/>
        <w:spacing w:before="20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1C472C" w:rsidRDefault="001C472C">
      <w:pPr>
        <w:pStyle w:val="ConsPlusNormal"/>
        <w:spacing w:before="20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1C472C" w:rsidRDefault="001C472C">
      <w:pPr>
        <w:pStyle w:val="ConsPlusNormal"/>
        <w:spacing w:before="200"/>
        <w:ind w:firstLine="540"/>
        <w:jc w:val="both"/>
      </w:pPr>
      <w:r>
        <w:t>б) акт об осуществлении технологического присоединения или уведомление об обеспечении сетевой организацией возможности присоединения к электрическим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rsidR="001C472C" w:rsidRDefault="001C472C">
      <w:pPr>
        <w:pStyle w:val="ConsPlusNormal"/>
        <w:jc w:val="both"/>
      </w:pPr>
      <w:r>
        <w:t xml:space="preserve">(пп. "б" в ред. </w:t>
      </w:r>
      <w:hyperlink r:id="rId317">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rsidR="001C472C" w:rsidRDefault="001C472C">
      <w:pPr>
        <w:pStyle w:val="ConsPlusNormal"/>
        <w:jc w:val="both"/>
      </w:pPr>
      <w:r>
        <w:t xml:space="preserve">(в ред. </w:t>
      </w:r>
      <w:hyperlink r:id="rId318">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 xml:space="preserve">г) акт разграничения балансовой принадлежности электросетей и </w:t>
      </w:r>
      <w:hyperlink w:anchor="P3767">
        <w:r>
          <w:rPr>
            <w:color w:val="0000FF"/>
          </w:rPr>
          <w:t>акт</w:t>
        </w:r>
      </w:hyperlink>
      <w:r>
        <w:t xml:space="preserve"> разграничения эксплуатационной ответственности сторон (при их наличии);</w:t>
      </w:r>
    </w:p>
    <w:p w:rsidR="001C472C" w:rsidRDefault="001C472C">
      <w:pPr>
        <w:pStyle w:val="ConsPlusNormal"/>
        <w:spacing w:before="200"/>
        <w:ind w:firstLine="540"/>
        <w:jc w:val="both"/>
      </w:pPr>
      <w:r>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w:t>
      </w:r>
      <w:r>
        <w:lastRenderedPageBreak/>
        <w:t>межповерочного интервала;</w:t>
      </w:r>
    </w:p>
    <w:p w:rsidR="001C472C" w:rsidRDefault="001C472C">
      <w:pPr>
        <w:pStyle w:val="ConsPlusNormal"/>
        <w:spacing w:before="200"/>
        <w:ind w:firstLine="540"/>
        <w:jc w:val="both"/>
      </w:pPr>
      <w:r>
        <w:t xml:space="preserve">е) утратил силу. - </w:t>
      </w:r>
      <w:hyperlink r:id="rId319">
        <w:r>
          <w:rPr>
            <w:color w:val="0000FF"/>
          </w:rPr>
          <w:t>Постановление</w:t>
        </w:r>
      </w:hyperlink>
      <w:r>
        <w:t xml:space="preserve"> Правительства РФ от 30.12.2022 N 2556;</w:t>
      </w:r>
    </w:p>
    <w:p w:rsidR="001C472C" w:rsidRDefault="001C472C">
      <w:pPr>
        <w:pStyle w:val="ConsPlusNormal"/>
        <w:spacing w:before="200"/>
        <w:ind w:firstLine="540"/>
        <w:jc w:val="both"/>
      </w:pPr>
      <w:r>
        <w:t>ж) проект договора - по желанию заявителя;</w:t>
      </w:r>
    </w:p>
    <w:p w:rsidR="001C472C" w:rsidRDefault="001C472C">
      <w:pPr>
        <w:pStyle w:val="ConsPlusNormal"/>
        <w:spacing w:before="200"/>
        <w:ind w:firstLine="540"/>
        <w:jc w:val="both"/>
      </w:pPr>
      <w:r>
        <w:t>з) акт согласования технологической и (или) аварийной брони (при его наличии).</w:t>
      </w:r>
    </w:p>
    <w:p w:rsidR="001C472C" w:rsidRDefault="001C472C">
      <w:pPr>
        <w:pStyle w:val="ConsPlusNormal"/>
        <w:jc w:val="both"/>
      </w:pPr>
      <w:r>
        <w:t xml:space="preserve">(п. 18 в ред. </w:t>
      </w:r>
      <w:hyperlink r:id="rId320">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404">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403">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1C472C" w:rsidRDefault="001C472C">
      <w:pPr>
        <w:pStyle w:val="ConsPlusNormal"/>
        <w:jc w:val="both"/>
      </w:pPr>
      <w:r>
        <w:t xml:space="preserve">(п. 18(1) введен </w:t>
      </w:r>
      <w:hyperlink r:id="rId321">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jc w:val="both"/>
      </w:pPr>
      <w:r>
        <w:t xml:space="preserve">(п. 18(2) введен </w:t>
      </w:r>
      <w:hyperlink r:id="rId322">
        <w:r>
          <w:rPr>
            <w:color w:val="0000FF"/>
          </w:rPr>
          <w:t>Постановлением</w:t>
        </w:r>
      </w:hyperlink>
      <w:r>
        <w:t xml:space="preserve"> Правительства РФ от 10.02.2014 N 95)</w:t>
      </w:r>
    </w:p>
    <w:p w:rsidR="001C472C" w:rsidRDefault="001C472C">
      <w:pPr>
        <w:pStyle w:val="ConsPlusNormal"/>
        <w:spacing w:before="20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323">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1C472C" w:rsidRDefault="001C472C">
      <w:pPr>
        <w:pStyle w:val="ConsPlusNormal"/>
        <w:jc w:val="both"/>
      </w:pPr>
      <w:r>
        <w:t xml:space="preserve">(п. 18(3) введен </w:t>
      </w:r>
      <w:hyperlink r:id="rId324">
        <w:r>
          <w:rPr>
            <w:color w:val="0000FF"/>
          </w:rPr>
          <w:t>Постановлением</w:t>
        </w:r>
      </w:hyperlink>
      <w:r>
        <w:t xml:space="preserve"> Правительства РФ от 03.12.2020 N 2005)</w:t>
      </w:r>
    </w:p>
    <w:p w:rsidR="001C472C" w:rsidRDefault="001C472C">
      <w:pPr>
        <w:pStyle w:val="ConsPlusNormal"/>
        <w:spacing w:before="20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60">
        <w:r>
          <w:rPr>
            <w:color w:val="0000FF"/>
          </w:rPr>
          <w:t>подпунктах "в"</w:t>
        </w:r>
      </w:hyperlink>
      <w:r>
        <w:t xml:space="preserve"> - </w:t>
      </w:r>
      <w:hyperlink w:anchor="P266">
        <w:r>
          <w:rPr>
            <w:color w:val="0000FF"/>
          </w:rPr>
          <w:t>"е" пункта 13</w:t>
        </w:r>
      </w:hyperlink>
      <w:r>
        <w:t xml:space="preserve">, </w:t>
      </w:r>
      <w:hyperlink w:anchor="P299">
        <w:r>
          <w:rPr>
            <w:color w:val="0000FF"/>
          </w:rPr>
          <w:t>подпунктах "а"</w:t>
        </w:r>
      </w:hyperlink>
      <w:r>
        <w:t xml:space="preserve"> - </w:t>
      </w:r>
      <w:hyperlink w:anchor="P303">
        <w:r>
          <w:rPr>
            <w:color w:val="0000FF"/>
          </w:rPr>
          <w:t>"в"</w:t>
        </w:r>
      </w:hyperlink>
      <w:r>
        <w:t xml:space="preserve"> (при наличии соответствующего оборудования), </w:t>
      </w:r>
      <w:hyperlink w:anchor="P317">
        <w:r>
          <w:rPr>
            <w:color w:val="0000FF"/>
          </w:rPr>
          <w:t>"л"</w:t>
        </w:r>
      </w:hyperlink>
      <w:r>
        <w:t xml:space="preserve"> и </w:t>
      </w:r>
      <w:hyperlink w:anchor="P318">
        <w:r>
          <w:rPr>
            <w:color w:val="0000FF"/>
          </w:rPr>
          <w:t>"м" пункта 14</w:t>
        </w:r>
      </w:hyperlink>
      <w:r>
        <w:t xml:space="preserve">, </w:t>
      </w:r>
      <w:hyperlink w:anchor="P332">
        <w:r>
          <w:rPr>
            <w:color w:val="0000FF"/>
          </w:rPr>
          <w:t>подпунктах "а"</w:t>
        </w:r>
      </w:hyperlink>
      <w:r>
        <w:t xml:space="preserve">, </w:t>
      </w:r>
      <w:hyperlink w:anchor="P334">
        <w:r>
          <w:rPr>
            <w:color w:val="0000FF"/>
          </w:rPr>
          <w:t>"б"</w:t>
        </w:r>
      </w:hyperlink>
      <w:r>
        <w:t xml:space="preserve"> и </w:t>
      </w:r>
      <w:hyperlink w:anchor="P335">
        <w:r>
          <w:rPr>
            <w:color w:val="0000FF"/>
          </w:rPr>
          <w:t>"г" пункта 15</w:t>
        </w:r>
      </w:hyperlink>
      <w:r>
        <w:t xml:space="preserve"> настоящих Правил.</w:t>
      </w:r>
    </w:p>
    <w:p w:rsidR="001C472C" w:rsidRDefault="001C472C">
      <w:pPr>
        <w:pStyle w:val="ConsPlusNormal"/>
        <w:jc w:val="both"/>
      </w:pPr>
      <w:r>
        <w:t xml:space="preserve">(в ред. Постановлений Правительства РФ от 04.05.2012 </w:t>
      </w:r>
      <w:hyperlink r:id="rId325">
        <w:r>
          <w:rPr>
            <w:color w:val="0000FF"/>
          </w:rPr>
          <w:t>N 442</w:t>
        </w:r>
      </w:hyperlink>
      <w:r>
        <w:t xml:space="preserve">, от 10.11.2017 </w:t>
      </w:r>
      <w:hyperlink r:id="rId326">
        <w:r>
          <w:rPr>
            <w:color w:val="0000FF"/>
          </w:rPr>
          <w:t>N 1351</w:t>
        </w:r>
      </w:hyperlink>
      <w:r>
        <w:t xml:space="preserve">, от 21.12.2018 </w:t>
      </w:r>
      <w:hyperlink r:id="rId327">
        <w:r>
          <w:rPr>
            <w:color w:val="0000FF"/>
          </w:rPr>
          <w:t>N 1622</w:t>
        </w:r>
      </w:hyperlink>
      <w:r>
        <w:t>)</w:t>
      </w:r>
    </w:p>
    <w:p w:rsidR="001C472C" w:rsidRDefault="001C472C">
      <w:pPr>
        <w:pStyle w:val="ConsPlusNormal"/>
        <w:spacing w:before="200"/>
        <w:ind w:firstLine="540"/>
        <w:jc w:val="both"/>
      </w:pPr>
      <w:r>
        <w:t xml:space="preserve">20. Сетевая организация в течение 30 дней с даты получения документов, предусмотренных в </w:t>
      </w:r>
      <w:hyperlink w:anchor="P403">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1C472C" w:rsidRDefault="001C472C">
      <w:pPr>
        <w:pStyle w:val="ConsPlusNormal"/>
        <w:jc w:val="both"/>
      </w:pPr>
      <w:r>
        <w:lastRenderedPageBreak/>
        <w:t xml:space="preserve">(в ред. </w:t>
      </w:r>
      <w:hyperlink r:id="rId328">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 xml:space="preserve">21. В случае отсутствия в представленных документах сведений, указанных в </w:t>
      </w:r>
      <w:hyperlink w:anchor="P403">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1C472C" w:rsidRDefault="001C472C">
      <w:pPr>
        <w:pStyle w:val="ConsPlusNormal"/>
        <w:spacing w:before="20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1C472C" w:rsidRDefault="001C472C">
      <w:pPr>
        <w:pStyle w:val="ConsPlusNormal"/>
        <w:spacing w:before="20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1C472C" w:rsidRDefault="001C472C">
      <w:pPr>
        <w:pStyle w:val="ConsPlusNormal"/>
        <w:spacing w:before="200"/>
        <w:ind w:firstLine="540"/>
        <w:jc w:val="both"/>
      </w:pPr>
      <w:r>
        <w:t xml:space="preserve">Абзац утратил силу. - </w:t>
      </w:r>
      <w:hyperlink r:id="rId329">
        <w:r>
          <w:rPr>
            <w:color w:val="0000FF"/>
          </w:rPr>
          <w:t>Постановление</w:t>
        </w:r>
      </w:hyperlink>
      <w:r>
        <w:t xml:space="preserve"> Правительства РФ от 04.05.2012 N 442.</w:t>
      </w:r>
    </w:p>
    <w:p w:rsidR="001C472C" w:rsidRDefault="001C472C">
      <w:pPr>
        <w:pStyle w:val="ConsPlusNormal"/>
        <w:spacing w:before="20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1C472C" w:rsidRDefault="001C472C">
      <w:pPr>
        <w:pStyle w:val="ConsPlusNormal"/>
        <w:jc w:val="both"/>
      </w:pPr>
      <w:r>
        <w:t xml:space="preserve">(абзац введен </w:t>
      </w:r>
      <w:hyperlink r:id="rId330">
        <w:r>
          <w:rPr>
            <w:color w:val="0000FF"/>
          </w:rPr>
          <w:t>Постановлением</w:t>
        </w:r>
      </w:hyperlink>
      <w:r>
        <w:t xml:space="preserve"> Правительства РФ от 10.02.2014 N 95)</w:t>
      </w:r>
    </w:p>
    <w:p w:rsidR="001C472C" w:rsidRDefault="001C472C">
      <w:pPr>
        <w:pStyle w:val="ConsPlusNormal"/>
        <w:spacing w:before="200"/>
        <w:ind w:firstLine="540"/>
        <w:jc w:val="both"/>
      </w:pPr>
      <w:r>
        <w:t>24. Сетевая организация отказывает в заключении договора в случае:</w:t>
      </w:r>
    </w:p>
    <w:p w:rsidR="001C472C" w:rsidRDefault="001C472C">
      <w:pPr>
        <w:pStyle w:val="ConsPlusNormal"/>
        <w:spacing w:before="200"/>
        <w:ind w:firstLine="540"/>
        <w:jc w:val="both"/>
      </w:pPr>
      <w:r>
        <w:t xml:space="preserve">а) если заявитель обратился в организацию по управлению единой национальной (общероссийской) электрической сетью, и при этом в соответствии с </w:t>
      </w:r>
      <w:hyperlink r:id="rId331">
        <w:r>
          <w:rPr>
            <w:color w:val="0000FF"/>
          </w:rPr>
          <w:t>пунктом 1 статьи 9</w:t>
        </w:r>
      </w:hyperlink>
      <w:r>
        <w:t xml:space="preserve">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моносетевыми организациями, указанных в </w:t>
      </w:r>
      <w:hyperlink w:anchor="P170">
        <w:r>
          <w:rPr>
            <w:color w:val="0000FF"/>
          </w:rPr>
          <w:t>подпункте "в" пункта 3(2)</w:t>
        </w:r>
      </w:hyperlink>
      <w:r>
        <w:t xml:space="preserve"> настоящих Правил);</w:t>
      </w:r>
    </w:p>
    <w:p w:rsidR="001C472C" w:rsidRDefault="001C472C">
      <w:pPr>
        <w:pStyle w:val="ConsPlusNormal"/>
        <w:spacing w:before="200"/>
        <w:ind w:firstLine="540"/>
        <w:jc w:val="both"/>
      </w:pPr>
      <w:r>
        <w:t>б) если заявитель - субъект оптового рынка, осуществляющий куплю-продажу электрической энергии на оптовом рынке для дальнейшего использования в экспортно-импортных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с электрическими сетями (объектами электроэнергетики), расположенными на территории иностранного государства;</w:t>
      </w:r>
    </w:p>
    <w:p w:rsidR="001C472C" w:rsidRDefault="001C472C">
      <w:pPr>
        <w:pStyle w:val="ConsPlusNormal"/>
        <w:spacing w:before="200"/>
        <w:ind w:firstLine="540"/>
        <w:jc w:val="both"/>
      </w:pPr>
      <w:r>
        <w:t>в) если заявитель - потребитель электрической энергии (лицо, действующее в его интересах) обратился за заключением договора в отношении энергопринимающих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rsidR="001C472C" w:rsidRDefault="001C472C">
      <w:pPr>
        <w:pStyle w:val="ConsPlusNormal"/>
        <w:spacing w:before="200"/>
        <w:ind w:firstLine="540"/>
        <w:jc w:val="both"/>
      </w:pPr>
      <w:r>
        <w:t>г) если заявитель - потребитель электрической энергии (лицо,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осуществляет деятельность указанная организация;</w:t>
      </w:r>
    </w:p>
    <w:p w:rsidR="001C472C" w:rsidRDefault="001C472C">
      <w:pPr>
        <w:pStyle w:val="ConsPlusNormal"/>
        <w:spacing w:before="200"/>
        <w:ind w:firstLine="540"/>
        <w:jc w:val="both"/>
      </w:pPr>
      <w:r>
        <w:t xml:space="preserve">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Федерации - города федерального значения Москвы в соответствии с Федеральным </w:t>
      </w:r>
      <w:hyperlink r:id="rId332">
        <w:r>
          <w:rPr>
            <w:color w:val="0000FF"/>
          </w:rPr>
          <w:t>законом</w:t>
        </w:r>
      </w:hyperlink>
      <w:r>
        <w:t xml:space="preserve"> "Об электроэнергетике" с учетом особенностей, установленных </w:t>
      </w:r>
      <w:hyperlink r:id="rId333">
        <w:r>
          <w:rPr>
            <w:color w:val="0000FF"/>
          </w:rPr>
          <w:t>Законом</w:t>
        </w:r>
      </w:hyperlink>
      <w:r>
        <w:t xml:space="preserve"> Российской Федерации "О статусе столицы Российской Федерации", за заключением договора в отношении энергопринимающих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rsidR="001C472C" w:rsidRDefault="001C472C">
      <w:pPr>
        <w:pStyle w:val="ConsPlusNormal"/>
        <w:spacing w:before="200"/>
        <w:ind w:firstLine="540"/>
        <w:jc w:val="both"/>
      </w:pPr>
      <w:r>
        <w:t>е) если заявитель - потребитель электрической энергии (лицо, действующее в его интересах) относится к потребителям, не подлежащим обслуживанию системообразующей территориальной сетевой организацией;</w:t>
      </w:r>
    </w:p>
    <w:p w:rsidR="001C472C" w:rsidRDefault="001C472C">
      <w:pPr>
        <w:pStyle w:val="ConsPlusNormal"/>
        <w:spacing w:before="200"/>
        <w:ind w:firstLine="540"/>
        <w:jc w:val="both"/>
      </w:pPr>
      <w:r>
        <w:t xml:space="preserve">ж) если заявитель - потребитель электрической энергии (лицо, действующее в его интересах) обратился в территориальную сетевую организацию, и при этом договор с таким заявителем должен заключаться организацией по управлению единой национальной (общероссийской) электрической </w:t>
      </w:r>
      <w:r>
        <w:lastRenderedPageBreak/>
        <w:t>сетью или системообразующей территориальной сетевой организацией;</w:t>
      </w:r>
    </w:p>
    <w:p w:rsidR="001C472C" w:rsidRDefault="001C472C">
      <w:pPr>
        <w:pStyle w:val="ConsPlusNormal"/>
        <w:spacing w:before="200"/>
        <w:ind w:firstLine="540"/>
        <w:jc w:val="both"/>
      </w:pPr>
      <w:r>
        <w:t xml:space="preserve">з)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34">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1C472C" w:rsidRDefault="001C472C">
      <w:pPr>
        <w:pStyle w:val="ConsPlusNormal"/>
        <w:jc w:val="both"/>
      </w:pPr>
      <w:r>
        <w:t xml:space="preserve">(п. 24 в ред. </w:t>
      </w:r>
      <w:hyperlink r:id="rId335">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1C472C" w:rsidRDefault="001C472C">
      <w:pPr>
        <w:pStyle w:val="ConsPlusNormal"/>
        <w:jc w:val="both"/>
      </w:pPr>
      <w:r>
        <w:t xml:space="preserve">(п. 24(1) введен </w:t>
      </w:r>
      <w:hyperlink r:id="rId336">
        <w:r>
          <w:rPr>
            <w:color w:val="0000FF"/>
          </w:rPr>
          <w:t>Постановлением</w:t>
        </w:r>
      </w:hyperlink>
      <w:r>
        <w:t xml:space="preserve"> Правительства РФ от 10.02.2014 N 95)</w:t>
      </w:r>
    </w:p>
    <w:p w:rsidR="001C472C" w:rsidRDefault="001C472C">
      <w:pPr>
        <w:pStyle w:val="ConsPlusNormal"/>
        <w:spacing w:before="20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1C472C" w:rsidRDefault="001C472C">
      <w:pPr>
        <w:pStyle w:val="ConsPlusNormal"/>
        <w:spacing w:before="200"/>
        <w:ind w:firstLine="540"/>
        <w:jc w:val="both"/>
      </w:pPr>
      <w:r>
        <w:t xml:space="preserve">26. Утратил силу. - </w:t>
      </w:r>
      <w:hyperlink r:id="rId337">
        <w:r>
          <w:rPr>
            <w:color w:val="0000FF"/>
          </w:rPr>
          <w:t>Постановление</w:t>
        </w:r>
      </w:hyperlink>
      <w:r>
        <w:t xml:space="preserve"> Правительства РФ от 04.05.2012 N 442.</w:t>
      </w:r>
    </w:p>
    <w:p w:rsidR="001C472C" w:rsidRDefault="001C472C">
      <w:pPr>
        <w:pStyle w:val="ConsPlusNormal"/>
        <w:spacing w:before="20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403">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1C472C" w:rsidRDefault="001C472C">
      <w:pPr>
        <w:pStyle w:val="ConsPlusNormal"/>
        <w:spacing w:before="20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1C472C" w:rsidRDefault="001C472C">
      <w:pPr>
        <w:pStyle w:val="ConsPlusNormal"/>
        <w:spacing w:before="20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38">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1C472C" w:rsidRDefault="001C472C">
      <w:pPr>
        <w:pStyle w:val="ConsPlusNormal"/>
        <w:jc w:val="both"/>
      </w:pPr>
      <w:r>
        <w:t xml:space="preserve">(п. 28 в ред. </w:t>
      </w:r>
      <w:hyperlink r:id="rId339">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 xml:space="preserve">29. Сетевая организация в порядке и по основаниям, которые указаны в </w:t>
      </w:r>
      <w:hyperlink r:id="rId340">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1C472C" w:rsidRDefault="001C472C">
      <w:pPr>
        <w:pStyle w:val="ConsPlusNormal"/>
        <w:spacing w:before="200"/>
        <w:ind w:firstLine="540"/>
        <w:jc w:val="both"/>
      </w:pPr>
      <w:r>
        <w:t xml:space="preserve">Сетевая организация вправе инициировать в связи с наступлением обстоятельств, определенных </w:t>
      </w:r>
      <w:hyperlink r:id="rId34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1C472C" w:rsidRDefault="001C472C">
      <w:pPr>
        <w:pStyle w:val="ConsPlusNormal"/>
        <w:spacing w:before="20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1C472C" w:rsidRDefault="001C472C">
      <w:pPr>
        <w:pStyle w:val="ConsPlusNormal"/>
        <w:jc w:val="both"/>
      </w:pPr>
      <w:r>
        <w:t xml:space="preserve">(п. 29 в ред. </w:t>
      </w:r>
      <w:hyperlink r:id="rId342">
        <w:r>
          <w:rPr>
            <w:color w:val="0000FF"/>
          </w:rPr>
          <w:t>Постановления</w:t>
        </w:r>
      </w:hyperlink>
      <w:r>
        <w:t xml:space="preserve"> Правительства РФ от 24.05.2017 N 624)</w:t>
      </w:r>
    </w:p>
    <w:p w:rsidR="001C472C" w:rsidRDefault="001C472C">
      <w:pPr>
        <w:pStyle w:val="ConsPlusNormal"/>
        <w:spacing w:before="200"/>
        <w:ind w:firstLine="540"/>
        <w:jc w:val="both"/>
      </w:pPr>
      <w:r>
        <w:lastRenderedPageBreak/>
        <w:t>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1C472C" w:rsidRDefault="001C472C">
      <w:pPr>
        <w:pStyle w:val="ConsPlusNormal"/>
        <w:jc w:val="both"/>
      </w:pPr>
      <w:r>
        <w:t xml:space="preserve">(п. 30 в ред. </w:t>
      </w:r>
      <w:hyperlink r:id="rId343">
        <w:r>
          <w:rPr>
            <w:color w:val="0000FF"/>
          </w:rPr>
          <w:t>Постановления</w:t>
        </w:r>
      </w:hyperlink>
      <w:r>
        <w:t xml:space="preserve"> Правительства РФ от 29.10.2021 N 1852)</w:t>
      </w:r>
    </w:p>
    <w:p w:rsidR="001C472C" w:rsidRDefault="001C472C">
      <w:pPr>
        <w:pStyle w:val="ConsPlusNormal"/>
        <w:spacing w:before="20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1C472C" w:rsidRDefault="001C472C">
      <w:pPr>
        <w:pStyle w:val="ConsPlusNormal"/>
        <w:spacing w:before="200"/>
        <w:ind w:firstLine="540"/>
        <w:jc w:val="both"/>
      </w:pPr>
      <w:r>
        <w:t xml:space="preserve">Ограничение права на получение электрической энергии (мощности) возможно только в соответствии с </w:t>
      </w:r>
      <w:hyperlink r:id="rId344">
        <w:r>
          <w:rPr>
            <w:color w:val="0000FF"/>
          </w:rPr>
          <w:t>Правилами</w:t>
        </w:r>
      </w:hyperlink>
      <w:r>
        <w:t xml:space="preserve"> полного и (или) частичного ограничения режима потребления электрической энергии.</w:t>
      </w:r>
    </w:p>
    <w:p w:rsidR="001C472C" w:rsidRDefault="001C472C">
      <w:pPr>
        <w:pStyle w:val="ConsPlusNormal"/>
        <w:spacing w:before="20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1C472C" w:rsidRDefault="001C472C">
      <w:pPr>
        <w:pStyle w:val="ConsPlusNormal"/>
        <w:jc w:val="both"/>
      </w:pPr>
      <w:r>
        <w:t xml:space="preserve">(п. 30(1) введен </w:t>
      </w:r>
      <w:hyperlink r:id="rId345">
        <w:r>
          <w:rPr>
            <w:color w:val="0000FF"/>
          </w:rPr>
          <w:t>Постановлением</w:t>
        </w:r>
      </w:hyperlink>
      <w:r>
        <w:t xml:space="preserve"> Правительства РФ от 13.08.2018 N 937)</w:t>
      </w:r>
    </w:p>
    <w:p w:rsidR="001C472C" w:rsidRDefault="001C472C">
      <w:pPr>
        <w:pStyle w:val="ConsPlusNormal"/>
        <w:spacing w:before="200"/>
        <w:ind w:firstLine="540"/>
        <w:jc w:val="both"/>
      </w:pPr>
      <w:r>
        <w:t xml:space="preserve">31. Утратил силу. - </w:t>
      </w:r>
      <w:hyperlink r:id="rId346">
        <w:r>
          <w:rPr>
            <w:color w:val="0000FF"/>
          </w:rPr>
          <w:t>Постановление</w:t>
        </w:r>
      </w:hyperlink>
      <w:r>
        <w:t xml:space="preserve"> Правительства РФ от 04.05.2012 N 442.</w:t>
      </w:r>
    </w:p>
    <w:p w:rsidR="001C472C" w:rsidRDefault="001C472C">
      <w:pPr>
        <w:pStyle w:val="ConsPlusNormal"/>
        <w:spacing w:before="200"/>
        <w:ind w:firstLine="540"/>
        <w:jc w:val="both"/>
      </w:pPr>
      <w:bookmarkStart w:id="35" w:name="P464"/>
      <w:bookmarkEnd w:id="35"/>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47">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69">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79">
        <w:r>
          <w:rPr>
            <w:color w:val="0000FF"/>
          </w:rPr>
          <w:t>пунктом 31(4)</w:t>
        </w:r>
      </w:hyperlink>
      <w:r>
        <w:t xml:space="preserve"> настоящих Правил.</w:t>
      </w:r>
    </w:p>
    <w:p w:rsidR="001C472C" w:rsidRDefault="001C472C">
      <w:pPr>
        <w:pStyle w:val="ConsPlusNormal"/>
        <w:jc w:val="both"/>
      </w:pPr>
      <w:r>
        <w:t xml:space="preserve">(в ред. </w:t>
      </w:r>
      <w:hyperlink r:id="rId348">
        <w:r>
          <w:rPr>
            <w:color w:val="0000FF"/>
          </w:rPr>
          <w:t>Постановления</w:t>
        </w:r>
      </w:hyperlink>
      <w:r>
        <w:t xml:space="preserve"> Правительства РФ от 17.09.2018 N 1096)</w:t>
      </w:r>
    </w:p>
    <w:p w:rsidR="001C472C" w:rsidRDefault="001C472C">
      <w:pPr>
        <w:pStyle w:val="ConsPlusNormal"/>
        <w:spacing w:before="20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49">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1C472C" w:rsidRDefault="001C472C">
      <w:pPr>
        <w:pStyle w:val="ConsPlusNormal"/>
        <w:jc w:val="both"/>
      </w:pPr>
      <w:r>
        <w:t xml:space="preserve">(абзац введен </w:t>
      </w:r>
      <w:hyperlink r:id="rId350">
        <w:r>
          <w:rPr>
            <w:color w:val="0000FF"/>
          </w:rPr>
          <w:t>Постановлением</w:t>
        </w:r>
      </w:hyperlink>
      <w:r>
        <w:t xml:space="preserve"> Правительства РФ от 17.09.2018 N 1096)</w:t>
      </w:r>
    </w:p>
    <w:p w:rsidR="001C472C" w:rsidRDefault="001C472C">
      <w:pPr>
        <w:pStyle w:val="ConsPlusNormal"/>
        <w:jc w:val="both"/>
      </w:pPr>
      <w:r>
        <w:t xml:space="preserve">(п. 31(1) введен </w:t>
      </w:r>
      <w:hyperlink r:id="rId351">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bookmarkStart w:id="36" w:name="P469"/>
      <w:bookmarkEnd w:id="36"/>
      <w:r>
        <w:t>31(2). Акт согласования технологической и (или) аварийной брони должен быть оформлен вновь в следующих случаях:</w:t>
      </w:r>
    </w:p>
    <w:p w:rsidR="001C472C" w:rsidRDefault="001C472C">
      <w:pPr>
        <w:pStyle w:val="ConsPlusNormal"/>
        <w:spacing w:before="200"/>
        <w:ind w:firstLine="540"/>
        <w:jc w:val="both"/>
      </w:pPr>
      <w:r>
        <w:t xml:space="preserve">изменение схемы внутреннего электроснабжения потребителя электрической энергии </w:t>
      </w:r>
      <w:r>
        <w:lastRenderedPageBreak/>
        <w:t>(мощности) и (или) категории надежности, если это не влечет за собой изменение схемы внешнего электроснабжения энергопринимающих устройств;</w:t>
      </w:r>
    </w:p>
    <w:p w:rsidR="001C472C" w:rsidRDefault="001C472C">
      <w:pPr>
        <w:pStyle w:val="ConsPlusNormal"/>
        <w:spacing w:before="200"/>
        <w:ind w:firstLine="540"/>
        <w:jc w:val="both"/>
      </w:pPr>
      <w:r>
        <w:t>изменение технологического процесса осуществляемой с использованием энергопринимающих устройств деятельности;</w:t>
      </w:r>
    </w:p>
    <w:p w:rsidR="001C472C" w:rsidRDefault="001C472C">
      <w:pPr>
        <w:pStyle w:val="ConsPlusNormal"/>
        <w:spacing w:before="20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1C472C" w:rsidRDefault="001C472C">
      <w:pPr>
        <w:pStyle w:val="ConsPlusNormal"/>
        <w:spacing w:before="200"/>
        <w:ind w:firstLine="540"/>
        <w:jc w:val="both"/>
      </w:pPr>
      <w:r>
        <w:t>иные случаи, определяемые актом.</w:t>
      </w:r>
    </w:p>
    <w:p w:rsidR="001C472C" w:rsidRDefault="001C472C">
      <w:pPr>
        <w:pStyle w:val="ConsPlusNormal"/>
        <w:spacing w:before="20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1C472C" w:rsidRDefault="001C472C">
      <w:pPr>
        <w:pStyle w:val="ConsPlusNormal"/>
        <w:spacing w:before="20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64">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79">
        <w:r>
          <w:rPr>
            <w:color w:val="0000FF"/>
          </w:rPr>
          <w:t>пункте 31(4)</w:t>
        </w:r>
      </w:hyperlink>
      <w:r>
        <w:t xml:space="preserve"> настоящих Правил.</w:t>
      </w:r>
    </w:p>
    <w:p w:rsidR="001C472C" w:rsidRDefault="001C472C">
      <w:pPr>
        <w:pStyle w:val="ConsPlusNormal"/>
        <w:jc w:val="both"/>
      </w:pPr>
      <w:r>
        <w:t xml:space="preserve">(п. 31(2) в ред. </w:t>
      </w:r>
      <w:hyperlink r:id="rId352">
        <w:r>
          <w:rPr>
            <w:color w:val="0000FF"/>
          </w:rPr>
          <w:t>Постановления</w:t>
        </w:r>
      </w:hyperlink>
      <w:r>
        <w:t xml:space="preserve"> Правительства РФ от 17.09.2018 N 1096)</w:t>
      </w:r>
    </w:p>
    <w:p w:rsidR="001C472C" w:rsidRDefault="001C472C">
      <w:pPr>
        <w:pStyle w:val="ConsPlusNormal"/>
        <w:spacing w:before="20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1C472C" w:rsidRDefault="001C472C">
      <w:pPr>
        <w:pStyle w:val="ConsPlusNormal"/>
        <w:jc w:val="both"/>
      </w:pPr>
      <w:r>
        <w:t xml:space="preserve">(п. 31(3) введен </w:t>
      </w:r>
      <w:hyperlink r:id="rId353">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bookmarkStart w:id="37" w:name="P479"/>
      <w:bookmarkEnd w:id="37"/>
      <w:r>
        <w:t xml:space="preserve">31(4). Потребитель электрической энергии (мощности), указанный в </w:t>
      </w:r>
      <w:hyperlink w:anchor="P464">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69">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1C472C" w:rsidRDefault="001C472C">
      <w:pPr>
        <w:pStyle w:val="ConsPlusNormal"/>
        <w:jc w:val="both"/>
      </w:pPr>
      <w:r>
        <w:t xml:space="preserve">(в ред. </w:t>
      </w:r>
      <w:hyperlink r:id="rId354">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 xml:space="preserve">Акт согласования технологической и (или) аварийной брони составляется по </w:t>
      </w:r>
      <w:hyperlink r:id="rId355">
        <w:r>
          <w:rPr>
            <w:color w:val="0000FF"/>
          </w:rPr>
          <w:t>форме</w:t>
        </w:r>
      </w:hyperlink>
      <w:r>
        <w:t xml:space="preserve"> и в соответствии с требованиями, предусмотренными </w:t>
      </w:r>
      <w:hyperlink r:id="rId356">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1C472C" w:rsidRDefault="001C472C">
      <w:pPr>
        <w:pStyle w:val="ConsPlusNormal"/>
        <w:spacing w:before="20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550">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spacing w:before="200"/>
        <w:ind w:firstLine="540"/>
        <w:jc w:val="both"/>
      </w:pPr>
      <w:r>
        <w:t xml:space="preserve">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w:t>
      </w:r>
      <w:r>
        <w:lastRenderedPageBreak/>
        <w:t>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1C472C" w:rsidRDefault="001C472C">
      <w:pPr>
        <w:pStyle w:val="ConsPlusNormal"/>
        <w:spacing w:before="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1C472C" w:rsidRDefault="001C472C">
      <w:pPr>
        <w:pStyle w:val="ConsPlusNormal"/>
        <w:spacing w:before="20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1C472C" w:rsidRDefault="001C472C">
      <w:pPr>
        <w:pStyle w:val="ConsPlusNormal"/>
        <w:jc w:val="both"/>
      </w:pPr>
      <w:r>
        <w:t xml:space="preserve">(п. 31(4) в ред. </w:t>
      </w:r>
      <w:hyperlink r:id="rId357">
        <w:r>
          <w:rPr>
            <w:color w:val="0000FF"/>
          </w:rPr>
          <w:t>Постановления</w:t>
        </w:r>
      </w:hyperlink>
      <w:r>
        <w:t xml:space="preserve"> Правительства РФ от 17.09.2018 N 1096)</w:t>
      </w:r>
    </w:p>
    <w:p w:rsidR="001C472C" w:rsidRDefault="001C472C">
      <w:pPr>
        <w:pStyle w:val="ConsPlusNormal"/>
        <w:spacing w:before="20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1C472C" w:rsidRDefault="001C472C">
      <w:pPr>
        <w:pStyle w:val="ConsPlusNormal"/>
        <w:spacing w:before="20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58">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1C472C" w:rsidRDefault="001C472C">
      <w:pPr>
        <w:pStyle w:val="ConsPlusNormal"/>
        <w:spacing w:before="200"/>
        <w:ind w:firstLine="540"/>
        <w:jc w:val="both"/>
      </w:pPr>
      <w:r>
        <w:t>б) о сроке восстановления энергоснабжения энергопринимающих устройств, в отношении которых заключен договор.</w:t>
      </w:r>
    </w:p>
    <w:p w:rsidR="001C472C" w:rsidRDefault="001C472C">
      <w:pPr>
        <w:pStyle w:val="ConsPlusNormal"/>
        <w:jc w:val="both"/>
      </w:pPr>
      <w:r>
        <w:t xml:space="preserve">(п. 31(5) введен </w:t>
      </w:r>
      <w:hyperlink r:id="rId359">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1C472C" w:rsidRDefault="001C472C">
      <w:pPr>
        <w:pStyle w:val="ConsPlusNormal"/>
        <w:spacing w:before="20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1C472C" w:rsidRDefault="001C472C">
      <w:pPr>
        <w:pStyle w:val="ConsPlusNormal"/>
        <w:spacing w:before="20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1C472C" w:rsidRDefault="001C472C">
      <w:pPr>
        <w:pStyle w:val="ConsPlusNormal"/>
        <w:jc w:val="both"/>
      </w:pPr>
      <w:r>
        <w:t xml:space="preserve">(абзац введен </w:t>
      </w:r>
      <w:hyperlink r:id="rId360">
        <w:r>
          <w:rPr>
            <w:color w:val="0000FF"/>
          </w:rPr>
          <w:t>Постановлением</w:t>
        </w:r>
      </w:hyperlink>
      <w:r>
        <w:t xml:space="preserve"> Правительства РФ от 13.08.2018 N 937)</w:t>
      </w:r>
    </w:p>
    <w:p w:rsidR="001C472C" w:rsidRDefault="001C472C">
      <w:pPr>
        <w:pStyle w:val="ConsPlusNormal"/>
        <w:spacing w:before="200"/>
        <w:ind w:firstLine="540"/>
        <w:jc w:val="both"/>
      </w:pPr>
      <w:r>
        <w:t xml:space="preserve">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w:t>
      </w:r>
      <w:r>
        <w:lastRenderedPageBreak/>
        <w:t>для ввода резервного источника - временем выполнения оперативным персоналом сетевой организации переключений в электроустановках.</w:t>
      </w:r>
    </w:p>
    <w:p w:rsidR="001C472C" w:rsidRDefault="001C472C">
      <w:pPr>
        <w:pStyle w:val="ConsPlusNormal"/>
        <w:jc w:val="both"/>
      </w:pPr>
      <w:r>
        <w:t xml:space="preserve">(абзац введен </w:t>
      </w:r>
      <w:hyperlink r:id="rId361">
        <w:r>
          <w:rPr>
            <w:color w:val="0000FF"/>
          </w:rPr>
          <w:t>Постановлением</w:t>
        </w:r>
      </w:hyperlink>
      <w:r>
        <w:t xml:space="preserve"> Правительства РФ от 13.08.2018 N 937)</w:t>
      </w:r>
    </w:p>
    <w:p w:rsidR="001C472C" w:rsidRDefault="001C472C">
      <w:pPr>
        <w:pStyle w:val="ConsPlusNormal"/>
        <w:spacing w:before="20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1C472C" w:rsidRDefault="001C472C">
      <w:pPr>
        <w:pStyle w:val="ConsPlusNormal"/>
        <w:jc w:val="both"/>
      </w:pPr>
      <w:r>
        <w:t xml:space="preserve">(абзац введен </w:t>
      </w:r>
      <w:hyperlink r:id="rId362">
        <w:r>
          <w:rPr>
            <w:color w:val="0000FF"/>
          </w:rPr>
          <w:t>Постановлением</w:t>
        </w:r>
      </w:hyperlink>
      <w:r>
        <w:t xml:space="preserve"> Правительства РФ от 13.08.2018 N 937)</w:t>
      </w:r>
    </w:p>
    <w:p w:rsidR="001C472C" w:rsidRDefault="001C472C">
      <w:pPr>
        <w:pStyle w:val="ConsPlusNormal"/>
        <w:spacing w:before="20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1C472C" w:rsidRDefault="001C472C">
      <w:pPr>
        <w:pStyle w:val="ConsPlusNormal"/>
        <w:jc w:val="both"/>
      </w:pPr>
      <w:r>
        <w:t xml:space="preserve">(абзац введен </w:t>
      </w:r>
      <w:hyperlink r:id="rId363">
        <w:r>
          <w:rPr>
            <w:color w:val="0000FF"/>
          </w:rPr>
          <w:t>Постановлением</w:t>
        </w:r>
      </w:hyperlink>
      <w:r>
        <w:t xml:space="preserve"> Правительства РФ от 13.08.2018 N 937)</w:t>
      </w:r>
    </w:p>
    <w:p w:rsidR="001C472C" w:rsidRDefault="001C472C">
      <w:pPr>
        <w:pStyle w:val="ConsPlusNormal"/>
        <w:spacing w:before="20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1C472C" w:rsidRDefault="001C472C">
      <w:pPr>
        <w:pStyle w:val="ConsPlusNormal"/>
        <w:spacing w:before="200"/>
        <w:ind w:firstLine="540"/>
        <w:jc w:val="both"/>
      </w:pPr>
      <w:r>
        <w:t xml:space="preserve">Установленные настоящим пунктом обязательства по обеспечению надежности снабжения электрической энергией энергопринимающих устройств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 организацией, эксплуатирующей указанные объекты в соответствии с требованиями </w:t>
      </w:r>
      <w:hyperlink r:id="rId364">
        <w:r>
          <w:rPr>
            <w:color w:val="0000FF"/>
          </w:rPr>
          <w:t>пункта 1 статьи 46.4</w:t>
        </w:r>
      </w:hyperlink>
      <w:r>
        <w:t xml:space="preserve"> Федерального закона "Об электроэнергетике", до даты признания права собственности на такие объекты.</w:t>
      </w:r>
    </w:p>
    <w:p w:rsidR="001C472C" w:rsidRDefault="001C472C">
      <w:pPr>
        <w:pStyle w:val="ConsPlusNormal"/>
        <w:jc w:val="both"/>
      </w:pPr>
      <w:r>
        <w:t xml:space="preserve">(абзац введен </w:t>
      </w:r>
      <w:hyperlink r:id="rId365">
        <w:r>
          <w:rPr>
            <w:color w:val="0000FF"/>
          </w:rPr>
          <w:t>Постановлением</w:t>
        </w:r>
      </w:hyperlink>
      <w:r>
        <w:t xml:space="preserve"> Правительства РФ от 10.09.2024 N 1229)</w:t>
      </w:r>
    </w:p>
    <w:p w:rsidR="001C472C" w:rsidRDefault="001C472C">
      <w:pPr>
        <w:pStyle w:val="ConsPlusNormal"/>
        <w:spacing w:before="20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C472C" w:rsidRDefault="001C472C">
      <w:pPr>
        <w:pStyle w:val="ConsPlusNormal"/>
        <w:jc w:val="both"/>
      </w:pPr>
      <w:r>
        <w:t xml:space="preserve">(в ред. </w:t>
      </w:r>
      <w:hyperlink r:id="rId366">
        <w:r>
          <w:rPr>
            <w:color w:val="0000FF"/>
          </w:rPr>
          <w:t>Постановления</w:t>
        </w:r>
      </w:hyperlink>
      <w:r>
        <w:t xml:space="preserve"> Правительства РФ от 13.08.2018 N 937)</w:t>
      </w:r>
    </w:p>
    <w:p w:rsidR="001C472C" w:rsidRDefault="001C472C">
      <w:pPr>
        <w:pStyle w:val="ConsPlusNormal"/>
        <w:spacing w:before="20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spacing w:before="20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1C472C" w:rsidRDefault="001C472C">
      <w:pPr>
        <w:pStyle w:val="ConsPlusNormal"/>
        <w:jc w:val="both"/>
      </w:pPr>
      <w:r>
        <w:t xml:space="preserve">(п. 31(6) введен </w:t>
      </w:r>
      <w:hyperlink r:id="rId367">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1C472C" w:rsidRDefault="001C472C">
      <w:pPr>
        <w:pStyle w:val="ConsPlusNormal"/>
        <w:spacing w:before="200"/>
        <w:ind w:firstLine="540"/>
        <w:jc w:val="both"/>
      </w:pPr>
      <w:r>
        <w:lastRenderedPageBreak/>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1C472C" w:rsidRDefault="001C472C">
      <w:pPr>
        <w:pStyle w:val="ConsPlusNormal"/>
        <w:spacing w:before="20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1C472C" w:rsidRDefault="001C472C">
      <w:pPr>
        <w:pStyle w:val="ConsPlusNormal"/>
        <w:jc w:val="both"/>
      </w:pPr>
      <w:r>
        <w:t xml:space="preserve">(абзац введен </w:t>
      </w:r>
      <w:hyperlink r:id="rId368">
        <w:r>
          <w:rPr>
            <w:color w:val="0000FF"/>
          </w:rPr>
          <w:t>Постановлением</w:t>
        </w:r>
      </w:hyperlink>
      <w:r>
        <w:t xml:space="preserve"> Правительства РФ от 26.08.2013 N 737)</w:t>
      </w:r>
    </w:p>
    <w:p w:rsidR="001C472C" w:rsidRDefault="001C472C">
      <w:pPr>
        <w:pStyle w:val="ConsPlusNormal"/>
        <w:spacing w:before="20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1C472C" w:rsidRDefault="001C472C">
      <w:pPr>
        <w:pStyle w:val="ConsPlusNormal"/>
        <w:spacing w:before="20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1C472C" w:rsidRDefault="001C472C">
      <w:pPr>
        <w:pStyle w:val="ConsPlusNormal"/>
        <w:jc w:val="both"/>
      </w:pPr>
      <w:r>
        <w:t xml:space="preserve">(в ред. Постановлений Правительства РФ от 02.10.2009 </w:t>
      </w:r>
      <w:hyperlink r:id="rId369">
        <w:r>
          <w:rPr>
            <w:color w:val="0000FF"/>
          </w:rPr>
          <w:t>N 785</w:t>
        </w:r>
      </w:hyperlink>
      <w:r>
        <w:t xml:space="preserve">, от 26.08.2013 </w:t>
      </w:r>
      <w:hyperlink r:id="rId370">
        <w:r>
          <w:rPr>
            <w:color w:val="0000FF"/>
          </w:rPr>
          <w:t>N 737</w:t>
        </w:r>
      </w:hyperlink>
      <w:r>
        <w:t>)</w:t>
      </w:r>
    </w:p>
    <w:p w:rsidR="001C472C" w:rsidRDefault="001C472C">
      <w:pPr>
        <w:pStyle w:val="ConsPlusNormal"/>
        <w:spacing w:before="20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1C472C" w:rsidRDefault="001C472C">
      <w:pPr>
        <w:pStyle w:val="ConsPlusNormal"/>
        <w:jc w:val="both"/>
      </w:pPr>
      <w:r>
        <w:t xml:space="preserve">(в ред. </w:t>
      </w:r>
      <w:hyperlink r:id="rId371">
        <w:r>
          <w:rPr>
            <w:color w:val="0000FF"/>
          </w:rPr>
          <w:t>Постановления</w:t>
        </w:r>
      </w:hyperlink>
      <w:r>
        <w:t xml:space="preserve"> Правительства РФ от 20.07.2013 N 610)</w:t>
      </w:r>
    </w:p>
    <w:p w:rsidR="001C472C" w:rsidRDefault="001C472C">
      <w:pPr>
        <w:pStyle w:val="ConsPlusNormal"/>
        <w:ind w:firstLine="540"/>
        <w:jc w:val="both"/>
      </w:pPr>
    </w:p>
    <w:p w:rsidR="001C472C" w:rsidRDefault="001C472C">
      <w:pPr>
        <w:pStyle w:val="ConsPlusTitle"/>
        <w:jc w:val="center"/>
        <w:outlineLvl w:val="1"/>
      </w:pPr>
      <w:bookmarkStart w:id="38" w:name="P519"/>
      <w:bookmarkEnd w:id="38"/>
      <w:r>
        <w:t>III. Порядок заключения и исполнения договоров</w:t>
      </w:r>
    </w:p>
    <w:p w:rsidR="001C472C" w:rsidRDefault="001C472C">
      <w:pPr>
        <w:pStyle w:val="ConsPlusTitle"/>
        <w:jc w:val="center"/>
      </w:pPr>
      <w:r>
        <w:t>между сетевыми организациями</w:t>
      </w:r>
    </w:p>
    <w:p w:rsidR="001C472C" w:rsidRDefault="001C472C">
      <w:pPr>
        <w:pStyle w:val="ConsPlusNormal"/>
        <w:ind w:firstLine="540"/>
        <w:jc w:val="both"/>
      </w:pPr>
    </w:p>
    <w:p w:rsidR="001C472C" w:rsidRDefault="001C472C">
      <w:pPr>
        <w:pStyle w:val="ConsPlusNormal"/>
        <w:ind w:firstLine="540"/>
        <w:jc w:val="both"/>
      </w:pPr>
      <w:bookmarkStart w:id="39" w:name="P522"/>
      <w:bookmarkEnd w:id="39"/>
      <w:r>
        <w:t>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rsidR="001C472C" w:rsidRDefault="001C472C">
      <w:pPr>
        <w:pStyle w:val="ConsPlusNormal"/>
        <w:spacing w:before="200"/>
        <w:ind w:firstLine="540"/>
        <w:jc w:val="both"/>
      </w:pPr>
      <w:r>
        <w:t>с организацией по управлению единой национальной (общероссийской) электрической сетью;</w:t>
      </w:r>
    </w:p>
    <w:p w:rsidR="001C472C" w:rsidRDefault="001C472C">
      <w:pPr>
        <w:pStyle w:val="ConsPlusNormal"/>
        <w:spacing w:before="200"/>
        <w:ind w:firstLine="540"/>
        <w:jc w:val="both"/>
      </w:pPr>
      <w:r>
        <w:t>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rsidR="001C472C" w:rsidRDefault="001C472C">
      <w:pPr>
        <w:pStyle w:val="ConsPlusNormal"/>
        <w:spacing w:before="200"/>
        <w:ind w:firstLine="540"/>
        <w:jc w:val="both"/>
      </w:pPr>
      <w:r>
        <w:t xml:space="preserve">По указанным договорам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территориальной сетевой организации по договорам, которые она заключает в соответствии с </w:t>
      </w:r>
      <w:hyperlink w:anchor="P235">
        <w:r>
          <w:rPr>
            <w:color w:val="0000FF"/>
          </w:rPr>
          <w:t>разделом II</w:t>
        </w:r>
      </w:hyperlink>
      <w:r>
        <w:t xml:space="preserve"> настоящих Правил, а потребителем указанных услуг является исключительно системообразующая территориальная сетевая организация, обязующаяся их оплачивать.</w:t>
      </w:r>
    </w:p>
    <w:p w:rsidR="001C472C" w:rsidRDefault="001C472C">
      <w:pPr>
        <w:pStyle w:val="ConsPlusNormal"/>
        <w:spacing w:before="200"/>
        <w:ind w:firstLine="540"/>
        <w:jc w:val="both"/>
      </w:pPr>
      <w:r>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пределах величины максимальной мощности в точках поставки, перечень которых определяется в договоре в соответствии с требованиями </w:t>
      </w:r>
      <w:hyperlink w:anchor="P537">
        <w:r>
          <w:rPr>
            <w:color w:val="0000FF"/>
          </w:rPr>
          <w:t>пункта 37</w:t>
        </w:r>
      </w:hyperlink>
      <w:r>
        <w:t xml:space="preserve"> настоящих Правил.</w:t>
      </w:r>
    </w:p>
    <w:p w:rsidR="001C472C" w:rsidRDefault="001C472C">
      <w:pPr>
        <w:pStyle w:val="ConsPlusNormal"/>
        <w:spacing w:before="200"/>
        <w:ind w:firstLine="540"/>
        <w:jc w:val="both"/>
      </w:pPr>
      <w:r>
        <w:t xml:space="preserve">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энергии и оперативно-технологическое управление, а системообразующая территориальная сетевая организация вправе требовать возмещения всех расходов и убытков, возникших в результате неисполнения территориальной сетевой организацией </w:t>
      </w:r>
      <w:r>
        <w:lastRenderedPageBreak/>
        <w:t>указанных обязанностей.</w:t>
      </w:r>
    </w:p>
    <w:p w:rsidR="001C472C" w:rsidRDefault="001C472C">
      <w:pPr>
        <w:pStyle w:val="ConsPlusNormal"/>
        <w:jc w:val="both"/>
      </w:pPr>
      <w:r>
        <w:t xml:space="preserve">(п. 34 в ред. </w:t>
      </w:r>
      <w:hyperlink r:id="rId372">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 xml:space="preserve">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w:t>
      </w:r>
      <w:hyperlink r:id="rId373">
        <w:r>
          <w:rPr>
            <w:color w:val="0000FF"/>
          </w:rPr>
          <w:t>законом</w:t>
        </w:r>
      </w:hyperlink>
      <w:r>
        <w:t xml:space="preserve"> "Об электроэнергетике" с учетом особенностей, установленных </w:t>
      </w:r>
      <w:hyperlink r:id="rId374">
        <w:r>
          <w:rPr>
            <w:color w:val="0000FF"/>
          </w:rPr>
          <w:t>Законом</w:t>
        </w:r>
      </w:hyperlink>
      <w:r>
        <w:t xml:space="preserve"> Российской Федерации "О статусе столицы Российской Федерации", заключает в соответствии с настоящим разделом договоры:</w:t>
      </w:r>
    </w:p>
    <w:p w:rsidR="001C472C" w:rsidRDefault="001C472C">
      <w:pPr>
        <w:pStyle w:val="ConsPlusNormal"/>
        <w:spacing w:before="200"/>
        <w:ind w:firstLine="540"/>
        <w:jc w:val="both"/>
      </w:pPr>
      <w:r>
        <w:t xml:space="preserve">с организацией по управлению единой национальной (общероссийской)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(в том числе не принадлежащих ей объектов, в отношении которых данной организацией заключены в соответствии с </w:t>
      </w:r>
      <w:hyperlink r:id="rId375">
        <w:r>
          <w:rPr>
            <w:color w:val="0000FF"/>
          </w:rPr>
          <w:t>пунктом 3 статьи 8</w:t>
        </w:r>
      </w:hyperlink>
      <w:r>
        <w:t xml:space="preserve">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зоны деятельности соответствующей системообразующей территориальной сетевой организации;</w:t>
      </w:r>
    </w:p>
    <w:p w:rsidR="001C472C" w:rsidRDefault="001C472C">
      <w:pPr>
        <w:pStyle w:val="ConsPlusNormal"/>
        <w:spacing w:before="200"/>
        <w:ind w:firstLine="540"/>
        <w:jc w:val="both"/>
      </w:pPr>
      <w:r>
        <w:t>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территориальной сетевой организации.</w:t>
      </w:r>
    </w:p>
    <w:p w:rsidR="001C472C" w:rsidRDefault="001C472C">
      <w:pPr>
        <w:pStyle w:val="ConsPlusNormal"/>
        <w:jc w:val="both"/>
      </w:pPr>
      <w:r>
        <w:t xml:space="preserve">(п. 35 в ред. </w:t>
      </w:r>
      <w:hyperlink r:id="rId376">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bookmarkStart w:id="40" w:name="P533"/>
      <w:bookmarkEnd w:id="40"/>
      <w:r>
        <w:t>36. Заключение предусмотренных настоящим разделом договоров обязательно для каждой из сторон.</w:t>
      </w:r>
    </w:p>
    <w:p w:rsidR="001C472C" w:rsidRDefault="001C472C">
      <w:pPr>
        <w:pStyle w:val="ConsPlusNormal"/>
        <w:spacing w:before="200"/>
        <w:ind w:firstLine="540"/>
        <w:jc w:val="both"/>
      </w:pPr>
      <w:r>
        <w:t>Указанные договоры заключаются в соответствии с законодательством Российской Федерации с учетом особенностей, установленных настоящими Правилами.</w:t>
      </w:r>
    </w:p>
    <w:p w:rsidR="001C472C" w:rsidRDefault="001C472C">
      <w:pPr>
        <w:pStyle w:val="ConsPlusNormal"/>
        <w:spacing w:before="20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1C472C" w:rsidRDefault="001C472C">
      <w:pPr>
        <w:pStyle w:val="ConsPlusNormal"/>
        <w:jc w:val="both"/>
      </w:pPr>
      <w:r>
        <w:t xml:space="preserve">(п. 36 в ред. </w:t>
      </w:r>
      <w:hyperlink r:id="rId377">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bookmarkStart w:id="41" w:name="P537"/>
      <w:bookmarkEnd w:id="41"/>
      <w:r>
        <w:t>37. Обязательства по договорам, предусмотренным настоящим разделом, определяются:</w:t>
      </w:r>
    </w:p>
    <w:p w:rsidR="001C472C" w:rsidRDefault="001C472C">
      <w:pPr>
        <w:pStyle w:val="ConsPlusNormal"/>
        <w:spacing w:before="200"/>
        <w:ind w:firstLine="540"/>
        <w:jc w:val="both"/>
      </w:pPr>
      <w:bookmarkStart w:id="42" w:name="P538"/>
      <w:bookmarkEnd w:id="42"/>
      <w:r>
        <w:t xml:space="preserve">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w:t>
      </w:r>
      <w:hyperlink r:id="rId378">
        <w:r>
          <w:rPr>
            <w:color w:val="0000FF"/>
          </w:rPr>
          <w:t>пунктом 3 статьи 8</w:t>
        </w:r>
      </w:hyperlink>
      <w:r>
        <w:t xml:space="preserve">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rsidR="001C472C" w:rsidRDefault="001C472C">
      <w:pPr>
        <w:pStyle w:val="ConsPlusNormal"/>
        <w:spacing w:before="200"/>
        <w:ind w:firstLine="540"/>
        <w:jc w:val="both"/>
      </w:pPr>
      <w:r>
        <w:t xml:space="preserve">по договорам, заключенным организацией по управлению единой национальной (общероссийской) электрической сетью в соответствии с </w:t>
      </w:r>
      <w:hyperlink w:anchor="P235">
        <w:r>
          <w:rPr>
            <w:color w:val="0000FF"/>
          </w:rPr>
          <w:t>разделом II</w:t>
        </w:r>
      </w:hyperlink>
      <w:r>
        <w:t xml:space="preserve"> настоящих Правил с потребителями электрической энергии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интересах которых заключены) договоры с системообразующей территориальной сетевой организацией;</w:t>
      </w:r>
    </w:p>
    <w:p w:rsidR="001C472C" w:rsidRDefault="001C472C">
      <w:pPr>
        <w:pStyle w:val="ConsPlusNormal"/>
        <w:spacing w:before="200"/>
        <w:ind w:firstLine="540"/>
        <w:jc w:val="both"/>
      </w:pPr>
      <w:r>
        <w:t xml:space="preserve">по договорам с моносетевыми организациями, указанным в </w:t>
      </w:r>
      <w:hyperlink w:anchor="P170">
        <w:r>
          <w:rPr>
            <w:color w:val="0000FF"/>
          </w:rPr>
          <w:t>подпункте "в" пункта 3(2)</w:t>
        </w:r>
      </w:hyperlink>
      <w:r>
        <w:t xml:space="preserve"> настоящих Правил;</w:t>
      </w:r>
    </w:p>
    <w:p w:rsidR="001C472C" w:rsidRDefault="001C472C">
      <w:pPr>
        <w:pStyle w:val="ConsPlusNormal"/>
        <w:spacing w:before="200"/>
        <w:ind w:firstLine="540"/>
        <w:jc w:val="both"/>
      </w:pPr>
      <w:bookmarkStart w:id="43" w:name="P541"/>
      <w:bookmarkEnd w:id="43"/>
      <w:r>
        <w:t xml:space="preserve">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w:t>
      </w:r>
      <w:r>
        <w:lastRenderedPageBreak/>
        <w:t>обязательства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в сети которых осуществляется отпуск электрической энергии);</w:t>
      </w:r>
    </w:p>
    <w:p w:rsidR="001C472C" w:rsidRDefault="001C472C">
      <w:pPr>
        <w:pStyle w:val="ConsPlusNormal"/>
        <w:spacing w:before="200"/>
        <w:ind w:firstLine="540"/>
        <w:jc w:val="both"/>
      </w:pPr>
      <w:r>
        <w:t>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ее зоне деятельности.</w:t>
      </w:r>
    </w:p>
    <w:p w:rsidR="001C472C" w:rsidRDefault="001C472C">
      <w:pPr>
        <w:pStyle w:val="ConsPlusNormal"/>
        <w:jc w:val="both"/>
      </w:pPr>
      <w:r>
        <w:t xml:space="preserve">(п. 37 в ред. </w:t>
      </w:r>
      <w:hyperlink r:id="rId379">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bookmarkStart w:id="44" w:name="P544"/>
      <w:bookmarkEnd w:id="44"/>
      <w:r>
        <w:t>38. Договор, заключаемый в соответствии с настоящим разделом, должен содержать следующие существенные условия:</w:t>
      </w:r>
    </w:p>
    <w:p w:rsidR="001C472C" w:rsidRDefault="001C472C">
      <w:pPr>
        <w:pStyle w:val="ConsPlusNormal"/>
        <w:spacing w:before="200"/>
        <w:ind w:firstLine="540"/>
        <w:jc w:val="both"/>
      </w:pPr>
      <w:bookmarkStart w:id="45" w:name="P545"/>
      <w:bookmarkEnd w:id="45"/>
      <w:r>
        <w:t xml:space="preserve">а) перечень точек поставки, в которых определяются обязательства по договорам в соответствии с </w:t>
      </w:r>
      <w:hyperlink w:anchor="P537">
        <w:r>
          <w:rPr>
            <w:color w:val="0000FF"/>
          </w:rPr>
          <w:t>пунктом 37</w:t>
        </w:r>
      </w:hyperlink>
      <w:r>
        <w:t xml:space="preserve"> настоящих Правил;</w:t>
      </w:r>
    </w:p>
    <w:p w:rsidR="001C472C" w:rsidRDefault="001C472C">
      <w:pPr>
        <w:pStyle w:val="ConsPlusNormal"/>
        <w:spacing w:before="200"/>
        <w:ind w:firstLine="540"/>
        <w:jc w:val="both"/>
      </w:pPr>
      <w:r>
        <w:t>б) величина максимальной мощности в разбивке по точкам поставки, в пределах которой обеспечивается передача электрической энергии в соответствующей точке поставки;</w:t>
      </w:r>
    </w:p>
    <w:p w:rsidR="001C472C" w:rsidRDefault="001C472C">
      <w:pPr>
        <w:pStyle w:val="ConsPlusNormal"/>
        <w:spacing w:before="200"/>
        <w:ind w:firstLine="540"/>
        <w:jc w:val="both"/>
      </w:pPr>
      <w:bookmarkStart w:id="46" w:name="P547"/>
      <w:bookmarkEnd w:id="46"/>
      <w:r>
        <w:t>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p w:rsidR="001C472C" w:rsidRDefault="001C472C">
      <w:pPr>
        <w:pStyle w:val="ConsPlusNormal"/>
        <w:spacing w:before="200"/>
        <w:ind w:firstLine="540"/>
        <w:jc w:val="both"/>
      </w:pPr>
      <w:bookmarkStart w:id="47" w:name="P548"/>
      <w:bookmarkEnd w:id="47"/>
      <w:r>
        <w:t>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rsidR="001C472C" w:rsidRDefault="001C472C">
      <w:pPr>
        <w:pStyle w:val="ConsPlusNormal"/>
        <w:spacing w:before="200"/>
        <w:ind w:firstLine="540"/>
        <w:jc w:val="both"/>
      </w:pPr>
      <w:r>
        <w:t>д) обязательства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обязательствами системообразующей территориальной сетевой организации перед потребителями ее услуг;</w:t>
      </w:r>
    </w:p>
    <w:p w:rsidR="001C472C" w:rsidRDefault="001C472C">
      <w:pPr>
        <w:pStyle w:val="ConsPlusNormal"/>
        <w:spacing w:before="200"/>
        <w:ind w:firstLine="540"/>
        <w:jc w:val="both"/>
      </w:pPr>
      <w:r>
        <w:t xml:space="preserve">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исполнения данных обязательств в соответствии с </w:t>
      </w:r>
      <w:hyperlink w:anchor="P522">
        <w:r>
          <w:rPr>
            <w:color w:val="0000FF"/>
          </w:rPr>
          <w:t>пунктами 34</w:t>
        </w:r>
      </w:hyperlink>
      <w:r>
        <w:t xml:space="preserve">, </w:t>
      </w:r>
      <w:hyperlink w:anchor="P537">
        <w:r>
          <w:rPr>
            <w:color w:val="0000FF"/>
          </w:rPr>
          <w:t>37</w:t>
        </w:r>
      </w:hyperlink>
      <w:r>
        <w:t xml:space="preserve">, </w:t>
      </w:r>
      <w:hyperlink w:anchor="P569">
        <w:r>
          <w:rPr>
            <w:color w:val="0000FF"/>
          </w:rPr>
          <w:t>40</w:t>
        </w:r>
      </w:hyperlink>
      <w:r>
        <w:t xml:space="preserve">, </w:t>
      </w:r>
      <w:hyperlink w:anchor="P583">
        <w:r>
          <w:rPr>
            <w:color w:val="0000FF"/>
          </w:rPr>
          <w:t>40(4)</w:t>
        </w:r>
      </w:hyperlink>
      <w:r>
        <w:t xml:space="preserve"> и </w:t>
      </w:r>
      <w:hyperlink w:anchor="P589">
        <w:r>
          <w:rPr>
            <w:color w:val="0000FF"/>
          </w:rPr>
          <w:t>41</w:t>
        </w:r>
      </w:hyperlink>
      <w:r>
        <w:t xml:space="preserve"> настоящих Правил, включающий:</w:t>
      </w:r>
    </w:p>
    <w:p w:rsidR="001C472C" w:rsidRDefault="001C472C">
      <w:pPr>
        <w:pStyle w:val="ConsPlusNormal"/>
        <w:spacing w:before="20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1C472C" w:rsidRDefault="001C472C">
      <w:pPr>
        <w:pStyle w:val="ConsPlusNormal"/>
        <w:spacing w:before="200"/>
        <w:ind w:firstLine="540"/>
        <w:jc w:val="both"/>
      </w:pPr>
      <w:r>
        <w:t>порядок расчета стоимости услуг по передаче электрической энергии, оказанных сетевой организацией;</w:t>
      </w:r>
    </w:p>
    <w:p w:rsidR="001C472C" w:rsidRDefault="001C472C">
      <w:pPr>
        <w:pStyle w:val="ConsPlusNormal"/>
        <w:spacing w:before="200"/>
        <w:ind w:firstLine="540"/>
        <w:jc w:val="both"/>
      </w:pPr>
      <w:r>
        <w:t>порядок оплаты услуг по передаче электрической энергии, оказанных сетевой организацией;</w:t>
      </w:r>
    </w:p>
    <w:p w:rsidR="001C472C" w:rsidRDefault="001C472C">
      <w:pPr>
        <w:pStyle w:val="ConsPlusNormal"/>
        <w:spacing w:before="200"/>
        <w:ind w:firstLine="540"/>
        <w:jc w:val="both"/>
      </w:pPr>
      <w:bookmarkStart w:id="48" w:name="P554"/>
      <w:bookmarkEnd w:id="48"/>
      <w:r>
        <w:t>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w:t>
      </w:r>
    </w:p>
    <w:p w:rsidR="001C472C" w:rsidRDefault="001C472C">
      <w:pPr>
        <w:pStyle w:val="ConsPlusNormal"/>
        <w:spacing w:before="200"/>
        <w:ind w:firstLine="540"/>
        <w:jc w:val="both"/>
      </w:pPr>
      <w:bookmarkStart w:id="49" w:name="P555"/>
      <w:bookmarkEnd w:id="49"/>
      <w:r>
        <w:t>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w:t>
      </w:r>
    </w:p>
    <w:p w:rsidR="001C472C" w:rsidRDefault="001C472C">
      <w:pPr>
        <w:pStyle w:val="ConsPlusNormal"/>
        <w:spacing w:before="200"/>
        <w:ind w:firstLine="540"/>
        <w:jc w:val="both"/>
      </w:pPr>
      <w:r>
        <w:t xml:space="preserve">и)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w:t>
      </w:r>
      <w:r>
        <w:lastRenderedPageBreak/>
        <w:t xml:space="preserve">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 </w:t>
      </w:r>
      <w:hyperlink w:anchor="P332">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1C472C" w:rsidRDefault="001C472C">
      <w:pPr>
        <w:pStyle w:val="ConsPlusNormal"/>
        <w:spacing w:before="200"/>
        <w:ind w:firstLine="540"/>
        <w:jc w:val="both"/>
      </w:pPr>
      <w:r>
        <w:t>к)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1C472C" w:rsidRDefault="001C472C">
      <w:pPr>
        <w:pStyle w:val="ConsPlusNormal"/>
        <w:spacing w:before="200"/>
        <w:ind w:firstLine="540"/>
        <w:jc w:val="both"/>
      </w:pPr>
      <w:r>
        <w:t>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1C472C" w:rsidRDefault="001C472C">
      <w:pPr>
        <w:pStyle w:val="ConsPlusNormal"/>
        <w:spacing w:before="200"/>
        <w:ind w:firstLine="540"/>
        <w:jc w:val="both"/>
      </w:pPr>
      <w:r>
        <w:t xml:space="preserve">м) условия и обязанности, предусмотренные </w:t>
      </w:r>
      <w:hyperlink w:anchor="P639">
        <w:r>
          <w:rPr>
            <w:color w:val="0000FF"/>
          </w:rPr>
          <w:t>пунктами 42(2)</w:t>
        </w:r>
      </w:hyperlink>
      <w:r>
        <w:t xml:space="preserve"> и </w:t>
      </w:r>
      <w:hyperlink w:anchor="P651">
        <w:r>
          <w:rPr>
            <w:color w:val="0000FF"/>
          </w:rPr>
          <w:t>42(3)</w:t>
        </w:r>
      </w:hyperlink>
      <w:r>
        <w:t xml:space="preserve"> настоящих Правил, если объекты электросетевого хозяйства сетевых организаций технологически присоединены друг к другу.</w:t>
      </w:r>
    </w:p>
    <w:p w:rsidR="001C472C" w:rsidRDefault="001C472C">
      <w:pPr>
        <w:pStyle w:val="ConsPlusNormal"/>
        <w:jc w:val="both"/>
      </w:pPr>
      <w:r>
        <w:t xml:space="preserve">(п. 38 в ред. </w:t>
      </w:r>
      <w:hyperlink r:id="rId380">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 xml:space="preserve">39. Договор, заключаемый в соответствии с настоящим разделом между системообразующей территориальной сетевой организацией и территориальной сетевой организацией, помимо условий, предусмотренных </w:t>
      </w:r>
      <w:hyperlink w:anchor="P544">
        <w:r>
          <w:rPr>
            <w:color w:val="0000FF"/>
          </w:rPr>
          <w:t>пунктом 38</w:t>
        </w:r>
      </w:hyperlink>
      <w:r>
        <w:t xml:space="preserve"> настоящих Правил, должен также содержать следующие существенные условия:</w:t>
      </w:r>
    </w:p>
    <w:p w:rsidR="001C472C" w:rsidRDefault="001C472C">
      <w:pPr>
        <w:pStyle w:val="ConsPlusNormal"/>
        <w:spacing w:before="200"/>
        <w:ind w:firstLine="540"/>
        <w:jc w:val="both"/>
      </w:pPr>
      <w: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anchor="P668">
        <w:r>
          <w:rPr>
            <w:color w:val="0000FF"/>
          </w:rPr>
          <w:t>абзацем третьим пункта 47</w:t>
        </w:r>
      </w:hyperlink>
      <w:r>
        <w:t xml:space="preserve"> настоящих Правил;</w:t>
      </w:r>
    </w:p>
    <w:p w:rsidR="001C472C" w:rsidRDefault="001C472C">
      <w:pPr>
        <w:pStyle w:val="ConsPlusNormal"/>
        <w:spacing w:before="200"/>
        <w:ind w:firstLine="540"/>
        <w:jc w:val="both"/>
      </w:pPr>
      <w:r>
        <w:t>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потребителей электрической 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rsidR="001C472C" w:rsidRDefault="001C472C">
      <w:pPr>
        <w:pStyle w:val="ConsPlusNormal"/>
        <w:spacing w:before="200"/>
        <w:ind w:firstLine="540"/>
        <w:jc w:val="both"/>
      </w:pPr>
      <w:r>
        <w:t>в) перечень точек учета, расположенных в точках присоединения объектов электросетевого хозяйства территориальной сетевой организации к объектам электросетевого хозяйства (энергопринимающим устройствам) иных лиц, по которым осуществляется отпуск электрической энергии в сети такой территориальной сетевой организации;</w:t>
      </w:r>
    </w:p>
    <w:p w:rsidR="001C472C" w:rsidRDefault="001C472C">
      <w:pPr>
        <w:pStyle w:val="ConsPlusNormal"/>
        <w:spacing w:before="200"/>
        <w:ind w:firstLine="540"/>
        <w:jc w:val="both"/>
      </w:pPr>
      <w:r>
        <w:t>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условиями договоров стоимости и (или) объемов 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rsidR="001C472C" w:rsidRDefault="001C472C">
      <w:pPr>
        <w:pStyle w:val="ConsPlusNormal"/>
        <w:spacing w:before="200"/>
        <w:ind w:firstLine="540"/>
        <w:jc w:val="both"/>
      </w:pPr>
      <w:r>
        <w:t>д) порядок,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rsidR="001C472C" w:rsidRDefault="001C472C">
      <w:pPr>
        <w:pStyle w:val="ConsPlusNormal"/>
        <w:spacing w:before="200"/>
        <w:ind w:firstLine="540"/>
        <w:jc w:val="both"/>
      </w:pPr>
      <w:r>
        <w:t>е) порядок информирования системообразующей территориальной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направлением копий документов о технологическом присоединении).</w:t>
      </w:r>
    </w:p>
    <w:p w:rsidR="001C472C" w:rsidRDefault="001C472C">
      <w:pPr>
        <w:pStyle w:val="ConsPlusNormal"/>
        <w:jc w:val="both"/>
      </w:pPr>
      <w:r>
        <w:t xml:space="preserve">(п. 39 в ред. </w:t>
      </w:r>
      <w:hyperlink r:id="rId381">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bookmarkStart w:id="50" w:name="P569"/>
      <w:bookmarkEnd w:id="50"/>
      <w:r>
        <w:lastRenderedPageBreak/>
        <w:t xml:space="preserve">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anchor="P571">
        <w:r>
          <w:rPr>
            <w:color w:val="0000FF"/>
          </w:rPr>
          <w:t>пунктами 40(1)</w:t>
        </w:r>
      </w:hyperlink>
      <w:r>
        <w:t xml:space="preserve"> - </w:t>
      </w:r>
      <w:hyperlink w:anchor="P583">
        <w:r>
          <w:rPr>
            <w:color w:val="0000FF"/>
          </w:rPr>
          <w:t>40(4)</w:t>
        </w:r>
      </w:hyperlink>
      <w: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регулируемых цен (тарифов) в электроэнергетике, и объема таких услуг, а также с учетом предусмотренного </w:t>
      </w:r>
      <w:hyperlink w:anchor="P713">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1C472C" w:rsidRDefault="001C472C">
      <w:pPr>
        <w:pStyle w:val="ConsPlusNormal"/>
        <w:jc w:val="both"/>
      </w:pPr>
      <w:r>
        <w:t xml:space="preserve">(п. 40 в ред. </w:t>
      </w:r>
      <w:hyperlink r:id="rId382">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bookmarkStart w:id="51" w:name="P571"/>
      <w:bookmarkEnd w:id="51"/>
      <w:r>
        <w:t>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rsidR="001C472C" w:rsidRDefault="001C472C">
      <w:pPr>
        <w:pStyle w:val="ConsPlusNormal"/>
        <w:jc w:val="both"/>
      </w:pPr>
      <w:r>
        <w:t xml:space="preserve">(п. 40(1) в ред. </w:t>
      </w:r>
      <w:hyperlink r:id="rId383">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 xml:space="preserve">40(2).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anchor="P538">
        <w:r>
          <w:rPr>
            <w:color w:val="0000FF"/>
          </w:rPr>
          <w:t>подпункте "а" пункта 37</w:t>
        </w:r>
      </w:hyperlink>
      <w:r>
        <w:t xml:space="preserve"> настоящих Правил, в следующем порядке:</w:t>
      </w:r>
    </w:p>
    <w:p w:rsidR="001C472C" w:rsidRDefault="001C472C">
      <w:pPr>
        <w:pStyle w:val="ConsPlusNormal"/>
        <w:spacing w:before="200"/>
        <w:ind w:firstLine="540"/>
        <w:jc w:val="both"/>
      </w:pPr>
      <w:bookmarkStart w:id="52" w:name="P574"/>
      <w:bookmarkEnd w:id="52"/>
      <w:r>
        <w:t xml:space="preserve">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84">
        <w:r>
          <w:rPr>
            <w:color w:val="0000FF"/>
          </w:rPr>
          <w:t>пунктом 3 статьи 8</w:t>
        </w:r>
      </w:hyperlink>
      <w:r>
        <w:t xml:space="preserve"> Федерального закона "Об электроэнергетике" договоры, определяющие порядок их использования, уменьшенного в соответствии с </w:t>
      </w:r>
      <w:hyperlink w:anchor="P577">
        <w:r>
          <w:rPr>
            <w:color w:val="0000FF"/>
          </w:rPr>
          <w:t>пунктом 40(3)</w:t>
        </w:r>
      </w:hyperlink>
      <w: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1C472C" w:rsidRDefault="001C472C">
      <w:pPr>
        <w:pStyle w:val="ConsPlusNormal"/>
        <w:spacing w:before="200"/>
        <w:ind w:firstLine="540"/>
        <w:jc w:val="both"/>
      </w:pPr>
      <w:r>
        <w:t xml:space="preserve">объем услуг по передаче электрической энергии, оплачиваемых системообразующей территориальной сетевой организацией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определяемой в соответствии с </w:t>
      </w:r>
      <w:hyperlink w:anchor="P547">
        <w:r>
          <w:rPr>
            <w:color w:val="0000FF"/>
          </w:rPr>
          <w:t>подпунктом "в" пункта 38</w:t>
        </w:r>
      </w:hyperlink>
      <w:r>
        <w:t xml:space="preserve"> настоящих Правил.</w:t>
      </w:r>
    </w:p>
    <w:p w:rsidR="001C472C" w:rsidRDefault="001C472C">
      <w:pPr>
        <w:pStyle w:val="ConsPlusNormal"/>
        <w:jc w:val="both"/>
      </w:pPr>
      <w:r>
        <w:t xml:space="preserve">(п. 40(2) введен </w:t>
      </w:r>
      <w:hyperlink r:id="rId385">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bookmarkStart w:id="53" w:name="P577"/>
      <w:bookmarkEnd w:id="53"/>
      <w:r>
        <w:t xml:space="preserve">40(3). Объем перетока, указанный в </w:t>
      </w:r>
      <w:hyperlink w:anchor="P574">
        <w:r>
          <w:rPr>
            <w:color w:val="0000FF"/>
          </w:rPr>
          <w:t>абзаце втором пункта 40(2)</w:t>
        </w:r>
      </w:hyperlink>
      <w:r>
        <w:t xml:space="preserve">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rsidR="001C472C" w:rsidRDefault="001C472C">
      <w:pPr>
        <w:pStyle w:val="ConsPlusNormal"/>
        <w:spacing w:before="200"/>
        <w:ind w:firstLine="540"/>
        <w:jc w:val="both"/>
      </w:pPr>
      <w:r>
        <w:t xml:space="preserve">поступившие в соответствующем расчетном периоде в точках поставки, указанных в </w:t>
      </w:r>
      <w:hyperlink w:anchor="P538">
        <w:r>
          <w:rPr>
            <w:color w:val="0000FF"/>
          </w:rPr>
          <w:t>подпункте "а" пункта 37</w:t>
        </w:r>
      </w:hyperlink>
      <w: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86">
        <w:r>
          <w:rPr>
            <w:color w:val="0000FF"/>
          </w:rPr>
          <w:t>пунктом 3 статьи 8</w:t>
        </w:r>
      </w:hyperlink>
      <w:r>
        <w:t xml:space="preserve"> Федерального закона "Об электроэнергетике" договоры, определяющие порядок их использования;</w:t>
      </w:r>
    </w:p>
    <w:p w:rsidR="001C472C" w:rsidRDefault="001C472C">
      <w:pPr>
        <w:pStyle w:val="ConsPlusNormal"/>
        <w:spacing w:before="200"/>
        <w:ind w:firstLine="540"/>
        <w:jc w:val="both"/>
      </w:pPr>
      <w:r>
        <w:t xml:space="preserve">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соответствии с </w:t>
      </w:r>
      <w:hyperlink w:anchor="P235">
        <w:r>
          <w:rPr>
            <w:color w:val="0000FF"/>
          </w:rPr>
          <w:t>разделом II</w:t>
        </w:r>
      </w:hyperlink>
      <w: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5">
        <w:r>
          <w:rPr>
            <w:color w:val="0000FF"/>
          </w:rPr>
          <w:t>разделом II</w:t>
        </w:r>
      </w:hyperlink>
      <w:r>
        <w:t xml:space="preserve"> настоящих </w:t>
      </w:r>
      <w:r>
        <w:lastRenderedPageBreak/>
        <w:t>Правил договоры с системообразующей территориальной сетевой организацией;</w:t>
      </w:r>
    </w:p>
    <w:p w:rsidR="001C472C" w:rsidRDefault="001C472C">
      <w:pPr>
        <w:pStyle w:val="ConsPlusNormal"/>
        <w:spacing w:before="200"/>
        <w:ind w:firstLine="540"/>
        <w:jc w:val="both"/>
      </w:pPr>
      <w:r>
        <w:t xml:space="preserve">потребленные в соответствующем расчетном периоде на собственные производственные нужды производителями электрической энергии, которые используются в целях определения их обязательств по договорам, заключенным в соответствии с </w:t>
      </w:r>
      <w:hyperlink w:anchor="P235">
        <w:r>
          <w:rPr>
            <w:color w:val="0000FF"/>
          </w:rPr>
          <w:t>разделом II</w:t>
        </w:r>
      </w:hyperlink>
      <w:r>
        <w:t xml:space="preserve"> настоящих Правил;</w:t>
      </w:r>
    </w:p>
    <w:p w:rsidR="001C472C" w:rsidRDefault="001C472C">
      <w:pPr>
        <w:pStyle w:val="ConsPlusNormal"/>
        <w:spacing w:before="200"/>
        <w:ind w:firstLine="540"/>
        <w:jc w:val="both"/>
      </w:pPr>
      <w:r>
        <w:t xml:space="preserve">поступившие в соответствующем расчетном периоде в точках поставки, по договорам с моносетевыми организациями, указанным в </w:t>
      </w:r>
      <w:hyperlink w:anchor="P170">
        <w:r>
          <w:rPr>
            <w:color w:val="0000FF"/>
          </w:rPr>
          <w:t>подпункте "в" пункта 3(2)</w:t>
        </w:r>
      </w:hyperlink>
      <w:r>
        <w:t xml:space="preserve"> настоящих Правил, если объекты электросетевого хозяйства таких моносетевых организаций и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5">
        <w:r>
          <w:rPr>
            <w:color w:val="0000FF"/>
          </w:rPr>
          <w:t>разделом II</w:t>
        </w:r>
      </w:hyperlink>
      <w:r>
        <w:t xml:space="preserve"> настоящих Правил договоры с системообразующей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rsidR="001C472C" w:rsidRDefault="001C472C">
      <w:pPr>
        <w:pStyle w:val="ConsPlusNormal"/>
        <w:jc w:val="both"/>
      </w:pPr>
      <w:r>
        <w:t xml:space="preserve">(п. 40(3) введен </w:t>
      </w:r>
      <w:hyperlink r:id="rId387">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bookmarkStart w:id="54" w:name="P583"/>
      <w:bookmarkEnd w:id="54"/>
      <w:r>
        <w:t xml:space="preserve">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w:t>
      </w:r>
      <w:hyperlink w:anchor="P541">
        <w:r>
          <w:rPr>
            <w:color w:val="0000FF"/>
          </w:rPr>
          <w:t>подпункте "б" пункта 37</w:t>
        </w:r>
      </w:hyperlink>
      <w:r>
        <w:t xml:space="preserve">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1C472C" w:rsidRDefault="001C472C">
      <w:pPr>
        <w:pStyle w:val="ConsPlusNormal"/>
        <w:spacing w:before="200"/>
        <w:ind w:firstLine="540"/>
        <w:jc w:val="both"/>
      </w:pPr>
      <w: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w:t>
      </w:r>
      <w:hyperlink w:anchor="P345">
        <w:r>
          <w:rPr>
            <w:color w:val="0000FF"/>
          </w:rPr>
          <w:t>пунктом 15(1)</w:t>
        </w:r>
      </w:hyperlink>
      <w:r>
        <w:t xml:space="preserve"> настоящих Правил, для определения такого объема услуг по передаче электрической энергии, оплачиваемых потребителями электрической энергии (мощности);</w:t>
      </w:r>
    </w:p>
    <w:p w:rsidR="001C472C" w:rsidRDefault="001C472C">
      <w:pPr>
        <w:pStyle w:val="ConsPlusNormal"/>
        <w:spacing w:before="200"/>
        <w:ind w:firstLine="540"/>
        <w:jc w:val="both"/>
      </w:pPr>
      <w:r>
        <w:t>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w:t>
      </w:r>
    </w:p>
    <w:p w:rsidR="001C472C" w:rsidRDefault="001C472C">
      <w:pPr>
        <w:pStyle w:val="ConsPlusNormal"/>
        <w:spacing w:before="200"/>
        <w:ind w:firstLine="540"/>
        <w:jc w:val="both"/>
      </w:pPr>
      <w:r>
        <w:t xml:space="preserve">Если в соответствии с </w:t>
      </w:r>
      <w:hyperlink w:anchor="P537">
        <w:r>
          <w:rPr>
            <w:color w:val="0000FF"/>
          </w:rPr>
          <w:t>пунктом 37</w:t>
        </w:r>
      </w:hyperlink>
      <w: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rsidR="001C472C" w:rsidRDefault="001C472C">
      <w:pPr>
        <w:pStyle w:val="ConsPlusNormal"/>
        <w:spacing w:before="200"/>
        <w:ind w:firstLine="540"/>
        <w:jc w:val="both"/>
      </w:pPr>
      <w:r>
        <w:t>Объем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 точках поставки по договору безучетного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1C472C" w:rsidRDefault="001C472C">
      <w:pPr>
        <w:pStyle w:val="ConsPlusNormal"/>
        <w:jc w:val="both"/>
      </w:pPr>
      <w:r>
        <w:t xml:space="preserve">(п. 40(4) введен </w:t>
      </w:r>
      <w:hyperlink r:id="rId388">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bookmarkStart w:id="55" w:name="P589"/>
      <w:bookmarkEnd w:id="55"/>
      <w:r>
        <w:t>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rsidR="001C472C" w:rsidRDefault="001C472C">
      <w:pPr>
        <w:pStyle w:val="ConsPlusNormal"/>
        <w:spacing w:before="200"/>
        <w:ind w:firstLine="540"/>
        <w:jc w:val="both"/>
      </w:pPr>
      <w:r>
        <w:t xml:space="preserve">Стоимость услуг по передаче электрической энергии, оплачиваемых системообразующей территориальной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оплата, </w:t>
      </w:r>
      <w:r>
        <w:lastRenderedPageBreak/>
        <w:t>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засчитывается в счет платежа, подлежащего уплате за следующий месяц.</w:t>
      </w:r>
    </w:p>
    <w:p w:rsidR="001C472C" w:rsidRDefault="001C472C">
      <w:pPr>
        <w:pStyle w:val="ConsPlusNormal"/>
        <w:jc w:val="both"/>
      </w:pPr>
      <w:r>
        <w:t xml:space="preserve">(п. 41 в ред. </w:t>
      </w:r>
      <w:hyperlink r:id="rId389">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bookmarkStart w:id="56" w:name="P592"/>
      <w:bookmarkEnd w:id="56"/>
      <w:r>
        <w:t xml:space="preserve">41(1). Договор между системообразующими территориальными сетевыми организациями, осуществляющими деятельность в разных субъектах Российской Федерации, заключается в соответствии с настоящим разделом в случаях, предусмотренных </w:t>
      </w:r>
      <w:hyperlink w:anchor="P232">
        <w:r>
          <w:rPr>
            <w:color w:val="0000FF"/>
          </w:rPr>
          <w:t>пунктом 8(3)</w:t>
        </w:r>
      </w:hyperlink>
      <w:r>
        <w:t xml:space="preserve"> настоящих Правил, с учетом следующих особенностей:</w:t>
      </w:r>
    </w:p>
    <w:p w:rsidR="001C472C" w:rsidRDefault="001C472C">
      <w:pPr>
        <w:pStyle w:val="ConsPlusNormal"/>
        <w:spacing w:before="200"/>
        <w:ind w:firstLine="540"/>
        <w:jc w:val="both"/>
      </w:pPr>
      <w:r>
        <w:t xml:space="preserve">а) при заключении указанного договора, помимо норм настоящего пункта, применяются только положения </w:t>
      </w:r>
      <w:hyperlink w:anchor="P533">
        <w:r>
          <w:rPr>
            <w:color w:val="0000FF"/>
          </w:rPr>
          <w:t>пункта 36</w:t>
        </w:r>
      </w:hyperlink>
      <w:r>
        <w:t xml:space="preserve">, </w:t>
      </w:r>
      <w:hyperlink w:anchor="P545">
        <w:r>
          <w:rPr>
            <w:color w:val="0000FF"/>
          </w:rPr>
          <w:t>подпунктов "а"</w:t>
        </w:r>
      </w:hyperlink>
      <w:r>
        <w:t xml:space="preserve"> - </w:t>
      </w:r>
      <w:hyperlink w:anchor="P548">
        <w:r>
          <w:rPr>
            <w:color w:val="0000FF"/>
          </w:rPr>
          <w:t>"г"</w:t>
        </w:r>
      </w:hyperlink>
      <w:r>
        <w:t xml:space="preserve">, </w:t>
      </w:r>
      <w:hyperlink w:anchor="P554">
        <w:r>
          <w:rPr>
            <w:color w:val="0000FF"/>
          </w:rPr>
          <w:t>"ж"</w:t>
        </w:r>
      </w:hyperlink>
      <w:r>
        <w:t xml:space="preserve"> и </w:t>
      </w:r>
      <w:hyperlink w:anchor="P555">
        <w:r>
          <w:rPr>
            <w:color w:val="0000FF"/>
          </w:rPr>
          <w:t>"з" пункта 38</w:t>
        </w:r>
      </w:hyperlink>
      <w:r>
        <w:t xml:space="preserve"> и </w:t>
      </w:r>
      <w:hyperlink w:anchor="P589">
        <w:r>
          <w:rPr>
            <w:color w:val="0000FF"/>
          </w:rPr>
          <w:t>пункта 41</w:t>
        </w:r>
      </w:hyperlink>
      <w:r>
        <w:t xml:space="preserve"> настоящих Правил;</w:t>
      </w:r>
    </w:p>
    <w:p w:rsidR="001C472C" w:rsidRDefault="001C472C">
      <w:pPr>
        <w:pStyle w:val="ConsPlusNormal"/>
        <w:spacing w:before="200"/>
        <w:ind w:firstLine="540"/>
        <w:jc w:val="both"/>
      </w:pPr>
      <w:bookmarkStart w:id="57" w:name="P594"/>
      <w:bookmarkEnd w:id="57"/>
      <w:r>
        <w:t>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управлению единой национальной (общероссийской) электрической сетью;</w:t>
      </w:r>
    </w:p>
    <w:p w:rsidR="001C472C" w:rsidRDefault="001C472C">
      <w:pPr>
        <w:pStyle w:val="ConsPlusNormal"/>
        <w:spacing w:before="200"/>
        <w:ind w:firstLine="540"/>
        <w:jc w:val="both"/>
      </w:pPr>
      <w:r>
        <w:t xml:space="preserve">в) при отсутствии условий, указанных в </w:t>
      </w:r>
      <w:hyperlink w:anchor="P594">
        <w:r>
          <w:rPr>
            <w:color w:val="0000FF"/>
          </w:rPr>
          <w:t>подпункте "б"</w:t>
        </w:r>
      </w:hyperlink>
      <w:r>
        <w:t xml:space="preserve"> настоящего пункта, а также в случае,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anchor="P620">
        <w:r>
          <w:rPr>
            <w:color w:val="0000FF"/>
          </w:rPr>
          <w:t>абзацем третьим пункта 42</w:t>
        </w:r>
      </w:hyperlink>
      <w:r>
        <w:t xml:space="preserve"> настоящих Правил, не устанавливается;</w:t>
      </w:r>
    </w:p>
    <w:p w:rsidR="001C472C" w:rsidRDefault="001C472C">
      <w:pPr>
        <w:pStyle w:val="ConsPlusNormal"/>
        <w:spacing w:before="200"/>
        <w:ind w:firstLine="540"/>
        <w:jc w:val="both"/>
      </w:pPr>
      <w:bookmarkStart w:id="58" w:name="P596"/>
      <w:bookmarkEnd w:id="58"/>
      <w:r>
        <w:t>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1C472C" w:rsidRDefault="001C472C">
      <w:pPr>
        <w:pStyle w:val="ConsPlusNormal"/>
        <w:spacing w:before="200"/>
        <w:ind w:firstLine="540"/>
        <w:jc w:val="both"/>
      </w:pPr>
      <w:r>
        <w:t>д) объем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1C472C" w:rsidRDefault="001C472C">
      <w:pPr>
        <w:pStyle w:val="ConsPlusNormal"/>
        <w:spacing w:before="200"/>
        <w:ind w:firstLine="540"/>
        <w:jc w:val="both"/>
      </w:pPr>
      <w:r>
        <w:t xml:space="preserve">в точках поставки, указанных в </w:t>
      </w:r>
      <w:hyperlink w:anchor="P596">
        <w:r>
          <w:rPr>
            <w:color w:val="0000FF"/>
          </w:rPr>
          <w:t>подпункте "г"</w:t>
        </w:r>
      </w:hyperlink>
      <w:r>
        <w:t xml:space="preserve"> настоящего пункта;</w:t>
      </w:r>
    </w:p>
    <w:p w:rsidR="001C472C" w:rsidRDefault="001C472C">
      <w:pPr>
        <w:pStyle w:val="ConsPlusNormal"/>
        <w:spacing w:before="200"/>
        <w:ind w:firstLine="540"/>
        <w:jc w:val="both"/>
      </w:pPr>
      <w:r>
        <w:t>исходя из объемов перетока электрической энергии и (или) величины заявленной мощности, определенной по соглашению сторон;</w:t>
      </w:r>
    </w:p>
    <w:p w:rsidR="001C472C" w:rsidRDefault="001C472C">
      <w:pPr>
        <w:pStyle w:val="ConsPlusNormal"/>
        <w:spacing w:before="20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1C472C" w:rsidRDefault="001C472C">
      <w:pPr>
        <w:pStyle w:val="ConsPlusNormal"/>
        <w:jc w:val="both"/>
      </w:pPr>
      <w:r>
        <w:t xml:space="preserve">(п. 41(1) введен </w:t>
      </w:r>
      <w:hyperlink r:id="rId390">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 xml:space="preserve">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федерального значения Москвы в соответствии с Федеральным </w:t>
      </w:r>
      <w:hyperlink r:id="rId391">
        <w:r>
          <w:rPr>
            <w:color w:val="0000FF"/>
          </w:rPr>
          <w:t>законом</w:t>
        </w:r>
      </w:hyperlink>
      <w:r>
        <w:t xml:space="preserve"> "Об электроэнергетике" с учетом особенностей, установленных </w:t>
      </w:r>
      <w:hyperlink r:id="rId392">
        <w:r>
          <w:rPr>
            <w:color w:val="0000FF"/>
          </w:rPr>
          <w:t>Законом</w:t>
        </w:r>
      </w:hyperlink>
      <w:r>
        <w:t xml:space="preserve"> Российской Федерации "О статусе столицы Российской Федерации", заключается в соответствии с настоящим разделом с учетом следующего:</w:t>
      </w:r>
    </w:p>
    <w:p w:rsidR="001C472C" w:rsidRDefault="001C472C">
      <w:pPr>
        <w:pStyle w:val="ConsPlusNormal"/>
        <w:spacing w:before="200"/>
        <w:ind w:firstLine="540"/>
        <w:jc w:val="both"/>
      </w:pPr>
      <w:r>
        <w:t xml:space="preserve">а) при заключении указанного договора, помимо норм настоящего пункта, применяются только положения </w:t>
      </w:r>
      <w:hyperlink w:anchor="P533">
        <w:r>
          <w:rPr>
            <w:color w:val="0000FF"/>
          </w:rPr>
          <w:t>пунктов 36</w:t>
        </w:r>
      </w:hyperlink>
      <w:r>
        <w:t xml:space="preserve">, </w:t>
      </w:r>
      <w:hyperlink w:anchor="P544">
        <w:r>
          <w:rPr>
            <w:color w:val="0000FF"/>
          </w:rPr>
          <w:t>38</w:t>
        </w:r>
      </w:hyperlink>
      <w:r>
        <w:t xml:space="preserve">, и </w:t>
      </w:r>
      <w:hyperlink w:anchor="P589">
        <w:r>
          <w:rPr>
            <w:color w:val="0000FF"/>
          </w:rPr>
          <w:t>41</w:t>
        </w:r>
      </w:hyperlink>
      <w:r>
        <w:t xml:space="preserve"> настоящих Правил;</w:t>
      </w:r>
    </w:p>
    <w:p w:rsidR="001C472C" w:rsidRDefault="001C472C">
      <w:pPr>
        <w:pStyle w:val="ConsPlusNormal"/>
        <w:spacing w:before="200"/>
        <w:ind w:firstLine="540"/>
        <w:jc w:val="both"/>
      </w:pPr>
      <w:bookmarkStart w:id="59" w:name="P604"/>
      <w:bookmarkEnd w:id="59"/>
      <w:r>
        <w:t xml:space="preserve">б) услуги по указанному договору оказывает системообразующая территориальная сетевая организация, у которой разность, указанная в </w:t>
      </w:r>
      <w:hyperlink r:id="rId393">
        <w:r>
          <w:rPr>
            <w:color w:val="0000FF"/>
          </w:rPr>
          <w:t>пункте 81(9)</w:t>
        </w:r>
      </w:hyperlink>
      <w:r>
        <w:t xml:space="preserve"> Основ ценообразования в области регулируемых цен (тарифов) в электроэнергетике, является отрицательной;</w:t>
      </w:r>
    </w:p>
    <w:p w:rsidR="001C472C" w:rsidRDefault="001C472C">
      <w:pPr>
        <w:pStyle w:val="ConsPlusNormal"/>
        <w:spacing w:before="200"/>
        <w:ind w:firstLine="540"/>
        <w:jc w:val="both"/>
      </w:pPr>
      <w:r>
        <w:t xml:space="preserve">в) при отсутствии условий, указанных в </w:t>
      </w:r>
      <w:hyperlink w:anchor="P604">
        <w:r>
          <w:rPr>
            <w:color w:val="0000FF"/>
          </w:rPr>
          <w:t>подпункте "б"</w:t>
        </w:r>
      </w:hyperlink>
      <w:r>
        <w:t xml:space="preserve"> настоящего пункта, тариф для расчетов </w:t>
      </w:r>
      <w:r>
        <w:lastRenderedPageBreak/>
        <w:t xml:space="preserve">между системообразующими территориальными сетевыми организациями, предусмотренный </w:t>
      </w:r>
      <w:hyperlink w:anchor="P620">
        <w:r>
          <w:rPr>
            <w:color w:val="0000FF"/>
          </w:rPr>
          <w:t>абзацем третьим пункта 42</w:t>
        </w:r>
      </w:hyperlink>
      <w:r>
        <w:t xml:space="preserve"> настоящих Правил, не устанавливается;</w:t>
      </w:r>
    </w:p>
    <w:p w:rsidR="001C472C" w:rsidRDefault="001C472C">
      <w:pPr>
        <w:pStyle w:val="ConsPlusNormal"/>
        <w:spacing w:before="200"/>
        <w:ind w:firstLine="540"/>
        <w:jc w:val="both"/>
      </w:pPr>
      <w:r>
        <w:t xml:space="preserve">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0">
        <w:r>
          <w:rPr>
            <w:color w:val="0000FF"/>
          </w:rPr>
          <w:t>абзацем третьим пункта 42</w:t>
        </w:r>
      </w:hyperlink>
      <w:r>
        <w:t xml:space="preserve"> настоящих Правил (такие точки поставки должны быть расположены на границе балансовой принадлежности объектов электросетевого хозяйства системообразующих территориальных сетевых организаций);</w:t>
      </w:r>
    </w:p>
    <w:p w:rsidR="001C472C" w:rsidRDefault="001C472C">
      <w:pPr>
        <w:pStyle w:val="ConsPlusNormal"/>
        <w:spacing w:before="200"/>
        <w:ind w:firstLine="540"/>
        <w:jc w:val="both"/>
      </w:pPr>
      <w:r>
        <w:t xml:space="preserve">д) объем услуг по передаче электрической энергии по такому договору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0">
        <w:r>
          <w:rPr>
            <w:color w:val="0000FF"/>
          </w:rPr>
          <w:t>абзацем третьим пункта 42</w:t>
        </w:r>
      </w:hyperlink>
      <w:r>
        <w:t xml:space="preserve"> настоящих Правил;</w:t>
      </w:r>
    </w:p>
    <w:p w:rsidR="001C472C" w:rsidRDefault="001C472C">
      <w:pPr>
        <w:pStyle w:val="ConsPlusNormal"/>
        <w:spacing w:before="20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1C472C" w:rsidRDefault="001C472C">
      <w:pPr>
        <w:pStyle w:val="ConsPlusNormal"/>
        <w:jc w:val="both"/>
      </w:pPr>
      <w:r>
        <w:t xml:space="preserve">(п. 41(2) введен </w:t>
      </w:r>
      <w:hyperlink r:id="rId394">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 xml:space="preserve">41(3). К договору между моносетевой организацией и организацией по управлению единой национальной (общероссийской) электрической сетью, указанному в </w:t>
      </w:r>
      <w:hyperlink w:anchor="P170">
        <w:r>
          <w:rPr>
            <w:color w:val="0000FF"/>
          </w:rPr>
          <w:t>подпункте "в" пункта 3(2)</w:t>
        </w:r>
      </w:hyperlink>
      <w:r>
        <w:t xml:space="preserve"> настоящих Правил, положения настоящего раздела применяются с учетом следующих особенностей:</w:t>
      </w:r>
    </w:p>
    <w:p w:rsidR="001C472C" w:rsidRDefault="001C472C">
      <w:pPr>
        <w:pStyle w:val="ConsPlusNormal"/>
        <w:spacing w:before="200"/>
        <w:ind w:firstLine="540"/>
        <w:jc w:val="both"/>
      </w:pPr>
      <w:r>
        <w:t xml:space="preserve">а) к указанному договору, помимо норм настоящего пункта, применяются только положения </w:t>
      </w:r>
      <w:hyperlink w:anchor="P544">
        <w:r>
          <w:rPr>
            <w:color w:val="0000FF"/>
          </w:rPr>
          <w:t>пунктов 38</w:t>
        </w:r>
      </w:hyperlink>
      <w:r>
        <w:t xml:space="preserve"> и </w:t>
      </w:r>
      <w:hyperlink w:anchor="P589">
        <w:r>
          <w:rPr>
            <w:color w:val="0000FF"/>
          </w:rPr>
          <w:t>41</w:t>
        </w:r>
      </w:hyperlink>
      <w:r>
        <w:t xml:space="preserve"> настоящих Правил;</w:t>
      </w:r>
    </w:p>
    <w:p w:rsidR="001C472C" w:rsidRDefault="001C472C">
      <w:pPr>
        <w:pStyle w:val="ConsPlusNormal"/>
        <w:spacing w:before="200"/>
        <w:ind w:firstLine="540"/>
        <w:jc w:val="both"/>
      </w:pPr>
      <w:r>
        <w:t>б) потребителем услуг по передаче электрической энергии по указанному договору является моносетевая организация;</w:t>
      </w:r>
    </w:p>
    <w:p w:rsidR="001C472C" w:rsidRDefault="001C472C">
      <w:pPr>
        <w:pStyle w:val="ConsPlusNormal"/>
        <w:spacing w:before="200"/>
        <w:ind w:firstLine="540"/>
        <w:jc w:val="both"/>
      </w:pPr>
      <w:r>
        <w:t>в) услуги по передаче по указанному договору оказываются в пределах величины максимальной мощности, и их объем определяется в точках поставки, расположенных на границе балансовой принадлежности объектов электросетевого хозяйства моносетевой организации;</w:t>
      </w:r>
    </w:p>
    <w:p w:rsidR="001C472C" w:rsidRDefault="001C472C">
      <w:pPr>
        <w:pStyle w:val="ConsPlusNormal"/>
        <w:spacing w:before="200"/>
        <w:ind w:firstLine="540"/>
        <w:jc w:val="both"/>
      </w:pPr>
      <w:r>
        <w:t>г) объем услуг по передаче электрической энергии по указанному договору определяется исходя из объема электрической энергии, поступившей в объекты электросетевого хозяйства моносетевой организации, и величины заявленной мощности, определенной по соглашению сторон.</w:t>
      </w:r>
    </w:p>
    <w:p w:rsidR="001C472C" w:rsidRDefault="001C472C">
      <w:pPr>
        <w:pStyle w:val="ConsPlusNormal"/>
        <w:jc w:val="both"/>
      </w:pPr>
      <w:r>
        <w:t xml:space="preserve">(п. 41(3) введен </w:t>
      </w:r>
      <w:hyperlink r:id="rId395">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bookmarkStart w:id="60" w:name="P616"/>
      <w:bookmarkEnd w:id="60"/>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1C472C" w:rsidRDefault="001C472C">
      <w:pPr>
        <w:pStyle w:val="ConsPlusNormal"/>
        <w:jc w:val="both"/>
      </w:pPr>
      <w:r>
        <w:t xml:space="preserve">(в ред. </w:t>
      </w:r>
      <w:hyperlink r:id="rId396">
        <w:r>
          <w:rPr>
            <w:color w:val="0000FF"/>
          </w:rPr>
          <w:t>Постановления</w:t>
        </w:r>
      </w:hyperlink>
      <w:r>
        <w:t xml:space="preserve"> Правительства РФ от 07.03.2014 N 179)</w:t>
      </w:r>
    </w:p>
    <w:p w:rsidR="001C472C" w:rsidRDefault="001C472C">
      <w:pPr>
        <w:pStyle w:val="ConsPlusNormal"/>
        <w:spacing w:before="20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w:t>
      </w:r>
      <w:hyperlink r:id="rId397">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1C472C" w:rsidRDefault="001C472C">
      <w:pPr>
        <w:pStyle w:val="ConsPlusNormal"/>
        <w:jc w:val="both"/>
      </w:pPr>
      <w:r>
        <w:t xml:space="preserve">(абзац введен </w:t>
      </w:r>
      <w:hyperlink r:id="rId398">
        <w:r>
          <w:rPr>
            <w:color w:val="0000FF"/>
          </w:rPr>
          <w:t>Постановлением</w:t>
        </w:r>
      </w:hyperlink>
      <w:r>
        <w:t xml:space="preserve"> Правительства РФ от 30.01.2019 N 64; в ред. </w:t>
      </w:r>
      <w:hyperlink r:id="rId399">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bookmarkStart w:id="61" w:name="P620"/>
      <w:bookmarkEnd w:id="61"/>
      <w:r>
        <w:t xml:space="preserve">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w:t>
      </w:r>
      <w:r>
        <w:lastRenderedPageBreak/>
        <w:t>органом исполнительной власти в области государственного регулирования тарифов, и носит индивидуальный характер.</w:t>
      </w:r>
    </w:p>
    <w:p w:rsidR="001C472C" w:rsidRDefault="001C472C">
      <w:pPr>
        <w:pStyle w:val="ConsPlusNormal"/>
        <w:jc w:val="both"/>
      </w:pPr>
      <w:r>
        <w:t xml:space="preserve">(в ред. </w:t>
      </w:r>
      <w:hyperlink r:id="rId400">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45">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1C472C" w:rsidRDefault="001C472C">
      <w:pPr>
        <w:pStyle w:val="ConsPlusNormal"/>
        <w:jc w:val="both"/>
      </w:pPr>
      <w:r>
        <w:t xml:space="preserve">(в ред. </w:t>
      </w:r>
      <w:hyperlink r:id="rId401">
        <w:r>
          <w:rPr>
            <w:color w:val="0000FF"/>
          </w:rPr>
          <w:t>Постановления</w:t>
        </w:r>
      </w:hyperlink>
      <w:r>
        <w:t xml:space="preserve"> Правительства РФ от 07.07.2015 N 680)</w:t>
      </w:r>
    </w:p>
    <w:p w:rsidR="001C472C" w:rsidRDefault="001C472C">
      <w:pPr>
        <w:pStyle w:val="ConsPlusNormal"/>
        <w:spacing w:before="20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1C472C" w:rsidRDefault="001C472C">
      <w:pPr>
        <w:pStyle w:val="ConsPlusNormal"/>
        <w:jc w:val="both"/>
      </w:pPr>
      <w:r>
        <w:t xml:space="preserve">(в ред. </w:t>
      </w:r>
      <w:hyperlink r:id="rId402">
        <w:r>
          <w:rPr>
            <w:color w:val="0000FF"/>
          </w:rPr>
          <w:t>Постановления</w:t>
        </w:r>
      </w:hyperlink>
      <w:r>
        <w:t xml:space="preserve"> Правительства РФ от 07.07.2015 N 680)</w:t>
      </w:r>
    </w:p>
    <w:p w:rsidR="001C472C" w:rsidRDefault="001C472C">
      <w:pPr>
        <w:pStyle w:val="ConsPlusNormal"/>
        <w:spacing w:before="200"/>
        <w:ind w:firstLine="540"/>
        <w:jc w:val="both"/>
      </w:pPr>
      <w:r>
        <w:t xml:space="preserve">Абзац утратил силу. - </w:t>
      </w:r>
      <w:hyperlink r:id="rId403">
        <w:r>
          <w:rPr>
            <w:color w:val="0000FF"/>
          </w:rPr>
          <w:t>Постановление</w:t>
        </w:r>
      </w:hyperlink>
      <w:r>
        <w:t xml:space="preserve"> Правительства РФ от 31.03.2021 N 496.</w:t>
      </w:r>
    </w:p>
    <w:p w:rsidR="001C472C" w:rsidRDefault="001C472C">
      <w:pPr>
        <w:pStyle w:val="ConsPlusNormal"/>
        <w:spacing w:before="20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1C472C" w:rsidRDefault="001C472C">
      <w:pPr>
        <w:pStyle w:val="ConsPlusNormal"/>
        <w:jc w:val="both"/>
      </w:pPr>
      <w:r>
        <w:t xml:space="preserve">(абзац введен </w:t>
      </w:r>
      <w:hyperlink r:id="rId404">
        <w:r>
          <w:rPr>
            <w:color w:val="0000FF"/>
          </w:rPr>
          <w:t>Постановлением</w:t>
        </w:r>
      </w:hyperlink>
      <w:r>
        <w:t xml:space="preserve"> Правительства РФ от 04.12.2017 N 1468; в ред. </w:t>
      </w:r>
      <w:hyperlink r:id="rId405">
        <w:r>
          <w:rPr>
            <w:color w:val="0000FF"/>
          </w:rPr>
          <w:t>Постановления</w:t>
        </w:r>
      </w:hyperlink>
      <w:r>
        <w:t xml:space="preserve"> Правительства РФ от 30.12.2022 N 2556)</w:t>
      </w:r>
    </w:p>
    <w:p w:rsidR="001C472C" w:rsidRDefault="001C472C">
      <w:pPr>
        <w:pStyle w:val="ConsPlusNormal"/>
        <w:ind w:firstLine="540"/>
        <w:jc w:val="both"/>
      </w:pPr>
    </w:p>
    <w:p w:rsidR="001C472C" w:rsidRDefault="001C472C">
      <w:pPr>
        <w:pStyle w:val="ConsPlusTitle"/>
        <w:jc w:val="center"/>
        <w:outlineLvl w:val="1"/>
      </w:pPr>
      <w:r>
        <w:t>III(1). Требования к урегулированию порядка</w:t>
      </w:r>
    </w:p>
    <w:p w:rsidR="001C472C" w:rsidRDefault="001C472C">
      <w:pPr>
        <w:pStyle w:val="ConsPlusTitle"/>
        <w:jc w:val="center"/>
      </w:pPr>
      <w:r>
        <w:t>технологического и информационного взаимодействия сетевых</w:t>
      </w:r>
    </w:p>
    <w:p w:rsidR="001C472C" w:rsidRDefault="001C472C">
      <w:pPr>
        <w:pStyle w:val="ConsPlusTitle"/>
        <w:jc w:val="center"/>
      </w:pPr>
      <w:r>
        <w:t>организаций, объекты электросетевого хозяйства которых</w:t>
      </w:r>
    </w:p>
    <w:p w:rsidR="001C472C" w:rsidRDefault="001C472C">
      <w:pPr>
        <w:pStyle w:val="ConsPlusTitle"/>
        <w:jc w:val="center"/>
      </w:pPr>
      <w:r>
        <w:t>технологически присоединены друг к другу</w:t>
      </w:r>
    </w:p>
    <w:p w:rsidR="001C472C" w:rsidRDefault="001C472C">
      <w:pPr>
        <w:pStyle w:val="ConsPlusNormal"/>
        <w:jc w:val="center"/>
      </w:pPr>
    </w:p>
    <w:p w:rsidR="001C472C" w:rsidRDefault="001C472C">
      <w:pPr>
        <w:pStyle w:val="ConsPlusNormal"/>
        <w:jc w:val="center"/>
      </w:pPr>
      <w:r>
        <w:t xml:space="preserve">(введен </w:t>
      </w:r>
      <w:hyperlink r:id="rId406">
        <w:r>
          <w:rPr>
            <w:color w:val="0000FF"/>
          </w:rPr>
          <w:t>Постановлением</w:t>
        </w:r>
      </w:hyperlink>
      <w:r>
        <w:t xml:space="preserve"> Правительства РФ от 31.08.2024 N 1195)</w:t>
      </w:r>
    </w:p>
    <w:p w:rsidR="001C472C" w:rsidRDefault="001C472C">
      <w:pPr>
        <w:pStyle w:val="ConsPlusNormal"/>
        <w:jc w:val="center"/>
      </w:pPr>
    </w:p>
    <w:p w:rsidR="001C472C" w:rsidRDefault="001C472C">
      <w:pPr>
        <w:pStyle w:val="ConsPlusNormal"/>
        <w:ind w:firstLine="540"/>
        <w:jc w:val="both"/>
      </w:pPr>
      <w:r>
        <w:t xml:space="preserve">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заключены договоры оказания услуг по передаче электрической энергии в соответствии с </w:t>
      </w:r>
      <w:hyperlink w:anchor="P519">
        <w:r>
          <w:rPr>
            <w:color w:val="0000FF"/>
          </w:rPr>
          <w:t>разделом III</w:t>
        </w:r>
      </w:hyperlink>
      <w:r>
        <w:t xml:space="preserve"> настоящих Правил, заключают безвозмездные соглашения, определяющие их взаимные права и обязанности при таком взаимодействии (далее - соглашения о порядке взаимодействия).</w:t>
      </w:r>
    </w:p>
    <w:p w:rsidR="001C472C" w:rsidRDefault="001C472C">
      <w:pPr>
        <w:pStyle w:val="ConsPlusNormal"/>
        <w:spacing w:before="200"/>
        <w:ind w:firstLine="540"/>
        <w:jc w:val="both"/>
      </w:pPr>
      <w:r>
        <w:t>Заключение соглашения о порядке взаимодействия обязательно для каждой из смежных сетевых организаций.</w:t>
      </w:r>
    </w:p>
    <w:p w:rsidR="001C472C" w:rsidRDefault="001C472C">
      <w:pPr>
        <w:pStyle w:val="ConsPlusNormal"/>
        <w:spacing w:before="200"/>
        <w:ind w:firstLine="540"/>
        <w:jc w:val="both"/>
      </w:pPr>
      <w:bookmarkStart w:id="62" w:name="P639"/>
      <w:bookmarkEnd w:id="62"/>
      <w:r>
        <w:t xml:space="preserve">42(2). Соглашением о порядке взаимодействия определяются следующие существенные </w:t>
      </w:r>
      <w:r>
        <w:lastRenderedPageBreak/>
        <w:t>условия:</w:t>
      </w:r>
    </w:p>
    <w:p w:rsidR="001C472C" w:rsidRDefault="001C472C">
      <w:pPr>
        <w:pStyle w:val="ConsPlusNormal"/>
        <w:spacing w:before="200"/>
        <w:ind w:firstLine="540"/>
        <w:jc w:val="both"/>
      </w:pPr>
      <w:r>
        <w:t>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требований нормативных правовых актов Российской Федерации в сфере электроэнергетики (в указанный перечень не включаются объекты диспетчеризации);</w:t>
      </w:r>
    </w:p>
    <w:p w:rsidR="001C472C" w:rsidRDefault="001C472C">
      <w:pPr>
        <w:pStyle w:val="ConsPlusNormal"/>
        <w:spacing w:before="200"/>
        <w:ind w:firstLine="540"/>
        <w:jc w:val="both"/>
      </w:pPr>
      <w:r>
        <w:t>б) порядок взаимодействия сетевых организаций при организации и осуществлении оперативно-технологического управления в соответствии с требованиями нормативных правовых актов Российской Федерации в сфере электроэнергетики, в том числе:</w:t>
      </w:r>
    </w:p>
    <w:p w:rsidR="001C472C" w:rsidRDefault="001C472C">
      <w:pPr>
        <w:pStyle w:val="ConsPlusNormal"/>
        <w:spacing w:before="200"/>
        <w:ind w:firstLine="540"/>
        <w:jc w:val="both"/>
      </w:pPr>
      <w:r>
        <w:t>условия поддержания соответствующих обязательным требованиям параметров надежности энергоснабжения и качества электрической энергии;</w:t>
      </w:r>
    </w:p>
    <w:p w:rsidR="001C472C" w:rsidRDefault="001C472C">
      <w:pPr>
        <w:pStyle w:val="ConsPlusNormal"/>
        <w:spacing w:before="200"/>
        <w:ind w:firstLine="540"/>
        <w:jc w:val="both"/>
      </w:pPr>
      <w:r>
        <w:t>порядок взаимодействия при производстве переключений на объектах межсетевой координации;</w:t>
      </w:r>
    </w:p>
    <w:p w:rsidR="001C472C" w:rsidRDefault="001C472C">
      <w:pPr>
        <w:pStyle w:val="ConsPlusNormal"/>
        <w:spacing w:before="200"/>
        <w:ind w:firstLine="540"/>
        <w:jc w:val="both"/>
      </w:pPr>
      <w:r>
        <w:t>порядок взаимодействия при организации безопасного производства работ на объектах межсетевой координации;</w:t>
      </w:r>
    </w:p>
    <w:p w:rsidR="001C472C" w:rsidRDefault="001C472C">
      <w:pPr>
        <w:pStyle w:val="ConsPlusNormal"/>
        <w:spacing w:before="200"/>
        <w:ind w:firstLine="540"/>
        <w:jc w:val="both"/>
      </w:pPr>
      <w:r>
        <w:t>порядок взаимодействия при возникновении и ликвидации технологических нарушений в работе принадлежащих смежным сетевым организациям объектов электросетевого хозяйства;</w:t>
      </w:r>
    </w:p>
    <w:p w:rsidR="001C472C" w:rsidRDefault="001C472C">
      <w:pPr>
        <w:pStyle w:val="ConsPlusNormal"/>
        <w:spacing w:before="200"/>
        <w:ind w:firstLine="540"/>
        <w:jc w:val="both"/>
      </w:pPr>
      <w:r>
        <w:t>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объектах межсетевой координации;</w:t>
      </w:r>
    </w:p>
    <w:p w:rsidR="001C472C" w:rsidRDefault="001C472C">
      <w:pPr>
        <w:pStyle w:val="ConsPlusNormal"/>
        <w:spacing w:before="200"/>
        <w:ind w:firstLine="540"/>
        <w:jc w:val="both"/>
      </w:pPr>
      <w:r>
        <w:t>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телеметрическая информация и другие данные, необходимые для выполнения условий договоров, заключенных смежными сетевыми организациями, и (или) требований нормативных правовых актов Российской Федерации в сфере электроэнергетики);</w:t>
      </w:r>
    </w:p>
    <w:p w:rsidR="001C472C" w:rsidRDefault="001C472C">
      <w:pPr>
        <w:pStyle w:val="ConsPlusNormal"/>
        <w:spacing w:before="200"/>
        <w:ind w:firstLine="540"/>
        <w:jc w:val="both"/>
      </w:pPr>
      <w:r>
        <w:t>порядок взаимного уведомления о действиях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rsidR="001C472C" w:rsidRDefault="001C472C">
      <w:pPr>
        <w:pStyle w:val="ConsPlusNormal"/>
        <w:spacing w:before="200"/>
        <w:ind w:firstLine="540"/>
        <w:jc w:val="both"/>
      </w:pPr>
      <w:r>
        <w:t>в) порядок оборудования принадлежащих смежным сетевым организациям объектов электросетевого хозяйства устройствами релейной защиты и автоматики (при их отсутствии) и порядок взаимодействия при их настройке и использовании;</w:t>
      </w:r>
    </w:p>
    <w:p w:rsidR="001C472C" w:rsidRDefault="001C472C">
      <w:pPr>
        <w:pStyle w:val="ConsPlusNormal"/>
        <w:spacing w:before="200"/>
        <w:ind w:firstLine="540"/>
        <w:jc w:val="both"/>
      </w:pPr>
      <w:r>
        <w:t>г) порядок оборудования принадлежащих смежным сетевым организациям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1C472C" w:rsidRDefault="001C472C">
      <w:pPr>
        <w:pStyle w:val="ConsPlusNormal"/>
        <w:spacing w:before="200"/>
        <w:ind w:firstLine="540"/>
        <w:jc w:val="both"/>
      </w:pPr>
      <w:bookmarkStart w:id="63" w:name="P651"/>
      <w:bookmarkEnd w:id="63"/>
      <w:r>
        <w:t>42(3). Смежные сетевые организации при исполнении соглашения о порядке взаимодействия обязаны:</w:t>
      </w:r>
    </w:p>
    <w:p w:rsidR="001C472C" w:rsidRDefault="001C472C">
      <w:pPr>
        <w:pStyle w:val="ConsPlusNormal"/>
        <w:spacing w:before="200"/>
        <w:ind w:firstLine="540"/>
        <w:jc w:val="both"/>
      </w:pPr>
      <w: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1C472C" w:rsidRDefault="001C472C">
      <w:pPr>
        <w:pStyle w:val="ConsPlusNormal"/>
        <w:spacing w:before="200"/>
        <w:ind w:firstLine="540"/>
        <w:jc w:val="both"/>
      </w:pPr>
      <w:r>
        <w:t>своевременно информировать другую сторону соглашения о порядке взаимодействия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1C472C" w:rsidRDefault="001C472C">
      <w:pPr>
        <w:pStyle w:val="ConsPlusNormal"/>
        <w:spacing w:before="200"/>
        <w:ind w:firstLine="540"/>
        <w:jc w:val="both"/>
      </w:pPr>
      <w:r>
        <w:lastRenderedPageBreak/>
        <w:t>беспрепятственно допускать уполномоченных представителей другой стороны соглашения о порядке взаимодействия в пункты контроля и учета количества и качества переданной электрической энергии.</w:t>
      </w:r>
    </w:p>
    <w:p w:rsidR="001C472C" w:rsidRDefault="001C472C">
      <w:pPr>
        <w:pStyle w:val="ConsPlusNormal"/>
        <w:ind w:firstLine="540"/>
        <w:jc w:val="both"/>
      </w:pPr>
    </w:p>
    <w:p w:rsidR="001C472C" w:rsidRDefault="001C472C">
      <w:pPr>
        <w:pStyle w:val="ConsPlusTitle"/>
        <w:jc w:val="center"/>
        <w:outlineLvl w:val="1"/>
      </w:pPr>
      <w:r>
        <w:t>IV. Порядок доступа к электрическим сетям в условиях</w:t>
      </w:r>
    </w:p>
    <w:p w:rsidR="001C472C" w:rsidRDefault="001C472C">
      <w:pPr>
        <w:pStyle w:val="ConsPlusTitle"/>
        <w:jc w:val="center"/>
      </w:pPr>
      <w:r>
        <w:t>их ограниченной пропускной способности</w:t>
      </w:r>
    </w:p>
    <w:p w:rsidR="001C472C" w:rsidRDefault="001C472C">
      <w:pPr>
        <w:pStyle w:val="ConsPlusNormal"/>
        <w:ind w:firstLine="540"/>
        <w:jc w:val="both"/>
      </w:pPr>
    </w:p>
    <w:p w:rsidR="001C472C" w:rsidRDefault="001C472C">
      <w:pPr>
        <w:pStyle w:val="ConsPlusNormal"/>
        <w:ind w:firstLine="540"/>
        <w:jc w:val="both"/>
      </w:pPr>
      <w:r>
        <w:t xml:space="preserve">Утратил силу. - </w:t>
      </w:r>
      <w:hyperlink r:id="rId407">
        <w:r>
          <w:rPr>
            <w:color w:val="0000FF"/>
          </w:rPr>
          <w:t>Постановление</w:t>
        </w:r>
      </w:hyperlink>
      <w:r>
        <w:t xml:space="preserve"> Правительства РФ от 13.08.2018 N 937.</w:t>
      </w:r>
    </w:p>
    <w:p w:rsidR="001C472C" w:rsidRDefault="001C472C">
      <w:pPr>
        <w:pStyle w:val="ConsPlusNormal"/>
        <w:ind w:firstLine="540"/>
        <w:jc w:val="both"/>
      </w:pPr>
    </w:p>
    <w:p w:rsidR="001C472C" w:rsidRDefault="001C472C">
      <w:pPr>
        <w:pStyle w:val="ConsPlusTitle"/>
        <w:jc w:val="center"/>
        <w:outlineLvl w:val="1"/>
      </w:pPr>
      <w:bookmarkStart w:id="64" w:name="P661"/>
      <w:bookmarkEnd w:id="64"/>
      <w:r>
        <w:t>V. Порядок установления тарифов на услуги по передаче</w:t>
      </w:r>
    </w:p>
    <w:p w:rsidR="001C472C" w:rsidRDefault="001C472C">
      <w:pPr>
        <w:pStyle w:val="ConsPlusTitle"/>
        <w:jc w:val="center"/>
      </w:pPr>
      <w:r>
        <w:t>электрической энергии, предусматривающий учет степени</w:t>
      </w:r>
    </w:p>
    <w:p w:rsidR="001C472C" w:rsidRDefault="001C472C">
      <w:pPr>
        <w:pStyle w:val="ConsPlusTitle"/>
        <w:jc w:val="center"/>
      </w:pPr>
      <w:r>
        <w:t>использования мощности электрической сети</w:t>
      </w:r>
    </w:p>
    <w:p w:rsidR="001C472C" w:rsidRDefault="001C472C">
      <w:pPr>
        <w:pStyle w:val="ConsPlusNormal"/>
        <w:ind w:firstLine="540"/>
        <w:jc w:val="both"/>
      </w:pPr>
    </w:p>
    <w:p w:rsidR="001C472C" w:rsidRDefault="001C472C">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1C472C" w:rsidRDefault="001C472C">
      <w:pPr>
        <w:pStyle w:val="ConsPlusNormal"/>
        <w:spacing w:before="20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rsidR="001C472C" w:rsidRDefault="001C472C">
      <w:pPr>
        <w:pStyle w:val="ConsPlusNormal"/>
        <w:spacing w:before="200"/>
        <w:ind w:firstLine="540"/>
        <w:jc w:val="both"/>
      </w:pPr>
      <w:r>
        <w:t xml:space="preserve">для случаев, когда потребителем услуг организации по управлению единой национальной (общероссийской) электрической сетью является системообразующая территориальная сетевая организация либо моносетевая организация по договору, указанному в </w:t>
      </w:r>
      <w:hyperlink w:anchor="P170">
        <w:r>
          <w:rPr>
            <w:color w:val="0000FF"/>
          </w:rPr>
          <w:t>подпункте "в" пункта 3(2)</w:t>
        </w:r>
      </w:hyperlink>
      <w:r>
        <w:t xml:space="preserve"> настоящих Правил, заявленная мощность организации по управлению единой национальной (общероссийской) электрической сетью определяется в соответствии с </w:t>
      </w:r>
      <w:hyperlink w:anchor="P547">
        <w:r>
          <w:rPr>
            <w:color w:val="0000FF"/>
          </w:rPr>
          <w:t>подпунктом "в" пункта 38</w:t>
        </w:r>
      </w:hyperlink>
      <w:r>
        <w:t xml:space="preserve"> настоящих Правил;</w:t>
      </w:r>
    </w:p>
    <w:p w:rsidR="001C472C" w:rsidRDefault="001C472C">
      <w:pPr>
        <w:pStyle w:val="ConsPlusNormal"/>
        <w:spacing w:before="200"/>
        <w:ind w:firstLine="540"/>
        <w:jc w:val="both"/>
      </w:pPr>
      <w:bookmarkStart w:id="65" w:name="P668"/>
      <w:bookmarkEnd w:id="65"/>
      <w:r>
        <w:t xml:space="preserve">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w:t>
      </w:r>
      <w:hyperlink w:anchor="P547">
        <w:r>
          <w:rPr>
            <w:color w:val="0000FF"/>
          </w:rPr>
          <w:t>подпунктом "в" пункта 38</w:t>
        </w:r>
      </w:hyperlink>
      <w:r>
        <w:t xml:space="preserve"> настоящих Правил, а если соглашение по предусмотренному указанным подпунктом условию договора не достигнуто сторонами - в соответствии с требованиями </w:t>
      </w:r>
      <w:hyperlink w:anchor="P670">
        <w:r>
          <w:rPr>
            <w:color w:val="0000FF"/>
          </w:rPr>
          <w:t>абзаца пятого</w:t>
        </w:r>
      </w:hyperlink>
      <w:r>
        <w:t xml:space="preserve"> настоящего 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соответствующей территориальной сетевой организации;</w:t>
      </w:r>
    </w:p>
    <w:p w:rsidR="001C472C" w:rsidRDefault="001C472C">
      <w:pPr>
        <w:pStyle w:val="ConsPlusNormal"/>
        <w:spacing w:before="200"/>
        <w:ind w:firstLine="540"/>
        <w:jc w:val="both"/>
      </w:pPr>
      <w:r>
        <w:t xml:space="preserve">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определяется в соответствии с </w:t>
      </w:r>
      <w:hyperlink w:anchor="P547">
        <w:r>
          <w:rPr>
            <w:color w:val="0000FF"/>
          </w:rPr>
          <w:t>подпунктом "в" пункта 38</w:t>
        </w:r>
      </w:hyperlink>
      <w:r>
        <w:t xml:space="preserve"> настоящих Правил;</w:t>
      </w:r>
    </w:p>
    <w:p w:rsidR="001C472C" w:rsidRDefault="001C472C">
      <w:pPr>
        <w:pStyle w:val="ConsPlusNormal"/>
        <w:spacing w:before="200"/>
        <w:ind w:firstLine="540"/>
        <w:jc w:val="both"/>
      </w:pPr>
      <w:bookmarkStart w:id="66" w:name="P670"/>
      <w:bookmarkEnd w:id="66"/>
      <w:r>
        <w:t xml:space="preserve">для иных случаев заявленная мощность определяется на основании информации об определяемых в соответствии с </w:t>
      </w:r>
      <w:hyperlink w:anchor="P345">
        <w:r>
          <w:rPr>
            <w:color w:val="0000FF"/>
          </w:rPr>
          <w:t>пунктом 15(1)</w:t>
        </w:r>
      </w:hyperlink>
      <w: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1C472C" w:rsidRDefault="001C472C">
      <w:pPr>
        <w:pStyle w:val="ConsPlusNormal"/>
        <w:jc w:val="both"/>
      </w:pPr>
      <w:r>
        <w:t xml:space="preserve">(п. 47 в ред. </w:t>
      </w:r>
      <w:hyperlink r:id="rId408">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 xml:space="preserve">48. Тарифы на услуги по передаче электрической энергии устанавливаются в соответствии с </w:t>
      </w:r>
      <w:hyperlink r:id="rId409">
        <w:r>
          <w:rPr>
            <w:color w:val="0000FF"/>
          </w:rPr>
          <w:t>Основами</w:t>
        </w:r>
      </w:hyperlink>
      <w:r>
        <w:t xml:space="preserve"> ценообразования в области регулируемых цен (тарифов) в электроэнергетике и </w:t>
      </w:r>
      <w:hyperlink r:id="rId410">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616">
        <w:r>
          <w:rPr>
            <w:color w:val="0000FF"/>
          </w:rPr>
          <w:t>пункта 42</w:t>
        </w:r>
      </w:hyperlink>
      <w:r>
        <w:t xml:space="preserve"> настоящих Правил.</w:t>
      </w:r>
    </w:p>
    <w:p w:rsidR="001C472C" w:rsidRDefault="001C472C">
      <w:pPr>
        <w:pStyle w:val="ConsPlusNormal"/>
        <w:jc w:val="both"/>
      </w:pPr>
      <w:r>
        <w:t xml:space="preserve">(в ред. </w:t>
      </w:r>
      <w:hyperlink r:id="rId411">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 xml:space="preserve">Абзац утратил силу. - </w:t>
      </w:r>
      <w:hyperlink r:id="rId412">
        <w:r>
          <w:rPr>
            <w:color w:val="0000FF"/>
          </w:rPr>
          <w:t>Постановление</w:t>
        </w:r>
      </w:hyperlink>
      <w:r>
        <w:t xml:space="preserve"> Правительства РФ от 04.05.2012 N 442.</w:t>
      </w:r>
    </w:p>
    <w:p w:rsidR="001C472C" w:rsidRDefault="001C472C">
      <w:pPr>
        <w:pStyle w:val="ConsPlusNormal"/>
        <w:spacing w:before="200"/>
        <w:ind w:firstLine="540"/>
        <w:jc w:val="both"/>
      </w:pPr>
      <w:bookmarkStart w:id="67" w:name="P675"/>
      <w:bookmarkEnd w:id="67"/>
      <w: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w:t>
      </w:r>
      <w:r>
        <w:lastRenderedPageBreak/>
        <w:t>(мощности)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1C472C" w:rsidRDefault="001C472C">
      <w:pPr>
        <w:pStyle w:val="ConsPlusNormal"/>
        <w:spacing w:before="20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1C472C" w:rsidRDefault="001C472C">
      <w:pPr>
        <w:pStyle w:val="ConsPlusNormal"/>
        <w:ind w:firstLine="540"/>
        <w:jc w:val="both"/>
      </w:pPr>
    </w:p>
    <w:p w:rsidR="001C472C" w:rsidRDefault="001C472C">
      <w:pPr>
        <w:pStyle w:val="ConsPlusTitle"/>
        <w:jc w:val="center"/>
        <w:outlineLvl w:val="1"/>
      </w:pPr>
      <w:r>
        <w:t>VI. Порядок определения потерь в электрических</w:t>
      </w:r>
    </w:p>
    <w:p w:rsidR="001C472C" w:rsidRDefault="001C472C">
      <w:pPr>
        <w:pStyle w:val="ConsPlusTitle"/>
        <w:jc w:val="center"/>
      </w:pPr>
      <w:r>
        <w:t>сетях и оплаты этих потерь</w:t>
      </w:r>
    </w:p>
    <w:p w:rsidR="001C472C" w:rsidRDefault="001C472C">
      <w:pPr>
        <w:pStyle w:val="ConsPlusNormal"/>
        <w:ind w:firstLine="540"/>
        <w:jc w:val="both"/>
      </w:pPr>
    </w:p>
    <w:p w:rsidR="001C472C" w:rsidRDefault="001C472C">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1C472C" w:rsidRDefault="001C472C">
      <w:pPr>
        <w:pStyle w:val="ConsPlusNormal"/>
        <w:spacing w:before="20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1C472C" w:rsidRDefault="001C472C">
      <w:pPr>
        <w:pStyle w:val="ConsPlusNormal"/>
        <w:jc w:val="both"/>
      </w:pPr>
      <w:r>
        <w:t xml:space="preserve">(абзац введен </w:t>
      </w:r>
      <w:hyperlink r:id="rId413">
        <w:r>
          <w:rPr>
            <w:color w:val="0000FF"/>
          </w:rPr>
          <w:t>Постановлением</w:t>
        </w:r>
      </w:hyperlink>
      <w:r>
        <w:t xml:space="preserve"> Правительства РФ от 07.07.2017 N 810)</w:t>
      </w:r>
    </w:p>
    <w:p w:rsidR="001C472C" w:rsidRDefault="001C472C">
      <w:pPr>
        <w:pStyle w:val="ConsPlusNormal"/>
        <w:jc w:val="both"/>
      </w:pPr>
    </w:p>
    <w:p w:rsidR="001C472C" w:rsidRDefault="001C472C">
      <w:pPr>
        <w:pStyle w:val="ConsPlusNormal"/>
        <w:jc w:val="center"/>
      </w:pPr>
      <w:r>
        <w:t>V</w:t>
      </w:r>
      <w:r>
        <w:rPr>
          <w:vertAlign w:val="subscript"/>
        </w:rPr>
        <w:t>(факт)</w:t>
      </w:r>
      <w:r>
        <w:t xml:space="preserve"> = V</w:t>
      </w:r>
      <w:r>
        <w:rPr>
          <w:vertAlign w:val="subscript"/>
        </w:rPr>
        <w:t>(отп)</w:t>
      </w:r>
      <w:r>
        <w:t xml:space="preserve"> x (N / (100% - N)),</w:t>
      </w:r>
    </w:p>
    <w:p w:rsidR="001C472C" w:rsidRDefault="001C472C">
      <w:pPr>
        <w:pStyle w:val="ConsPlusNormal"/>
        <w:jc w:val="both"/>
      </w:pPr>
      <w:r>
        <w:t xml:space="preserve">(абзац введен </w:t>
      </w:r>
      <w:hyperlink r:id="rId414">
        <w:r>
          <w:rPr>
            <w:color w:val="0000FF"/>
          </w:rPr>
          <w:t>Постановлением</w:t>
        </w:r>
      </w:hyperlink>
      <w:r>
        <w:t xml:space="preserve"> Правительства РФ от 07.07.2017 N 810)</w:t>
      </w:r>
    </w:p>
    <w:p w:rsidR="001C472C" w:rsidRDefault="001C472C">
      <w:pPr>
        <w:pStyle w:val="ConsPlusNormal"/>
        <w:jc w:val="both"/>
      </w:pPr>
    </w:p>
    <w:p w:rsidR="001C472C" w:rsidRDefault="001C472C">
      <w:pPr>
        <w:pStyle w:val="ConsPlusNormal"/>
        <w:ind w:firstLine="540"/>
        <w:jc w:val="both"/>
      </w:pPr>
      <w:r>
        <w:t>где:</w:t>
      </w:r>
    </w:p>
    <w:p w:rsidR="001C472C" w:rsidRDefault="001C472C">
      <w:pPr>
        <w:pStyle w:val="ConsPlusNormal"/>
        <w:jc w:val="both"/>
      </w:pPr>
      <w:r>
        <w:t xml:space="preserve">(абзац введен </w:t>
      </w:r>
      <w:hyperlink r:id="rId415">
        <w:r>
          <w:rPr>
            <w:color w:val="0000FF"/>
          </w:rPr>
          <w:t>Постановлением</w:t>
        </w:r>
      </w:hyperlink>
      <w:r>
        <w:t xml:space="preserve"> Правительства РФ от 07.07.2017 N 810)</w:t>
      </w:r>
    </w:p>
    <w:p w:rsidR="001C472C" w:rsidRDefault="001C472C">
      <w:pPr>
        <w:pStyle w:val="ConsPlusNormal"/>
        <w:spacing w:before="20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1C472C" w:rsidRDefault="001C472C">
      <w:pPr>
        <w:pStyle w:val="ConsPlusNormal"/>
        <w:jc w:val="both"/>
      </w:pPr>
      <w:r>
        <w:t xml:space="preserve">(абзац введен </w:t>
      </w:r>
      <w:hyperlink r:id="rId416">
        <w:r>
          <w:rPr>
            <w:color w:val="0000FF"/>
          </w:rPr>
          <w:t>Постановлением</w:t>
        </w:r>
      </w:hyperlink>
      <w:r>
        <w:t xml:space="preserve"> Правительства РФ от 07.07.2017 N 810)</w:t>
      </w:r>
    </w:p>
    <w:p w:rsidR="001C472C" w:rsidRDefault="001C472C">
      <w:pPr>
        <w:pStyle w:val="ConsPlusNormal"/>
        <w:spacing w:before="20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rsidR="001C472C" w:rsidRDefault="001C472C">
      <w:pPr>
        <w:pStyle w:val="ConsPlusNormal"/>
        <w:jc w:val="both"/>
      </w:pPr>
      <w:r>
        <w:t xml:space="preserve">(абзац введен </w:t>
      </w:r>
      <w:hyperlink r:id="rId417">
        <w:r>
          <w:rPr>
            <w:color w:val="0000FF"/>
          </w:rPr>
          <w:t>Постановлением</w:t>
        </w:r>
      </w:hyperlink>
      <w:r>
        <w:t xml:space="preserve"> Правительства РФ от 07.07.2017 N 810; в ред. </w:t>
      </w:r>
      <w:hyperlink r:id="rId418">
        <w:r>
          <w:rPr>
            <w:color w:val="0000FF"/>
          </w:rPr>
          <w:t>Постановления</w:t>
        </w:r>
      </w:hyperlink>
      <w:r>
        <w:t xml:space="preserve"> Правительства РФ от 30.12.2022 N 2556)</w:t>
      </w:r>
    </w:p>
    <w:p w:rsidR="001C472C" w:rsidRDefault="001C472C">
      <w:pPr>
        <w:pStyle w:val="ConsPlusNormal"/>
        <w:jc w:val="both"/>
      </w:pPr>
      <w:r>
        <w:t xml:space="preserve">(п. 50 в ред. </w:t>
      </w:r>
      <w:hyperlink r:id="rId419">
        <w:r>
          <w:rPr>
            <w:color w:val="0000FF"/>
          </w:rPr>
          <w:t>Постановления</w:t>
        </w:r>
      </w:hyperlink>
      <w:r>
        <w:t xml:space="preserve"> Правительства РФ от 24.05.2017 N 624)</w:t>
      </w:r>
    </w:p>
    <w:p w:rsidR="001C472C" w:rsidRDefault="001C472C">
      <w:pPr>
        <w:pStyle w:val="ConsPlusNormal"/>
        <w:spacing w:before="20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1C472C" w:rsidRDefault="001C472C">
      <w:pPr>
        <w:pStyle w:val="ConsPlusNormal"/>
        <w:jc w:val="both"/>
      </w:pPr>
      <w:r>
        <w:t xml:space="preserve">(в ред. </w:t>
      </w:r>
      <w:hyperlink r:id="rId420">
        <w:r>
          <w:rPr>
            <w:color w:val="0000FF"/>
          </w:rPr>
          <w:t>Постановления</w:t>
        </w:r>
      </w:hyperlink>
      <w:r>
        <w:t xml:space="preserve"> Правительства РФ от 07.07.2017 N 810)</w:t>
      </w:r>
    </w:p>
    <w:p w:rsidR="001C472C" w:rsidRDefault="001C472C">
      <w:pPr>
        <w:pStyle w:val="ConsPlusNormal"/>
        <w:spacing w:before="20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42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w:t>
      </w:r>
      <w:r>
        <w:lastRenderedPageBreak/>
        <w:t>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1C472C" w:rsidRDefault="001C472C">
      <w:pPr>
        <w:pStyle w:val="ConsPlusNormal"/>
        <w:jc w:val="both"/>
      </w:pPr>
      <w:r>
        <w:t xml:space="preserve">(абзац введен </w:t>
      </w:r>
      <w:hyperlink r:id="rId422">
        <w:r>
          <w:rPr>
            <w:color w:val="0000FF"/>
          </w:rPr>
          <w:t>Постановлением</w:t>
        </w:r>
      </w:hyperlink>
      <w:r>
        <w:t xml:space="preserve"> Правительства РФ от 15.06.2009 N 492; в ред. </w:t>
      </w:r>
      <w:hyperlink r:id="rId423">
        <w:r>
          <w:rPr>
            <w:color w:val="0000FF"/>
          </w:rPr>
          <w:t>Постановления</w:t>
        </w:r>
      </w:hyperlink>
      <w:r>
        <w:t xml:space="preserve"> Правительства РФ от 07.07.2017 N 810)</w:t>
      </w:r>
    </w:p>
    <w:p w:rsidR="001C472C" w:rsidRDefault="001C472C">
      <w:pPr>
        <w:pStyle w:val="ConsPlusNormal"/>
        <w:spacing w:before="20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1C472C" w:rsidRDefault="001C472C">
      <w:pPr>
        <w:pStyle w:val="ConsPlusNormal"/>
        <w:jc w:val="both"/>
      </w:pPr>
      <w:r>
        <w:t xml:space="preserve">(в ред. Постановлений Правительства РФ от 15.06.2009 </w:t>
      </w:r>
      <w:hyperlink r:id="rId424">
        <w:r>
          <w:rPr>
            <w:color w:val="0000FF"/>
          </w:rPr>
          <w:t>N 492</w:t>
        </w:r>
      </w:hyperlink>
      <w:r>
        <w:t xml:space="preserve">, от 07.07.2017 </w:t>
      </w:r>
      <w:hyperlink r:id="rId425">
        <w:r>
          <w:rPr>
            <w:color w:val="0000FF"/>
          </w:rPr>
          <w:t>N 810</w:t>
        </w:r>
      </w:hyperlink>
      <w:r>
        <w:t>)</w:t>
      </w:r>
    </w:p>
    <w:p w:rsidR="001C472C" w:rsidRDefault="001C472C">
      <w:pPr>
        <w:pStyle w:val="ConsPlusNormal"/>
        <w:spacing w:before="20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1C472C" w:rsidRDefault="001C472C">
      <w:pPr>
        <w:pStyle w:val="ConsPlusNormal"/>
        <w:spacing w:before="20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1C472C" w:rsidRDefault="001C472C">
      <w:pPr>
        <w:pStyle w:val="ConsPlusNormal"/>
        <w:spacing w:before="200"/>
        <w:ind w:firstLine="540"/>
        <w:jc w:val="both"/>
      </w:pPr>
      <w:r>
        <w:t xml:space="preserve">53. </w:t>
      </w:r>
      <w:hyperlink r:id="rId426">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27">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C472C" w:rsidRDefault="001C472C">
      <w:pPr>
        <w:pStyle w:val="ConsPlusNormal"/>
        <w:jc w:val="both"/>
      </w:pPr>
      <w:r>
        <w:t xml:space="preserve">(п. 53 в ред. </w:t>
      </w:r>
      <w:hyperlink r:id="rId428">
        <w:r>
          <w:rPr>
            <w:color w:val="0000FF"/>
          </w:rPr>
          <w:t>Постановления</w:t>
        </w:r>
      </w:hyperlink>
      <w:r>
        <w:t xml:space="preserve"> Правительства РФ от 13.11.2013 N 1019)</w:t>
      </w:r>
    </w:p>
    <w:p w:rsidR="001C472C" w:rsidRDefault="001C472C">
      <w:pPr>
        <w:pStyle w:val="ConsPlusNormal"/>
        <w:spacing w:before="20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29">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1C472C" w:rsidRDefault="001C472C">
      <w:pPr>
        <w:pStyle w:val="ConsPlusNormal"/>
        <w:jc w:val="both"/>
      </w:pPr>
      <w:r>
        <w:t xml:space="preserve">(в ред. </w:t>
      </w:r>
      <w:hyperlink r:id="rId430">
        <w:r>
          <w:rPr>
            <w:color w:val="0000FF"/>
          </w:rPr>
          <w:t>Постановления</w:t>
        </w:r>
      </w:hyperlink>
      <w:r>
        <w:t xml:space="preserve"> Правительства РФ от 15.06.2009 N 492)</w:t>
      </w:r>
    </w:p>
    <w:p w:rsidR="001C472C" w:rsidRDefault="001C472C">
      <w:pPr>
        <w:pStyle w:val="ConsPlusNormal"/>
        <w:spacing w:before="20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1C472C" w:rsidRDefault="001C472C">
      <w:pPr>
        <w:pStyle w:val="ConsPlusNormal"/>
        <w:jc w:val="both"/>
      </w:pPr>
      <w:r>
        <w:t xml:space="preserve">(п. 54(1) введен </w:t>
      </w:r>
      <w:hyperlink r:id="rId431">
        <w:r>
          <w:rPr>
            <w:color w:val="0000FF"/>
          </w:rPr>
          <w:t>Постановлением</w:t>
        </w:r>
      </w:hyperlink>
      <w:r>
        <w:t xml:space="preserve"> Правительства РФ от 13.11.2013 N 1019)</w:t>
      </w:r>
    </w:p>
    <w:p w:rsidR="001C472C" w:rsidRDefault="001C472C">
      <w:pPr>
        <w:pStyle w:val="ConsPlusNormal"/>
        <w:spacing w:before="20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1C472C" w:rsidRDefault="001C472C">
      <w:pPr>
        <w:pStyle w:val="ConsPlusNormal"/>
        <w:spacing w:before="200"/>
        <w:ind w:firstLine="540"/>
        <w:jc w:val="both"/>
      </w:pPr>
      <w:r>
        <w:t xml:space="preserve">1) технологических потерь электрической энергии в объектах электросетевого хозяйства, </w:t>
      </w:r>
      <w:r>
        <w:lastRenderedPageBreak/>
        <w:t>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1C472C" w:rsidRDefault="001C472C">
      <w:pPr>
        <w:pStyle w:val="ConsPlusNormal"/>
        <w:spacing w:before="20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1C472C" w:rsidRDefault="001C472C">
      <w:pPr>
        <w:pStyle w:val="ConsPlusNormal"/>
        <w:jc w:val="both"/>
      </w:pPr>
      <w:r>
        <w:t xml:space="preserve">(п. 55 в ред. </w:t>
      </w:r>
      <w:hyperlink r:id="rId432">
        <w:r>
          <w:rPr>
            <w:color w:val="0000FF"/>
          </w:rPr>
          <w:t>Постановления</w:t>
        </w:r>
      </w:hyperlink>
      <w:r>
        <w:t xml:space="preserve"> Правительства РФ от 13.11.2013 N 1019)</w:t>
      </w:r>
    </w:p>
    <w:p w:rsidR="001C472C" w:rsidRDefault="001C472C">
      <w:pPr>
        <w:pStyle w:val="ConsPlusNormal"/>
        <w:spacing w:before="200"/>
        <w:ind w:firstLine="540"/>
        <w:jc w:val="both"/>
      </w:pPr>
      <w:bookmarkStart w:id="68" w:name="P713"/>
      <w:bookmarkEnd w:id="68"/>
      <w:r>
        <w:t xml:space="preserve">55(1). Стоимость потерь электрической энергии при ее передаче по электрическим сетям, указанным в </w:t>
      </w:r>
      <w:hyperlink r:id="rId433">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34">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35">
        <w:r>
          <w:rPr>
            <w:color w:val="0000FF"/>
          </w:rPr>
          <w:t>пункте 164</w:t>
        </w:r>
      </w:hyperlink>
      <w:r>
        <w:t xml:space="preserve"> Правил оптового рынка электрической энергии и мощности, определяемой в соответствии с </w:t>
      </w:r>
      <w:hyperlink r:id="rId436">
        <w:r>
          <w:rPr>
            <w:color w:val="0000FF"/>
          </w:rPr>
          <w:t>Основами ценообразования</w:t>
        </w:r>
      </w:hyperlink>
      <w:r>
        <w:t xml:space="preserve"> в области регулируемых цен (тарифов) в электроэнергетике.</w:t>
      </w:r>
    </w:p>
    <w:p w:rsidR="001C472C" w:rsidRDefault="001C472C">
      <w:pPr>
        <w:pStyle w:val="ConsPlusNormal"/>
        <w:jc w:val="both"/>
      </w:pPr>
      <w:r>
        <w:t xml:space="preserve">(в ред. Постановлений Правительства РФ от 14.03.2017 </w:t>
      </w:r>
      <w:hyperlink r:id="rId437">
        <w:r>
          <w:rPr>
            <w:color w:val="0000FF"/>
          </w:rPr>
          <w:t>N 290</w:t>
        </w:r>
      </w:hyperlink>
      <w:r>
        <w:t xml:space="preserve">, от 08.06.2023 </w:t>
      </w:r>
      <w:hyperlink r:id="rId438">
        <w:r>
          <w:rPr>
            <w:color w:val="0000FF"/>
          </w:rPr>
          <w:t>N 948</w:t>
        </w:r>
      </w:hyperlink>
      <w:r>
        <w:t>)</w:t>
      </w:r>
    </w:p>
    <w:p w:rsidR="001C472C" w:rsidRDefault="001C472C">
      <w:pPr>
        <w:pStyle w:val="ConsPlusNormal"/>
        <w:spacing w:before="20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39">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40">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41">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1C472C" w:rsidRDefault="001C472C">
      <w:pPr>
        <w:pStyle w:val="ConsPlusNormal"/>
        <w:jc w:val="both"/>
      </w:pPr>
      <w:r>
        <w:t xml:space="preserve">(абзац введен </w:t>
      </w:r>
      <w:hyperlink r:id="rId442">
        <w:r>
          <w:rPr>
            <w:color w:val="0000FF"/>
          </w:rPr>
          <w:t>Постановлением</w:t>
        </w:r>
      </w:hyperlink>
      <w:r>
        <w:t xml:space="preserve"> Правительства РФ от 14.03.2017 N 290; в ред. </w:t>
      </w:r>
      <w:hyperlink r:id="rId443">
        <w:r>
          <w:rPr>
            <w:color w:val="0000FF"/>
          </w:rPr>
          <w:t>Постановления</w:t>
        </w:r>
      </w:hyperlink>
      <w:r>
        <w:t xml:space="preserve"> Правительства РФ от 08.06.2023 N 948)</w:t>
      </w:r>
    </w:p>
    <w:p w:rsidR="001C472C" w:rsidRDefault="001C472C">
      <w:pPr>
        <w:pStyle w:val="ConsPlusNormal"/>
        <w:spacing w:before="200"/>
        <w:ind w:firstLine="540"/>
        <w:jc w:val="both"/>
      </w:pPr>
      <w:r>
        <w:t xml:space="preserve">Фактический отпуск электрической энергии из электрических сетей, указанных в </w:t>
      </w:r>
      <w:hyperlink r:id="rId444">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45">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rsidR="001C472C" w:rsidRDefault="001C472C">
      <w:pPr>
        <w:pStyle w:val="ConsPlusNormal"/>
        <w:jc w:val="both"/>
      </w:pPr>
      <w:r>
        <w:t xml:space="preserve">(абзац введен </w:t>
      </w:r>
      <w:hyperlink r:id="rId446">
        <w:r>
          <w:rPr>
            <w:color w:val="0000FF"/>
          </w:rPr>
          <w:t>Постановлением</w:t>
        </w:r>
      </w:hyperlink>
      <w:r>
        <w:t xml:space="preserve"> Правительства РФ от 14.03.2017 N 290; в ред. </w:t>
      </w:r>
      <w:hyperlink r:id="rId447">
        <w:r>
          <w:rPr>
            <w:color w:val="0000FF"/>
          </w:rPr>
          <w:t>Постановления</w:t>
        </w:r>
      </w:hyperlink>
      <w:r>
        <w:t xml:space="preserve"> Правительства РФ от 08.06.2023 N 948)</w:t>
      </w:r>
    </w:p>
    <w:p w:rsidR="001C472C" w:rsidRDefault="001C472C">
      <w:pPr>
        <w:pStyle w:val="ConsPlusNormal"/>
        <w:spacing w:before="200"/>
        <w:ind w:firstLine="540"/>
        <w:jc w:val="both"/>
      </w:pPr>
      <w:r>
        <w:t xml:space="preserve">В случае если фактический отпуск электрической энергии из электрических сетей, указанных в </w:t>
      </w:r>
      <w:hyperlink r:id="rId448">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49">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50">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1C472C" w:rsidRDefault="001C472C">
      <w:pPr>
        <w:pStyle w:val="ConsPlusNormal"/>
        <w:jc w:val="both"/>
      </w:pPr>
      <w:r>
        <w:t xml:space="preserve">(абзац введен </w:t>
      </w:r>
      <w:hyperlink r:id="rId451">
        <w:r>
          <w:rPr>
            <w:color w:val="0000FF"/>
          </w:rPr>
          <w:t>Постановлением</w:t>
        </w:r>
      </w:hyperlink>
      <w:r>
        <w:t xml:space="preserve"> Правительства РФ от 14.03.2017 N 290; в ред. </w:t>
      </w:r>
      <w:hyperlink r:id="rId452">
        <w:r>
          <w:rPr>
            <w:color w:val="0000FF"/>
          </w:rPr>
          <w:t>Постановления</w:t>
        </w:r>
      </w:hyperlink>
      <w:r>
        <w:t xml:space="preserve"> Правительства РФ от 08.06.2023 N 948)</w:t>
      </w:r>
    </w:p>
    <w:p w:rsidR="001C472C" w:rsidRDefault="001C472C">
      <w:pPr>
        <w:pStyle w:val="ConsPlusNormal"/>
        <w:spacing w:before="200"/>
        <w:ind w:firstLine="540"/>
        <w:jc w:val="both"/>
      </w:pPr>
      <w:r>
        <w:lastRenderedPageBreak/>
        <w:t xml:space="preserve">В случае если объем фактического отпуска электрической энергии из электрических сетей, указанных в </w:t>
      </w:r>
      <w:hyperlink r:id="rId453">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54">
        <w:r>
          <w:rPr>
            <w:color w:val="0000FF"/>
          </w:rPr>
          <w:t>пункте 164</w:t>
        </w:r>
      </w:hyperlink>
      <w:r>
        <w:t xml:space="preserve"> Правил оптового рынка электрической энергии и мощности.</w:t>
      </w:r>
    </w:p>
    <w:p w:rsidR="001C472C" w:rsidRDefault="001C472C">
      <w:pPr>
        <w:pStyle w:val="ConsPlusNormal"/>
        <w:jc w:val="both"/>
      </w:pPr>
      <w:r>
        <w:t xml:space="preserve">(абзац введен </w:t>
      </w:r>
      <w:hyperlink r:id="rId455">
        <w:r>
          <w:rPr>
            <w:color w:val="0000FF"/>
          </w:rPr>
          <w:t>Постановлением</w:t>
        </w:r>
      </w:hyperlink>
      <w:r>
        <w:t xml:space="preserve"> Правительства РФ от 14.03.2017 N 290; в ред. </w:t>
      </w:r>
      <w:hyperlink r:id="rId456">
        <w:r>
          <w:rPr>
            <w:color w:val="0000FF"/>
          </w:rPr>
          <w:t>Постановления</w:t>
        </w:r>
      </w:hyperlink>
      <w:r>
        <w:t xml:space="preserve"> Правительства РФ от 08.06.2023 N 948)</w:t>
      </w:r>
    </w:p>
    <w:p w:rsidR="001C472C" w:rsidRDefault="001C472C">
      <w:pPr>
        <w:pStyle w:val="ConsPlusNormal"/>
        <w:spacing w:before="20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57">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58">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rsidR="001C472C" w:rsidRDefault="001C472C">
      <w:pPr>
        <w:pStyle w:val="ConsPlusNormal"/>
        <w:jc w:val="both"/>
      </w:pPr>
      <w:r>
        <w:t xml:space="preserve">(абзац введен </w:t>
      </w:r>
      <w:hyperlink r:id="rId459">
        <w:r>
          <w:rPr>
            <w:color w:val="0000FF"/>
          </w:rPr>
          <w:t>Постановлением</w:t>
        </w:r>
      </w:hyperlink>
      <w:r>
        <w:t xml:space="preserve"> Правительства РФ от 14.03.2017 N 290; в ред. </w:t>
      </w:r>
      <w:hyperlink r:id="rId460">
        <w:r>
          <w:rPr>
            <w:color w:val="0000FF"/>
          </w:rPr>
          <w:t>Постановления</w:t>
        </w:r>
      </w:hyperlink>
      <w:r>
        <w:t xml:space="preserve"> Правительства РФ от 08.06.2023 N 948)</w:t>
      </w:r>
    </w:p>
    <w:p w:rsidR="001C472C" w:rsidRDefault="001C472C">
      <w:pPr>
        <w:pStyle w:val="ConsPlusNormal"/>
        <w:spacing w:before="200"/>
        <w:ind w:firstLine="540"/>
        <w:jc w:val="both"/>
      </w:pPr>
      <w:r>
        <w:t>Стоимость потерь электрической энергии при ее передаче по электрическим сетям при применении двухставочного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rsidR="001C472C" w:rsidRDefault="001C472C">
      <w:pPr>
        <w:pStyle w:val="ConsPlusNormal"/>
        <w:jc w:val="both"/>
      </w:pPr>
      <w:r>
        <w:t xml:space="preserve">(в ред. </w:t>
      </w:r>
      <w:hyperlink r:id="rId461">
        <w:r>
          <w:rPr>
            <w:color w:val="0000FF"/>
          </w:rPr>
          <w:t>Постановления</w:t>
        </w:r>
      </w:hyperlink>
      <w:r>
        <w:t xml:space="preserve"> Правительства РФ от 31.08.2024 N 1195)</w:t>
      </w:r>
    </w:p>
    <w:p w:rsidR="001C472C" w:rsidRDefault="001C472C">
      <w:pPr>
        <w:pStyle w:val="ConsPlusNormal"/>
        <w:jc w:val="both"/>
      </w:pPr>
      <w:r>
        <w:t xml:space="preserve">(п. 55(1) введен </w:t>
      </w:r>
      <w:hyperlink r:id="rId462">
        <w:r>
          <w:rPr>
            <w:color w:val="0000FF"/>
          </w:rPr>
          <w:t>Постановлением</w:t>
        </w:r>
      </w:hyperlink>
      <w:r>
        <w:t xml:space="preserve"> Правительства РФ от 31.07.2014 N 750)</w:t>
      </w:r>
    </w:p>
    <w:p w:rsidR="001C472C" w:rsidRDefault="001C472C">
      <w:pPr>
        <w:pStyle w:val="ConsPlusNormal"/>
        <w:ind w:firstLine="540"/>
        <w:jc w:val="both"/>
      </w:pPr>
    </w:p>
    <w:p w:rsidR="001C472C" w:rsidRDefault="001C472C">
      <w:pPr>
        <w:pStyle w:val="ConsPlusTitle"/>
        <w:jc w:val="center"/>
        <w:outlineLvl w:val="1"/>
      </w:pPr>
      <w:r>
        <w:t>VII. Порядок предоставления и раскрытия сетевыми</w:t>
      </w:r>
    </w:p>
    <w:p w:rsidR="001C472C" w:rsidRDefault="001C472C">
      <w:pPr>
        <w:pStyle w:val="ConsPlusTitle"/>
        <w:jc w:val="center"/>
      </w:pPr>
      <w:r>
        <w:t>организациями информации о пропускной способности</w:t>
      </w:r>
    </w:p>
    <w:p w:rsidR="001C472C" w:rsidRDefault="001C472C">
      <w:pPr>
        <w:pStyle w:val="ConsPlusTitle"/>
        <w:jc w:val="center"/>
      </w:pPr>
      <w:r>
        <w:t>электрических сетей, об их технических характеристиках</w:t>
      </w:r>
    </w:p>
    <w:p w:rsidR="001C472C" w:rsidRDefault="001C472C">
      <w:pPr>
        <w:pStyle w:val="ConsPlusTitle"/>
        <w:jc w:val="center"/>
      </w:pPr>
      <w:r>
        <w:t>и о стоимости услуг по передаче электрической энергии</w:t>
      </w:r>
    </w:p>
    <w:p w:rsidR="001C472C" w:rsidRDefault="001C472C">
      <w:pPr>
        <w:pStyle w:val="ConsPlusNormal"/>
        <w:ind w:firstLine="540"/>
        <w:jc w:val="both"/>
      </w:pPr>
    </w:p>
    <w:p w:rsidR="001C472C" w:rsidRDefault="001C472C">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1C472C" w:rsidRDefault="001C472C">
      <w:pPr>
        <w:pStyle w:val="ConsPlusNormal"/>
        <w:spacing w:before="20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1C472C" w:rsidRDefault="001C472C">
      <w:pPr>
        <w:pStyle w:val="ConsPlusNormal"/>
        <w:spacing w:before="200"/>
        <w:ind w:firstLine="540"/>
        <w:jc w:val="both"/>
      </w:pPr>
      <w:r>
        <w:t>58. Запрашиваемая информация подлежит предоставлению в течение 7 дней с даты получения запроса.</w:t>
      </w:r>
    </w:p>
    <w:p w:rsidR="001C472C" w:rsidRDefault="001C472C">
      <w:pPr>
        <w:pStyle w:val="ConsPlusNormal"/>
        <w:spacing w:before="20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1C472C" w:rsidRDefault="001C472C">
      <w:pPr>
        <w:pStyle w:val="ConsPlusNormal"/>
        <w:spacing w:before="20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1C472C" w:rsidRDefault="001C472C">
      <w:pPr>
        <w:pStyle w:val="ConsPlusNormal"/>
        <w:spacing w:before="20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1C472C" w:rsidRDefault="001C472C">
      <w:pPr>
        <w:pStyle w:val="ConsPlusNormal"/>
        <w:ind w:firstLine="540"/>
        <w:jc w:val="both"/>
      </w:pPr>
    </w:p>
    <w:p w:rsidR="001C472C" w:rsidRDefault="001C472C">
      <w:pPr>
        <w:pStyle w:val="ConsPlusTitle"/>
        <w:jc w:val="center"/>
        <w:outlineLvl w:val="1"/>
      </w:pPr>
      <w:r>
        <w:t>VIII. Порядок рассмотрения заявлений (жалоб)</w:t>
      </w:r>
    </w:p>
    <w:p w:rsidR="001C472C" w:rsidRDefault="001C472C">
      <w:pPr>
        <w:pStyle w:val="ConsPlusTitle"/>
        <w:jc w:val="center"/>
      </w:pPr>
      <w:r>
        <w:t>по вопросам предоставления доступа к услугам по передаче</w:t>
      </w:r>
    </w:p>
    <w:p w:rsidR="001C472C" w:rsidRDefault="001C472C">
      <w:pPr>
        <w:pStyle w:val="ConsPlusTitle"/>
        <w:jc w:val="center"/>
      </w:pPr>
      <w:r>
        <w:t>электрической энергии и принятия по этим заявлениям</w:t>
      </w:r>
    </w:p>
    <w:p w:rsidR="001C472C" w:rsidRDefault="001C472C">
      <w:pPr>
        <w:pStyle w:val="ConsPlusTitle"/>
        <w:jc w:val="center"/>
      </w:pPr>
      <w:r>
        <w:t>(жалобам) решений, обязательных для исполнения</w:t>
      </w:r>
    </w:p>
    <w:p w:rsidR="001C472C" w:rsidRDefault="001C472C">
      <w:pPr>
        <w:pStyle w:val="ConsPlusTitle"/>
        <w:jc w:val="center"/>
      </w:pPr>
      <w:r>
        <w:t>юридическими и физическими лицами</w:t>
      </w:r>
    </w:p>
    <w:p w:rsidR="001C472C" w:rsidRDefault="001C472C">
      <w:pPr>
        <w:pStyle w:val="ConsPlusNormal"/>
        <w:ind w:firstLine="540"/>
        <w:jc w:val="both"/>
      </w:pPr>
    </w:p>
    <w:p w:rsidR="001C472C" w:rsidRDefault="001C472C">
      <w:pPr>
        <w:pStyle w:val="ConsPlusNormal"/>
        <w:ind w:firstLine="540"/>
        <w:jc w:val="both"/>
      </w:pPr>
      <w:r>
        <w:lastRenderedPageBreak/>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1C472C" w:rsidRDefault="001C472C">
      <w:pPr>
        <w:pStyle w:val="ConsPlusNormal"/>
        <w:spacing w:before="20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1C472C" w:rsidRDefault="001C472C">
      <w:pPr>
        <w:pStyle w:val="ConsPlusNormal"/>
        <w:spacing w:before="200"/>
        <w:ind w:firstLine="540"/>
        <w:jc w:val="both"/>
      </w:pPr>
      <w:r>
        <w:t>64. Антимонопольный орган рассматривает заявление (жалобу) в месячный срок с даты его поступления.</w:t>
      </w:r>
    </w:p>
    <w:p w:rsidR="001C472C" w:rsidRDefault="001C472C">
      <w:pPr>
        <w:pStyle w:val="ConsPlusNormal"/>
        <w:spacing w:before="20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1C472C" w:rsidRDefault="001C472C">
      <w:pPr>
        <w:pStyle w:val="ConsPlusNormal"/>
        <w:spacing w:before="20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1C472C" w:rsidRDefault="001C472C">
      <w:pPr>
        <w:pStyle w:val="ConsPlusNormal"/>
        <w:spacing w:before="20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1C472C" w:rsidRDefault="001C472C">
      <w:pPr>
        <w:pStyle w:val="ConsPlusNormal"/>
        <w:ind w:firstLine="540"/>
        <w:jc w:val="both"/>
      </w:pPr>
    </w:p>
    <w:p w:rsidR="001C472C" w:rsidRDefault="001C472C">
      <w:pPr>
        <w:pStyle w:val="ConsPlusTitle"/>
        <w:jc w:val="center"/>
        <w:outlineLvl w:val="1"/>
      </w:pPr>
      <w:r>
        <w:t>IX. Порядок предоставления</w:t>
      </w:r>
    </w:p>
    <w:p w:rsidR="001C472C" w:rsidRDefault="001C472C">
      <w:pPr>
        <w:pStyle w:val="ConsPlusTitle"/>
        <w:jc w:val="center"/>
      </w:pPr>
      <w:r>
        <w:t>энергосбытовыми организациями, гарантирующими поставщиками</w:t>
      </w:r>
    </w:p>
    <w:p w:rsidR="001C472C" w:rsidRDefault="001C472C">
      <w:pPr>
        <w:pStyle w:val="ConsPlusTitle"/>
        <w:jc w:val="center"/>
      </w:pPr>
      <w:r>
        <w:t>и потребителями электрической энергии, ограничение режима</w:t>
      </w:r>
    </w:p>
    <w:p w:rsidR="001C472C" w:rsidRDefault="001C472C">
      <w:pPr>
        <w:pStyle w:val="ConsPlusTitle"/>
        <w:jc w:val="center"/>
      </w:pPr>
      <w:r>
        <w:t>потребления электрической энергии которых может привести</w:t>
      </w:r>
    </w:p>
    <w:p w:rsidR="001C472C" w:rsidRDefault="001C472C">
      <w:pPr>
        <w:pStyle w:val="ConsPlusTitle"/>
        <w:jc w:val="center"/>
      </w:pPr>
      <w:r>
        <w:t>к экономическим, экологическим или социальным последствиям,</w:t>
      </w:r>
    </w:p>
    <w:p w:rsidR="001C472C" w:rsidRDefault="001C472C">
      <w:pPr>
        <w:pStyle w:val="ConsPlusTitle"/>
        <w:jc w:val="center"/>
      </w:pPr>
      <w:r>
        <w:t>обеспечения исполнения обязательств по оплате услуг</w:t>
      </w:r>
    </w:p>
    <w:p w:rsidR="001C472C" w:rsidRDefault="001C472C">
      <w:pPr>
        <w:pStyle w:val="ConsPlusTitle"/>
        <w:jc w:val="center"/>
      </w:pPr>
      <w:r>
        <w:t>по передаче электрической энергии</w:t>
      </w:r>
    </w:p>
    <w:p w:rsidR="001C472C" w:rsidRDefault="001C472C">
      <w:pPr>
        <w:pStyle w:val="ConsPlusNormal"/>
        <w:jc w:val="center"/>
      </w:pPr>
    </w:p>
    <w:p w:rsidR="001C472C" w:rsidRDefault="001C472C">
      <w:pPr>
        <w:pStyle w:val="ConsPlusNormal"/>
        <w:jc w:val="center"/>
      </w:pPr>
      <w:r>
        <w:t xml:space="preserve">(введен </w:t>
      </w:r>
      <w:hyperlink r:id="rId463">
        <w:r>
          <w:rPr>
            <w:color w:val="0000FF"/>
          </w:rPr>
          <w:t>Постановлением</w:t>
        </w:r>
      </w:hyperlink>
      <w:r>
        <w:t xml:space="preserve"> Правительства РФ от 04.02.2017 N 139)</w:t>
      </w:r>
    </w:p>
    <w:p w:rsidR="001C472C" w:rsidRDefault="001C472C">
      <w:pPr>
        <w:pStyle w:val="ConsPlusNormal"/>
        <w:jc w:val="both"/>
      </w:pPr>
    </w:p>
    <w:p w:rsidR="001C472C" w:rsidRDefault="001C472C">
      <w:pPr>
        <w:pStyle w:val="ConsPlusNormal"/>
        <w:ind w:firstLine="540"/>
        <w:jc w:val="both"/>
      </w:pPr>
      <w:bookmarkStart w:id="69" w:name="P764"/>
      <w:bookmarkEnd w:id="69"/>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64">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1C472C" w:rsidRDefault="001C472C">
      <w:pPr>
        <w:pStyle w:val="ConsPlusNormal"/>
        <w:spacing w:before="20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764">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1C472C" w:rsidRDefault="001C472C">
      <w:pPr>
        <w:pStyle w:val="ConsPlusNormal"/>
        <w:spacing w:before="20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764">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1C472C" w:rsidRDefault="001C472C">
      <w:pPr>
        <w:pStyle w:val="ConsPlusNormal"/>
        <w:spacing w:before="200"/>
        <w:ind w:firstLine="540"/>
        <w:jc w:val="both"/>
      </w:pPr>
      <w:r>
        <w:lastRenderedPageBreak/>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1C472C" w:rsidRDefault="001C472C">
      <w:pPr>
        <w:pStyle w:val="ConsPlusNormal"/>
        <w:spacing w:before="20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1C472C" w:rsidRDefault="001C472C">
      <w:pPr>
        <w:pStyle w:val="ConsPlusNormal"/>
        <w:jc w:val="both"/>
      </w:pPr>
    </w:p>
    <w:p w:rsidR="001C472C" w:rsidRDefault="001C472C">
      <w:pPr>
        <w:pStyle w:val="ConsPlusNormal"/>
        <w:jc w:val="center"/>
      </w:pPr>
      <w:r>
        <w:rPr>
          <w:noProof/>
          <w:position w:val="-21"/>
        </w:rPr>
        <w:drawing>
          <wp:inline distT="0" distB="0" distL="0" distR="0">
            <wp:extent cx="771525" cy="394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a:extLst>
                        <a:ext uri="{28A0092B-C50C-407E-A947-70E740481C1C}">
                          <a14:useLocalDpi xmlns:a14="http://schemas.microsoft.com/office/drawing/2010/main" val="0"/>
                        </a:ext>
                      </a:extLst>
                    </a:blip>
                    <a:srcRect/>
                    <a:stretch>
                      <a:fillRect/>
                    </a:stretch>
                  </pic:blipFill>
                  <pic:spPr bwMode="auto">
                    <a:xfrm>
                      <a:off x="0" y="0"/>
                      <a:ext cx="771525" cy="394335"/>
                    </a:xfrm>
                    <a:prstGeom prst="rect">
                      <a:avLst/>
                    </a:prstGeom>
                    <a:noFill/>
                    <a:ln>
                      <a:noFill/>
                    </a:ln>
                  </pic:spPr>
                </pic:pic>
              </a:graphicData>
            </a:graphic>
          </wp:inline>
        </w:drawing>
      </w:r>
      <w:r>
        <w:t>,</w:t>
      </w:r>
    </w:p>
    <w:p w:rsidR="001C472C" w:rsidRDefault="001C472C">
      <w:pPr>
        <w:pStyle w:val="ConsPlusNormal"/>
        <w:jc w:val="both"/>
      </w:pPr>
    </w:p>
    <w:p w:rsidR="001C472C" w:rsidRDefault="001C472C">
      <w:pPr>
        <w:pStyle w:val="ConsPlusNormal"/>
        <w:ind w:firstLine="540"/>
        <w:jc w:val="both"/>
      </w:pPr>
      <w:r>
        <w:t>где:</w:t>
      </w:r>
    </w:p>
    <w:p w:rsidR="001C472C" w:rsidRDefault="001C472C">
      <w:pPr>
        <w:pStyle w:val="ConsPlusNormal"/>
        <w:spacing w:before="20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764">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1C472C" w:rsidRDefault="001C472C">
      <w:pPr>
        <w:pStyle w:val="ConsPlusNormal"/>
        <w:spacing w:before="20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764">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1C472C" w:rsidRDefault="001C472C">
      <w:pPr>
        <w:pStyle w:val="ConsPlusNormal"/>
        <w:spacing w:before="20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764">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1C472C" w:rsidRDefault="001C472C">
      <w:pPr>
        <w:pStyle w:val="ConsPlusNormal"/>
        <w:spacing w:before="20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764">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1C472C" w:rsidRDefault="001C472C">
      <w:pPr>
        <w:pStyle w:val="ConsPlusNormal"/>
        <w:spacing w:before="200"/>
        <w:ind w:firstLine="540"/>
        <w:jc w:val="both"/>
      </w:pPr>
      <w:r>
        <w:t>Указанное уведомление должно содержать следующую информацию:</w:t>
      </w:r>
    </w:p>
    <w:p w:rsidR="001C472C" w:rsidRDefault="001C472C">
      <w:pPr>
        <w:pStyle w:val="ConsPlusNormal"/>
        <w:spacing w:before="20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1C472C" w:rsidRDefault="001C472C">
      <w:pPr>
        <w:pStyle w:val="ConsPlusNormal"/>
        <w:spacing w:before="20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1C472C" w:rsidRDefault="001C472C">
      <w:pPr>
        <w:pStyle w:val="ConsPlusNormal"/>
        <w:spacing w:before="20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1C472C" w:rsidRDefault="001C472C">
      <w:pPr>
        <w:pStyle w:val="ConsPlusNormal"/>
        <w:spacing w:before="200"/>
        <w:ind w:firstLine="540"/>
        <w:jc w:val="both"/>
      </w:pPr>
      <w:bookmarkStart w:id="70" w:name="P781"/>
      <w:bookmarkEnd w:id="70"/>
      <w:r>
        <w:t>срок, в течение которого необходимо предоставить обеспечение исполнения обязательств по оплате услуг по передаче электрической энергии.</w:t>
      </w:r>
    </w:p>
    <w:p w:rsidR="001C472C" w:rsidRDefault="001C472C">
      <w:pPr>
        <w:pStyle w:val="ConsPlusNormal"/>
        <w:spacing w:before="20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764">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1C472C" w:rsidRDefault="001C472C">
      <w:pPr>
        <w:pStyle w:val="ConsPlusNormal"/>
        <w:spacing w:before="200"/>
        <w:ind w:firstLine="540"/>
        <w:jc w:val="both"/>
      </w:pPr>
      <w:r>
        <w:lastRenderedPageBreak/>
        <w:t xml:space="preserve">70. Потребитель услуг по передаче электрической энергии, соответствующий предусмотренному </w:t>
      </w:r>
      <w:hyperlink w:anchor="P764">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1C472C" w:rsidRDefault="001C472C">
      <w:pPr>
        <w:pStyle w:val="ConsPlusNormal"/>
        <w:spacing w:before="20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1C472C" w:rsidRDefault="001C472C">
      <w:pPr>
        <w:pStyle w:val="ConsPlusNormal"/>
        <w:spacing w:before="20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764">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1C472C" w:rsidRDefault="001C472C">
      <w:pPr>
        <w:pStyle w:val="ConsPlusNormal"/>
        <w:spacing w:before="20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1C472C" w:rsidRDefault="001C472C">
      <w:pPr>
        <w:pStyle w:val="ConsPlusNormal"/>
        <w:spacing w:before="20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1C472C" w:rsidRDefault="001C472C">
      <w:pPr>
        <w:pStyle w:val="ConsPlusNormal"/>
        <w:spacing w:before="20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78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1C472C" w:rsidRDefault="001C472C">
      <w:pPr>
        <w:pStyle w:val="ConsPlusNormal"/>
        <w:spacing w:before="200"/>
        <w:ind w:firstLine="540"/>
        <w:jc w:val="both"/>
      </w:pPr>
      <w:bookmarkStart w:id="71" w:name="P789"/>
      <w:bookmarkEnd w:id="71"/>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66">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1C472C" w:rsidRDefault="001C472C">
      <w:pPr>
        <w:pStyle w:val="ConsPlusNormal"/>
        <w:spacing w:before="200"/>
        <w:ind w:firstLine="540"/>
        <w:jc w:val="both"/>
      </w:pPr>
      <w:r>
        <w:t xml:space="preserve">В случае если предоставленная банковская гарантия не удовлетворяет требованиям Федерального </w:t>
      </w:r>
      <w:hyperlink r:id="rId467">
        <w:r>
          <w:rPr>
            <w:color w:val="0000FF"/>
          </w:rPr>
          <w:t>закона</w:t>
        </w:r>
      </w:hyperlink>
      <w:r>
        <w:t xml:space="preserve"> "Об электроэнергетике" и настоящих Правил, сетевая организация в срок, предусмотренный </w:t>
      </w:r>
      <w:hyperlink w:anchor="P789">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1C472C" w:rsidRDefault="001C472C">
      <w:pPr>
        <w:pStyle w:val="ConsPlusNormal"/>
        <w:spacing w:before="20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789">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1C472C" w:rsidRDefault="001C472C">
      <w:pPr>
        <w:pStyle w:val="ConsPlusNormal"/>
        <w:spacing w:before="200"/>
        <w:ind w:firstLine="540"/>
        <w:jc w:val="both"/>
      </w:pPr>
      <w:bookmarkStart w:id="72" w:name="P792"/>
      <w:bookmarkEnd w:id="72"/>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1C472C" w:rsidRDefault="001C472C">
      <w:pPr>
        <w:pStyle w:val="ConsPlusNormal"/>
        <w:spacing w:before="200"/>
        <w:ind w:firstLine="540"/>
        <w:jc w:val="both"/>
      </w:pPr>
      <w:r>
        <w:lastRenderedPageBreak/>
        <w:t>Указанные предложения должны содержать следующие сведения о потребителе услуг по передаче электрической энергии:</w:t>
      </w:r>
    </w:p>
    <w:p w:rsidR="001C472C" w:rsidRDefault="001C472C">
      <w:pPr>
        <w:pStyle w:val="ConsPlusNormal"/>
        <w:spacing w:before="20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1C472C" w:rsidRDefault="001C472C">
      <w:pPr>
        <w:pStyle w:val="ConsPlusNormal"/>
        <w:spacing w:before="20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1C472C" w:rsidRDefault="001C472C">
      <w:pPr>
        <w:pStyle w:val="ConsPlusNormal"/>
        <w:spacing w:before="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1C472C" w:rsidRDefault="001C472C">
      <w:pPr>
        <w:pStyle w:val="ConsPlusNormal"/>
        <w:spacing w:before="20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1C472C" w:rsidRDefault="001C472C">
      <w:pPr>
        <w:pStyle w:val="ConsPlusNormal"/>
        <w:jc w:val="both"/>
      </w:pPr>
      <w:r>
        <w:t xml:space="preserve">(в ред. </w:t>
      </w:r>
      <w:hyperlink r:id="rId468">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801">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1C472C" w:rsidRDefault="001C472C">
      <w:pPr>
        <w:pStyle w:val="ConsPlusNormal"/>
        <w:jc w:val="both"/>
      </w:pPr>
      <w:r>
        <w:t xml:space="preserve">(в ред. </w:t>
      </w:r>
      <w:hyperlink r:id="rId469">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bookmarkStart w:id="73" w:name="P801"/>
      <w:bookmarkEnd w:id="73"/>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792">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rsidR="001C472C" w:rsidRDefault="001C472C">
      <w:pPr>
        <w:pStyle w:val="ConsPlusNormal"/>
        <w:jc w:val="both"/>
      </w:pPr>
      <w:r>
        <w:t xml:space="preserve">(в ред. </w:t>
      </w:r>
      <w:hyperlink r:id="rId470">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1C472C" w:rsidRDefault="001C472C">
      <w:pPr>
        <w:pStyle w:val="ConsPlusNormal"/>
        <w:spacing w:before="200"/>
        <w:ind w:firstLine="540"/>
        <w:jc w:val="both"/>
      </w:pPr>
      <w:r>
        <w:t>полное и сокращенное (при наличии) наименования юридического лица;</w:t>
      </w:r>
    </w:p>
    <w:p w:rsidR="001C472C" w:rsidRDefault="001C472C">
      <w:pPr>
        <w:pStyle w:val="ConsPlusNormal"/>
        <w:spacing w:before="200"/>
        <w:ind w:firstLine="540"/>
        <w:jc w:val="both"/>
      </w:pPr>
      <w:r>
        <w:t>фамилия, имя и отчество (при наличии) индивидуального предпринимателя (физического лица);</w:t>
      </w:r>
    </w:p>
    <w:p w:rsidR="001C472C" w:rsidRDefault="001C472C">
      <w:pPr>
        <w:pStyle w:val="ConsPlusNormal"/>
        <w:spacing w:before="200"/>
        <w:ind w:firstLine="540"/>
        <w:jc w:val="both"/>
      </w:pPr>
      <w:r>
        <w:t>адрес юридического лица;</w:t>
      </w:r>
    </w:p>
    <w:p w:rsidR="001C472C" w:rsidRDefault="001C472C">
      <w:pPr>
        <w:pStyle w:val="ConsPlusNormal"/>
        <w:spacing w:before="200"/>
        <w:ind w:firstLine="540"/>
        <w:jc w:val="both"/>
      </w:pPr>
      <w:r>
        <w:t>идентификационный номер налогоплательщика;</w:t>
      </w:r>
    </w:p>
    <w:p w:rsidR="001C472C" w:rsidRDefault="001C472C">
      <w:pPr>
        <w:pStyle w:val="ConsPlusNormal"/>
        <w:spacing w:before="200"/>
        <w:ind w:firstLine="540"/>
        <w:jc w:val="both"/>
      </w:pPr>
      <w:r>
        <w:t>код причины постановки юридического лица на учет в налоговом органе;</w:t>
      </w:r>
    </w:p>
    <w:p w:rsidR="001C472C" w:rsidRDefault="001C472C">
      <w:pPr>
        <w:pStyle w:val="ConsPlusNormal"/>
        <w:spacing w:before="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1C472C" w:rsidRDefault="001C472C">
      <w:pPr>
        <w:pStyle w:val="ConsPlusNormal"/>
        <w:spacing w:before="20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w:t>
      </w:r>
      <w:r>
        <w:lastRenderedPageBreak/>
        <w:t xml:space="preserve">соответствующем предусмотренному </w:t>
      </w:r>
      <w:hyperlink w:anchor="P764">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1C472C" w:rsidRDefault="001C472C">
      <w:pPr>
        <w:pStyle w:val="ConsPlusNormal"/>
        <w:ind w:firstLine="540"/>
        <w:jc w:val="both"/>
      </w:pPr>
    </w:p>
    <w:p w:rsidR="001C472C" w:rsidRDefault="001C472C">
      <w:pPr>
        <w:pStyle w:val="ConsPlusTitle"/>
        <w:jc w:val="center"/>
        <w:outlineLvl w:val="1"/>
      </w:pPr>
      <w:r>
        <w:t>X. Особенности регулирования отношений,</w:t>
      </w:r>
    </w:p>
    <w:p w:rsidR="001C472C" w:rsidRDefault="001C472C">
      <w:pPr>
        <w:pStyle w:val="ConsPlusTitle"/>
        <w:jc w:val="center"/>
      </w:pPr>
      <w:r>
        <w:t>связанных с оказанием услуг по передаче электрической</w:t>
      </w:r>
    </w:p>
    <w:p w:rsidR="001C472C" w:rsidRDefault="001C472C">
      <w:pPr>
        <w:pStyle w:val="ConsPlusTitle"/>
        <w:jc w:val="center"/>
      </w:pPr>
      <w:r>
        <w:t>энергии, в связи с введением мер по недопущению</w:t>
      </w:r>
    </w:p>
    <w:p w:rsidR="001C472C" w:rsidRDefault="001C472C">
      <w:pPr>
        <w:pStyle w:val="ConsPlusTitle"/>
        <w:jc w:val="center"/>
      </w:pPr>
      <w:r>
        <w:t>распространения новой коронавирусной инфекции</w:t>
      </w:r>
    </w:p>
    <w:p w:rsidR="001C472C" w:rsidRDefault="001C472C">
      <w:pPr>
        <w:pStyle w:val="ConsPlusNormal"/>
        <w:jc w:val="center"/>
      </w:pPr>
    </w:p>
    <w:p w:rsidR="001C472C" w:rsidRDefault="001C472C">
      <w:pPr>
        <w:pStyle w:val="ConsPlusNormal"/>
        <w:jc w:val="center"/>
      </w:pPr>
      <w:r>
        <w:t xml:space="preserve">(введен </w:t>
      </w:r>
      <w:hyperlink r:id="rId471">
        <w:r>
          <w:rPr>
            <w:color w:val="0000FF"/>
          </w:rPr>
          <w:t>Постановлением</w:t>
        </w:r>
      </w:hyperlink>
      <w:r>
        <w:t xml:space="preserve"> Правительства РФ от 30.04.2020 N 628)</w:t>
      </w:r>
    </w:p>
    <w:p w:rsidR="001C472C" w:rsidRDefault="001C472C">
      <w:pPr>
        <w:pStyle w:val="ConsPlusNormal"/>
        <w:jc w:val="both"/>
      </w:pPr>
    </w:p>
    <w:p w:rsidR="001C472C" w:rsidRDefault="001C472C">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72">
        <w:r>
          <w:rPr>
            <w:color w:val="0000FF"/>
          </w:rPr>
          <w:t>законодательством</w:t>
        </w:r>
      </w:hyperlink>
      <w:r>
        <w:t xml:space="preserve"> Российской Федерации.</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0"/>
      </w:pPr>
      <w:r>
        <w:t>Утверждены</w:t>
      </w:r>
    </w:p>
    <w:p w:rsidR="001C472C" w:rsidRDefault="001C472C">
      <w:pPr>
        <w:pStyle w:val="ConsPlusNormal"/>
        <w:jc w:val="right"/>
      </w:pPr>
      <w:r>
        <w:t>постановлением Правительства</w:t>
      </w:r>
    </w:p>
    <w:p w:rsidR="001C472C" w:rsidRDefault="001C472C">
      <w:pPr>
        <w:pStyle w:val="ConsPlusNormal"/>
        <w:jc w:val="right"/>
      </w:pPr>
      <w:r>
        <w:t>Российской Федерации</w:t>
      </w:r>
    </w:p>
    <w:p w:rsidR="001C472C" w:rsidRDefault="001C472C">
      <w:pPr>
        <w:pStyle w:val="ConsPlusNormal"/>
        <w:jc w:val="right"/>
      </w:pPr>
      <w:r>
        <w:t>от 27 декабря 2004 г. N 861</w:t>
      </w:r>
    </w:p>
    <w:p w:rsidR="001C472C" w:rsidRDefault="001C472C">
      <w:pPr>
        <w:pStyle w:val="ConsPlusNormal"/>
        <w:jc w:val="center"/>
      </w:pPr>
    </w:p>
    <w:p w:rsidR="001C472C" w:rsidRDefault="001C472C">
      <w:pPr>
        <w:pStyle w:val="ConsPlusTitle"/>
        <w:jc w:val="center"/>
      </w:pPr>
      <w:bookmarkStart w:id="74" w:name="P830"/>
      <w:bookmarkEnd w:id="74"/>
      <w:r>
        <w:t>ПРАВИЛА</w:t>
      </w:r>
    </w:p>
    <w:p w:rsidR="001C472C" w:rsidRDefault="001C472C">
      <w:pPr>
        <w:pStyle w:val="ConsPlusTitle"/>
        <w:jc w:val="center"/>
      </w:pPr>
      <w:r>
        <w:t>НЕДИСКРИМИНАЦИОННОГО ДОСТУПА К УСЛУГАМ</w:t>
      </w:r>
    </w:p>
    <w:p w:rsidR="001C472C" w:rsidRDefault="001C472C">
      <w:pPr>
        <w:pStyle w:val="ConsPlusTitle"/>
        <w:jc w:val="center"/>
      </w:pPr>
      <w:r>
        <w:t>ПО ОПЕРАТИВНО-ДИСПЕТЧЕРСКОМУ УПРАВЛЕНИЮ В ЭЛЕКТРОЭНЕРГЕТИКЕ</w:t>
      </w:r>
    </w:p>
    <w:p w:rsidR="001C472C" w:rsidRDefault="001C472C">
      <w:pPr>
        <w:pStyle w:val="ConsPlusTitle"/>
        <w:jc w:val="center"/>
      </w:pPr>
      <w:r>
        <w:t>И ОКАЗАНИЯ ЭТИХ УСЛУГ</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30.12.2022 </w:t>
            </w:r>
            <w:hyperlink r:id="rId473">
              <w:r>
                <w:rPr>
                  <w:color w:val="0000FF"/>
                </w:rPr>
                <w:t>N 2556</w:t>
              </w:r>
            </w:hyperlink>
            <w:r>
              <w:rPr>
                <w:color w:val="392C69"/>
              </w:rPr>
              <w:t>,</w:t>
            </w:r>
          </w:p>
          <w:p w:rsidR="001C472C" w:rsidRDefault="001C472C">
            <w:pPr>
              <w:pStyle w:val="ConsPlusNormal"/>
              <w:jc w:val="center"/>
            </w:pPr>
            <w:r>
              <w:rPr>
                <w:color w:val="392C69"/>
              </w:rPr>
              <w:t xml:space="preserve">от 12.04.2024 </w:t>
            </w:r>
            <w:hyperlink r:id="rId474">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center"/>
      </w:pPr>
    </w:p>
    <w:p w:rsidR="001C472C" w:rsidRDefault="001C472C">
      <w:pPr>
        <w:pStyle w:val="ConsPlusTitle"/>
        <w:jc w:val="center"/>
        <w:outlineLvl w:val="1"/>
      </w:pPr>
      <w:r>
        <w:t>I. Общие положения</w:t>
      </w:r>
    </w:p>
    <w:p w:rsidR="001C472C" w:rsidRDefault="001C472C">
      <w:pPr>
        <w:pStyle w:val="ConsPlusNormal"/>
        <w:jc w:val="center"/>
      </w:pPr>
    </w:p>
    <w:p w:rsidR="001C472C" w:rsidRDefault="001C472C">
      <w:pPr>
        <w:pStyle w:val="ConsPlusNormal"/>
        <w:ind w:firstLine="540"/>
        <w:jc w:val="both"/>
      </w:pPr>
      <w:r>
        <w:t>1. Настоящие Правила определяют:</w:t>
      </w:r>
    </w:p>
    <w:p w:rsidR="001C472C" w:rsidRDefault="001C472C">
      <w:pPr>
        <w:pStyle w:val="ConsPlusNormal"/>
        <w:spacing w:before="20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rsidR="001C472C" w:rsidRDefault="001C472C">
      <w:pPr>
        <w:pStyle w:val="ConsPlusNormal"/>
        <w:spacing w:before="20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rsidR="001C472C" w:rsidRDefault="001C472C">
      <w:pPr>
        <w:pStyle w:val="ConsPlusNormal"/>
        <w:spacing w:before="200"/>
        <w:ind w:firstLine="540"/>
        <w:jc w:val="both"/>
      </w:pPr>
      <w:r>
        <w:lastRenderedPageBreak/>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rsidR="001C472C" w:rsidRDefault="001C472C">
      <w:pPr>
        <w:pStyle w:val="ConsPlusNormal"/>
        <w:spacing w:before="20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847">
        <w:r>
          <w:rPr>
            <w:color w:val="0000FF"/>
          </w:rPr>
          <w:t>подпункта "б" пункта 2</w:t>
        </w:r>
      </w:hyperlink>
      <w:r>
        <w:t xml:space="preserve">, </w:t>
      </w:r>
      <w:hyperlink w:anchor="P851">
        <w:r>
          <w:rPr>
            <w:color w:val="0000FF"/>
          </w:rPr>
          <w:t>абзаца второго пункта 4</w:t>
        </w:r>
      </w:hyperlink>
      <w:r>
        <w:t xml:space="preserve"> и </w:t>
      </w:r>
      <w:hyperlink w:anchor="P960">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rsidR="001C472C" w:rsidRDefault="001C472C">
      <w:pPr>
        <w:pStyle w:val="ConsPlusNormal"/>
        <w:spacing w:before="200"/>
        <w:ind w:firstLine="540"/>
        <w:jc w:val="both"/>
      </w:pPr>
      <w:r>
        <w:t>2. Системный оператор оказывает:</w:t>
      </w:r>
    </w:p>
    <w:p w:rsidR="001C472C" w:rsidRDefault="001C472C">
      <w:pPr>
        <w:pStyle w:val="ConsPlusNormal"/>
        <w:spacing w:before="20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rsidR="001C472C" w:rsidRDefault="001C472C">
      <w:pPr>
        <w:pStyle w:val="ConsPlusNormal"/>
        <w:spacing w:before="200"/>
        <w:ind w:firstLine="540"/>
        <w:jc w:val="both"/>
      </w:pPr>
      <w:bookmarkStart w:id="75" w:name="P847"/>
      <w:bookmarkEnd w:id="75"/>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rsidR="001C472C" w:rsidRDefault="001C472C">
      <w:pPr>
        <w:pStyle w:val="ConsPlusNormal"/>
        <w:spacing w:before="20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7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rsidR="001C472C" w:rsidRDefault="001C472C">
      <w:pPr>
        <w:pStyle w:val="ConsPlusNormal"/>
        <w:spacing w:before="200"/>
        <w:ind w:firstLine="540"/>
        <w:jc w:val="both"/>
      </w:pPr>
      <w:r>
        <w:t>Заключение договоров оказания услуг является обязательным для системного оператора и потребителей услуг.</w:t>
      </w:r>
    </w:p>
    <w:p w:rsidR="001C472C" w:rsidRDefault="001C472C">
      <w:pPr>
        <w:pStyle w:val="ConsPlusNormal"/>
        <w:spacing w:before="200"/>
        <w:ind w:firstLine="540"/>
        <w:jc w:val="both"/>
      </w:pPr>
      <w:bookmarkStart w:id="76" w:name="P850"/>
      <w:bookmarkEnd w:id="76"/>
      <w: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7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rsidR="001C472C" w:rsidRDefault="001C472C">
      <w:pPr>
        <w:pStyle w:val="ConsPlusNormal"/>
        <w:spacing w:before="200"/>
        <w:ind w:firstLine="540"/>
        <w:jc w:val="both"/>
      </w:pPr>
      <w:bookmarkStart w:id="77" w:name="P851"/>
      <w:bookmarkEnd w:id="77"/>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7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rsidR="001C472C" w:rsidRDefault="001C472C">
      <w:pPr>
        <w:pStyle w:val="ConsPlusNormal"/>
        <w:spacing w:before="200"/>
        <w:ind w:firstLine="540"/>
        <w:jc w:val="both"/>
      </w:pPr>
      <w:r>
        <w:lastRenderedPageBreak/>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78">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rsidR="001C472C" w:rsidRDefault="001C472C">
      <w:pPr>
        <w:pStyle w:val="ConsPlusNormal"/>
        <w:spacing w:before="200"/>
        <w:ind w:firstLine="540"/>
        <w:jc w:val="both"/>
      </w:pPr>
      <w:bookmarkStart w:id="78" w:name="P853"/>
      <w:bookmarkEnd w:id="78"/>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rsidR="001C472C" w:rsidRDefault="001C472C">
      <w:pPr>
        <w:pStyle w:val="ConsPlusNormal"/>
        <w:spacing w:before="200"/>
        <w:ind w:firstLine="540"/>
        <w:jc w:val="both"/>
      </w:pPr>
      <w: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anchor="P850">
        <w:r>
          <w:rPr>
            <w:color w:val="0000FF"/>
          </w:rPr>
          <w:t>абзацах первом</w:t>
        </w:r>
      </w:hyperlink>
      <w:r>
        <w:t xml:space="preserve">, </w:t>
      </w:r>
      <w:hyperlink w:anchor="P851">
        <w:r>
          <w:rPr>
            <w:color w:val="0000FF"/>
          </w:rPr>
          <w:t>втором</w:t>
        </w:r>
      </w:hyperlink>
      <w:r>
        <w:t xml:space="preserve"> и </w:t>
      </w:r>
      <w:hyperlink w:anchor="P853">
        <w:r>
          <w:rPr>
            <w:color w:val="0000FF"/>
          </w:rPr>
          <w:t>четвертом</w:t>
        </w:r>
      </w:hyperlink>
      <w:r>
        <w:t xml:space="preserve"> настоящего пункта.</w:t>
      </w:r>
    </w:p>
    <w:p w:rsidR="001C472C" w:rsidRDefault="001C472C">
      <w:pPr>
        <w:pStyle w:val="ConsPlusNormal"/>
        <w:spacing w:before="20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79">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0">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rsidR="001C472C" w:rsidRDefault="001C472C">
      <w:pPr>
        <w:pStyle w:val="ConsPlusNormal"/>
        <w:spacing w:before="20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81">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rsidR="001C472C" w:rsidRDefault="001C472C">
      <w:pPr>
        <w:pStyle w:val="ConsPlusNormal"/>
        <w:spacing w:before="200"/>
        <w:ind w:firstLine="540"/>
        <w:jc w:val="both"/>
      </w:pPr>
      <w:bookmarkStart w:id="79" w:name="P857"/>
      <w:bookmarkEnd w:id="79"/>
      <w:r>
        <w:t xml:space="preserve">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w:t>
      </w:r>
      <w:r>
        <w:lastRenderedPageBreak/>
        <w:t>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rsidR="001C472C" w:rsidRDefault="001C472C">
      <w:pPr>
        <w:pStyle w:val="ConsPlusNormal"/>
        <w:spacing w:before="20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57">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82">
        <w:r>
          <w:rPr>
            <w:color w:val="0000FF"/>
          </w:rPr>
          <w:t>кодексом</w:t>
        </w:r>
      </w:hyperlink>
      <w:r>
        <w:t xml:space="preserve"> Российской Федерации.</w:t>
      </w:r>
    </w:p>
    <w:p w:rsidR="001C472C" w:rsidRDefault="001C472C">
      <w:pPr>
        <w:pStyle w:val="ConsPlusNormal"/>
        <w:spacing w:before="20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57">
        <w:r>
          <w:rPr>
            <w:color w:val="0000FF"/>
          </w:rPr>
          <w:t>абзаце первом</w:t>
        </w:r>
      </w:hyperlink>
      <w: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rsidR="001C472C" w:rsidRDefault="001C472C">
      <w:pPr>
        <w:pStyle w:val="ConsPlusNormal"/>
        <w:spacing w:before="20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rsidR="001C472C" w:rsidRDefault="001C472C">
      <w:pPr>
        <w:pStyle w:val="ConsPlusNormal"/>
        <w:spacing w:before="20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rsidR="001C472C" w:rsidRDefault="001C472C">
      <w:pPr>
        <w:pStyle w:val="ConsPlusNormal"/>
        <w:spacing w:before="20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rsidR="001C472C" w:rsidRDefault="001C472C">
      <w:pPr>
        <w:pStyle w:val="ConsPlusNormal"/>
        <w:spacing w:before="20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rsidR="001C472C" w:rsidRDefault="001C472C">
      <w:pPr>
        <w:pStyle w:val="ConsPlusNormal"/>
        <w:spacing w:before="20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rsidR="001C472C" w:rsidRDefault="001C472C">
      <w:pPr>
        <w:pStyle w:val="ConsPlusNormal"/>
        <w:spacing w:before="20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rsidR="001C472C" w:rsidRDefault="001C472C">
      <w:pPr>
        <w:pStyle w:val="ConsPlusNormal"/>
        <w:spacing w:before="200"/>
        <w:ind w:firstLine="540"/>
        <w:jc w:val="both"/>
      </w:pPr>
      <w:r>
        <w:t xml:space="preserve">10. Системный оператор в соответствии со </w:t>
      </w:r>
      <w:hyperlink r:id="rId483">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w:t>
      </w:r>
      <w:r>
        <w:lastRenderedPageBreak/>
        <w:t>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rsidR="001C472C" w:rsidRDefault="001C472C">
      <w:pPr>
        <w:pStyle w:val="ConsPlusNormal"/>
        <w:spacing w:before="20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rsidR="001C472C" w:rsidRDefault="001C472C">
      <w:pPr>
        <w:pStyle w:val="ConsPlusNormal"/>
        <w:ind w:firstLine="540"/>
        <w:jc w:val="both"/>
      </w:pPr>
    </w:p>
    <w:p w:rsidR="001C472C" w:rsidRDefault="001C472C">
      <w:pPr>
        <w:pStyle w:val="ConsPlusTitle"/>
        <w:jc w:val="center"/>
        <w:outlineLvl w:val="1"/>
      </w:pPr>
      <w:bookmarkStart w:id="80" w:name="P869"/>
      <w:bookmarkEnd w:id="80"/>
      <w:r>
        <w:t>II. Порядок заключения договоров оказания услуг,</w:t>
      </w:r>
    </w:p>
    <w:p w:rsidR="001C472C" w:rsidRDefault="001C472C">
      <w:pPr>
        <w:pStyle w:val="ConsPlusTitle"/>
        <w:jc w:val="center"/>
      </w:pPr>
      <w:r>
        <w:t>предметом которых является оказание услуг в части управления</w:t>
      </w:r>
    </w:p>
    <w:p w:rsidR="001C472C" w:rsidRDefault="001C472C">
      <w:pPr>
        <w:pStyle w:val="ConsPlusTitle"/>
        <w:jc w:val="center"/>
      </w:pPr>
      <w:r>
        <w:t>технологическими режимами</w:t>
      </w:r>
    </w:p>
    <w:p w:rsidR="001C472C" w:rsidRDefault="001C472C">
      <w:pPr>
        <w:pStyle w:val="ConsPlusNormal"/>
        <w:ind w:firstLine="540"/>
        <w:jc w:val="both"/>
      </w:pPr>
    </w:p>
    <w:p w:rsidR="001C472C" w:rsidRDefault="001C472C">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rsidR="001C472C" w:rsidRDefault="001C472C">
      <w:pPr>
        <w:pStyle w:val="ConsPlusNormal"/>
        <w:spacing w:before="20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1C472C" w:rsidRDefault="001C472C">
      <w:pPr>
        <w:pStyle w:val="ConsPlusNormal"/>
        <w:spacing w:before="20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84">
        <w:r>
          <w:rPr>
            <w:color w:val="0000FF"/>
          </w:rPr>
          <w:t>Правилами</w:t>
        </w:r>
      </w:hyperlink>
      <w:r>
        <w:t xml:space="preserve"> оперативно-диспетчерского управления в электроэнергетике и </w:t>
      </w:r>
      <w:hyperlink r:id="rId485">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1C472C" w:rsidRDefault="001C472C">
      <w:pPr>
        <w:pStyle w:val="ConsPlusNormal"/>
        <w:spacing w:before="20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1C472C" w:rsidRDefault="001C472C">
      <w:pPr>
        <w:pStyle w:val="ConsPlusNormal"/>
        <w:spacing w:before="20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1C472C" w:rsidRDefault="001C472C">
      <w:pPr>
        <w:pStyle w:val="ConsPlusNormal"/>
        <w:spacing w:before="20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rsidR="001C472C" w:rsidRDefault="001C472C">
      <w:pPr>
        <w:pStyle w:val="ConsPlusNormal"/>
        <w:spacing w:before="200"/>
        <w:ind w:firstLine="540"/>
        <w:jc w:val="both"/>
      </w:pPr>
      <w:r>
        <w:t xml:space="preserve">выдача в порядке, установленном </w:t>
      </w:r>
      <w:hyperlink r:id="rId486">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rsidR="001C472C" w:rsidRDefault="001C472C">
      <w:pPr>
        <w:pStyle w:val="ConsPlusNormal"/>
        <w:spacing w:before="200"/>
        <w:ind w:firstLine="540"/>
        <w:jc w:val="both"/>
      </w:pPr>
      <w: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rsidR="001C472C" w:rsidRDefault="001C472C">
      <w:pPr>
        <w:pStyle w:val="ConsPlusNormal"/>
        <w:spacing w:before="20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rsidR="001C472C" w:rsidRDefault="001C472C">
      <w:pPr>
        <w:pStyle w:val="ConsPlusNormal"/>
        <w:spacing w:before="20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1C472C" w:rsidRDefault="001C472C">
      <w:pPr>
        <w:pStyle w:val="ConsPlusNormal"/>
        <w:spacing w:before="200"/>
        <w:ind w:firstLine="540"/>
        <w:jc w:val="both"/>
      </w:pPr>
      <w:r>
        <w:lastRenderedPageBreak/>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rsidR="001C472C" w:rsidRDefault="001C472C">
      <w:pPr>
        <w:pStyle w:val="ConsPlusNormal"/>
        <w:jc w:val="both"/>
      </w:pPr>
      <w:r>
        <w:t xml:space="preserve">(в ред. </w:t>
      </w:r>
      <w:hyperlink r:id="rId487">
        <w:r>
          <w:rPr>
            <w:color w:val="0000FF"/>
          </w:rPr>
          <w:t>Постановления</w:t>
        </w:r>
      </w:hyperlink>
      <w:r>
        <w:t xml:space="preserve"> Правительства РФ от 12.04.2024 N 461)</w:t>
      </w:r>
    </w:p>
    <w:p w:rsidR="001C472C" w:rsidRDefault="001C472C">
      <w:pPr>
        <w:pStyle w:val="ConsPlusNormal"/>
        <w:spacing w:before="20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1C472C" w:rsidRDefault="001C472C">
      <w:pPr>
        <w:pStyle w:val="ConsPlusNormal"/>
        <w:spacing w:before="20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88">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rsidR="001C472C" w:rsidRDefault="001C472C">
      <w:pPr>
        <w:pStyle w:val="ConsPlusNormal"/>
        <w:spacing w:before="200"/>
        <w:ind w:firstLine="540"/>
        <w:jc w:val="both"/>
      </w:pPr>
      <w: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r:id="rId489">
        <w:r>
          <w:rPr>
            <w:color w:val="0000FF"/>
          </w:rPr>
          <w:t>пунктами 10</w:t>
        </w:r>
      </w:hyperlink>
      <w:r>
        <w:t xml:space="preserve"> и </w:t>
      </w:r>
      <w:hyperlink r:id="rId490">
        <w:r>
          <w:rPr>
            <w:color w:val="0000FF"/>
          </w:rPr>
          <w:t>11 статьи 6.1</w:t>
        </w:r>
      </w:hyperlink>
      <w:r>
        <w:t xml:space="preserve"> Федерального закона "Об электроэнергетике";</w:t>
      </w:r>
    </w:p>
    <w:p w:rsidR="001C472C" w:rsidRDefault="001C472C">
      <w:pPr>
        <w:pStyle w:val="ConsPlusNormal"/>
        <w:spacing w:before="20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1C472C" w:rsidRDefault="001C472C">
      <w:pPr>
        <w:pStyle w:val="ConsPlusNormal"/>
        <w:spacing w:before="200"/>
        <w:ind w:firstLine="540"/>
        <w:jc w:val="both"/>
      </w:pPr>
      <w: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49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C472C" w:rsidRDefault="001C472C">
      <w:pPr>
        <w:pStyle w:val="ConsPlusNormal"/>
        <w:spacing w:before="20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492">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rsidR="001C472C" w:rsidRDefault="001C472C">
      <w:pPr>
        <w:pStyle w:val="ConsPlusNormal"/>
        <w:spacing w:before="200"/>
        <w:ind w:firstLine="540"/>
        <w:jc w:val="both"/>
      </w:pPr>
      <w:r>
        <w:t>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rsidR="001C472C" w:rsidRDefault="001C472C">
      <w:pPr>
        <w:pStyle w:val="ConsPlusNormal"/>
        <w:jc w:val="both"/>
      </w:pPr>
      <w:r>
        <w:t xml:space="preserve">(абзац введен </w:t>
      </w:r>
      <w:hyperlink r:id="rId493">
        <w:r>
          <w:rPr>
            <w:color w:val="0000FF"/>
          </w:rPr>
          <w:t>Постановлением</w:t>
        </w:r>
      </w:hyperlink>
      <w:r>
        <w:t xml:space="preserve"> Правительства РФ от 12.04.2024 N 461)</w:t>
      </w:r>
    </w:p>
    <w:p w:rsidR="001C472C" w:rsidRDefault="001C472C">
      <w:pPr>
        <w:pStyle w:val="ConsPlusNormal"/>
        <w:spacing w:before="200"/>
        <w:ind w:firstLine="540"/>
        <w:jc w:val="both"/>
      </w:pPr>
      <w:r>
        <w:lastRenderedPageBreak/>
        <w:t xml:space="preserve">иные мероприятия, включая реализацию функций системного оператора, определенных Федеральным </w:t>
      </w:r>
      <w:hyperlink r:id="rId494">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964">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rsidR="001C472C" w:rsidRDefault="001C472C">
      <w:pPr>
        <w:pStyle w:val="ConsPlusNormal"/>
        <w:spacing w:before="20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rsidR="001C472C" w:rsidRDefault="001C472C">
      <w:pPr>
        <w:pStyle w:val="ConsPlusNormal"/>
        <w:spacing w:before="200"/>
        <w:ind w:firstLine="540"/>
        <w:jc w:val="both"/>
      </w:pPr>
      <w:bookmarkStart w:id="81" w:name="P895"/>
      <w:bookmarkEnd w:id="81"/>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rsidR="001C472C" w:rsidRDefault="001C472C">
      <w:pPr>
        <w:pStyle w:val="ConsPlusNormal"/>
        <w:spacing w:before="200"/>
        <w:ind w:firstLine="540"/>
        <w:jc w:val="both"/>
      </w:pPr>
      <w:bookmarkStart w:id="82" w:name="P896"/>
      <w:bookmarkEnd w:id="82"/>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1C472C" w:rsidRDefault="001C472C">
      <w:pPr>
        <w:pStyle w:val="ConsPlusNormal"/>
        <w:spacing w:before="200"/>
        <w:ind w:firstLine="540"/>
        <w:jc w:val="both"/>
      </w:pPr>
      <w: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rsidR="001C472C" w:rsidRDefault="001C472C">
      <w:pPr>
        <w:pStyle w:val="ConsPlusNormal"/>
        <w:spacing w:before="200"/>
        <w:ind w:firstLine="540"/>
        <w:jc w:val="both"/>
      </w:pPr>
      <w:bookmarkStart w:id="83" w:name="P898"/>
      <w:bookmarkEnd w:id="83"/>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49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rsidR="001C472C" w:rsidRDefault="001C472C">
      <w:pPr>
        <w:pStyle w:val="ConsPlusNormal"/>
        <w:spacing w:before="200"/>
        <w:ind w:firstLine="540"/>
        <w:jc w:val="both"/>
      </w:pPr>
      <w:bookmarkStart w:id="84" w:name="P899"/>
      <w:bookmarkEnd w:id="84"/>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rsidR="001C472C" w:rsidRDefault="001C472C">
      <w:pPr>
        <w:pStyle w:val="ConsPlusNormal"/>
        <w:spacing w:before="200"/>
        <w:ind w:firstLine="540"/>
        <w:jc w:val="both"/>
      </w:pPr>
      <w:bookmarkStart w:id="85" w:name="P900"/>
      <w:bookmarkEnd w:id="85"/>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1C472C" w:rsidRDefault="001C472C">
      <w:pPr>
        <w:pStyle w:val="ConsPlusNormal"/>
        <w:spacing w:before="200"/>
        <w:ind w:firstLine="540"/>
        <w:jc w:val="both"/>
      </w:pPr>
      <w:bookmarkStart w:id="86" w:name="P901"/>
      <w:bookmarkEnd w:id="86"/>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p w:rsidR="001C472C" w:rsidRDefault="001C472C">
      <w:pPr>
        <w:pStyle w:val="ConsPlusNormal"/>
        <w:spacing w:before="200"/>
        <w:ind w:firstLine="540"/>
        <w:jc w:val="both"/>
      </w:pPr>
      <w:bookmarkStart w:id="87" w:name="P902"/>
      <w:bookmarkEnd w:id="87"/>
      <w:r>
        <w:t>14. К заявлению о заключении договора оказания услуг прилагаются копии следующих документов:</w:t>
      </w:r>
    </w:p>
    <w:p w:rsidR="001C472C" w:rsidRDefault="001C472C">
      <w:pPr>
        <w:pStyle w:val="ConsPlusNormal"/>
        <w:spacing w:before="200"/>
        <w:ind w:firstLine="540"/>
        <w:jc w:val="both"/>
      </w:pPr>
      <w:bookmarkStart w:id="88" w:name="P903"/>
      <w:bookmarkEnd w:id="88"/>
      <w:r>
        <w:lastRenderedPageBreak/>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rsidR="001C472C" w:rsidRDefault="001C472C">
      <w:pPr>
        <w:pStyle w:val="ConsPlusNormal"/>
        <w:spacing w:before="20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1C472C" w:rsidRDefault="001C472C">
      <w:pPr>
        <w:pStyle w:val="ConsPlusNormal"/>
        <w:spacing w:before="20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rsidR="001C472C" w:rsidRDefault="001C472C">
      <w:pPr>
        <w:pStyle w:val="ConsPlusNormal"/>
        <w:spacing w:before="200"/>
        <w:ind w:firstLine="540"/>
        <w:jc w:val="both"/>
      </w:pPr>
      <w:r>
        <w:t>г) свидетельство о постановке заявителя на учет в налоговом органе;</w:t>
      </w:r>
    </w:p>
    <w:p w:rsidR="001C472C" w:rsidRDefault="001C472C">
      <w:pPr>
        <w:pStyle w:val="ConsPlusNormal"/>
        <w:spacing w:before="200"/>
        <w:ind w:firstLine="540"/>
        <w:jc w:val="both"/>
      </w:pPr>
      <w:bookmarkStart w:id="89" w:name="P907"/>
      <w:bookmarkEnd w:id="89"/>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rsidR="001C472C" w:rsidRDefault="001C472C">
      <w:pPr>
        <w:pStyle w:val="ConsPlusNormal"/>
        <w:spacing w:before="20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rsidR="001C472C" w:rsidRDefault="001C472C">
      <w:pPr>
        <w:pStyle w:val="ConsPlusNormal"/>
        <w:spacing w:before="200"/>
        <w:ind w:firstLine="540"/>
        <w:jc w:val="both"/>
      </w:pPr>
      <w:r>
        <w:t>ж) документы, подтверждающие технологическое присоединение электростанции заявителя к электрическим сетям;</w:t>
      </w:r>
    </w:p>
    <w:p w:rsidR="001C472C" w:rsidRDefault="001C472C">
      <w:pPr>
        <w:pStyle w:val="ConsPlusNormal"/>
        <w:spacing w:before="20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rsidR="001C472C" w:rsidRDefault="001C472C">
      <w:pPr>
        <w:pStyle w:val="ConsPlusNormal"/>
        <w:spacing w:before="200"/>
        <w:ind w:firstLine="540"/>
        <w:jc w:val="both"/>
      </w:pPr>
      <w:r>
        <w:t>и) документы, подтверждающие величину установленной генерирующей мощности электростанции;</w:t>
      </w:r>
    </w:p>
    <w:p w:rsidR="001C472C" w:rsidRDefault="001C472C">
      <w:pPr>
        <w:pStyle w:val="ConsPlusNormal"/>
        <w:spacing w:before="20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898">
        <w:r>
          <w:rPr>
            <w:color w:val="0000FF"/>
          </w:rPr>
          <w:t>подпункте "в" пункта 13</w:t>
        </w:r>
      </w:hyperlink>
      <w:r>
        <w:t xml:space="preserve"> настоящих Правил;</w:t>
      </w:r>
    </w:p>
    <w:p w:rsidR="001C472C" w:rsidRDefault="001C472C">
      <w:pPr>
        <w:pStyle w:val="ConsPlusNormal"/>
        <w:spacing w:before="200"/>
        <w:ind w:firstLine="540"/>
        <w:jc w:val="both"/>
      </w:pPr>
      <w:bookmarkStart w:id="90" w:name="P913"/>
      <w:bookmarkEnd w:id="90"/>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rsidR="001C472C" w:rsidRDefault="001C472C">
      <w:pPr>
        <w:pStyle w:val="ConsPlusNormal"/>
        <w:spacing w:before="200"/>
        <w:ind w:firstLine="540"/>
        <w:jc w:val="both"/>
      </w:pPr>
      <w:r>
        <w:t xml:space="preserve">м) документы, подтверждающие информацию, представленную в соответствии с </w:t>
      </w:r>
      <w:hyperlink w:anchor="P900">
        <w:r>
          <w:rPr>
            <w:color w:val="0000FF"/>
          </w:rPr>
          <w:t>подпунктом "д" пункта 13</w:t>
        </w:r>
      </w:hyperlink>
      <w:r>
        <w:t xml:space="preserve"> настоящих Правил.</w:t>
      </w:r>
    </w:p>
    <w:p w:rsidR="001C472C" w:rsidRDefault="001C472C">
      <w:pPr>
        <w:pStyle w:val="ConsPlusNormal"/>
        <w:spacing w:before="20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902">
        <w:r>
          <w:rPr>
            <w:color w:val="0000FF"/>
          </w:rPr>
          <w:t>пункте 14</w:t>
        </w:r>
      </w:hyperlink>
      <w:r>
        <w:t xml:space="preserve"> настоящих Правил, заявитель представляет:</w:t>
      </w:r>
    </w:p>
    <w:p w:rsidR="001C472C" w:rsidRDefault="001C472C">
      <w:pPr>
        <w:pStyle w:val="ConsPlusNormal"/>
        <w:spacing w:before="20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rsidR="001C472C" w:rsidRDefault="001C472C">
      <w:pPr>
        <w:pStyle w:val="ConsPlusNormal"/>
        <w:spacing w:before="200"/>
        <w:ind w:firstLine="540"/>
        <w:jc w:val="both"/>
      </w:pPr>
      <w:bookmarkStart w:id="91" w:name="P917"/>
      <w:bookmarkEnd w:id="91"/>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496">
        <w:r>
          <w:rPr>
            <w:color w:val="0000FF"/>
          </w:rPr>
          <w:t>Правилами</w:t>
        </w:r>
      </w:hyperlink>
      <w:r>
        <w:t xml:space="preserve"> отнесения субъектов электроэнергетики и </w:t>
      </w:r>
      <w:r>
        <w:lastRenderedPageBreak/>
        <w:t>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rsidR="001C472C" w:rsidRDefault="001C472C">
      <w:pPr>
        <w:pStyle w:val="ConsPlusNormal"/>
        <w:spacing w:before="200"/>
        <w:ind w:firstLine="540"/>
        <w:jc w:val="both"/>
      </w:pPr>
      <w:r>
        <w:t>об объеме выработки электрической энергии на электростанции заявителя;</w:t>
      </w:r>
    </w:p>
    <w:p w:rsidR="001C472C" w:rsidRDefault="001C472C">
      <w:pPr>
        <w:pStyle w:val="ConsPlusNormal"/>
        <w:spacing w:before="20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rsidR="001C472C" w:rsidRDefault="001C472C">
      <w:pPr>
        <w:pStyle w:val="ConsPlusNormal"/>
        <w:spacing w:before="200"/>
        <w:ind w:firstLine="540"/>
        <w:jc w:val="both"/>
      </w:pPr>
      <w:r>
        <w:t>о количестве электрической энергии, произведенной на электростанции заявителя и поставленной на розничные рынки;</w:t>
      </w:r>
    </w:p>
    <w:p w:rsidR="001C472C" w:rsidRDefault="001C472C">
      <w:pPr>
        <w:pStyle w:val="ConsPlusNormal"/>
        <w:spacing w:before="200"/>
        <w:ind w:firstLine="540"/>
        <w:jc w:val="both"/>
      </w:pPr>
      <w:bookmarkStart w:id="92" w:name="P921"/>
      <w:bookmarkEnd w:id="92"/>
      <w:r>
        <w:t>о количестве электрической энергии, переданной другим лицам по принадлежащим заявителю объектам электросетевого хозяйства.</w:t>
      </w:r>
    </w:p>
    <w:p w:rsidR="001C472C" w:rsidRDefault="001C472C">
      <w:pPr>
        <w:pStyle w:val="ConsPlusNormal"/>
        <w:spacing w:before="200"/>
        <w:ind w:firstLine="540"/>
        <w:jc w:val="both"/>
      </w:pPr>
      <w:r>
        <w:t xml:space="preserve">Документы и информация, указанные в </w:t>
      </w:r>
      <w:hyperlink w:anchor="P917">
        <w:r>
          <w:rPr>
            <w:color w:val="0000FF"/>
          </w:rPr>
          <w:t>абзацах третьем</w:t>
        </w:r>
      </w:hyperlink>
      <w:r>
        <w:t xml:space="preserve"> - </w:t>
      </w:r>
      <w:hyperlink w:anchor="P921">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rsidR="001C472C" w:rsidRDefault="001C472C">
      <w:pPr>
        <w:pStyle w:val="ConsPlusNormal"/>
        <w:spacing w:before="200"/>
        <w:ind w:firstLine="540"/>
        <w:jc w:val="both"/>
      </w:pPr>
      <w:bookmarkStart w:id="93" w:name="P923"/>
      <w:bookmarkEnd w:id="93"/>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895">
        <w:r>
          <w:rPr>
            <w:color w:val="0000FF"/>
          </w:rPr>
          <w:t>пунктах 13</w:t>
        </w:r>
      </w:hyperlink>
      <w:r>
        <w:t xml:space="preserve"> и </w:t>
      </w:r>
      <w:hyperlink w:anchor="P902">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rsidR="001C472C" w:rsidRDefault="001C472C">
      <w:pPr>
        <w:pStyle w:val="ConsPlusNormal"/>
        <w:spacing w:before="20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rsidR="001C472C" w:rsidRDefault="001C472C">
      <w:pPr>
        <w:pStyle w:val="ConsPlusNormal"/>
        <w:spacing w:before="200"/>
        <w:ind w:firstLine="540"/>
        <w:jc w:val="both"/>
      </w:pPr>
      <w:bookmarkStart w:id="94" w:name="P925"/>
      <w:bookmarkEnd w:id="94"/>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rsidR="001C472C" w:rsidRDefault="001C472C">
      <w:pPr>
        <w:pStyle w:val="ConsPlusNormal"/>
        <w:spacing w:before="20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rsidR="001C472C" w:rsidRDefault="001C472C">
      <w:pPr>
        <w:pStyle w:val="ConsPlusNormal"/>
        <w:spacing w:before="200"/>
        <w:ind w:firstLine="540"/>
        <w:jc w:val="both"/>
      </w:pPr>
      <w: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928">
        <w:r>
          <w:rPr>
            <w:color w:val="0000FF"/>
          </w:rPr>
          <w:t>пунктами 19</w:t>
        </w:r>
      </w:hyperlink>
      <w:r>
        <w:t xml:space="preserve"> и </w:t>
      </w:r>
      <w:hyperlink w:anchor="P932">
        <w:r>
          <w:rPr>
            <w:color w:val="0000FF"/>
          </w:rPr>
          <w:t>20</w:t>
        </w:r>
      </w:hyperlink>
      <w:r>
        <w:t xml:space="preserve"> настоящих Правил.</w:t>
      </w:r>
    </w:p>
    <w:p w:rsidR="001C472C" w:rsidRDefault="001C472C">
      <w:pPr>
        <w:pStyle w:val="ConsPlusNormal"/>
        <w:spacing w:before="200"/>
        <w:ind w:firstLine="540"/>
        <w:jc w:val="both"/>
      </w:pPr>
      <w:bookmarkStart w:id="95" w:name="P928"/>
      <w:bookmarkEnd w:id="95"/>
      <w:r>
        <w:lastRenderedPageBreak/>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896">
        <w:r>
          <w:rPr>
            <w:color w:val="0000FF"/>
          </w:rPr>
          <w:t>подпунктами "а"</w:t>
        </w:r>
      </w:hyperlink>
      <w:r>
        <w:t xml:space="preserve"> - </w:t>
      </w:r>
      <w:hyperlink w:anchor="P899">
        <w:r>
          <w:rPr>
            <w:color w:val="0000FF"/>
          </w:rPr>
          <w:t>"г"</w:t>
        </w:r>
      </w:hyperlink>
      <w:r>
        <w:t xml:space="preserve"> и </w:t>
      </w:r>
      <w:hyperlink w:anchor="P901">
        <w:r>
          <w:rPr>
            <w:color w:val="0000FF"/>
          </w:rPr>
          <w:t>"е" пункта 13</w:t>
        </w:r>
      </w:hyperlink>
      <w:r>
        <w:t xml:space="preserve"> настоящих Правил, а также дополнительно следующая информация:</w:t>
      </w:r>
    </w:p>
    <w:p w:rsidR="001C472C" w:rsidRDefault="001C472C">
      <w:pPr>
        <w:pStyle w:val="ConsPlusNormal"/>
        <w:spacing w:before="200"/>
        <w:ind w:firstLine="540"/>
        <w:jc w:val="both"/>
      </w:pPr>
      <w:r>
        <w:t>а) планируемая дата ввода электростанции (соответствующей очереди (этапа) строительства электростанции) в эксплуатацию;</w:t>
      </w:r>
    </w:p>
    <w:p w:rsidR="001C472C" w:rsidRDefault="001C472C">
      <w:pPr>
        <w:pStyle w:val="ConsPlusNormal"/>
        <w:spacing w:before="20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rsidR="001C472C" w:rsidRDefault="001C472C">
      <w:pPr>
        <w:pStyle w:val="ConsPlusNormal"/>
        <w:spacing w:before="200"/>
        <w:ind w:firstLine="540"/>
        <w:jc w:val="both"/>
      </w:pPr>
      <w:bookmarkStart w:id="96" w:name="P931"/>
      <w:bookmarkEnd w:id="96"/>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rsidR="001C472C" w:rsidRDefault="001C472C">
      <w:pPr>
        <w:pStyle w:val="ConsPlusNormal"/>
        <w:spacing w:before="200"/>
        <w:ind w:firstLine="540"/>
        <w:jc w:val="both"/>
      </w:pPr>
      <w:bookmarkStart w:id="97" w:name="P932"/>
      <w:bookmarkEnd w:id="97"/>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903">
        <w:r>
          <w:rPr>
            <w:color w:val="0000FF"/>
          </w:rPr>
          <w:t>подпунктах "а"</w:t>
        </w:r>
      </w:hyperlink>
      <w:r>
        <w:t xml:space="preserve"> - </w:t>
      </w:r>
      <w:hyperlink w:anchor="P907">
        <w:r>
          <w:rPr>
            <w:color w:val="0000FF"/>
          </w:rPr>
          <w:t>"д"</w:t>
        </w:r>
      </w:hyperlink>
      <w:r>
        <w:t xml:space="preserve"> и </w:t>
      </w:r>
      <w:hyperlink w:anchor="P913">
        <w:r>
          <w:rPr>
            <w:color w:val="0000FF"/>
          </w:rPr>
          <w:t>"л" пункта 14</w:t>
        </w:r>
      </w:hyperlink>
      <w:r>
        <w:t xml:space="preserve"> настоящих Правил, а также копии следующих документов:</w:t>
      </w:r>
    </w:p>
    <w:p w:rsidR="001C472C" w:rsidRDefault="001C472C">
      <w:pPr>
        <w:pStyle w:val="ConsPlusNormal"/>
        <w:spacing w:before="20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rsidR="001C472C" w:rsidRDefault="001C472C">
      <w:pPr>
        <w:pStyle w:val="ConsPlusNormal"/>
        <w:spacing w:before="20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497">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1C472C" w:rsidRDefault="001C472C">
      <w:pPr>
        <w:pStyle w:val="ConsPlusNormal"/>
        <w:spacing w:before="20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rsidR="001C472C" w:rsidRDefault="001C472C">
      <w:pPr>
        <w:pStyle w:val="ConsPlusNormal"/>
        <w:spacing w:before="200"/>
        <w:ind w:firstLine="540"/>
        <w:jc w:val="both"/>
      </w:pPr>
      <w:r>
        <w:t>г) документы, подтверждающие планируемую величину установленной генерирующей мощности электростанции;</w:t>
      </w:r>
    </w:p>
    <w:p w:rsidR="001C472C" w:rsidRDefault="001C472C">
      <w:pPr>
        <w:pStyle w:val="ConsPlusNormal"/>
        <w:spacing w:before="200"/>
        <w:ind w:firstLine="540"/>
        <w:jc w:val="both"/>
      </w:pPr>
      <w:r>
        <w:t xml:space="preserve">д) документы, подтверждающие информацию, представленную в соответствии с </w:t>
      </w:r>
      <w:hyperlink w:anchor="P931">
        <w:r>
          <w:rPr>
            <w:color w:val="0000FF"/>
          </w:rPr>
          <w:t>подпунктом "в" пункта 19</w:t>
        </w:r>
      </w:hyperlink>
      <w:r>
        <w:t xml:space="preserve"> настоящих Правил.</w:t>
      </w:r>
    </w:p>
    <w:p w:rsidR="001C472C" w:rsidRDefault="001C472C">
      <w:pPr>
        <w:pStyle w:val="ConsPlusNormal"/>
        <w:spacing w:before="200"/>
        <w:ind w:firstLine="540"/>
        <w:jc w:val="both"/>
      </w:pPr>
      <w:r>
        <w:t xml:space="preserve">21. В случае если документы и информация, указанные в </w:t>
      </w:r>
      <w:hyperlink w:anchor="P902">
        <w:r>
          <w:rPr>
            <w:color w:val="0000FF"/>
          </w:rPr>
          <w:t>пунктах 14</w:t>
        </w:r>
      </w:hyperlink>
      <w:r>
        <w:t xml:space="preserve"> - </w:t>
      </w:r>
      <w:hyperlink w:anchor="P923">
        <w:r>
          <w:rPr>
            <w:color w:val="0000FF"/>
          </w:rPr>
          <w:t>16</w:t>
        </w:r>
      </w:hyperlink>
      <w:r>
        <w:t xml:space="preserve"> и </w:t>
      </w:r>
      <w:hyperlink w:anchor="P932">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rsidR="001C472C" w:rsidRDefault="001C472C">
      <w:pPr>
        <w:pStyle w:val="ConsPlusNormal"/>
        <w:spacing w:before="200"/>
        <w:ind w:firstLine="540"/>
        <w:jc w:val="both"/>
      </w:pPr>
      <w:bookmarkStart w:id="98" w:name="P939"/>
      <w:bookmarkEnd w:id="98"/>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946">
        <w:r>
          <w:rPr>
            <w:color w:val="0000FF"/>
          </w:rPr>
          <w:t>пунктом 26</w:t>
        </w:r>
      </w:hyperlink>
      <w:r>
        <w:t xml:space="preserve"> настоящих Правил.</w:t>
      </w:r>
    </w:p>
    <w:p w:rsidR="001C472C" w:rsidRDefault="001C472C">
      <w:pPr>
        <w:pStyle w:val="ConsPlusNormal"/>
        <w:spacing w:before="200"/>
        <w:ind w:firstLine="540"/>
        <w:jc w:val="both"/>
      </w:pPr>
      <w:r>
        <w:lastRenderedPageBreak/>
        <w:t xml:space="preserve">23. В случае отсутствия документов и информации, указанных в </w:t>
      </w:r>
      <w:hyperlink w:anchor="P902">
        <w:r>
          <w:rPr>
            <w:color w:val="0000FF"/>
          </w:rPr>
          <w:t>пунктах 14</w:t>
        </w:r>
      </w:hyperlink>
      <w:r>
        <w:t xml:space="preserve"> - </w:t>
      </w:r>
      <w:hyperlink w:anchor="P925">
        <w:r>
          <w:rPr>
            <w:color w:val="0000FF"/>
          </w:rPr>
          <w:t>17</w:t>
        </w:r>
      </w:hyperlink>
      <w:r>
        <w:t xml:space="preserve">, </w:t>
      </w:r>
      <w:hyperlink w:anchor="P928">
        <w:r>
          <w:rPr>
            <w:color w:val="0000FF"/>
          </w:rPr>
          <w:t>19</w:t>
        </w:r>
      </w:hyperlink>
      <w:r>
        <w:t xml:space="preserve"> и </w:t>
      </w:r>
      <w:hyperlink w:anchor="P932">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rsidR="001C472C" w:rsidRDefault="001C472C">
      <w:pPr>
        <w:pStyle w:val="ConsPlusNormal"/>
        <w:spacing w:before="20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1C472C" w:rsidRDefault="001C472C">
      <w:pPr>
        <w:pStyle w:val="ConsPlusNormal"/>
        <w:spacing w:before="200"/>
        <w:ind w:firstLine="540"/>
        <w:jc w:val="both"/>
      </w:pPr>
      <w:bookmarkStart w:id="99" w:name="P942"/>
      <w:bookmarkEnd w:id="99"/>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39">
        <w:r>
          <w:rPr>
            <w:color w:val="0000FF"/>
          </w:rPr>
          <w:t>пунктом 22</w:t>
        </w:r>
      </w:hyperlink>
      <w:r>
        <w:t xml:space="preserve"> настоящих Правил.</w:t>
      </w:r>
    </w:p>
    <w:p w:rsidR="001C472C" w:rsidRDefault="001C472C">
      <w:pPr>
        <w:pStyle w:val="ConsPlusNormal"/>
        <w:spacing w:before="20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939">
        <w:r>
          <w:rPr>
            <w:color w:val="0000FF"/>
          </w:rPr>
          <w:t>пункте 22</w:t>
        </w:r>
      </w:hyperlink>
      <w:r>
        <w:t xml:space="preserve"> или </w:t>
      </w:r>
      <w:hyperlink w:anchor="P942">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1C472C" w:rsidRDefault="001C472C">
      <w:pPr>
        <w:pStyle w:val="ConsPlusNormal"/>
        <w:spacing w:before="20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rsidR="001C472C" w:rsidRDefault="001C472C">
      <w:pPr>
        <w:pStyle w:val="ConsPlusNormal"/>
        <w:spacing w:before="200"/>
        <w:ind w:firstLine="540"/>
        <w:jc w:val="both"/>
      </w:pPr>
      <w: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rsidR="001C472C" w:rsidRDefault="001C472C">
      <w:pPr>
        <w:pStyle w:val="ConsPlusNormal"/>
        <w:spacing w:before="200"/>
        <w:ind w:firstLine="540"/>
        <w:jc w:val="both"/>
      </w:pPr>
      <w:bookmarkStart w:id="100" w:name="P946"/>
      <w:bookmarkEnd w:id="100"/>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rsidR="001C472C" w:rsidRDefault="001C472C">
      <w:pPr>
        <w:pStyle w:val="ConsPlusNormal"/>
        <w:spacing w:before="200"/>
        <w:ind w:firstLine="540"/>
        <w:jc w:val="both"/>
      </w:pPr>
      <w:r>
        <w:t>а) электростанция заявителя расположена вне зоны диспетчерской ответственности системного оператора;</w:t>
      </w:r>
    </w:p>
    <w:p w:rsidR="001C472C" w:rsidRDefault="001C472C">
      <w:pPr>
        <w:pStyle w:val="ConsPlusNormal"/>
        <w:spacing w:before="20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rsidR="001C472C" w:rsidRDefault="001C472C">
      <w:pPr>
        <w:pStyle w:val="ConsPlusNormal"/>
        <w:spacing w:before="200"/>
        <w:ind w:firstLine="540"/>
        <w:jc w:val="both"/>
      </w:pPr>
      <w:bookmarkStart w:id="101" w:name="P949"/>
      <w:bookmarkEnd w:id="101"/>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rsidR="001C472C" w:rsidRDefault="001C472C">
      <w:pPr>
        <w:pStyle w:val="ConsPlusNormal"/>
        <w:spacing w:before="20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rsidR="001C472C" w:rsidRDefault="001C472C">
      <w:pPr>
        <w:pStyle w:val="ConsPlusNormal"/>
        <w:spacing w:before="200"/>
        <w:ind w:firstLine="540"/>
        <w:jc w:val="both"/>
      </w:pPr>
      <w:bookmarkStart w:id="102" w:name="P951"/>
      <w:bookmarkEnd w:id="102"/>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rsidR="001C472C" w:rsidRDefault="001C472C">
      <w:pPr>
        <w:pStyle w:val="ConsPlusNormal"/>
        <w:spacing w:before="200"/>
        <w:ind w:firstLine="540"/>
        <w:jc w:val="both"/>
      </w:pPr>
      <w:r>
        <w:t xml:space="preserve">28. Решение об отказе в предоставлении доступа к услуге в части управления </w:t>
      </w:r>
      <w:r>
        <w:lastRenderedPageBreak/>
        <w:t>технологическими режимами может быть обжаловано в антимонопольный орган и (или) оспорено в суде.</w:t>
      </w:r>
    </w:p>
    <w:p w:rsidR="001C472C" w:rsidRDefault="001C472C">
      <w:pPr>
        <w:pStyle w:val="ConsPlusNormal"/>
        <w:spacing w:before="20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946">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939">
        <w:r>
          <w:rPr>
            <w:color w:val="0000FF"/>
          </w:rPr>
          <w:t>пунктами 22</w:t>
        </w:r>
      </w:hyperlink>
      <w:r>
        <w:t xml:space="preserve"> - </w:t>
      </w:r>
      <w:hyperlink w:anchor="P951">
        <w:r>
          <w:rPr>
            <w:color w:val="0000FF"/>
          </w:rPr>
          <w:t>27</w:t>
        </w:r>
      </w:hyperlink>
      <w:r>
        <w:t xml:space="preserve"> настоящих Правил.</w:t>
      </w:r>
    </w:p>
    <w:p w:rsidR="001C472C" w:rsidRDefault="001C472C">
      <w:pPr>
        <w:pStyle w:val="ConsPlusNormal"/>
        <w:spacing w:before="20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949">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rsidR="001C472C" w:rsidRDefault="001C472C">
      <w:pPr>
        <w:pStyle w:val="ConsPlusNormal"/>
        <w:spacing w:before="20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rsidR="001C472C" w:rsidRDefault="001C472C">
      <w:pPr>
        <w:pStyle w:val="ConsPlusNormal"/>
        <w:spacing w:before="20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rsidR="001C472C" w:rsidRDefault="001C472C">
      <w:pPr>
        <w:pStyle w:val="ConsPlusNormal"/>
        <w:spacing w:before="200"/>
        <w:ind w:firstLine="540"/>
        <w:jc w:val="both"/>
      </w:pPr>
      <w: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895">
        <w:r>
          <w:rPr>
            <w:color w:val="0000FF"/>
          </w:rPr>
          <w:t>пунктами 13</w:t>
        </w:r>
      </w:hyperlink>
      <w:r>
        <w:t xml:space="preserve"> - </w:t>
      </w:r>
      <w:hyperlink w:anchor="P923">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rsidR="001C472C" w:rsidRDefault="001C472C">
      <w:pPr>
        <w:pStyle w:val="ConsPlusNormal"/>
        <w:spacing w:before="20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rsidR="001C472C" w:rsidRDefault="001C472C">
      <w:pPr>
        <w:pStyle w:val="ConsPlusNormal"/>
        <w:jc w:val="center"/>
      </w:pPr>
    </w:p>
    <w:p w:rsidR="001C472C" w:rsidRDefault="001C472C">
      <w:pPr>
        <w:pStyle w:val="ConsPlusTitle"/>
        <w:jc w:val="center"/>
        <w:outlineLvl w:val="1"/>
      </w:pPr>
      <w:bookmarkStart w:id="103" w:name="P960"/>
      <w:bookmarkEnd w:id="103"/>
      <w:r>
        <w:t>III. Порядок заключения договоров оказания</w:t>
      </w:r>
    </w:p>
    <w:p w:rsidR="001C472C" w:rsidRDefault="001C472C">
      <w:pPr>
        <w:pStyle w:val="ConsPlusTitle"/>
        <w:jc w:val="center"/>
      </w:pPr>
      <w:r>
        <w:t>услуг, предметом которых является оказание услуг в части</w:t>
      </w:r>
    </w:p>
    <w:p w:rsidR="001C472C" w:rsidRDefault="001C472C">
      <w:pPr>
        <w:pStyle w:val="ConsPlusTitle"/>
        <w:jc w:val="center"/>
      </w:pPr>
      <w:r>
        <w:t>обеспечения надежности функционирования электроэнергетики</w:t>
      </w:r>
    </w:p>
    <w:p w:rsidR="001C472C" w:rsidRDefault="001C472C">
      <w:pPr>
        <w:pStyle w:val="ConsPlusNormal"/>
        <w:jc w:val="center"/>
      </w:pPr>
    </w:p>
    <w:p w:rsidR="001C472C" w:rsidRDefault="001C472C">
      <w:pPr>
        <w:pStyle w:val="ConsPlusNormal"/>
        <w:ind w:firstLine="540"/>
        <w:jc w:val="both"/>
      </w:pPr>
      <w:bookmarkStart w:id="104" w:name="P964"/>
      <w:bookmarkEnd w:id="104"/>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498">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rsidR="001C472C" w:rsidRDefault="001C472C">
      <w:pPr>
        <w:pStyle w:val="ConsPlusNormal"/>
        <w:spacing w:before="200"/>
        <w:ind w:firstLine="540"/>
        <w:jc w:val="both"/>
      </w:pPr>
      <w:r>
        <w:t>организацию отбора исполнителей услуг по обеспечению системной надежности;</w:t>
      </w:r>
    </w:p>
    <w:p w:rsidR="001C472C" w:rsidRDefault="001C472C">
      <w:pPr>
        <w:pStyle w:val="ConsPlusNormal"/>
        <w:spacing w:before="200"/>
        <w:ind w:firstLine="540"/>
        <w:jc w:val="both"/>
      </w:pPr>
      <w:r>
        <w:t xml:space="preserve">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w:t>
      </w:r>
      <w:r>
        <w:lastRenderedPageBreak/>
        <w:t>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rsidR="001C472C" w:rsidRDefault="001C472C">
      <w:pPr>
        <w:pStyle w:val="ConsPlusNormal"/>
        <w:spacing w:before="20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rsidR="001C472C" w:rsidRDefault="001C472C">
      <w:pPr>
        <w:pStyle w:val="ConsPlusNormal"/>
        <w:spacing w:before="20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rsidR="001C472C" w:rsidRDefault="001C472C">
      <w:pPr>
        <w:pStyle w:val="ConsPlusNormal"/>
        <w:spacing w:before="200"/>
        <w:ind w:firstLine="540"/>
        <w:jc w:val="both"/>
      </w:pPr>
      <w:bookmarkStart w:id="105" w:name="P969"/>
      <w:bookmarkEnd w:id="105"/>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rsidR="001C472C" w:rsidRDefault="001C472C">
      <w:pPr>
        <w:pStyle w:val="ConsPlusNormal"/>
        <w:spacing w:before="200"/>
        <w:ind w:firstLine="540"/>
        <w:jc w:val="both"/>
      </w:pPr>
      <w:r>
        <w:t xml:space="preserve">Указанный в </w:t>
      </w:r>
      <w:hyperlink w:anchor="P964">
        <w:r>
          <w:rPr>
            <w:color w:val="0000FF"/>
          </w:rPr>
          <w:t>абзацах первом</w:t>
        </w:r>
      </w:hyperlink>
      <w:r>
        <w:t xml:space="preserve"> - </w:t>
      </w:r>
      <w:hyperlink w:anchor="P969">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rsidR="001C472C" w:rsidRDefault="001C472C">
      <w:pPr>
        <w:pStyle w:val="ConsPlusNormal"/>
        <w:spacing w:before="20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rsidR="001C472C" w:rsidRDefault="001C472C">
      <w:pPr>
        <w:pStyle w:val="ConsPlusNormal"/>
        <w:spacing w:before="20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rsidR="001C472C" w:rsidRDefault="001C472C">
      <w:pPr>
        <w:pStyle w:val="ConsPlusNormal"/>
        <w:spacing w:before="200"/>
        <w:ind w:firstLine="540"/>
        <w:jc w:val="both"/>
      </w:pPr>
      <w:bookmarkStart w:id="106" w:name="P973"/>
      <w:bookmarkEnd w:id="106"/>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rsidR="001C472C" w:rsidRDefault="001C472C">
      <w:pPr>
        <w:pStyle w:val="ConsPlusNormal"/>
        <w:spacing w:before="20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1C472C" w:rsidRDefault="001C472C">
      <w:pPr>
        <w:pStyle w:val="ConsPlusNormal"/>
        <w:spacing w:before="200"/>
        <w:ind w:firstLine="540"/>
        <w:jc w:val="both"/>
      </w:pPr>
      <w:r>
        <w:t>б) регистрационный номер заявителя в реестре субъектов оптового рынка;</w:t>
      </w:r>
    </w:p>
    <w:p w:rsidR="001C472C" w:rsidRDefault="001C472C">
      <w:pPr>
        <w:pStyle w:val="ConsPlusNormal"/>
        <w:spacing w:before="200"/>
        <w:ind w:firstLine="540"/>
        <w:jc w:val="both"/>
      </w:pPr>
      <w:r>
        <w:t>в) дату начала участия заявителя в торговле электрической энергией и (или) мощностью на оптовом рынке.</w:t>
      </w:r>
    </w:p>
    <w:p w:rsidR="001C472C" w:rsidRDefault="001C472C">
      <w:pPr>
        <w:pStyle w:val="ConsPlusNormal"/>
        <w:spacing w:before="200"/>
        <w:ind w:firstLine="540"/>
        <w:jc w:val="both"/>
      </w:pPr>
      <w:bookmarkStart w:id="107" w:name="P977"/>
      <w:bookmarkEnd w:id="107"/>
      <w:r>
        <w:t xml:space="preserve">35. К заявлению о заключении договора оказания услуг прилагаются копии документов, указанных в </w:t>
      </w:r>
      <w:hyperlink w:anchor="P903">
        <w:r>
          <w:rPr>
            <w:color w:val="0000FF"/>
          </w:rPr>
          <w:t>подпунктах "а"</w:t>
        </w:r>
      </w:hyperlink>
      <w:r>
        <w:t xml:space="preserve"> - </w:t>
      </w:r>
      <w:hyperlink w:anchor="P907">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rsidR="001C472C" w:rsidRDefault="001C472C">
      <w:pPr>
        <w:pStyle w:val="ConsPlusNormal"/>
        <w:spacing w:before="200"/>
        <w:ind w:firstLine="540"/>
        <w:jc w:val="both"/>
      </w:pPr>
      <w:bookmarkStart w:id="108" w:name="P978"/>
      <w:bookmarkEnd w:id="108"/>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rsidR="001C472C" w:rsidRDefault="001C472C">
      <w:pPr>
        <w:pStyle w:val="ConsPlusNormal"/>
        <w:spacing w:before="200"/>
        <w:ind w:firstLine="540"/>
        <w:jc w:val="both"/>
      </w:pPr>
      <w:bookmarkStart w:id="109" w:name="P979"/>
      <w:bookmarkEnd w:id="109"/>
      <w:r>
        <w:t xml:space="preserve">37. В случае отсутствия документов и информации, указанных в </w:t>
      </w:r>
      <w:hyperlink w:anchor="P973">
        <w:r>
          <w:rPr>
            <w:color w:val="0000FF"/>
          </w:rPr>
          <w:t>пунктах 34</w:t>
        </w:r>
      </w:hyperlink>
      <w:r>
        <w:t xml:space="preserve"> и </w:t>
      </w:r>
      <w:hyperlink w:anchor="P977">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1C472C" w:rsidRDefault="001C472C">
      <w:pPr>
        <w:pStyle w:val="ConsPlusNormal"/>
        <w:spacing w:before="200"/>
        <w:ind w:firstLine="540"/>
        <w:jc w:val="both"/>
      </w:pPr>
      <w:r>
        <w:lastRenderedPageBreak/>
        <w:t xml:space="preserve">После получения от заявителя указанных в </w:t>
      </w:r>
      <w:hyperlink w:anchor="P979">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78">
        <w:r>
          <w:rPr>
            <w:color w:val="0000FF"/>
          </w:rPr>
          <w:t>пунктом 36</w:t>
        </w:r>
      </w:hyperlink>
      <w:r>
        <w:t xml:space="preserve"> настоящих Правил.</w:t>
      </w:r>
    </w:p>
    <w:p w:rsidR="001C472C" w:rsidRDefault="001C472C">
      <w:pPr>
        <w:pStyle w:val="ConsPlusNormal"/>
        <w:spacing w:before="20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978">
        <w:r>
          <w:rPr>
            <w:color w:val="0000FF"/>
          </w:rPr>
          <w:t>пункте 36</w:t>
        </w:r>
      </w:hyperlink>
      <w:r>
        <w:t xml:space="preserve"> или </w:t>
      </w:r>
      <w:hyperlink w:anchor="P979">
        <w:r>
          <w:rPr>
            <w:color w:val="0000FF"/>
          </w:rPr>
          <w:t>абзаце втором пункта 37</w:t>
        </w:r>
      </w:hyperlink>
      <w:r>
        <w:t xml:space="preserve"> настоящих Правил срок.</w:t>
      </w:r>
    </w:p>
    <w:p w:rsidR="001C472C" w:rsidRDefault="001C472C">
      <w:pPr>
        <w:pStyle w:val="ConsPlusNormal"/>
        <w:spacing w:before="200"/>
        <w:ind w:firstLine="540"/>
        <w:jc w:val="both"/>
      </w:pPr>
      <w:r>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rsidR="001C472C" w:rsidRDefault="001C472C">
      <w:pPr>
        <w:pStyle w:val="ConsPlusNormal"/>
        <w:spacing w:before="20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rsidR="001C472C" w:rsidRDefault="001C472C">
      <w:pPr>
        <w:pStyle w:val="ConsPlusNormal"/>
        <w:ind w:firstLine="540"/>
        <w:jc w:val="both"/>
      </w:pPr>
    </w:p>
    <w:p w:rsidR="001C472C" w:rsidRDefault="001C472C">
      <w:pPr>
        <w:pStyle w:val="ConsPlusTitle"/>
        <w:jc w:val="center"/>
        <w:outlineLvl w:val="1"/>
      </w:pPr>
      <w:r>
        <w:t>IV. Порядок заключения соглашений</w:t>
      </w:r>
    </w:p>
    <w:p w:rsidR="001C472C" w:rsidRDefault="001C472C">
      <w:pPr>
        <w:pStyle w:val="ConsPlusTitle"/>
        <w:jc w:val="center"/>
      </w:pPr>
      <w:r>
        <w:t>о технологическом взаимодействии</w:t>
      </w:r>
    </w:p>
    <w:p w:rsidR="001C472C" w:rsidRDefault="001C472C">
      <w:pPr>
        <w:pStyle w:val="ConsPlusNormal"/>
        <w:ind w:firstLine="540"/>
        <w:jc w:val="both"/>
      </w:pPr>
    </w:p>
    <w:p w:rsidR="001C472C" w:rsidRDefault="001C472C">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1C472C" w:rsidRDefault="001C472C">
      <w:pPr>
        <w:pStyle w:val="ConsPlusNormal"/>
        <w:spacing w:before="20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и соблюдение выданных им диспетчерских разрешений (отказов в разрешении), включая взаимодействие:</w:t>
      </w:r>
    </w:p>
    <w:p w:rsidR="001C472C" w:rsidRDefault="001C472C">
      <w:pPr>
        <w:pStyle w:val="ConsPlusNormal"/>
        <w:spacing w:before="20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rsidR="001C472C" w:rsidRDefault="001C472C">
      <w:pPr>
        <w:pStyle w:val="ConsPlusNormal"/>
        <w:spacing w:before="20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rsidR="001C472C" w:rsidRDefault="001C472C">
      <w:pPr>
        <w:pStyle w:val="ConsPlusNormal"/>
        <w:spacing w:before="20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rsidR="001C472C" w:rsidRDefault="001C472C">
      <w:pPr>
        <w:pStyle w:val="ConsPlusNormal"/>
        <w:spacing w:before="20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rsidR="001C472C" w:rsidRDefault="001C472C">
      <w:pPr>
        <w:pStyle w:val="ConsPlusNormal"/>
        <w:spacing w:before="200"/>
        <w:ind w:firstLine="540"/>
        <w:jc w:val="both"/>
      </w:pPr>
      <w:r>
        <w:lastRenderedPageBreak/>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rsidR="001C472C" w:rsidRDefault="001C472C">
      <w:pPr>
        <w:pStyle w:val="ConsPlusNormal"/>
        <w:spacing w:before="20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rsidR="001C472C" w:rsidRDefault="001C472C">
      <w:pPr>
        <w:pStyle w:val="ConsPlusNormal"/>
        <w:spacing w:before="20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rsidR="001C472C" w:rsidRDefault="001C472C">
      <w:pPr>
        <w:pStyle w:val="ConsPlusNormal"/>
        <w:spacing w:before="200"/>
        <w:ind w:firstLine="540"/>
        <w:jc w:val="both"/>
      </w:pPr>
      <w:r>
        <w:t>при разработке и применении графиков аварийного ограничения режима потребления электрической энергии (мощности);</w:t>
      </w:r>
    </w:p>
    <w:p w:rsidR="001C472C" w:rsidRDefault="001C472C">
      <w:pPr>
        <w:pStyle w:val="ConsPlusNormal"/>
        <w:spacing w:before="200"/>
        <w:ind w:firstLine="540"/>
        <w:jc w:val="both"/>
      </w:pPr>
      <w:r>
        <w:t>при осуществлении контрольных, внеочередных и иных замеров потокораспределения, нагрузок и уровней напряжения;</w:t>
      </w:r>
    </w:p>
    <w:p w:rsidR="001C472C" w:rsidRDefault="001C472C">
      <w:pPr>
        <w:pStyle w:val="ConsPlusNormal"/>
        <w:spacing w:before="200"/>
        <w:ind w:firstLine="540"/>
        <w:jc w:val="both"/>
      </w:pPr>
      <w:r>
        <w:t>при организации и осуществлении эксплуатации объектов электроэнергетики;</w:t>
      </w:r>
    </w:p>
    <w:p w:rsidR="001C472C" w:rsidRDefault="001C472C">
      <w:pPr>
        <w:pStyle w:val="ConsPlusNormal"/>
        <w:spacing w:before="20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rsidR="001C472C" w:rsidRDefault="001C472C">
      <w:pPr>
        <w:pStyle w:val="ConsPlusNormal"/>
        <w:spacing w:before="200"/>
        <w:ind w:firstLine="540"/>
        <w:jc w:val="both"/>
      </w:pPr>
      <w:bookmarkStart w:id="110" w:name="P1001"/>
      <w:bookmarkEnd w:id="110"/>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rsidR="001C472C" w:rsidRDefault="001C472C">
      <w:pPr>
        <w:pStyle w:val="ConsPlusNormal"/>
        <w:spacing w:before="20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1C472C" w:rsidRDefault="001C472C">
      <w:pPr>
        <w:pStyle w:val="ConsPlusNormal"/>
        <w:spacing w:before="20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rsidR="001C472C" w:rsidRDefault="001C472C">
      <w:pPr>
        <w:pStyle w:val="ConsPlusNormal"/>
        <w:spacing w:before="20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1C472C" w:rsidRDefault="001C472C">
      <w:pPr>
        <w:pStyle w:val="ConsPlusNormal"/>
        <w:spacing w:before="200"/>
        <w:ind w:firstLine="540"/>
        <w:jc w:val="both"/>
      </w:pPr>
      <w:r>
        <w:t>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rsidR="001C472C" w:rsidRDefault="001C472C">
      <w:pPr>
        <w:pStyle w:val="ConsPlusNormal"/>
        <w:spacing w:before="200"/>
        <w:ind w:firstLine="540"/>
        <w:jc w:val="both"/>
      </w:pPr>
      <w:bookmarkStart w:id="111" w:name="P1006"/>
      <w:bookmarkEnd w:id="111"/>
      <w:r>
        <w:t xml:space="preserve">д) информацию о структуре договорных отношений и распределении функций, прав, </w:t>
      </w:r>
      <w:r>
        <w:lastRenderedPageBreak/>
        <w:t>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1C472C" w:rsidRDefault="001C472C">
      <w:pPr>
        <w:pStyle w:val="ConsPlusNormal"/>
        <w:spacing w:before="200"/>
        <w:ind w:firstLine="540"/>
        <w:jc w:val="both"/>
      </w:pPr>
      <w:bookmarkStart w:id="112" w:name="P1007"/>
      <w:bookmarkEnd w:id="112"/>
      <w:r>
        <w:t>42. К заявлению о заключении соглашения прилагаются копии следующих документов:</w:t>
      </w:r>
    </w:p>
    <w:p w:rsidR="001C472C" w:rsidRDefault="001C472C">
      <w:pPr>
        <w:pStyle w:val="ConsPlusNormal"/>
        <w:spacing w:before="20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rsidR="001C472C" w:rsidRDefault="001C472C">
      <w:pPr>
        <w:pStyle w:val="ConsPlusNormal"/>
        <w:spacing w:before="20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1C472C" w:rsidRDefault="001C472C">
      <w:pPr>
        <w:pStyle w:val="ConsPlusNormal"/>
        <w:spacing w:before="20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rsidR="001C472C" w:rsidRDefault="001C472C">
      <w:pPr>
        <w:pStyle w:val="ConsPlusNormal"/>
        <w:spacing w:before="200"/>
        <w:ind w:firstLine="540"/>
        <w:jc w:val="both"/>
      </w:pPr>
      <w:r>
        <w:t>г) свидетельство о постановке субъекта электроэнергетики (потребителя электрической энергии) на учет в налоговом органе;</w:t>
      </w:r>
    </w:p>
    <w:p w:rsidR="001C472C" w:rsidRDefault="001C472C">
      <w:pPr>
        <w:pStyle w:val="ConsPlusNormal"/>
        <w:spacing w:before="20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rsidR="001C472C" w:rsidRDefault="001C472C">
      <w:pPr>
        <w:pStyle w:val="ConsPlusNormal"/>
        <w:spacing w:before="20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rsidR="001C472C" w:rsidRDefault="001C472C">
      <w:pPr>
        <w:pStyle w:val="ConsPlusNormal"/>
        <w:spacing w:before="20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1C472C" w:rsidRDefault="001C472C">
      <w:pPr>
        <w:pStyle w:val="ConsPlusNormal"/>
        <w:spacing w:before="200"/>
        <w:ind w:firstLine="540"/>
        <w:jc w:val="both"/>
      </w:pPr>
      <w:r>
        <w:t xml:space="preserve">з) документы, подтверждающие информацию, представленную в соответствии с </w:t>
      </w:r>
      <w:hyperlink w:anchor="P1006">
        <w:r>
          <w:rPr>
            <w:color w:val="0000FF"/>
          </w:rPr>
          <w:t>подпунктом "д" пункта 41</w:t>
        </w:r>
      </w:hyperlink>
      <w:r>
        <w:t xml:space="preserve"> настоящих Правил.</w:t>
      </w:r>
    </w:p>
    <w:p w:rsidR="001C472C" w:rsidRDefault="001C472C">
      <w:pPr>
        <w:pStyle w:val="ConsPlusNormal"/>
        <w:spacing w:before="200"/>
        <w:ind w:firstLine="540"/>
        <w:jc w:val="both"/>
      </w:pPr>
      <w:bookmarkStart w:id="113" w:name="P1016"/>
      <w:bookmarkEnd w:id="113"/>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1022">
        <w:r>
          <w:rPr>
            <w:color w:val="0000FF"/>
          </w:rPr>
          <w:t>пунктом 46</w:t>
        </w:r>
      </w:hyperlink>
      <w:r>
        <w:t xml:space="preserve"> настоящих Правил.</w:t>
      </w:r>
    </w:p>
    <w:p w:rsidR="001C472C" w:rsidRDefault="001C472C">
      <w:pPr>
        <w:pStyle w:val="ConsPlusNormal"/>
        <w:spacing w:before="200"/>
        <w:ind w:firstLine="540"/>
        <w:jc w:val="both"/>
      </w:pPr>
      <w:bookmarkStart w:id="114" w:name="P1017"/>
      <w:bookmarkEnd w:id="114"/>
      <w:r>
        <w:t xml:space="preserve">44. В случае отсутствия документов и информации, указанных в </w:t>
      </w:r>
      <w:hyperlink w:anchor="P1001">
        <w:r>
          <w:rPr>
            <w:color w:val="0000FF"/>
          </w:rPr>
          <w:t>пунктах 41</w:t>
        </w:r>
      </w:hyperlink>
      <w:r>
        <w:t xml:space="preserve"> и </w:t>
      </w:r>
      <w:hyperlink w:anchor="P1007">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rsidR="001C472C" w:rsidRDefault="001C472C">
      <w:pPr>
        <w:pStyle w:val="ConsPlusNormal"/>
        <w:spacing w:before="200"/>
        <w:ind w:firstLine="540"/>
        <w:jc w:val="both"/>
      </w:pPr>
      <w:r>
        <w:lastRenderedPageBreak/>
        <w:t xml:space="preserve">После получения от субъекта электроэнергетики (потребителя электрической энергии) указанных в </w:t>
      </w:r>
      <w:hyperlink w:anchor="P1017">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1016">
        <w:r>
          <w:rPr>
            <w:color w:val="0000FF"/>
          </w:rPr>
          <w:t>пунктом 43</w:t>
        </w:r>
      </w:hyperlink>
      <w:r>
        <w:t xml:space="preserve"> настоящих Правил.</w:t>
      </w:r>
    </w:p>
    <w:p w:rsidR="001C472C" w:rsidRDefault="001C472C">
      <w:pPr>
        <w:pStyle w:val="ConsPlusNormal"/>
        <w:spacing w:before="20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rsidR="001C472C" w:rsidRDefault="001C472C">
      <w:pPr>
        <w:pStyle w:val="ConsPlusNormal"/>
        <w:spacing w:before="20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rsidR="001C472C" w:rsidRDefault="001C472C">
      <w:pPr>
        <w:pStyle w:val="ConsPlusNormal"/>
        <w:spacing w:before="20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rsidR="001C472C" w:rsidRDefault="001C472C">
      <w:pPr>
        <w:pStyle w:val="ConsPlusNormal"/>
        <w:spacing w:before="200"/>
        <w:ind w:firstLine="540"/>
        <w:jc w:val="both"/>
      </w:pPr>
      <w:bookmarkStart w:id="115" w:name="P1022"/>
      <w:bookmarkEnd w:id="115"/>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rsidR="001C472C" w:rsidRDefault="001C472C">
      <w:pPr>
        <w:pStyle w:val="ConsPlusNormal"/>
        <w:spacing w:before="20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rsidR="001C472C" w:rsidRDefault="001C472C">
      <w:pPr>
        <w:pStyle w:val="ConsPlusNormal"/>
        <w:spacing w:before="20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rsidR="001C472C" w:rsidRDefault="001C472C">
      <w:pPr>
        <w:pStyle w:val="ConsPlusNormal"/>
        <w:spacing w:before="20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rsidR="001C472C" w:rsidRDefault="001C472C">
      <w:pPr>
        <w:pStyle w:val="ConsPlusNormal"/>
        <w:spacing w:before="200"/>
        <w:ind w:firstLine="540"/>
        <w:jc w:val="both"/>
      </w:pPr>
      <w:bookmarkStart w:id="116" w:name="P1026"/>
      <w:bookmarkEnd w:id="116"/>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rsidR="001C472C" w:rsidRDefault="001C472C">
      <w:pPr>
        <w:pStyle w:val="ConsPlusNormal"/>
        <w:spacing w:before="20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rsidR="001C472C" w:rsidRDefault="001C472C">
      <w:pPr>
        <w:pStyle w:val="ConsPlusNormal"/>
        <w:spacing w:before="20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1022">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1001">
        <w:r>
          <w:rPr>
            <w:color w:val="0000FF"/>
          </w:rPr>
          <w:t>пунктами 41</w:t>
        </w:r>
      </w:hyperlink>
      <w:r>
        <w:t xml:space="preserve"> - </w:t>
      </w:r>
      <w:hyperlink w:anchor="P1022">
        <w:r>
          <w:rPr>
            <w:color w:val="0000FF"/>
          </w:rPr>
          <w:t>46</w:t>
        </w:r>
      </w:hyperlink>
      <w:r>
        <w:t xml:space="preserve"> настоящих Правил.</w:t>
      </w:r>
    </w:p>
    <w:p w:rsidR="001C472C" w:rsidRDefault="001C472C">
      <w:pPr>
        <w:pStyle w:val="ConsPlusNormal"/>
        <w:spacing w:before="20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1026">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869">
        <w:r>
          <w:rPr>
            <w:color w:val="0000FF"/>
          </w:rPr>
          <w:t>разделом II</w:t>
        </w:r>
      </w:hyperlink>
      <w:r>
        <w:t xml:space="preserve"> настоящих Правил.</w:t>
      </w:r>
    </w:p>
    <w:p w:rsidR="001C472C" w:rsidRDefault="001C472C">
      <w:pPr>
        <w:pStyle w:val="ConsPlusNormal"/>
        <w:spacing w:before="200"/>
        <w:ind w:firstLine="540"/>
        <w:jc w:val="both"/>
      </w:pPr>
      <w:r>
        <w:lastRenderedPageBreak/>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rsidR="001C472C" w:rsidRDefault="001C472C">
      <w:pPr>
        <w:pStyle w:val="ConsPlusNormal"/>
        <w:spacing w:before="20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rsidR="001C472C" w:rsidRDefault="001C472C">
      <w:pPr>
        <w:pStyle w:val="ConsPlusNormal"/>
        <w:spacing w:before="20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1001">
        <w:r>
          <w:rPr>
            <w:color w:val="0000FF"/>
          </w:rPr>
          <w:t>пунктами 41</w:t>
        </w:r>
      </w:hyperlink>
      <w:r>
        <w:t xml:space="preserve"> и </w:t>
      </w:r>
      <w:hyperlink w:anchor="P1007">
        <w:r>
          <w:rPr>
            <w:color w:val="0000FF"/>
          </w:rPr>
          <w:t>42</w:t>
        </w:r>
      </w:hyperlink>
      <w:r>
        <w:t xml:space="preserve"> настоящих Правил, необходимые для заключения соглашения о технологическом взаимодействии;</w:t>
      </w:r>
    </w:p>
    <w:p w:rsidR="001C472C" w:rsidRDefault="001C472C">
      <w:pPr>
        <w:pStyle w:val="ConsPlusNormal"/>
        <w:spacing w:before="20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0"/>
      </w:pPr>
      <w:r>
        <w:t>Утверждены</w:t>
      </w:r>
    </w:p>
    <w:p w:rsidR="001C472C" w:rsidRDefault="001C472C">
      <w:pPr>
        <w:pStyle w:val="ConsPlusNormal"/>
        <w:jc w:val="right"/>
      </w:pPr>
      <w:r>
        <w:t>Постановлением Правительства</w:t>
      </w:r>
    </w:p>
    <w:p w:rsidR="001C472C" w:rsidRDefault="001C472C">
      <w:pPr>
        <w:pStyle w:val="ConsPlusNormal"/>
        <w:jc w:val="right"/>
      </w:pPr>
      <w:r>
        <w:t>Российской Федерации</w:t>
      </w:r>
    </w:p>
    <w:p w:rsidR="001C472C" w:rsidRDefault="001C472C">
      <w:pPr>
        <w:pStyle w:val="ConsPlusNormal"/>
        <w:jc w:val="right"/>
      </w:pPr>
      <w:r>
        <w:t>от 27 декабря 2004 г. N 861</w:t>
      </w:r>
    </w:p>
    <w:p w:rsidR="001C472C" w:rsidRDefault="001C472C">
      <w:pPr>
        <w:pStyle w:val="ConsPlusNormal"/>
        <w:ind w:firstLine="540"/>
        <w:jc w:val="both"/>
      </w:pPr>
    </w:p>
    <w:p w:rsidR="001C472C" w:rsidRDefault="001C472C">
      <w:pPr>
        <w:pStyle w:val="ConsPlusTitle"/>
        <w:jc w:val="center"/>
      </w:pPr>
      <w:bookmarkStart w:id="117" w:name="P1044"/>
      <w:bookmarkEnd w:id="117"/>
      <w:r>
        <w:t>ПРАВИЛА</w:t>
      </w:r>
    </w:p>
    <w:p w:rsidR="001C472C" w:rsidRDefault="001C472C">
      <w:pPr>
        <w:pStyle w:val="ConsPlusTitle"/>
        <w:jc w:val="center"/>
      </w:pPr>
      <w:r>
        <w:t>НЕДИСКРИМИНАЦИОННОГО ДОСТУПА К УСЛУГАМ КОММЕРЧЕСКОГО</w:t>
      </w:r>
    </w:p>
    <w:p w:rsidR="001C472C" w:rsidRDefault="001C472C">
      <w:pPr>
        <w:pStyle w:val="ConsPlusTitle"/>
        <w:jc w:val="center"/>
      </w:pPr>
      <w:r>
        <w:t>ОПЕРАТОРА ОПТОВОГО РЫНКА И ОКАЗАНИЯ ЭТИХ УСЛУГ</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w:t>
            </w:r>
            <w:hyperlink r:id="rId499">
              <w:r>
                <w:rPr>
                  <w:color w:val="0000FF"/>
                </w:rPr>
                <w:t>Постановления</w:t>
              </w:r>
            </w:hyperlink>
            <w:r>
              <w:rPr>
                <w:color w:val="392C69"/>
              </w:rPr>
              <w:t xml:space="preserve">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rmal"/>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rsidR="001C472C" w:rsidRDefault="001C472C">
      <w:pPr>
        <w:pStyle w:val="ConsPlusNormal"/>
        <w:spacing w:before="200"/>
        <w:ind w:firstLine="540"/>
        <w:jc w:val="both"/>
      </w:pPr>
      <w:r>
        <w:t>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rsidR="001C472C" w:rsidRDefault="001C472C">
      <w:pPr>
        <w:pStyle w:val="ConsPlusNormal"/>
        <w:spacing w:before="20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1C472C" w:rsidRDefault="001C472C">
      <w:pPr>
        <w:pStyle w:val="ConsPlusNormal"/>
        <w:spacing w:before="200"/>
        <w:ind w:firstLine="540"/>
        <w:jc w:val="both"/>
      </w:pPr>
      <w: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anchor="P1044">
        <w:r>
          <w:rPr>
            <w:color w:val="0000FF"/>
          </w:rPr>
          <w:t>Правилами</w:t>
        </w:r>
      </w:hyperlink>
      <w:r>
        <w:t xml:space="preserve"> и </w:t>
      </w:r>
      <w:hyperlink r:id="rId500">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w:t>
      </w:r>
      <w:r>
        <w:lastRenderedPageBreak/>
        <w:t>рынка).</w:t>
      </w:r>
    </w:p>
    <w:p w:rsidR="001C472C" w:rsidRDefault="001C472C">
      <w:pPr>
        <w:pStyle w:val="ConsPlusNormal"/>
        <w:spacing w:before="200"/>
        <w:ind w:firstLine="540"/>
        <w:jc w:val="both"/>
      </w:pPr>
      <w:bookmarkStart w:id="118" w:name="P1054"/>
      <w:bookmarkEnd w:id="118"/>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rsidR="001C472C" w:rsidRDefault="001C472C">
      <w:pPr>
        <w:pStyle w:val="ConsPlusNormal"/>
        <w:spacing w:before="200"/>
        <w:ind w:firstLine="540"/>
        <w:jc w:val="both"/>
      </w:pPr>
      <w: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r:id="rId501">
        <w:r>
          <w:rPr>
            <w:color w:val="0000FF"/>
          </w:rPr>
          <w:t>Правилами</w:t>
        </w:r>
      </w:hyperlink>
      <w:r>
        <w:t xml:space="preserve"> оптового рынка;</w:t>
      </w:r>
    </w:p>
    <w:p w:rsidR="001C472C" w:rsidRDefault="001C472C">
      <w:pPr>
        <w:pStyle w:val="ConsPlusNormal"/>
        <w:spacing w:before="200"/>
        <w:ind w:firstLine="540"/>
        <w:jc w:val="both"/>
      </w:pPr>
      <w:r>
        <w:t>б) анкету заявителя;</w:t>
      </w:r>
    </w:p>
    <w:p w:rsidR="001C472C" w:rsidRDefault="001C472C">
      <w:pPr>
        <w:pStyle w:val="ConsPlusNormal"/>
        <w:spacing w:before="200"/>
        <w:ind w:firstLine="540"/>
        <w:jc w:val="both"/>
      </w:pPr>
      <w:r>
        <w:t>в) копии учредительных документов;</w:t>
      </w:r>
    </w:p>
    <w:p w:rsidR="001C472C" w:rsidRDefault="001C472C">
      <w:pPr>
        <w:pStyle w:val="ConsPlusNormal"/>
        <w:spacing w:before="20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rsidR="001C472C" w:rsidRDefault="001C472C">
      <w:pPr>
        <w:pStyle w:val="ConsPlusNormal"/>
        <w:spacing w:before="200"/>
        <w:ind w:firstLine="540"/>
        <w:jc w:val="both"/>
      </w:pPr>
      <w:r>
        <w:t>д) копию свидетельства о постановке заявителя на учет в налоговых органах Российской Федерации;</w:t>
      </w:r>
    </w:p>
    <w:p w:rsidR="001C472C" w:rsidRDefault="001C472C">
      <w:pPr>
        <w:pStyle w:val="ConsPlusNormal"/>
        <w:spacing w:before="200"/>
        <w:ind w:firstLine="540"/>
        <w:jc w:val="both"/>
      </w:pPr>
      <w:r>
        <w:t>е) документы, подтверждающие полномочия лиц, представляющих интересы заявителя;</w:t>
      </w:r>
    </w:p>
    <w:p w:rsidR="001C472C" w:rsidRDefault="001C472C">
      <w:pPr>
        <w:pStyle w:val="ConsPlusNormal"/>
        <w:spacing w:before="200"/>
        <w:ind w:firstLine="540"/>
        <w:jc w:val="both"/>
      </w:pPr>
      <w:r>
        <w:t>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p w:rsidR="001C472C" w:rsidRDefault="001C472C">
      <w:pPr>
        <w:pStyle w:val="ConsPlusNormal"/>
        <w:spacing w:before="200"/>
        <w:ind w:firstLine="540"/>
        <w:jc w:val="both"/>
      </w:pPr>
      <w:bookmarkStart w:id="119" w:name="P1062"/>
      <w:bookmarkEnd w:id="119"/>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rsidR="001C472C" w:rsidRDefault="001C472C">
      <w:pPr>
        <w:pStyle w:val="ConsPlusNormal"/>
        <w:spacing w:before="200"/>
        <w:ind w:firstLine="540"/>
        <w:jc w:val="both"/>
      </w:pPr>
      <w:r>
        <w:t>в отношении групп точек поставки:</w:t>
      </w:r>
    </w:p>
    <w:p w:rsidR="001C472C" w:rsidRDefault="001C472C">
      <w:pPr>
        <w:pStyle w:val="ConsPlusNormal"/>
        <w:spacing w:before="20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rsidR="001C472C" w:rsidRDefault="001C472C">
      <w:pPr>
        <w:pStyle w:val="ConsPlusNormal"/>
        <w:spacing w:before="200"/>
        <w:ind w:firstLine="540"/>
        <w:jc w:val="both"/>
      </w:pPr>
      <w:r>
        <w:t xml:space="preserve">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w:t>
      </w:r>
      <w:r>
        <w:lastRenderedPageBreak/>
        <w:t>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rsidR="001C472C" w:rsidRDefault="001C472C">
      <w:pPr>
        <w:pStyle w:val="ConsPlusNormal"/>
        <w:spacing w:before="200"/>
        <w:ind w:firstLine="540"/>
        <w:jc w:val="both"/>
      </w:pPr>
      <w:r>
        <w:t>в отношении объектов регулирования потребления электрической энергии:</w:t>
      </w:r>
    </w:p>
    <w:p w:rsidR="001C472C" w:rsidRDefault="001C472C">
      <w:pPr>
        <w:pStyle w:val="ConsPlusNormal"/>
        <w:spacing w:before="200"/>
        <w:ind w:firstLine="540"/>
        <w:jc w:val="both"/>
      </w:pPr>
      <w:r>
        <w:t>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1C472C" w:rsidRDefault="001C472C">
      <w:pPr>
        <w:pStyle w:val="ConsPlusNormal"/>
        <w:spacing w:before="20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1C472C" w:rsidRDefault="001C472C">
      <w:pPr>
        <w:pStyle w:val="ConsPlusNormal"/>
        <w:spacing w:before="200"/>
        <w:ind w:firstLine="540"/>
        <w:jc w:val="both"/>
      </w:pPr>
      <w:r>
        <w:t>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rsidR="001C472C" w:rsidRDefault="001C472C">
      <w:pPr>
        <w:pStyle w:val="ConsPlusNormal"/>
        <w:spacing w:before="200"/>
        <w:ind w:firstLine="540"/>
        <w:jc w:val="both"/>
      </w:pPr>
      <w:r>
        <w:t>к) документы, подтверждающие:</w:t>
      </w:r>
    </w:p>
    <w:p w:rsidR="001C472C" w:rsidRDefault="001C472C">
      <w:pPr>
        <w:pStyle w:val="ConsPlusNormal"/>
        <w:spacing w:before="200"/>
        <w:ind w:firstLine="540"/>
        <w:jc w:val="both"/>
      </w:pPr>
      <w:r>
        <w:t>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1C472C" w:rsidRDefault="001C472C">
      <w:pPr>
        <w:pStyle w:val="ConsPlusNormal"/>
        <w:spacing w:before="200"/>
        <w:ind w:firstLine="540"/>
        <w:jc w:val="both"/>
      </w:pPr>
      <w:r>
        <w:t>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1C472C" w:rsidRDefault="001C472C">
      <w:pPr>
        <w:pStyle w:val="ConsPlusNormal"/>
        <w:spacing w:before="200"/>
        <w:ind w:firstLine="540"/>
        <w:jc w:val="both"/>
      </w:pPr>
      <w:r>
        <w:t>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rsidR="001C472C" w:rsidRDefault="001C472C">
      <w:pPr>
        <w:pStyle w:val="ConsPlusNormal"/>
        <w:spacing w:before="200"/>
        <w:ind w:firstLine="540"/>
        <w:jc w:val="both"/>
      </w:pPr>
      <w:r>
        <w:t>м) информацию:</w:t>
      </w:r>
    </w:p>
    <w:p w:rsidR="001C472C" w:rsidRDefault="001C472C">
      <w:pPr>
        <w:pStyle w:val="ConsPlusNormal"/>
        <w:spacing w:before="200"/>
        <w:ind w:firstLine="540"/>
        <w:jc w:val="both"/>
      </w:pPr>
      <w:r>
        <w:t>в отношении групп точек поставки - о паспортных технологических характеристиках генерирующего и энергопринимающего оборудования;</w:t>
      </w:r>
    </w:p>
    <w:p w:rsidR="001C472C" w:rsidRDefault="001C472C">
      <w:pPr>
        <w:pStyle w:val="ConsPlusNormal"/>
        <w:spacing w:before="20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rsidR="001C472C" w:rsidRDefault="001C472C">
      <w:pPr>
        <w:pStyle w:val="ConsPlusNormal"/>
        <w:spacing w:before="200"/>
        <w:ind w:firstLine="540"/>
        <w:jc w:val="both"/>
      </w:pPr>
      <w: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r:id="rId502">
        <w:r>
          <w:rPr>
            <w:color w:val="0000FF"/>
          </w:rPr>
          <w:t>Правилами</w:t>
        </w:r>
      </w:hyperlink>
      <w:r>
        <w:t xml:space="preserve"> оптового рынка;</w:t>
      </w:r>
    </w:p>
    <w:p w:rsidR="001C472C" w:rsidRDefault="001C472C">
      <w:pPr>
        <w:pStyle w:val="ConsPlusNormal"/>
        <w:spacing w:before="200"/>
        <w:ind w:firstLine="540"/>
        <w:jc w:val="both"/>
      </w:pPr>
      <w:r>
        <w:lastRenderedPageBreak/>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r:id="rId503">
        <w:r>
          <w:rPr>
            <w:color w:val="0000FF"/>
          </w:rPr>
          <w:t>Правилами</w:t>
        </w:r>
      </w:hyperlink>
      <w:r>
        <w:t xml:space="preserve"> оптового рынка и договором о присоединении к торговой системе оптового рынка;</w:t>
      </w:r>
    </w:p>
    <w:p w:rsidR="001C472C" w:rsidRDefault="001C472C">
      <w:pPr>
        <w:pStyle w:val="ConsPlusNormal"/>
        <w:spacing w:before="200"/>
        <w:ind w:firstLine="540"/>
        <w:jc w:val="both"/>
      </w:pPr>
      <w: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r:id="rId504">
        <w:r>
          <w:rPr>
            <w:color w:val="0000FF"/>
          </w:rPr>
          <w:t>Правилами</w:t>
        </w:r>
      </w:hyperlink>
      <w:r>
        <w:t xml:space="preserve"> оптового рынка и договором о присоединении к торговой системе оптового рынка;</w:t>
      </w:r>
    </w:p>
    <w:p w:rsidR="001C472C" w:rsidRDefault="001C472C">
      <w:pPr>
        <w:pStyle w:val="ConsPlusNormal"/>
        <w:spacing w:before="200"/>
        <w:ind w:firstLine="540"/>
        <w:jc w:val="both"/>
      </w:pPr>
      <w:r>
        <w:t>р) перечень точек измерений для целей коммерческого учета электрической энергии (мощности), согласованный:</w:t>
      </w:r>
    </w:p>
    <w:p w:rsidR="001C472C" w:rsidRDefault="001C472C">
      <w:pPr>
        <w:pStyle w:val="ConsPlusNormal"/>
        <w:spacing w:before="200"/>
        <w:ind w:firstLine="540"/>
        <w:jc w:val="both"/>
      </w:pPr>
      <w:r>
        <w:t>в отношении энергопринимающего оборудования - со смежными субъектами оптового рынка;</w:t>
      </w:r>
    </w:p>
    <w:p w:rsidR="001C472C" w:rsidRDefault="001C472C">
      <w:pPr>
        <w:pStyle w:val="ConsPlusNormal"/>
        <w:spacing w:before="20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rsidR="001C472C" w:rsidRDefault="001C472C">
      <w:pPr>
        <w:pStyle w:val="ConsPlusNormal"/>
        <w:spacing w:before="200"/>
        <w:ind w:firstLine="540"/>
        <w:jc w:val="both"/>
      </w:pPr>
      <w:r>
        <w:t>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rsidR="001C472C" w:rsidRDefault="001C472C">
      <w:pPr>
        <w:pStyle w:val="ConsPlusNormal"/>
        <w:spacing w:before="200"/>
        <w:ind w:firstLine="540"/>
        <w:jc w:val="both"/>
      </w:pPr>
      <w:r>
        <w:t>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rsidR="001C472C" w:rsidRDefault="001C472C">
      <w:pPr>
        <w:pStyle w:val="ConsPlusNormal"/>
        <w:spacing w:before="200"/>
        <w:ind w:firstLine="540"/>
        <w:jc w:val="both"/>
      </w:pPr>
      <w:r>
        <w:t>т) документы, подтверждающие прекращение следующих договоров:</w:t>
      </w:r>
    </w:p>
    <w:p w:rsidR="001C472C" w:rsidRDefault="001C472C">
      <w:pPr>
        <w:pStyle w:val="ConsPlusNormal"/>
        <w:spacing w:before="200"/>
        <w:ind w:firstLine="540"/>
        <w:jc w:val="both"/>
      </w:pPr>
      <w:r>
        <w:t>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rsidR="001C472C" w:rsidRDefault="001C472C">
      <w:pPr>
        <w:pStyle w:val="ConsPlusNormal"/>
        <w:spacing w:before="20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rsidR="001C472C" w:rsidRDefault="001C472C">
      <w:pPr>
        <w:pStyle w:val="ConsPlusNormal"/>
        <w:spacing w:before="200"/>
        <w:ind w:firstLine="540"/>
        <w:jc w:val="both"/>
      </w:pPr>
      <w: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r:id="rId505">
        <w:r>
          <w:rPr>
            <w:color w:val="0000FF"/>
          </w:rPr>
          <w:t>Правилами</w:t>
        </w:r>
      </w:hyperlink>
      <w:r>
        <w:t xml:space="preserve"> оптового рынка;</w:t>
      </w:r>
    </w:p>
    <w:p w:rsidR="001C472C" w:rsidRDefault="001C472C">
      <w:pPr>
        <w:pStyle w:val="ConsPlusNormal"/>
        <w:spacing w:before="200"/>
        <w:ind w:firstLine="540"/>
        <w:jc w:val="both"/>
      </w:pPr>
      <w:r>
        <w:t>ф) копии следующих договоров:</w:t>
      </w:r>
    </w:p>
    <w:p w:rsidR="001C472C" w:rsidRDefault="001C472C">
      <w:pPr>
        <w:pStyle w:val="ConsPlusNormal"/>
        <w:spacing w:before="200"/>
        <w:ind w:firstLine="540"/>
        <w:jc w:val="both"/>
      </w:pPr>
      <w:r>
        <w:t>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обеспечивающие продажу указанным потребителям электрической энергии (мощности) на розничном рынке (для энергосбытовых организаций);</w:t>
      </w:r>
    </w:p>
    <w:p w:rsidR="001C472C" w:rsidRDefault="001C472C">
      <w:pPr>
        <w:pStyle w:val="ConsPlusNormal"/>
        <w:spacing w:before="200"/>
        <w:ind w:firstLine="540"/>
        <w:jc w:val="both"/>
      </w:pPr>
      <w:r>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rsidR="001C472C" w:rsidRDefault="001C472C">
      <w:pPr>
        <w:pStyle w:val="ConsPlusNormal"/>
        <w:spacing w:before="200"/>
        <w:ind w:firstLine="540"/>
        <w:jc w:val="both"/>
      </w:pPr>
      <w:r>
        <w:t xml:space="preserve">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w:t>
      </w:r>
      <w:r>
        <w:lastRenderedPageBreak/>
        <w:t>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rsidR="001C472C" w:rsidRDefault="001C472C">
      <w:pPr>
        <w:pStyle w:val="ConsPlusNormal"/>
        <w:spacing w:before="20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p w:rsidR="001C472C" w:rsidRDefault="001C472C">
      <w:pPr>
        <w:pStyle w:val="ConsPlusNormal"/>
        <w:spacing w:before="200"/>
        <w:ind w:firstLine="540"/>
        <w:jc w:val="both"/>
      </w:pPr>
      <w:bookmarkStart w:id="120" w:name="P1094"/>
      <w:bookmarkEnd w:id="120"/>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rsidR="001C472C" w:rsidRDefault="001C472C">
      <w:pPr>
        <w:pStyle w:val="ConsPlusNormal"/>
        <w:spacing w:before="200"/>
        <w:ind w:firstLine="540"/>
        <w:jc w:val="both"/>
      </w:pPr>
      <w:r>
        <w:t xml:space="preserve">В целях обеспечения равного доступа к услугам коммерческого оператора лицо, с которым заявителем в соответствии с требованиями </w:t>
      </w:r>
      <w:hyperlink w:anchor="P1062">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p w:rsidR="001C472C" w:rsidRDefault="001C472C">
      <w:pPr>
        <w:pStyle w:val="ConsPlusNormal"/>
        <w:spacing w:before="200"/>
        <w:ind w:firstLine="540"/>
        <w:jc w:val="both"/>
      </w:pPr>
      <w:bookmarkStart w:id="121" w:name="P1096"/>
      <w:bookmarkEnd w:id="121"/>
      <w: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r:id="rId506">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rsidR="001C472C" w:rsidRDefault="001C472C">
      <w:pPr>
        <w:pStyle w:val="ConsPlusNormal"/>
        <w:spacing w:before="200"/>
        <w:ind w:firstLine="540"/>
        <w:jc w:val="both"/>
      </w:pPr>
      <w:r>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anchor="P1096">
        <w:r>
          <w:rPr>
            <w:color w:val="0000FF"/>
          </w:rPr>
          <w:t>абзаце третьем</w:t>
        </w:r>
      </w:hyperlink>
      <w:r>
        <w:t xml:space="preserve"> настоящего пункта, а также копий документов, указанных в </w:t>
      </w:r>
      <w:hyperlink w:anchor="P1062">
        <w:r>
          <w:rPr>
            <w:color w:val="0000FF"/>
          </w:rPr>
          <w:t>подпункте "з" пункта 5</w:t>
        </w:r>
      </w:hyperlink>
      <w: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r:id="rId507">
        <w:r>
          <w:rPr>
            <w:color w:val="0000FF"/>
          </w:rPr>
          <w:t>пунктом 34</w:t>
        </w:r>
      </w:hyperlink>
      <w: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w:t>
      </w:r>
      <w:r>
        <w:lastRenderedPageBreak/>
        <w:t>(потребителей)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rsidR="001C472C" w:rsidRDefault="001C472C">
      <w:pPr>
        <w:pStyle w:val="ConsPlusNormal"/>
        <w:spacing w:before="200"/>
        <w:ind w:firstLine="540"/>
        <w:jc w:val="both"/>
      </w:pPr>
      <w:r>
        <w:t>7. Коммерческий оператор отказывает заявителю в доступе к услугам коммерческого оператора, если заявитель:</w:t>
      </w:r>
    </w:p>
    <w:p w:rsidR="001C472C" w:rsidRDefault="001C472C">
      <w:pPr>
        <w:pStyle w:val="ConsPlusNormal"/>
        <w:spacing w:before="200"/>
        <w:ind w:firstLine="540"/>
        <w:jc w:val="both"/>
      </w:pPr>
      <w:r>
        <w:t xml:space="preserve">а) не представил документы и информацию, предусмотренные </w:t>
      </w:r>
      <w:hyperlink w:anchor="P1054">
        <w:r>
          <w:rPr>
            <w:color w:val="0000FF"/>
          </w:rPr>
          <w:t>пунктами 5</w:t>
        </w:r>
      </w:hyperlink>
      <w:r>
        <w:t xml:space="preserve"> и </w:t>
      </w:r>
      <w:hyperlink w:anchor="P1094">
        <w:r>
          <w:rPr>
            <w:color w:val="0000FF"/>
          </w:rPr>
          <w:t>6</w:t>
        </w:r>
      </w:hyperlink>
      <w:r>
        <w:t xml:space="preserve"> настоящих Правил;</w:t>
      </w:r>
    </w:p>
    <w:p w:rsidR="001C472C" w:rsidRDefault="001C472C">
      <w:pPr>
        <w:pStyle w:val="ConsPlusNormal"/>
        <w:spacing w:before="200"/>
        <w:ind w:firstLine="540"/>
        <w:jc w:val="both"/>
      </w:pPr>
      <w:r>
        <w:t>б) представил недостоверные сведения;</w:t>
      </w:r>
    </w:p>
    <w:p w:rsidR="001C472C" w:rsidRDefault="001C472C">
      <w:pPr>
        <w:pStyle w:val="ConsPlusNormal"/>
        <w:spacing w:before="20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rsidR="001C472C" w:rsidRDefault="001C472C">
      <w:pPr>
        <w:pStyle w:val="ConsPlusNormal"/>
        <w:spacing w:before="200"/>
        <w:ind w:firstLine="540"/>
        <w:jc w:val="both"/>
      </w:pPr>
      <w:r>
        <w:t>г) не выполнил требования, установленные договором о присоединении к торговой системе оптового рынка.</w:t>
      </w:r>
    </w:p>
    <w:p w:rsidR="001C472C" w:rsidRDefault="001C472C">
      <w:pPr>
        <w:pStyle w:val="ConsPlusNormal"/>
        <w:spacing w:before="200"/>
        <w:ind w:firstLine="540"/>
        <w:jc w:val="both"/>
      </w:pPr>
      <w:r>
        <w:t>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rsidR="001C472C" w:rsidRDefault="001C472C">
      <w:pPr>
        <w:pStyle w:val="ConsPlusNormal"/>
        <w:spacing w:before="200"/>
        <w:ind w:firstLine="540"/>
        <w:jc w:val="both"/>
      </w:pPr>
      <w:r>
        <w:t>9. Отказ в доступе к услугам коммерческого оператора может быть обжалован в порядке, установленном законодательством Российской Федерации.</w:t>
      </w:r>
    </w:p>
    <w:p w:rsidR="001C472C" w:rsidRDefault="001C472C">
      <w:pPr>
        <w:pStyle w:val="ConsPlusNormal"/>
        <w:spacing w:before="200"/>
        <w:ind w:firstLine="540"/>
        <w:jc w:val="both"/>
      </w:pPr>
      <w: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1054">
        <w:r>
          <w:rPr>
            <w:color w:val="0000FF"/>
          </w:rPr>
          <w:t>пунктами 5</w:t>
        </w:r>
      </w:hyperlink>
      <w:r>
        <w:t xml:space="preserve"> и </w:t>
      </w:r>
      <w:hyperlink w:anchor="P1094">
        <w:r>
          <w:rPr>
            <w:color w:val="0000FF"/>
          </w:rPr>
          <w:t>6</w:t>
        </w:r>
      </w:hyperlink>
      <w: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рынка договоры и совершившим иные необходимые для осуществления торговли электрической энергией и мощностью действия в соответствии с </w:t>
      </w:r>
      <w:hyperlink r:id="rId508">
        <w:r>
          <w:rPr>
            <w:color w:val="0000FF"/>
          </w:rPr>
          <w:t>Правилами</w:t>
        </w:r>
      </w:hyperlink>
      <w: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rsidR="001C472C" w:rsidRDefault="001C472C">
      <w:pPr>
        <w:pStyle w:val="ConsPlusNormal"/>
        <w:spacing w:before="200"/>
        <w:ind w:firstLine="540"/>
        <w:jc w:val="both"/>
      </w:pPr>
      <w: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r:id="rId509">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1C472C" w:rsidRDefault="001C472C">
      <w:pPr>
        <w:pStyle w:val="ConsPlusNormal"/>
        <w:spacing w:before="200"/>
        <w:ind w:firstLine="540"/>
        <w:jc w:val="both"/>
      </w:pPr>
      <w: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r:id="rId510">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w:t>
      </w:r>
      <w:r>
        <w:lastRenderedPageBreak/>
        <w:t>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rsidR="001C472C" w:rsidRDefault="001C472C">
      <w:pPr>
        <w:pStyle w:val="ConsPlusNormal"/>
        <w:spacing w:before="200"/>
        <w:ind w:firstLine="540"/>
        <w:jc w:val="both"/>
      </w:pPr>
      <w:r>
        <w:t>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rsidR="001C472C" w:rsidRDefault="001C472C">
      <w:pPr>
        <w:pStyle w:val="ConsPlusNormal"/>
        <w:spacing w:before="200"/>
        <w:ind w:firstLine="540"/>
        <w:jc w:val="both"/>
      </w:pPr>
      <w:r>
        <w:t>12. Коммерческий оператор прекращает оказание услуг субъекту оптового рынка в случае:</w:t>
      </w:r>
    </w:p>
    <w:p w:rsidR="001C472C" w:rsidRDefault="001C472C">
      <w:pPr>
        <w:pStyle w:val="ConsPlusNormal"/>
        <w:spacing w:before="200"/>
        <w:ind w:firstLine="540"/>
        <w:jc w:val="both"/>
      </w:pPr>
      <w:r>
        <w:t>а) лишения юридического лица статуса субъекта оптового рынка и исключения из реестра субъектов оптового рынка;</w:t>
      </w:r>
    </w:p>
    <w:p w:rsidR="001C472C" w:rsidRDefault="001C472C">
      <w:pPr>
        <w:pStyle w:val="ConsPlusNormal"/>
        <w:spacing w:before="200"/>
        <w:ind w:firstLine="540"/>
        <w:jc w:val="both"/>
      </w:pPr>
      <w:r>
        <w:t>б) прекращения договора о присоединении к торговой системе оптового рынка;</w:t>
      </w:r>
    </w:p>
    <w:p w:rsidR="001C472C" w:rsidRDefault="001C472C">
      <w:pPr>
        <w:pStyle w:val="ConsPlusNormal"/>
        <w:spacing w:before="200"/>
        <w:ind w:firstLine="540"/>
        <w:jc w:val="both"/>
      </w:pPr>
      <w:r>
        <w:t>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rsidR="001C472C" w:rsidRDefault="001C472C">
      <w:pPr>
        <w:pStyle w:val="ConsPlusNormal"/>
        <w:spacing w:before="200"/>
        <w:ind w:firstLine="540"/>
        <w:jc w:val="both"/>
      </w:pPr>
      <w:r>
        <w:t xml:space="preserve">13. Принятие коммерческим оператором в соответствии с </w:t>
      </w:r>
      <w:hyperlink r:id="rId511">
        <w:r>
          <w:rPr>
            <w:color w:val="0000FF"/>
          </w:rPr>
          <w:t>Правилами</w:t>
        </w:r>
      </w:hyperlink>
      <w: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rsidR="001C472C" w:rsidRDefault="001C472C">
      <w:pPr>
        <w:pStyle w:val="ConsPlusNormal"/>
        <w:spacing w:before="200"/>
        <w:ind w:firstLine="540"/>
        <w:jc w:val="both"/>
      </w:pPr>
      <w:r>
        <w:t>14. Порядок и сроки оказания коммерческим оператором услуг устанавливаются договором о присоединении к торговой системе оптового рынка.</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0"/>
      </w:pPr>
      <w:r>
        <w:t>Утверждены</w:t>
      </w:r>
    </w:p>
    <w:p w:rsidR="001C472C" w:rsidRDefault="001C472C">
      <w:pPr>
        <w:pStyle w:val="ConsPlusNormal"/>
        <w:jc w:val="right"/>
      </w:pPr>
      <w:r>
        <w:t>Постановлением Правительства</w:t>
      </w:r>
    </w:p>
    <w:p w:rsidR="001C472C" w:rsidRDefault="001C472C">
      <w:pPr>
        <w:pStyle w:val="ConsPlusNormal"/>
        <w:jc w:val="right"/>
      </w:pPr>
      <w:r>
        <w:t>Российской Федерации</w:t>
      </w:r>
    </w:p>
    <w:p w:rsidR="001C472C" w:rsidRDefault="001C472C">
      <w:pPr>
        <w:pStyle w:val="ConsPlusNormal"/>
        <w:jc w:val="right"/>
      </w:pPr>
      <w:r>
        <w:t>от 27 декабря 2004 г. N 861</w:t>
      </w:r>
    </w:p>
    <w:p w:rsidR="001C472C" w:rsidRDefault="001C47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both"/>
            </w:pPr>
            <w:r>
              <w:rPr>
                <w:color w:val="392C69"/>
              </w:rPr>
              <w:t>КонсультантПлюс: примечание.</w:t>
            </w:r>
          </w:p>
          <w:p w:rsidR="001C472C" w:rsidRDefault="001C472C">
            <w:pPr>
              <w:pStyle w:val="ConsPlusNormal"/>
              <w:jc w:val="both"/>
            </w:pPr>
            <w:r>
              <w:rPr>
                <w:color w:val="392C69"/>
              </w:rPr>
              <w:t xml:space="preserve">Правила (за исключением </w:t>
            </w:r>
            <w:hyperlink w:anchor="P2652">
              <w:r>
                <w:rPr>
                  <w:color w:val="0000FF"/>
                </w:rPr>
                <w:t>п. 113</w:t>
              </w:r>
            </w:hyperlink>
            <w:r>
              <w:rPr>
                <w:color w:val="392C69"/>
              </w:rPr>
              <w:t>) применяются с учетом особенностей, установленных ст. 9 Федерального закона от 01.04.2020 N 69-ФЗ (</w:t>
            </w:r>
            <w:hyperlink r:id="rId5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Title"/>
        <w:spacing w:before="260"/>
        <w:jc w:val="center"/>
      </w:pPr>
      <w:bookmarkStart w:id="122" w:name="P1127"/>
      <w:bookmarkEnd w:id="122"/>
      <w:r>
        <w:t>ПРАВИЛА</w:t>
      </w:r>
    </w:p>
    <w:p w:rsidR="001C472C" w:rsidRDefault="001C472C">
      <w:pPr>
        <w:pStyle w:val="ConsPlusTitle"/>
        <w:jc w:val="center"/>
      </w:pPr>
      <w:r>
        <w:t>ТЕХНОЛОГИЧЕСКОГО ПРИСОЕДИНЕНИЯ ЭНЕРГОПРИНИМАЮЩИХ</w:t>
      </w:r>
    </w:p>
    <w:p w:rsidR="001C472C" w:rsidRDefault="001C472C">
      <w:pPr>
        <w:pStyle w:val="ConsPlusTitle"/>
        <w:jc w:val="center"/>
      </w:pPr>
      <w:r>
        <w:t>УСТРОЙСТВ ПОТРЕБИТЕЛЕЙ ЭЛЕКТРИЧЕСКОЙ ЭНЕРГИИ, ОБЪЕКТОВ</w:t>
      </w:r>
    </w:p>
    <w:p w:rsidR="001C472C" w:rsidRDefault="001C472C">
      <w:pPr>
        <w:pStyle w:val="ConsPlusTitle"/>
        <w:jc w:val="center"/>
      </w:pPr>
      <w:r>
        <w:t>ПО ПРОИЗВОДСТВУ ЭЛЕКТРИЧЕСКОЙ ЭНЕРГИИ, А ТАКЖЕ ОБЪЕКТОВ</w:t>
      </w:r>
    </w:p>
    <w:p w:rsidR="001C472C" w:rsidRDefault="001C472C">
      <w:pPr>
        <w:pStyle w:val="ConsPlusTitle"/>
        <w:jc w:val="center"/>
      </w:pPr>
      <w:r>
        <w:t>ЭЛЕКТРОСЕТЕВОГО ХОЗЯЙСТВА, ПРИНАДЛЕЖАЩИХ СЕТЕВЫМ</w:t>
      </w:r>
    </w:p>
    <w:p w:rsidR="001C472C" w:rsidRDefault="001C472C">
      <w:pPr>
        <w:pStyle w:val="ConsPlusTitle"/>
        <w:jc w:val="center"/>
      </w:pPr>
      <w:r>
        <w:t>ОРГАНИЗАЦИЯМ 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21.03.2007 </w:t>
            </w:r>
            <w:hyperlink r:id="rId513">
              <w:r>
                <w:rPr>
                  <w:color w:val="0000FF"/>
                </w:rPr>
                <w:t>N 168</w:t>
              </w:r>
            </w:hyperlink>
            <w:r>
              <w:rPr>
                <w:color w:val="392C69"/>
              </w:rPr>
              <w:t>,</w:t>
            </w:r>
          </w:p>
          <w:p w:rsidR="001C472C" w:rsidRDefault="001C472C">
            <w:pPr>
              <w:pStyle w:val="ConsPlusNormal"/>
              <w:jc w:val="center"/>
            </w:pPr>
            <w:r>
              <w:rPr>
                <w:color w:val="392C69"/>
              </w:rPr>
              <w:t xml:space="preserve">от 14.02.2009 </w:t>
            </w:r>
            <w:hyperlink r:id="rId514">
              <w:r>
                <w:rPr>
                  <w:color w:val="0000FF"/>
                </w:rPr>
                <w:t>N 118</w:t>
              </w:r>
            </w:hyperlink>
            <w:r>
              <w:rPr>
                <w:color w:val="392C69"/>
              </w:rPr>
              <w:t xml:space="preserve">, от 21.04.2009 </w:t>
            </w:r>
            <w:hyperlink r:id="rId515">
              <w:r>
                <w:rPr>
                  <w:color w:val="0000FF"/>
                </w:rPr>
                <w:t>N 334</w:t>
              </w:r>
            </w:hyperlink>
            <w:r>
              <w:rPr>
                <w:color w:val="392C69"/>
              </w:rPr>
              <w:t xml:space="preserve">, от 24.09.2010 </w:t>
            </w:r>
            <w:hyperlink r:id="rId516">
              <w:r>
                <w:rPr>
                  <w:color w:val="0000FF"/>
                </w:rPr>
                <w:t>N 759</w:t>
              </w:r>
            </w:hyperlink>
            <w:r>
              <w:rPr>
                <w:color w:val="392C69"/>
              </w:rPr>
              <w:t>,</w:t>
            </w:r>
          </w:p>
          <w:p w:rsidR="001C472C" w:rsidRDefault="001C472C">
            <w:pPr>
              <w:pStyle w:val="ConsPlusNormal"/>
              <w:jc w:val="center"/>
            </w:pPr>
            <w:r>
              <w:rPr>
                <w:color w:val="392C69"/>
              </w:rPr>
              <w:t xml:space="preserve">от 01.03.2011 </w:t>
            </w:r>
            <w:hyperlink r:id="rId517">
              <w:r>
                <w:rPr>
                  <w:color w:val="0000FF"/>
                </w:rPr>
                <w:t>N 129</w:t>
              </w:r>
            </w:hyperlink>
            <w:r>
              <w:rPr>
                <w:color w:val="392C69"/>
              </w:rPr>
              <w:t xml:space="preserve">, от 29.12.2011 </w:t>
            </w:r>
            <w:hyperlink r:id="rId518">
              <w:r>
                <w:rPr>
                  <w:color w:val="0000FF"/>
                </w:rPr>
                <w:t>N 1178</w:t>
              </w:r>
            </w:hyperlink>
            <w:r>
              <w:rPr>
                <w:color w:val="392C69"/>
              </w:rPr>
              <w:t xml:space="preserve">, от 04.05.2012 </w:t>
            </w:r>
            <w:hyperlink r:id="rId519">
              <w:r>
                <w:rPr>
                  <w:color w:val="0000FF"/>
                </w:rPr>
                <w:t>N 442</w:t>
              </w:r>
            </w:hyperlink>
            <w:r>
              <w:rPr>
                <w:color w:val="392C69"/>
              </w:rPr>
              <w:t>,</w:t>
            </w:r>
          </w:p>
          <w:p w:rsidR="001C472C" w:rsidRDefault="001C472C">
            <w:pPr>
              <w:pStyle w:val="ConsPlusNormal"/>
              <w:jc w:val="center"/>
            </w:pPr>
            <w:r>
              <w:rPr>
                <w:color w:val="392C69"/>
              </w:rPr>
              <w:t xml:space="preserve">от 05.10.2012 </w:t>
            </w:r>
            <w:hyperlink r:id="rId520">
              <w:r>
                <w:rPr>
                  <w:color w:val="0000FF"/>
                </w:rPr>
                <w:t>N 1015</w:t>
              </w:r>
            </w:hyperlink>
            <w:r>
              <w:rPr>
                <w:color w:val="392C69"/>
              </w:rPr>
              <w:t xml:space="preserve">, от 22.11.2012 </w:t>
            </w:r>
            <w:hyperlink r:id="rId521">
              <w:r>
                <w:rPr>
                  <w:color w:val="0000FF"/>
                </w:rPr>
                <w:t>N 1209</w:t>
              </w:r>
            </w:hyperlink>
            <w:r>
              <w:rPr>
                <w:color w:val="392C69"/>
              </w:rPr>
              <w:t xml:space="preserve">, от 20.12.2012 </w:t>
            </w:r>
            <w:hyperlink r:id="rId522">
              <w:r>
                <w:rPr>
                  <w:color w:val="0000FF"/>
                </w:rPr>
                <w:t>N 1354</w:t>
              </w:r>
            </w:hyperlink>
            <w:r>
              <w:rPr>
                <w:color w:val="392C69"/>
              </w:rPr>
              <w:t>,</w:t>
            </w:r>
          </w:p>
          <w:p w:rsidR="001C472C" w:rsidRDefault="001C472C">
            <w:pPr>
              <w:pStyle w:val="ConsPlusNormal"/>
              <w:jc w:val="center"/>
            </w:pPr>
            <w:r>
              <w:rPr>
                <w:color w:val="392C69"/>
              </w:rPr>
              <w:t xml:space="preserve">от 26.07.2013 </w:t>
            </w:r>
            <w:hyperlink r:id="rId523">
              <w:r>
                <w:rPr>
                  <w:color w:val="0000FF"/>
                </w:rPr>
                <w:t>N 630</w:t>
              </w:r>
            </w:hyperlink>
            <w:r>
              <w:rPr>
                <w:color w:val="392C69"/>
              </w:rPr>
              <w:t xml:space="preserve">, от 29.07.2013 </w:t>
            </w:r>
            <w:hyperlink r:id="rId524">
              <w:r>
                <w:rPr>
                  <w:color w:val="0000FF"/>
                </w:rPr>
                <w:t>N 640</w:t>
              </w:r>
            </w:hyperlink>
            <w:r>
              <w:rPr>
                <w:color w:val="392C69"/>
              </w:rPr>
              <w:t xml:space="preserve">, от 12.08.2013 </w:t>
            </w:r>
            <w:hyperlink r:id="rId525">
              <w:r>
                <w:rPr>
                  <w:color w:val="0000FF"/>
                </w:rPr>
                <w:t>N 691</w:t>
              </w:r>
            </w:hyperlink>
            <w:r>
              <w:rPr>
                <w:color w:val="392C69"/>
              </w:rPr>
              <w:t>,</w:t>
            </w:r>
          </w:p>
          <w:p w:rsidR="001C472C" w:rsidRDefault="001C472C">
            <w:pPr>
              <w:pStyle w:val="ConsPlusNormal"/>
              <w:jc w:val="center"/>
            </w:pPr>
            <w:r>
              <w:rPr>
                <w:color w:val="392C69"/>
              </w:rPr>
              <w:t xml:space="preserve">от 26.08.2013 </w:t>
            </w:r>
            <w:hyperlink r:id="rId526">
              <w:r>
                <w:rPr>
                  <w:color w:val="0000FF"/>
                </w:rPr>
                <w:t>N 737</w:t>
              </w:r>
            </w:hyperlink>
            <w:r>
              <w:rPr>
                <w:color w:val="392C69"/>
              </w:rPr>
              <w:t xml:space="preserve">, от 12.10.2013 </w:t>
            </w:r>
            <w:hyperlink r:id="rId527">
              <w:r>
                <w:rPr>
                  <w:color w:val="0000FF"/>
                </w:rPr>
                <w:t>N 915</w:t>
              </w:r>
            </w:hyperlink>
            <w:r>
              <w:rPr>
                <w:color w:val="392C69"/>
              </w:rPr>
              <w:t xml:space="preserve">, от 28.10.2013 </w:t>
            </w:r>
            <w:hyperlink r:id="rId528">
              <w:r>
                <w:rPr>
                  <w:color w:val="0000FF"/>
                </w:rPr>
                <w:t>N 967</w:t>
              </w:r>
            </w:hyperlink>
            <w:r>
              <w:rPr>
                <w:color w:val="392C69"/>
              </w:rPr>
              <w:t>,</w:t>
            </w:r>
          </w:p>
          <w:p w:rsidR="001C472C" w:rsidRDefault="001C472C">
            <w:pPr>
              <w:pStyle w:val="ConsPlusNormal"/>
              <w:jc w:val="center"/>
            </w:pPr>
            <w:r>
              <w:rPr>
                <w:color w:val="392C69"/>
              </w:rPr>
              <w:t xml:space="preserve">от 21.11.2013 </w:t>
            </w:r>
            <w:hyperlink r:id="rId529">
              <w:r>
                <w:rPr>
                  <w:color w:val="0000FF"/>
                </w:rPr>
                <w:t>N 1047</w:t>
              </w:r>
            </w:hyperlink>
            <w:r>
              <w:rPr>
                <w:color w:val="392C69"/>
              </w:rPr>
              <w:t xml:space="preserve">, от 09.12.2013 </w:t>
            </w:r>
            <w:hyperlink r:id="rId530">
              <w:r>
                <w:rPr>
                  <w:color w:val="0000FF"/>
                </w:rPr>
                <w:t>N 1131</w:t>
              </w:r>
            </w:hyperlink>
            <w:r>
              <w:rPr>
                <w:color w:val="392C69"/>
              </w:rPr>
              <w:t xml:space="preserve">, от 10.02.2014 </w:t>
            </w:r>
            <w:hyperlink r:id="rId531">
              <w:r>
                <w:rPr>
                  <w:color w:val="0000FF"/>
                </w:rPr>
                <w:t>N 95</w:t>
              </w:r>
            </w:hyperlink>
            <w:r>
              <w:rPr>
                <w:color w:val="392C69"/>
              </w:rPr>
              <w:t>,</w:t>
            </w:r>
          </w:p>
          <w:p w:rsidR="001C472C" w:rsidRDefault="001C472C">
            <w:pPr>
              <w:pStyle w:val="ConsPlusNormal"/>
              <w:jc w:val="center"/>
            </w:pPr>
            <w:r>
              <w:rPr>
                <w:color w:val="392C69"/>
              </w:rPr>
              <w:t xml:space="preserve">от 20.02.2014 </w:t>
            </w:r>
            <w:hyperlink r:id="rId532">
              <w:r>
                <w:rPr>
                  <w:color w:val="0000FF"/>
                </w:rPr>
                <w:t>N 130</w:t>
              </w:r>
            </w:hyperlink>
            <w:r>
              <w:rPr>
                <w:color w:val="392C69"/>
              </w:rPr>
              <w:t xml:space="preserve">, от 11.06.2014 </w:t>
            </w:r>
            <w:hyperlink r:id="rId533">
              <w:r>
                <w:rPr>
                  <w:color w:val="0000FF"/>
                </w:rPr>
                <w:t>N 542</w:t>
              </w:r>
            </w:hyperlink>
            <w:r>
              <w:rPr>
                <w:color w:val="392C69"/>
              </w:rPr>
              <w:t xml:space="preserve">, от 31.07.2014 </w:t>
            </w:r>
            <w:hyperlink r:id="rId534">
              <w:r>
                <w:rPr>
                  <w:color w:val="0000FF"/>
                </w:rPr>
                <w:t>N 740</w:t>
              </w:r>
            </w:hyperlink>
            <w:r>
              <w:rPr>
                <w:color w:val="392C69"/>
              </w:rPr>
              <w:t>,</w:t>
            </w:r>
          </w:p>
          <w:p w:rsidR="001C472C" w:rsidRDefault="001C472C">
            <w:pPr>
              <w:pStyle w:val="ConsPlusNormal"/>
              <w:jc w:val="center"/>
            </w:pPr>
            <w:r>
              <w:rPr>
                <w:color w:val="392C69"/>
              </w:rPr>
              <w:t xml:space="preserve">от 13.03.2015 </w:t>
            </w:r>
            <w:hyperlink r:id="rId535">
              <w:r>
                <w:rPr>
                  <w:color w:val="0000FF"/>
                </w:rPr>
                <w:t>N 219</w:t>
              </w:r>
            </w:hyperlink>
            <w:r>
              <w:rPr>
                <w:color w:val="392C69"/>
              </w:rPr>
              <w:t xml:space="preserve">, от 13.04.2015 </w:t>
            </w:r>
            <w:hyperlink r:id="rId536">
              <w:r>
                <w:rPr>
                  <w:color w:val="0000FF"/>
                </w:rPr>
                <w:t>N 350</w:t>
              </w:r>
            </w:hyperlink>
            <w:r>
              <w:rPr>
                <w:color w:val="392C69"/>
              </w:rPr>
              <w:t xml:space="preserve">, от 11.06.2015 </w:t>
            </w:r>
            <w:hyperlink r:id="rId537">
              <w:r>
                <w:rPr>
                  <w:color w:val="0000FF"/>
                </w:rPr>
                <w:t>N 588</w:t>
              </w:r>
            </w:hyperlink>
            <w:r>
              <w:rPr>
                <w:color w:val="392C69"/>
              </w:rPr>
              <w:t>,</w:t>
            </w:r>
          </w:p>
          <w:p w:rsidR="001C472C" w:rsidRDefault="001C472C">
            <w:pPr>
              <w:pStyle w:val="ConsPlusNormal"/>
              <w:jc w:val="center"/>
            </w:pPr>
            <w:r>
              <w:rPr>
                <w:color w:val="392C69"/>
              </w:rPr>
              <w:t xml:space="preserve">от 07.07.2015 </w:t>
            </w:r>
            <w:hyperlink r:id="rId538">
              <w:r>
                <w:rPr>
                  <w:color w:val="0000FF"/>
                </w:rPr>
                <w:t>N 679</w:t>
              </w:r>
            </w:hyperlink>
            <w:r>
              <w:rPr>
                <w:color w:val="392C69"/>
              </w:rPr>
              <w:t xml:space="preserve">, от 04.09.2015 </w:t>
            </w:r>
            <w:hyperlink r:id="rId539">
              <w:r>
                <w:rPr>
                  <w:color w:val="0000FF"/>
                </w:rPr>
                <w:t>N 941</w:t>
              </w:r>
            </w:hyperlink>
            <w:r>
              <w:rPr>
                <w:color w:val="392C69"/>
              </w:rPr>
              <w:t>,</w:t>
            </w:r>
          </w:p>
          <w:p w:rsidR="001C472C" w:rsidRDefault="001C472C">
            <w:pPr>
              <w:pStyle w:val="ConsPlusNormal"/>
              <w:jc w:val="center"/>
            </w:pPr>
            <w:r>
              <w:rPr>
                <w:color w:val="392C69"/>
              </w:rPr>
              <w:t xml:space="preserve">от 30.09.2015 </w:t>
            </w:r>
            <w:hyperlink r:id="rId540">
              <w:r>
                <w:rPr>
                  <w:color w:val="0000FF"/>
                </w:rPr>
                <w:t>N 1044</w:t>
              </w:r>
            </w:hyperlink>
            <w:r>
              <w:rPr>
                <w:color w:val="392C69"/>
              </w:rPr>
              <w:t xml:space="preserve"> (ред. 07.05.2017), от 22.02.2016 </w:t>
            </w:r>
            <w:hyperlink r:id="rId541">
              <w:r>
                <w:rPr>
                  <w:color w:val="0000FF"/>
                </w:rPr>
                <w:t>N 128</w:t>
              </w:r>
            </w:hyperlink>
            <w:r>
              <w:rPr>
                <w:color w:val="392C69"/>
              </w:rPr>
              <w:t>,</w:t>
            </w:r>
          </w:p>
          <w:p w:rsidR="001C472C" w:rsidRDefault="001C472C">
            <w:pPr>
              <w:pStyle w:val="ConsPlusNormal"/>
              <w:jc w:val="center"/>
            </w:pPr>
            <w:r>
              <w:rPr>
                <w:color w:val="392C69"/>
              </w:rPr>
              <w:lastRenderedPageBreak/>
              <w:t xml:space="preserve">от 09.08.2016 </w:t>
            </w:r>
            <w:hyperlink r:id="rId542">
              <w:r>
                <w:rPr>
                  <w:color w:val="0000FF"/>
                </w:rPr>
                <w:t>N 759</w:t>
              </w:r>
            </w:hyperlink>
            <w:r>
              <w:rPr>
                <w:color w:val="392C69"/>
              </w:rPr>
              <w:t xml:space="preserve">, от 23.09.2016 </w:t>
            </w:r>
            <w:hyperlink r:id="rId543">
              <w:r>
                <w:rPr>
                  <w:color w:val="0000FF"/>
                </w:rPr>
                <w:t>N 953</w:t>
              </w:r>
            </w:hyperlink>
            <w:r>
              <w:rPr>
                <w:color w:val="392C69"/>
              </w:rPr>
              <w:t xml:space="preserve">, от 05.10.2016 </w:t>
            </w:r>
            <w:hyperlink r:id="rId544">
              <w:r>
                <w:rPr>
                  <w:color w:val="0000FF"/>
                </w:rPr>
                <w:t>N 999</w:t>
              </w:r>
            </w:hyperlink>
            <w:r>
              <w:rPr>
                <w:color w:val="392C69"/>
              </w:rPr>
              <w:t>,</w:t>
            </w:r>
          </w:p>
          <w:p w:rsidR="001C472C" w:rsidRDefault="001C472C">
            <w:pPr>
              <w:pStyle w:val="ConsPlusNormal"/>
              <w:jc w:val="center"/>
            </w:pPr>
            <w:r>
              <w:rPr>
                <w:color w:val="392C69"/>
              </w:rPr>
              <w:t xml:space="preserve">от 30.11.2016 </w:t>
            </w:r>
            <w:hyperlink r:id="rId545">
              <w:r>
                <w:rPr>
                  <w:color w:val="0000FF"/>
                </w:rPr>
                <w:t>N 1265</w:t>
              </w:r>
            </w:hyperlink>
            <w:r>
              <w:rPr>
                <w:color w:val="392C69"/>
              </w:rPr>
              <w:t xml:space="preserve">, от 08.12.2016 </w:t>
            </w:r>
            <w:hyperlink r:id="rId546">
              <w:r>
                <w:rPr>
                  <w:color w:val="0000FF"/>
                </w:rPr>
                <w:t>N 1319</w:t>
              </w:r>
            </w:hyperlink>
            <w:r>
              <w:rPr>
                <w:color w:val="392C69"/>
              </w:rPr>
              <w:t xml:space="preserve">, от 24.12.2016 </w:t>
            </w:r>
            <w:hyperlink r:id="rId547">
              <w:r>
                <w:rPr>
                  <w:color w:val="0000FF"/>
                </w:rPr>
                <w:t>N 1476</w:t>
              </w:r>
            </w:hyperlink>
            <w:r>
              <w:rPr>
                <w:color w:val="392C69"/>
              </w:rPr>
              <w:t>,</w:t>
            </w:r>
          </w:p>
          <w:p w:rsidR="001C472C" w:rsidRDefault="001C472C">
            <w:pPr>
              <w:pStyle w:val="ConsPlusNormal"/>
              <w:jc w:val="center"/>
            </w:pPr>
            <w:r>
              <w:rPr>
                <w:color w:val="392C69"/>
              </w:rPr>
              <w:t xml:space="preserve">от 07.05.2017 </w:t>
            </w:r>
            <w:hyperlink r:id="rId548">
              <w:r>
                <w:rPr>
                  <w:color w:val="0000FF"/>
                </w:rPr>
                <w:t>N 542</w:t>
              </w:r>
            </w:hyperlink>
            <w:r>
              <w:rPr>
                <w:color w:val="392C69"/>
              </w:rPr>
              <w:t xml:space="preserve">, от 11.05.2017 </w:t>
            </w:r>
            <w:hyperlink r:id="rId549">
              <w:r>
                <w:rPr>
                  <w:color w:val="0000FF"/>
                </w:rPr>
                <w:t>N 557</w:t>
              </w:r>
            </w:hyperlink>
            <w:r>
              <w:rPr>
                <w:color w:val="392C69"/>
              </w:rPr>
              <w:t xml:space="preserve">, от 10.11.2017 </w:t>
            </w:r>
            <w:hyperlink r:id="rId550">
              <w:r>
                <w:rPr>
                  <w:color w:val="0000FF"/>
                </w:rPr>
                <w:t>N 1351</w:t>
              </w:r>
            </w:hyperlink>
            <w:r>
              <w:rPr>
                <w:color w:val="392C69"/>
              </w:rPr>
              <w:t>,</w:t>
            </w:r>
          </w:p>
          <w:p w:rsidR="001C472C" w:rsidRDefault="001C472C">
            <w:pPr>
              <w:pStyle w:val="ConsPlusNormal"/>
              <w:jc w:val="center"/>
            </w:pPr>
            <w:r>
              <w:rPr>
                <w:color w:val="392C69"/>
              </w:rPr>
              <w:t xml:space="preserve">от 27.12.2017 </w:t>
            </w:r>
            <w:hyperlink r:id="rId551">
              <w:r>
                <w:rPr>
                  <w:color w:val="0000FF"/>
                </w:rPr>
                <w:t>N 1661</w:t>
              </w:r>
            </w:hyperlink>
            <w:r>
              <w:rPr>
                <w:color w:val="392C69"/>
              </w:rPr>
              <w:t xml:space="preserve">, от 12.04.2018 </w:t>
            </w:r>
            <w:hyperlink r:id="rId552">
              <w:r>
                <w:rPr>
                  <w:color w:val="0000FF"/>
                </w:rPr>
                <w:t>N 448</w:t>
              </w:r>
            </w:hyperlink>
            <w:r>
              <w:rPr>
                <w:color w:val="392C69"/>
              </w:rPr>
              <w:t xml:space="preserve">, от 18.04.2018 </w:t>
            </w:r>
            <w:hyperlink r:id="rId553">
              <w:r>
                <w:rPr>
                  <w:color w:val="0000FF"/>
                </w:rPr>
                <w:t>N 463</w:t>
              </w:r>
            </w:hyperlink>
            <w:r>
              <w:rPr>
                <w:color w:val="392C69"/>
              </w:rPr>
              <w:t>,</w:t>
            </w:r>
          </w:p>
          <w:p w:rsidR="001C472C" w:rsidRDefault="001C472C">
            <w:pPr>
              <w:pStyle w:val="ConsPlusNormal"/>
              <w:jc w:val="center"/>
            </w:pPr>
            <w:r>
              <w:rPr>
                <w:color w:val="392C69"/>
              </w:rPr>
              <w:t xml:space="preserve">от 13.08.2018 </w:t>
            </w:r>
            <w:hyperlink r:id="rId554">
              <w:r>
                <w:rPr>
                  <w:color w:val="0000FF"/>
                </w:rPr>
                <w:t>N 937</w:t>
              </w:r>
            </w:hyperlink>
            <w:r>
              <w:rPr>
                <w:color w:val="392C69"/>
              </w:rPr>
              <w:t xml:space="preserve">, от 17.09.2018 </w:t>
            </w:r>
            <w:hyperlink r:id="rId555">
              <w:r>
                <w:rPr>
                  <w:color w:val="0000FF"/>
                </w:rPr>
                <w:t>N 1096</w:t>
              </w:r>
            </w:hyperlink>
            <w:r>
              <w:rPr>
                <w:color w:val="392C69"/>
              </w:rPr>
              <w:t xml:space="preserve">, от 21.12.2018 </w:t>
            </w:r>
            <w:hyperlink r:id="rId556">
              <w:r>
                <w:rPr>
                  <w:color w:val="0000FF"/>
                </w:rPr>
                <w:t>N 1622</w:t>
              </w:r>
            </w:hyperlink>
            <w:r>
              <w:rPr>
                <w:color w:val="392C69"/>
              </w:rPr>
              <w:t>,</w:t>
            </w:r>
          </w:p>
          <w:p w:rsidR="001C472C" w:rsidRDefault="001C472C">
            <w:pPr>
              <w:pStyle w:val="ConsPlusNormal"/>
              <w:jc w:val="center"/>
            </w:pPr>
            <w:r>
              <w:rPr>
                <w:color w:val="392C69"/>
              </w:rPr>
              <w:t xml:space="preserve">от 19.04.2019 </w:t>
            </w:r>
            <w:hyperlink r:id="rId557">
              <w:r>
                <w:rPr>
                  <w:color w:val="0000FF"/>
                </w:rPr>
                <w:t>N 470</w:t>
              </w:r>
            </w:hyperlink>
            <w:r>
              <w:rPr>
                <w:color w:val="392C69"/>
              </w:rPr>
              <w:t xml:space="preserve">, от 29.05.2019 </w:t>
            </w:r>
            <w:hyperlink r:id="rId558">
              <w:r>
                <w:rPr>
                  <w:color w:val="0000FF"/>
                </w:rPr>
                <w:t>N 682</w:t>
              </w:r>
            </w:hyperlink>
            <w:r>
              <w:rPr>
                <w:color w:val="392C69"/>
              </w:rPr>
              <w:t xml:space="preserve">, от 26.12.2019 </w:t>
            </w:r>
            <w:hyperlink r:id="rId559">
              <w:r>
                <w:rPr>
                  <w:color w:val="0000FF"/>
                </w:rPr>
                <w:t>N 1857</w:t>
              </w:r>
            </w:hyperlink>
            <w:r>
              <w:rPr>
                <w:color w:val="392C69"/>
              </w:rPr>
              <w:t>,</w:t>
            </w:r>
          </w:p>
          <w:p w:rsidR="001C472C" w:rsidRDefault="001C472C">
            <w:pPr>
              <w:pStyle w:val="ConsPlusNormal"/>
              <w:jc w:val="center"/>
            </w:pPr>
            <w:r>
              <w:rPr>
                <w:color w:val="392C69"/>
              </w:rPr>
              <w:t xml:space="preserve">от 10.03.2020 </w:t>
            </w:r>
            <w:hyperlink r:id="rId560">
              <w:r>
                <w:rPr>
                  <w:color w:val="0000FF"/>
                </w:rPr>
                <w:t>N 262</w:t>
              </w:r>
            </w:hyperlink>
            <w:r>
              <w:rPr>
                <w:color w:val="392C69"/>
              </w:rPr>
              <w:t xml:space="preserve">, от 01.04.2020 </w:t>
            </w:r>
            <w:hyperlink r:id="rId561">
              <w:r>
                <w:rPr>
                  <w:color w:val="0000FF"/>
                </w:rPr>
                <w:t>N 403</w:t>
              </w:r>
            </w:hyperlink>
            <w:r>
              <w:rPr>
                <w:color w:val="392C69"/>
              </w:rPr>
              <w:t xml:space="preserve">, от 18.04.2020 </w:t>
            </w:r>
            <w:hyperlink r:id="rId562">
              <w:r>
                <w:rPr>
                  <w:color w:val="0000FF"/>
                </w:rPr>
                <w:t>N 554</w:t>
              </w:r>
            </w:hyperlink>
            <w:r>
              <w:rPr>
                <w:color w:val="392C69"/>
              </w:rPr>
              <w:t>,</w:t>
            </w:r>
          </w:p>
          <w:p w:rsidR="001C472C" w:rsidRDefault="001C472C">
            <w:pPr>
              <w:pStyle w:val="ConsPlusNormal"/>
              <w:jc w:val="center"/>
            </w:pPr>
            <w:r>
              <w:rPr>
                <w:color w:val="392C69"/>
              </w:rPr>
              <w:t xml:space="preserve">от 30.01.2021 </w:t>
            </w:r>
            <w:hyperlink r:id="rId563">
              <w:r>
                <w:rPr>
                  <w:color w:val="0000FF"/>
                </w:rPr>
                <w:t>N 85</w:t>
              </w:r>
            </w:hyperlink>
            <w:r>
              <w:rPr>
                <w:color w:val="392C69"/>
              </w:rPr>
              <w:t xml:space="preserve">, от 30.01.2021 </w:t>
            </w:r>
            <w:hyperlink r:id="rId564">
              <w:r>
                <w:rPr>
                  <w:color w:val="0000FF"/>
                </w:rPr>
                <w:t>N 86</w:t>
              </w:r>
            </w:hyperlink>
            <w:r>
              <w:rPr>
                <w:color w:val="392C69"/>
              </w:rPr>
              <w:t xml:space="preserve">, от 02.03.2021 </w:t>
            </w:r>
            <w:hyperlink r:id="rId565">
              <w:r>
                <w:rPr>
                  <w:color w:val="0000FF"/>
                </w:rPr>
                <w:t>N 299</w:t>
              </w:r>
            </w:hyperlink>
            <w:r>
              <w:rPr>
                <w:color w:val="392C69"/>
              </w:rPr>
              <w:t>,</w:t>
            </w:r>
          </w:p>
          <w:p w:rsidR="001C472C" w:rsidRDefault="001C472C">
            <w:pPr>
              <w:pStyle w:val="ConsPlusNormal"/>
              <w:jc w:val="center"/>
            </w:pPr>
            <w:r>
              <w:rPr>
                <w:color w:val="392C69"/>
              </w:rPr>
              <w:t xml:space="preserve">от 26.04.2021 </w:t>
            </w:r>
            <w:hyperlink r:id="rId566">
              <w:r>
                <w:rPr>
                  <w:color w:val="0000FF"/>
                </w:rPr>
                <w:t>N 639</w:t>
              </w:r>
            </w:hyperlink>
            <w:r>
              <w:rPr>
                <w:color w:val="392C69"/>
              </w:rPr>
              <w:t xml:space="preserve">, от 11.08.2021 </w:t>
            </w:r>
            <w:hyperlink r:id="rId567">
              <w:r>
                <w:rPr>
                  <w:color w:val="0000FF"/>
                </w:rPr>
                <w:t>N 1332</w:t>
              </w:r>
            </w:hyperlink>
            <w:r>
              <w:rPr>
                <w:color w:val="392C69"/>
              </w:rPr>
              <w:t xml:space="preserve">, от 09.10.2021 </w:t>
            </w:r>
            <w:hyperlink r:id="rId568">
              <w:r>
                <w:rPr>
                  <w:color w:val="0000FF"/>
                </w:rPr>
                <w:t>N 1711</w:t>
              </w:r>
            </w:hyperlink>
            <w:r>
              <w:rPr>
                <w:color w:val="392C69"/>
              </w:rPr>
              <w:t>,</w:t>
            </w:r>
          </w:p>
          <w:p w:rsidR="001C472C" w:rsidRDefault="001C472C">
            <w:pPr>
              <w:pStyle w:val="ConsPlusNormal"/>
              <w:jc w:val="center"/>
            </w:pPr>
            <w:r>
              <w:rPr>
                <w:color w:val="392C69"/>
              </w:rPr>
              <w:t xml:space="preserve">от 29.12.2021 </w:t>
            </w:r>
            <w:hyperlink r:id="rId569">
              <w:r>
                <w:rPr>
                  <w:color w:val="0000FF"/>
                </w:rPr>
                <w:t>N 2566</w:t>
              </w:r>
            </w:hyperlink>
            <w:r>
              <w:rPr>
                <w:color w:val="392C69"/>
              </w:rPr>
              <w:t xml:space="preserve">, от 14.03.2022 </w:t>
            </w:r>
            <w:hyperlink r:id="rId570">
              <w:r>
                <w:rPr>
                  <w:color w:val="0000FF"/>
                </w:rPr>
                <w:t>N 360</w:t>
              </w:r>
            </w:hyperlink>
            <w:r>
              <w:rPr>
                <w:color w:val="392C69"/>
              </w:rPr>
              <w:t xml:space="preserve">, от 30.06.2022 </w:t>
            </w:r>
            <w:hyperlink r:id="rId571">
              <w:r>
                <w:rPr>
                  <w:color w:val="0000FF"/>
                </w:rPr>
                <w:t>N 1178</w:t>
              </w:r>
            </w:hyperlink>
            <w:r>
              <w:rPr>
                <w:color w:val="392C69"/>
              </w:rPr>
              <w:t>,</w:t>
            </w:r>
          </w:p>
          <w:p w:rsidR="001C472C" w:rsidRDefault="001C472C">
            <w:pPr>
              <w:pStyle w:val="ConsPlusNormal"/>
              <w:jc w:val="center"/>
            </w:pPr>
            <w:r>
              <w:rPr>
                <w:color w:val="392C69"/>
              </w:rPr>
              <w:t xml:space="preserve">от 30.12.2022 </w:t>
            </w:r>
            <w:hyperlink r:id="rId572">
              <w:r>
                <w:rPr>
                  <w:color w:val="0000FF"/>
                </w:rPr>
                <w:t>N 2556</w:t>
              </w:r>
            </w:hyperlink>
            <w:r>
              <w:rPr>
                <w:color w:val="392C69"/>
              </w:rPr>
              <w:t xml:space="preserve">, от 18.03.2023 </w:t>
            </w:r>
            <w:hyperlink r:id="rId573">
              <w:r>
                <w:rPr>
                  <w:color w:val="0000FF"/>
                </w:rPr>
                <w:t>N 423</w:t>
              </w:r>
            </w:hyperlink>
            <w:r>
              <w:rPr>
                <w:color w:val="392C69"/>
              </w:rPr>
              <w:t xml:space="preserve">, от 24.03.2023 </w:t>
            </w:r>
            <w:hyperlink r:id="rId574">
              <w:r>
                <w:rPr>
                  <w:color w:val="0000FF"/>
                </w:rPr>
                <w:t>N 457</w:t>
              </w:r>
            </w:hyperlink>
            <w:r>
              <w:rPr>
                <w:color w:val="392C69"/>
              </w:rPr>
              <w:t>,</w:t>
            </w:r>
          </w:p>
          <w:p w:rsidR="001C472C" w:rsidRDefault="001C472C">
            <w:pPr>
              <w:pStyle w:val="ConsPlusNormal"/>
              <w:jc w:val="center"/>
            </w:pPr>
            <w:r>
              <w:rPr>
                <w:color w:val="392C69"/>
              </w:rPr>
              <w:t xml:space="preserve">от 28.04.2023 </w:t>
            </w:r>
            <w:hyperlink r:id="rId575">
              <w:r>
                <w:rPr>
                  <w:color w:val="0000FF"/>
                </w:rPr>
                <w:t>N 671</w:t>
              </w:r>
            </w:hyperlink>
            <w:r>
              <w:rPr>
                <w:color w:val="392C69"/>
              </w:rPr>
              <w:t xml:space="preserve">, от 19.03.2024 </w:t>
            </w:r>
            <w:hyperlink r:id="rId576">
              <w:r>
                <w:rPr>
                  <w:color w:val="0000FF"/>
                </w:rPr>
                <w:t>N 330</w:t>
              </w:r>
            </w:hyperlink>
            <w:r>
              <w:rPr>
                <w:color w:val="392C69"/>
              </w:rPr>
              <w:t xml:space="preserve">, от 11.04.2024 </w:t>
            </w:r>
            <w:hyperlink r:id="rId577">
              <w:r>
                <w:rPr>
                  <w:color w:val="0000FF"/>
                </w:rPr>
                <w:t>N 457</w:t>
              </w:r>
            </w:hyperlink>
            <w:r>
              <w:rPr>
                <w:color w:val="392C69"/>
              </w:rPr>
              <w:t>,</w:t>
            </w:r>
          </w:p>
          <w:p w:rsidR="001C472C" w:rsidRDefault="001C472C">
            <w:pPr>
              <w:pStyle w:val="ConsPlusNormal"/>
              <w:jc w:val="center"/>
            </w:pPr>
            <w:r>
              <w:rPr>
                <w:color w:val="392C69"/>
              </w:rPr>
              <w:t xml:space="preserve">от 06.05.2024 </w:t>
            </w:r>
            <w:hyperlink r:id="rId578">
              <w:r>
                <w:rPr>
                  <w:color w:val="0000FF"/>
                </w:rPr>
                <w:t>N 594</w:t>
              </w:r>
            </w:hyperlink>
            <w:r>
              <w:rPr>
                <w:color w:val="392C69"/>
              </w:rPr>
              <w:t xml:space="preserve">, от 26.08.2024 </w:t>
            </w:r>
            <w:hyperlink r:id="rId579">
              <w:r>
                <w:rPr>
                  <w:color w:val="0000FF"/>
                </w:rPr>
                <w:t>N 1150</w:t>
              </w:r>
            </w:hyperlink>
            <w:r>
              <w:rPr>
                <w:color w:val="392C69"/>
              </w:rPr>
              <w:t xml:space="preserve">, от 31.08.2024 </w:t>
            </w:r>
            <w:hyperlink r:id="rId580">
              <w:r>
                <w:rPr>
                  <w:color w:val="0000FF"/>
                </w:rPr>
                <w:t>N 1195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center"/>
      </w:pPr>
    </w:p>
    <w:p w:rsidR="001C472C" w:rsidRDefault="001C472C">
      <w:pPr>
        <w:pStyle w:val="ConsPlusTitle"/>
        <w:jc w:val="center"/>
        <w:outlineLvl w:val="1"/>
      </w:pPr>
      <w:bookmarkStart w:id="123" w:name="P1159"/>
      <w:bookmarkEnd w:id="123"/>
      <w:r>
        <w:t>I. Общие положения</w:t>
      </w:r>
    </w:p>
    <w:p w:rsidR="001C472C" w:rsidRDefault="001C472C">
      <w:pPr>
        <w:pStyle w:val="ConsPlusNormal"/>
        <w:ind w:firstLine="540"/>
        <w:jc w:val="both"/>
      </w:pPr>
    </w:p>
    <w:p w:rsidR="001C472C" w:rsidRDefault="001C472C">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1C472C" w:rsidRDefault="001C472C">
      <w:pPr>
        <w:pStyle w:val="ConsPlusNormal"/>
        <w:jc w:val="both"/>
      </w:pPr>
      <w:r>
        <w:t xml:space="preserve">(в ред. Постановлений Правительства РФ от 21.04.2009 </w:t>
      </w:r>
      <w:hyperlink r:id="rId581">
        <w:r>
          <w:rPr>
            <w:color w:val="0000FF"/>
          </w:rPr>
          <w:t>N 334</w:t>
        </w:r>
      </w:hyperlink>
      <w:r>
        <w:t xml:space="preserve">, от 24.09.2010 </w:t>
      </w:r>
      <w:hyperlink r:id="rId582">
        <w:r>
          <w:rPr>
            <w:color w:val="0000FF"/>
          </w:rPr>
          <w:t>N 759</w:t>
        </w:r>
      </w:hyperlink>
      <w:r>
        <w:t xml:space="preserve">, от 04.05.2012 </w:t>
      </w:r>
      <w:hyperlink r:id="rId583">
        <w:r>
          <w:rPr>
            <w:color w:val="0000FF"/>
          </w:rPr>
          <w:t>N 442</w:t>
        </w:r>
      </w:hyperlink>
      <w:r>
        <w:t xml:space="preserve">, от 28.10.2013 </w:t>
      </w:r>
      <w:hyperlink r:id="rId584">
        <w:r>
          <w:rPr>
            <w:color w:val="0000FF"/>
          </w:rPr>
          <w:t>N 967</w:t>
        </w:r>
      </w:hyperlink>
      <w:r>
        <w:t xml:space="preserve">, от 20.02.2014 </w:t>
      </w:r>
      <w:hyperlink r:id="rId585">
        <w:r>
          <w:rPr>
            <w:color w:val="0000FF"/>
          </w:rPr>
          <w:t>N 130</w:t>
        </w:r>
      </w:hyperlink>
      <w:r>
        <w:t xml:space="preserve">, от 29.05.2019 </w:t>
      </w:r>
      <w:hyperlink r:id="rId586">
        <w:r>
          <w:rPr>
            <w:color w:val="0000FF"/>
          </w:rPr>
          <w:t>N 682</w:t>
        </w:r>
      </w:hyperlink>
      <w:r>
        <w:t xml:space="preserve">, от 02.03.2021 </w:t>
      </w:r>
      <w:hyperlink r:id="rId587">
        <w:r>
          <w:rPr>
            <w:color w:val="0000FF"/>
          </w:rPr>
          <w:t>N 299</w:t>
        </w:r>
      </w:hyperlink>
      <w:r>
        <w:t>)</w:t>
      </w:r>
    </w:p>
    <w:p w:rsidR="001C472C" w:rsidRDefault="001C472C">
      <w:pPr>
        <w:pStyle w:val="ConsPlusNormal"/>
        <w:spacing w:before="200"/>
        <w:ind w:firstLine="540"/>
        <w:jc w:val="both"/>
      </w:pPr>
      <w:bookmarkStart w:id="124" w:name="P1163"/>
      <w:bookmarkEnd w:id="124"/>
      <w:r>
        <w:t>2. Действие настоящих Правил распространяется на случаи:</w:t>
      </w:r>
    </w:p>
    <w:p w:rsidR="001C472C" w:rsidRDefault="001C472C">
      <w:pPr>
        <w:pStyle w:val="ConsPlusNormal"/>
        <w:spacing w:before="200"/>
        <w:ind w:firstLine="540"/>
        <w:jc w:val="both"/>
      </w:pPr>
      <w:r>
        <w:t>присоединения впервые вводимых в эксплуатацию энергопринимающих устройств;</w:t>
      </w:r>
    </w:p>
    <w:p w:rsidR="001C472C" w:rsidRDefault="001C472C">
      <w:pPr>
        <w:pStyle w:val="ConsPlusNormal"/>
        <w:spacing w:before="200"/>
        <w:ind w:firstLine="540"/>
        <w:jc w:val="both"/>
      </w:pPr>
      <w:r>
        <w:t>увеличения максимальной мощности ранее присоединенных энергопринимающих устройств;</w:t>
      </w:r>
    </w:p>
    <w:p w:rsidR="001C472C" w:rsidRDefault="001C472C">
      <w:pPr>
        <w:pStyle w:val="ConsPlusNormal"/>
        <w:spacing w:before="20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1C472C" w:rsidRDefault="001C472C">
      <w:pPr>
        <w:pStyle w:val="ConsPlusNormal"/>
        <w:spacing w:before="20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58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1C472C" w:rsidRDefault="001C472C">
      <w:pPr>
        <w:pStyle w:val="ConsPlusNormal"/>
        <w:spacing w:before="20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589">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1C472C" w:rsidRDefault="001C472C">
      <w:pPr>
        <w:pStyle w:val="ConsPlusNormal"/>
        <w:jc w:val="both"/>
      </w:pPr>
      <w:r>
        <w:t xml:space="preserve">(абзац введен </w:t>
      </w:r>
      <w:hyperlink r:id="rId590">
        <w:r>
          <w:rPr>
            <w:color w:val="0000FF"/>
          </w:rPr>
          <w:t>Постановлением</w:t>
        </w:r>
      </w:hyperlink>
      <w:r>
        <w:t xml:space="preserve"> Правительства РФ от 24.03.2023 N 457)</w:t>
      </w:r>
    </w:p>
    <w:p w:rsidR="001C472C" w:rsidRDefault="001C472C">
      <w:pPr>
        <w:pStyle w:val="ConsPlusNormal"/>
        <w:spacing w:before="200"/>
        <w:ind w:firstLine="540"/>
        <w:jc w:val="both"/>
      </w:pPr>
      <w:r>
        <w:t xml:space="preserve">предусмотренные </w:t>
      </w:r>
      <w:hyperlink w:anchor="P2301">
        <w:r>
          <w:rPr>
            <w:color w:val="0000FF"/>
          </w:rPr>
          <w:t>пунктом 41</w:t>
        </w:r>
      </w:hyperlink>
      <w:r>
        <w:t xml:space="preserve"> настоящих Правил.</w:t>
      </w:r>
    </w:p>
    <w:p w:rsidR="001C472C" w:rsidRDefault="001C472C">
      <w:pPr>
        <w:pStyle w:val="ConsPlusNormal"/>
        <w:spacing w:before="200"/>
        <w:ind w:firstLine="540"/>
        <w:jc w:val="both"/>
      </w:pPr>
      <w:r>
        <w:lastRenderedPageBreak/>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1C472C" w:rsidRDefault="001C472C">
      <w:pPr>
        <w:pStyle w:val="ConsPlusNormal"/>
        <w:spacing w:before="20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1C472C" w:rsidRDefault="001C472C">
      <w:pPr>
        <w:pStyle w:val="ConsPlusNormal"/>
        <w:spacing w:before="20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1C472C" w:rsidRDefault="001C472C">
      <w:pPr>
        <w:pStyle w:val="ConsPlusNormal"/>
        <w:jc w:val="both"/>
      </w:pPr>
      <w:r>
        <w:t xml:space="preserve">(п. 2 в ред. </w:t>
      </w:r>
      <w:hyperlink r:id="rId591">
        <w:r>
          <w:rPr>
            <w:color w:val="0000FF"/>
          </w:rPr>
          <w:t>Постановления</w:t>
        </w:r>
      </w:hyperlink>
      <w:r>
        <w:t xml:space="preserve"> Правительства РФ от 29.05.2019 N 682)</w:t>
      </w:r>
    </w:p>
    <w:p w:rsidR="001C472C" w:rsidRDefault="001C472C">
      <w:pPr>
        <w:pStyle w:val="ConsPlusNormal"/>
        <w:spacing w:before="20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1C472C" w:rsidRDefault="001C472C">
      <w:pPr>
        <w:pStyle w:val="ConsPlusNormal"/>
        <w:spacing w:before="20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1C472C" w:rsidRDefault="001C472C">
      <w:pPr>
        <w:pStyle w:val="ConsPlusNormal"/>
        <w:spacing w:before="20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1C472C" w:rsidRDefault="001C472C">
      <w:pPr>
        <w:pStyle w:val="ConsPlusNormal"/>
        <w:jc w:val="both"/>
      </w:pPr>
      <w:r>
        <w:t xml:space="preserve">(п. 2(1) введен </w:t>
      </w:r>
      <w:hyperlink r:id="rId592">
        <w:r>
          <w:rPr>
            <w:color w:val="0000FF"/>
          </w:rPr>
          <w:t>Постановлением</w:t>
        </w:r>
      </w:hyperlink>
      <w:r>
        <w:t xml:space="preserve"> Правительства РФ от 12.10.2013 N 915)</w:t>
      </w:r>
    </w:p>
    <w:p w:rsidR="001C472C" w:rsidRDefault="001C472C">
      <w:pPr>
        <w:pStyle w:val="ConsPlusNormal"/>
        <w:spacing w:before="20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1C472C" w:rsidRDefault="001C472C">
      <w:pPr>
        <w:pStyle w:val="ConsPlusNormal"/>
        <w:jc w:val="both"/>
      </w:pPr>
      <w:r>
        <w:t xml:space="preserve">(п. 2(2) в ред. </w:t>
      </w:r>
      <w:hyperlink r:id="rId593">
        <w:r>
          <w:rPr>
            <w:color w:val="0000FF"/>
          </w:rPr>
          <w:t>Постановления</w:t>
        </w:r>
      </w:hyperlink>
      <w:r>
        <w:t xml:space="preserve"> Правительства РФ от 21.12.2018 N 1622)</w:t>
      </w:r>
    </w:p>
    <w:p w:rsidR="001C472C" w:rsidRDefault="001C472C">
      <w:pPr>
        <w:pStyle w:val="ConsPlusNormal"/>
        <w:spacing w:before="20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1C472C" w:rsidRDefault="001C472C">
      <w:pPr>
        <w:pStyle w:val="ConsPlusNormal"/>
        <w:spacing w:before="20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1C472C" w:rsidRDefault="001C472C">
      <w:pPr>
        <w:pStyle w:val="ConsPlusNormal"/>
        <w:spacing w:before="20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1C472C" w:rsidRDefault="001C472C">
      <w:pPr>
        <w:pStyle w:val="ConsPlusNormal"/>
        <w:jc w:val="both"/>
      </w:pPr>
      <w:r>
        <w:t xml:space="preserve">(п. 2(3) введен </w:t>
      </w:r>
      <w:hyperlink r:id="rId594">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1C472C" w:rsidRDefault="001C472C">
      <w:pPr>
        <w:pStyle w:val="ConsPlusNormal"/>
        <w:jc w:val="both"/>
      </w:pPr>
      <w:r>
        <w:t xml:space="preserve">(в ред. </w:t>
      </w:r>
      <w:hyperlink r:id="rId595">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lastRenderedPageBreak/>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42">
        <w:r>
          <w:rPr>
            <w:color w:val="0000FF"/>
          </w:rPr>
          <w:t>пунктах 12.1</w:t>
        </w:r>
      </w:hyperlink>
      <w:r>
        <w:t xml:space="preserve">, </w:t>
      </w:r>
      <w:hyperlink w:anchor="P1531">
        <w:r>
          <w:rPr>
            <w:color w:val="0000FF"/>
          </w:rPr>
          <w:t>14</w:t>
        </w:r>
      </w:hyperlink>
      <w:r>
        <w:t xml:space="preserve"> и </w:t>
      </w:r>
      <w:hyperlink w:anchor="P2129">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1C472C" w:rsidRDefault="001C472C">
      <w:pPr>
        <w:pStyle w:val="ConsPlusNormal"/>
        <w:jc w:val="both"/>
      </w:pPr>
      <w:r>
        <w:t xml:space="preserve">(абзац введен </w:t>
      </w:r>
      <w:hyperlink r:id="rId596">
        <w:r>
          <w:rPr>
            <w:color w:val="0000FF"/>
          </w:rPr>
          <w:t>Постановлением</w:t>
        </w:r>
      </w:hyperlink>
      <w:r>
        <w:t xml:space="preserve"> Правительства РФ от 21.04.2009 N 334)</w:t>
      </w:r>
    </w:p>
    <w:p w:rsidR="001C472C" w:rsidRDefault="001C472C">
      <w:pPr>
        <w:pStyle w:val="ConsPlusNormal"/>
        <w:spacing w:before="20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1C472C" w:rsidRDefault="001C472C">
      <w:pPr>
        <w:pStyle w:val="ConsPlusNormal"/>
        <w:jc w:val="both"/>
      </w:pPr>
      <w:r>
        <w:t xml:space="preserve">(абзац введен </w:t>
      </w:r>
      <w:hyperlink r:id="rId597">
        <w:r>
          <w:rPr>
            <w:color w:val="0000FF"/>
          </w:rPr>
          <w:t>Постановлением</w:t>
        </w:r>
      </w:hyperlink>
      <w:r>
        <w:t xml:space="preserve"> Правительства РФ от 26.07.2013 N 630)</w:t>
      </w:r>
    </w:p>
    <w:p w:rsidR="001C472C" w:rsidRDefault="001C472C">
      <w:pPr>
        <w:pStyle w:val="ConsPlusNormal"/>
        <w:spacing w:before="20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79">
        <w:r>
          <w:rPr>
            <w:color w:val="0000FF"/>
          </w:rPr>
          <w:t>пунктах 13(2)</w:t>
        </w:r>
      </w:hyperlink>
      <w:r>
        <w:t xml:space="preserve"> и </w:t>
      </w:r>
      <w:hyperlink w:anchor="P1495">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1C472C" w:rsidRDefault="001C472C">
      <w:pPr>
        <w:pStyle w:val="ConsPlusNormal"/>
        <w:jc w:val="both"/>
      </w:pPr>
      <w:r>
        <w:t xml:space="preserve">(абзац введен </w:t>
      </w:r>
      <w:hyperlink r:id="rId598">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1C472C" w:rsidRDefault="001C472C">
      <w:pPr>
        <w:pStyle w:val="ConsPlusNormal"/>
        <w:spacing w:before="20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rsidR="001C472C" w:rsidRDefault="001C472C">
      <w:pPr>
        <w:pStyle w:val="ConsPlusNormal"/>
        <w:jc w:val="both"/>
      </w:pPr>
      <w:r>
        <w:t xml:space="preserve">(в ред. </w:t>
      </w:r>
      <w:hyperlink r:id="rId599">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 xml:space="preserve">Абзацы второй - третий утратили силу. - </w:t>
      </w:r>
      <w:hyperlink r:id="rId600">
        <w:r>
          <w:rPr>
            <w:color w:val="0000FF"/>
          </w:rPr>
          <w:t>Постановление</w:t>
        </w:r>
      </w:hyperlink>
      <w:r>
        <w:t xml:space="preserve"> Правительства РФ от 29.05.2019 N 682.</w:t>
      </w:r>
    </w:p>
    <w:p w:rsidR="001C472C" w:rsidRDefault="001C472C">
      <w:pPr>
        <w:pStyle w:val="ConsPlusNormal"/>
        <w:spacing w:before="20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1C472C" w:rsidRDefault="001C472C">
      <w:pPr>
        <w:pStyle w:val="ConsPlusNormal"/>
        <w:spacing w:before="200"/>
        <w:ind w:firstLine="540"/>
        <w:jc w:val="both"/>
      </w:pPr>
      <w:r>
        <w:t>7. Настоящие Правила устанавливают следующую процедуру технологического присоединения:</w:t>
      </w:r>
    </w:p>
    <w:p w:rsidR="001C472C" w:rsidRDefault="001C472C">
      <w:pPr>
        <w:pStyle w:val="ConsPlusNormal"/>
        <w:spacing w:before="20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163">
        <w:r>
          <w:rPr>
            <w:color w:val="0000FF"/>
          </w:rPr>
          <w:t>пунктом 2</w:t>
        </w:r>
      </w:hyperlink>
      <w:r>
        <w:t xml:space="preserve"> настоящих Правил;</w:t>
      </w:r>
    </w:p>
    <w:p w:rsidR="001C472C" w:rsidRDefault="001C472C">
      <w:pPr>
        <w:pStyle w:val="ConsPlusNormal"/>
        <w:jc w:val="both"/>
      </w:pPr>
      <w:r>
        <w:t xml:space="preserve">(пп. "а" в ред. </w:t>
      </w:r>
      <w:hyperlink r:id="rId601">
        <w:r>
          <w:rPr>
            <w:color w:val="0000FF"/>
          </w:rPr>
          <w:t>Постановления</w:t>
        </w:r>
      </w:hyperlink>
      <w:r>
        <w:t xml:space="preserve"> Правительства РФ от 29.05.2019 N 682)</w:t>
      </w:r>
    </w:p>
    <w:p w:rsidR="001C472C" w:rsidRDefault="001C472C">
      <w:pPr>
        <w:pStyle w:val="ConsPlusNormal"/>
        <w:spacing w:before="200"/>
        <w:ind w:firstLine="540"/>
        <w:jc w:val="both"/>
      </w:pPr>
      <w:r>
        <w:t>б) заключение договора;</w:t>
      </w:r>
    </w:p>
    <w:p w:rsidR="001C472C" w:rsidRDefault="001C472C">
      <w:pPr>
        <w:pStyle w:val="ConsPlusNormal"/>
        <w:spacing w:before="200"/>
        <w:ind w:firstLine="540"/>
        <w:jc w:val="both"/>
      </w:pPr>
      <w:r>
        <w:t>в) выполнение сторонами договора мероприятий по технологическому присоединению, предусмотренных договором;</w:t>
      </w:r>
    </w:p>
    <w:p w:rsidR="001C472C" w:rsidRDefault="001C472C">
      <w:pPr>
        <w:pStyle w:val="ConsPlusNormal"/>
        <w:spacing w:before="200"/>
        <w:ind w:firstLine="540"/>
        <w:jc w:val="both"/>
      </w:pPr>
      <w:r>
        <w:lastRenderedPageBreak/>
        <w:t xml:space="preserve">г) получение разрешения органа федерального государственного энергетического надзора в соответствии с </w:t>
      </w:r>
      <w:hyperlink r:id="rId602">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435">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442">
        <w:r>
          <w:rPr>
            <w:color w:val="0000FF"/>
          </w:rPr>
          <w:t>пунктах 12(1)</w:t>
        </w:r>
      </w:hyperlink>
      <w:r>
        <w:t xml:space="preserve">, </w:t>
      </w:r>
      <w:hyperlink w:anchor="P1455">
        <w:r>
          <w:rPr>
            <w:color w:val="0000FF"/>
          </w:rPr>
          <w:t>13</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603">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833">
        <w:r>
          <w:rPr>
            <w:color w:val="0000FF"/>
          </w:rPr>
          <w:t>пунктов 18(1)</w:t>
        </w:r>
      </w:hyperlink>
      <w:r>
        <w:t xml:space="preserve"> - </w:t>
      </w:r>
      <w:hyperlink w:anchor="P1861">
        <w:r>
          <w:rPr>
            <w:color w:val="0000FF"/>
          </w:rPr>
          <w:t>18(4)</w:t>
        </w:r>
      </w:hyperlink>
      <w:r>
        <w:t xml:space="preserve"> настоящих Правил не требуется;</w:t>
      </w:r>
    </w:p>
    <w:p w:rsidR="001C472C" w:rsidRDefault="001C472C">
      <w:pPr>
        <w:pStyle w:val="ConsPlusNormal"/>
        <w:jc w:val="both"/>
      </w:pPr>
      <w:r>
        <w:t xml:space="preserve">(в ред. Постановлений Правительства РФ от 30.01.2021 </w:t>
      </w:r>
      <w:hyperlink r:id="rId604">
        <w:r>
          <w:rPr>
            <w:color w:val="0000FF"/>
          </w:rPr>
          <w:t>N 85</w:t>
        </w:r>
      </w:hyperlink>
      <w:r>
        <w:t xml:space="preserve">, от 02.03.2021 </w:t>
      </w:r>
      <w:hyperlink r:id="rId605">
        <w:r>
          <w:rPr>
            <w:color w:val="0000FF"/>
          </w:rPr>
          <w:t>N 299</w:t>
        </w:r>
      </w:hyperlink>
      <w:r>
        <w:t xml:space="preserve">, от 30.06.2022 </w:t>
      </w:r>
      <w:hyperlink r:id="rId606">
        <w:r>
          <w:rPr>
            <w:color w:val="0000FF"/>
          </w:rPr>
          <w:t>N 1178</w:t>
        </w:r>
      </w:hyperlink>
      <w:r>
        <w:t>)</w:t>
      </w:r>
    </w:p>
    <w:p w:rsidR="001C472C" w:rsidRDefault="001C472C">
      <w:pPr>
        <w:pStyle w:val="ConsPlusNormal"/>
        <w:spacing w:before="20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1C472C" w:rsidRDefault="001C472C">
      <w:pPr>
        <w:pStyle w:val="ConsPlusNormal"/>
        <w:jc w:val="both"/>
      </w:pPr>
      <w:r>
        <w:t xml:space="preserve">(в ред. Постановлений Правительства РФ от 10.03.2020 </w:t>
      </w:r>
      <w:hyperlink r:id="rId607">
        <w:r>
          <w:rPr>
            <w:color w:val="0000FF"/>
          </w:rPr>
          <w:t>N 262</w:t>
        </w:r>
      </w:hyperlink>
      <w:r>
        <w:t xml:space="preserve">, от 02.03.2021 </w:t>
      </w:r>
      <w:hyperlink r:id="rId608">
        <w:r>
          <w:rPr>
            <w:color w:val="0000FF"/>
          </w:rPr>
          <w:t>N 299</w:t>
        </w:r>
      </w:hyperlink>
      <w:r>
        <w:t>)</w:t>
      </w:r>
    </w:p>
    <w:p w:rsidR="001C472C" w:rsidRDefault="001C472C">
      <w:pPr>
        <w:pStyle w:val="ConsPlusNormal"/>
        <w:spacing w:before="200"/>
        <w:ind w:firstLine="540"/>
        <w:jc w:val="both"/>
      </w:pPr>
      <w:r>
        <w:t xml:space="preserve">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1C472C" w:rsidRDefault="001C472C">
      <w:pPr>
        <w:pStyle w:val="ConsPlusNormal"/>
        <w:jc w:val="both"/>
      </w:pPr>
      <w:r>
        <w:t xml:space="preserve">(абзац введен </w:t>
      </w:r>
      <w:hyperlink r:id="rId609">
        <w:r>
          <w:rPr>
            <w:color w:val="0000FF"/>
          </w:rPr>
          <w:t>Постановлением</w:t>
        </w:r>
      </w:hyperlink>
      <w:r>
        <w:t xml:space="preserve"> Правительства РФ от 10.03.2020 N 262; в ред. </w:t>
      </w:r>
      <w:hyperlink r:id="rId610">
        <w:r>
          <w:rPr>
            <w:color w:val="0000FF"/>
          </w:rPr>
          <w:t>Постановления</w:t>
        </w:r>
      </w:hyperlink>
      <w:r>
        <w:t xml:space="preserve"> Правительства РФ от 02.03.2021 N 299)</w:t>
      </w:r>
    </w:p>
    <w:p w:rsidR="001C472C" w:rsidRDefault="001C472C">
      <w:pPr>
        <w:pStyle w:val="ConsPlusNormal"/>
        <w:spacing w:before="200"/>
        <w:ind w:firstLine="540"/>
        <w:jc w:val="both"/>
      </w:pPr>
      <w:r>
        <w:t xml:space="preserve">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w:t>
      </w:r>
      <w:r>
        <w:lastRenderedPageBreak/>
        <w:t>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1C472C" w:rsidRDefault="001C472C">
      <w:pPr>
        <w:pStyle w:val="ConsPlusNormal"/>
        <w:jc w:val="both"/>
      </w:pPr>
      <w:r>
        <w:t xml:space="preserve">(абзац введен </w:t>
      </w:r>
      <w:hyperlink r:id="rId611">
        <w:r>
          <w:rPr>
            <w:color w:val="0000FF"/>
          </w:rPr>
          <w:t>Постановлением</w:t>
        </w:r>
      </w:hyperlink>
      <w:r>
        <w:t xml:space="preserve"> Правительства РФ от 10.03.2020 N 262; в ред. </w:t>
      </w:r>
      <w:hyperlink r:id="rId612">
        <w:r>
          <w:rPr>
            <w:color w:val="0000FF"/>
          </w:rPr>
          <w:t>Постановления</w:t>
        </w:r>
      </w:hyperlink>
      <w:r>
        <w:t xml:space="preserve"> Правительства РФ от 02.03.2021 N 299)</w:t>
      </w:r>
    </w:p>
    <w:p w:rsidR="001C472C" w:rsidRDefault="001C472C">
      <w:pPr>
        <w:pStyle w:val="ConsPlusNormal"/>
        <w:spacing w:before="200"/>
        <w:ind w:firstLine="540"/>
        <w:jc w:val="both"/>
      </w:pPr>
      <w:r>
        <w:t xml:space="preserve">е) составление акта об осуществлении технологического присоединения по форме согласно </w:t>
      </w:r>
      <w:hyperlink w:anchor="P2679">
        <w:r>
          <w:rPr>
            <w:color w:val="0000FF"/>
          </w:rPr>
          <w:t>приложению N 1</w:t>
        </w:r>
      </w:hyperlink>
      <w:r>
        <w:t xml:space="preserve"> (для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872">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550">
        <w:r>
          <w:rPr>
            <w:color w:val="0000FF"/>
          </w:rPr>
          <w:t>пункте 14(2)</w:t>
        </w:r>
      </w:hyperlink>
      <w:r>
        <w:t xml:space="preserve"> настоящих Правил).</w:t>
      </w:r>
    </w:p>
    <w:p w:rsidR="001C472C" w:rsidRDefault="001C472C">
      <w:pPr>
        <w:pStyle w:val="ConsPlusNormal"/>
        <w:jc w:val="both"/>
      </w:pPr>
      <w:r>
        <w:t xml:space="preserve">(в ред. </w:t>
      </w:r>
      <w:hyperlink r:id="rId613">
        <w:r>
          <w:rPr>
            <w:color w:val="0000FF"/>
          </w:rPr>
          <w:t>Постановления</w:t>
        </w:r>
      </w:hyperlink>
      <w:r>
        <w:t xml:space="preserve"> Правительства РФ от 30.06.2022 N 1178)</w:t>
      </w:r>
    </w:p>
    <w:p w:rsidR="001C472C" w:rsidRDefault="001C472C">
      <w:pPr>
        <w:pStyle w:val="ConsPlusNormal"/>
        <w:jc w:val="both"/>
      </w:pPr>
      <w:r>
        <w:t xml:space="preserve">(п. 7 в ред. </w:t>
      </w:r>
      <w:hyperlink r:id="rId614">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 xml:space="preserve">7(1). 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w:t>
      </w:r>
      <w:hyperlink w:anchor="P1525">
        <w:r>
          <w:rPr>
            <w:color w:val="0000FF"/>
          </w:rPr>
          <w:t>13(8)</w:t>
        </w:r>
      </w:hyperlink>
      <w:r>
        <w:t xml:space="preserve"> и </w:t>
      </w:r>
      <w:hyperlink w:anchor="P1531">
        <w:r>
          <w:rPr>
            <w:color w:val="0000FF"/>
          </w:rPr>
          <w:t>14</w:t>
        </w:r>
      </w:hyperlink>
      <w:r>
        <w:t xml:space="preserve"> настоящих Правил, положения </w:t>
      </w:r>
      <w:hyperlink w:anchor="P1159">
        <w:r>
          <w:rPr>
            <w:color w:val="0000FF"/>
          </w:rPr>
          <w:t>разделов I</w:t>
        </w:r>
      </w:hyperlink>
      <w:r>
        <w:t xml:space="preserve">, </w:t>
      </w:r>
      <w:hyperlink w:anchor="P1225">
        <w:r>
          <w:rPr>
            <w:color w:val="0000FF"/>
          </w:rPr>
          <w:t>II</w:t>
        </w:r>
      </w:hyperlink>
      <w:r>
        <w:t xml:space="preserve"> и </w:t>
      </w:r>
      <w:hyperlink w:anchor="P2470">
        <w:r>
          <w:rPr>
            <w:color w:val="0000FF"/>
          </w:rPr>
          <w:t>IX</w:t>
        </w:r>
      </w:hyperlink>
      <w:r>
        <w:t xml:space="preserve"> настоящих Правил применяются, если </w:t>
      </w:r>
      <w:hyperlink w:anchor="P2589">
        <w:r>
          <w:rPr>
            <w:color w:val="0000FF"/>
          </w:rPr>
          <w:t>разделом X</w:t>
        </w:r>
      </w:hyperlink>
      <w:r>
        <w:t xml:space="preserve"> настоящих Правил не установлено иное.</w:t>
      </w:r>
    </w:p>
    <w:p w:rsidR="001C472C" w:rsidRDefault="001C472C">
      <w:pPr>
        <w:pStyle w:val="ConsPlusNormal"/>
        <w:jc w:val="both"/>
      </w:pPr>
      <w:r>
        <w:t xml:space="preserve">(п. 7(1) введен </w:t>
      </w:r>
      <w:hyperlink r:id="rId615">
        <w:r>
          <w:rPr>
            <w:color w:val="0000FF"/>
          </w:rPr>
          <w:t>Постановлением</w:t>
        </w:r>
      </w:hyperlink>
      <w:r>
        <w:t xml:space="preserve"> Правительства РФ от 10.03.2020 N 262; в ред. Постановлений Правительства РФ от 02.03.2021 </w:t>
      </w:r>
      <w:hyperlink r:id="rId616">
        <w:r>
          <w:rPr>
            <w:color w:val="0000FF"/>
          </w:rPr>
          <w:t>N 299</w:t>
        </w:r>
      </w:hyperlink>
      <w:r>
        <w:t xml:space="preserve">, от 24.03.2023 </w:t>
      </w:r>
      <w:hyperlink r:id="rId617">
        <w:r>
          <w:rPr>
            <w:color w:val="0000FF"/>
          </w:rPr>
          <w:t>N 457</w:t>
        </w:r>
      </w:hyperlink>
      <w:r>
        <w:t>)</w:t>
      </w:r>
    </w:p>
    <w:p w:rsidR="001C472C" w:rsidRDefault="001C472C">
      <w:pPr>
        <w:pStyle w:val="ConsPlusNormal"/>
        <w:spacing w:before="200"/>
        <w:ind w:firstLine="540"/>
        <w:jc w:val="both"/>
      </w:pPr>
      <w:bookmarkStart w:id="125" w:name="P1216"/>
      <w:bookmarkEnd w:id="125"/>
      <w:r>
        <w:t>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rsidR="001C472C" w:rsidRDefault="001C472C">
      <w:pPr>
        <w:pStyle w:val="ConsPlusNormal"/>
        <w:spacing w:before="200"/>
        <w:ind w:firstLine="540"/>
        <w:jc w:val="both"/>
      </w:pPr>
      <w:bookmarkStart w:id="126" w:name="P1217"/>
      <w:bookmarkEnd w:id="126"/>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1901">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379">
        <w:r>
          <w:rPr>
            <w:color w:val="0000FF"/>
          </w:rPr>
          <w:t>подпунктами "а"</w:t>
        </w:r>
      </w:hyperlink>
      <w:r>
        <w:t xml:space="preserve"> - </w:t>
      </w:r>
      <w:hyperlink w:anchor="P1385">
        <w:r>
          <w:rPr>
            <w:color w:val="0000FF"/>
          </w:rPr>
          <w:t>"г" пункта 10</w:t>
        </w:r>
      </w:hyperlink>
      <w:r>
        <w:t xml:space="preserve"> настоящих Правил.</w:t>
      </w:r>
    </w:p>
    <w:p w:rsidR="001C472C" w:rsidRDefault="001C472C">
      <w:pPr>
        <w:pStyle w:val="ConsPlusNormal"/>
        <w:spacing w:before="200"/>
        <w:ind w:firstLine="540"/>
        <w:jc w:val="both"/>
      </w:pPr>
      <w:r>
        <w:t xml:space="preserve">Сетевая организация, получившая информацию и документы, предусмотренные </w:t>
      </w:r>
      <w:hyperlink w:anchor="P1217">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w:t>
      </w:r>
      <w:r>
        <w:lastRenderedPageBreak/>
        <w:t xml:space="preserve">дней со дня получения информации и документов, предусмотренных </w:t>
      </w:r>
      <w:hyperlink w:anchor="P1217">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217">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rsidR="001C472C" w:rsidRDefault="001C472C">
      <w:pPr>
        <w:pStyle w:val="ConsPlusNormal"/>
        <w:spacing w:before="200"/>
        <w:ind w:firstLine="540"/>
        <w:jc w:val="both"/>
      </w:pPr>
      <w:r>
        <w:t>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rsidR="001C472C" w:rsidRDefault="001C472C">
      <w:pPr>
        <w:pStyle w:val="ConsPlusNormal"/>
        <w:spacing w:before="200"/>
        <w:ind w:firstLine="540"/>
        <w:jc w:val="both"/>
      </w:pPr>
      <w:bookmarkStart w:id="127" w:name="P1220"/>
      <w:bookmarkEnd w:id="127"/>
      <w:r>
        <w:t>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rsidR="001C472C" w:rsidRDefault="001C472C">
      <w:pPr>
        <w:pStyle w:val="ConsPlusNormal"/>
        <w:spacing w:before="20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220">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rsidR="001C472C" w:rsidRDefault="001C472C">
      <w:pPr>
        <w:pStyle w:val="ConsPlusNormal"/>
        <w:spacing w:before="20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899">
        <w:r>
          <w:rPr>
            <w:color w:val="0000FF"/>
          </w:rPr>
          <w:t>пунктом 20</w:t>
        </w:r>
      </w:hyperlink>
      <w:r>
        <w:t xml:space="preserve"> настоящих Правил.</w:t>
      </w:r>
    </w:p>
    <w:p w:rsidR="001C472C" w:rsidRDefault="001C472C">
      <w:pPr>
        <w:pStyle w:val="ConsPlusNormal"/>
        <w:jc w:val="both"/>
      </w:pPr>
      <w:r>
        <w:t xml:space="preserve">(п. 7(2) введен </w:t>
      </w:r>
      <w:hyperlink r:id="rId618">
        <w:r>
          <w:rPr>
            <w:color w:val="0000FF"/>
          </w:rPr>
          <w:t>Постановлением</w:t>
        </w:r>
      </w:hyperlink>
      <w:r>
        <w:t xml:space="preserve"> Правительства РФ от 11.04.2024 N 457)</w:t>
      </w:r>
    </w:p>
    <w:p w:rsidR="001C472C" w:rsidRDefault="001C472C">
      <w:pPr>
        <w:pStyle w:val="ConsPlusNormal"/>
        <w:ind w:firstLine="540"/>
        <w:jc w:val="both"/>
      </w:pPr>
    </w:p>
    <w:p w:rsidR="001C472C" w:rsidRDefault="001C472C">
      <w:pPr>
        <w:pStyle w:val="ConsPlusTitle"/>
        <w:jc w:val="center"/>
        <w:outlineLvl w:val="1"/>
      </w:pPr>
      <w:bookmarkStart w:id="128" w:name="P1225"/>
      <w:bookmarkEnd w:id="128"/>
      <w:r>
        <w:lastRenderedPageBreak/>
        <w:t>II. Порядок заключения и выполнения договора</w:t>
      </w:r>
    </w:p>
    <w:p w:rsidR="001C472C" w:rsidRDefault="001C47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both"/>
            </w:pPr>
            <w:r>
              <w:rPr>
                <w:color w:val="392C69"/>
              </w:rPr>
              <w:t>КонсультантПлюс: примечание.</w:t>
            </w:r>
          </w:p>
          <w:p w:rsidR="001C472C" w:rsidRDefault="001C472C">
            <w:pPr>
              <w:pStyle w:val="ConsPlusNormal"/>
              <w:jc w:val="both"/>
            </w:pPr>
            <w:r>
              <w:rPr>
                <w:color w:val="392C69"/>
              </w:rPr>
              <w:t>С 01.01.2026 в абз. 1 п. 8 вносятся изменения (</w:t>
            </w:r>
            <w:hyperlink r:id="rId619">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spacing w:before="260"/>
        <w:ind w:firstLine="540"/>
        <w:jc w:val="both"/>
      </w:pPr>
      <w:bookmarkStart w:id="129" w:name="P1229"/>
      <w:bookmarkEnd w:id="12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242">
        <w:r>
          <w:rPr>
            <w:color w:val="0000FF"/>
          </w:rPr>
          <w:t>пунктом 8(1)</w:t>
        </w:r>
      </w:hyperlink>
      <w:r>
        <w:t xml:space="preserve">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anchor="P3049">
        <w:r>
          <w:rPr>
            <w:color w:val="0000FF"/>
          </w:rPr>
          <w:t>приложениям N 4</w:t>
        </w:r>
      </w:hyperlink>
      <w:r>
        <w:t xml:space="preserve"> - </w:t>
      </w:r>
      <w:hyperlink w:anchor="P3693">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C472C" w:rsidRDefault="001C472C">
      <w:pPr>
        <w:pStyle w:val="ConsPlusNormal"/>
        <w:jc w:val="both"/>
      </w:pPr>
      <w:r>
        <w:t xml:space="preserve">(в ред. Постановлений Правительства РФ от 11.06.2015 </w:t>
      </w:r>
      <w:hyperlink r:id="rId620">
        <w:r>
          <w:rPr>
            <w:color w:val="0000FF"/>
          </w:rPr>
          <w:t>N 588</w:t>
        </w:r>
      </w:hyperlink>
      <w:r>
        <w:t xml:space="preserve">, от 01.04.2020 </w:t>
      </w:r>
      <w:hyperlink r:id="rId621">
        <w:r>
          <w:rPr>
            <w:color w:val="0000FF"/>
          </w:rPr>
          <w:t>N 403</w:t>
        </w:r>
      </w:hyperlink>
      <w:r>
        <w:t xml:space="preserve">, от 14.03.2022 </w:t>
      </w:r>
      <w:hyperlink r:id="rId622">
        <w:r>
          <w:rPr>
            <w:color w:val="0000FF"/>
          </w:rPr>
          <w:t>N 360</w:t>
        </w:r>
      </w:hyperlink>
      <w:r>
        <w:t xml:space="preserve">, от 24.03.2023 </w:t>
      </w:r>
      <w:hyperlink r:id="rId623">
        <w:r>
          <w:rPr>
            <w:color w:val="0000FF"/>
          </w:rPr>
          <w:t>N 457</w:t>
        </w:r>
      </w:hyperlink>
      <w:r>
        <w:t xml:space="preserve">, от 06.05.2024 </w:t>
      </w:r>
      <w:hyperlink r:id="rId624">
        <w:r>
          <w:rPr>
            <w:color w:val="0000FF"/>
          </w:rPr>
          <w:t>N 594</w:t>
        </w:r>
      </w:hyperlink>
      <w:r>
        <w:t>)</w:t>
      </w:r>
    </w:p>
    <w:p w:rsidR="001C472C" w:rsidRDefault="001C472C">
      <w:pPr>
        <w:pStyle w:val="ConsPlusNormal"/>
        <w:spacing w:before="20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625">
        <w:r>
          <w:rPr>
            <w:color w:val="0000FF"/>
          </w:rPr>
          <w:t>подпунктом "б" пункта 16</w:t>
        </w:r>
      </w:hyperlink>
      <w:r>
        <w:t xml:space="preserve"> настоящих Правил, исчисляемые со дня подачи заявки в сетевую организацию.</w:t>
      </w:r>
    </w:p>
    <w:p w:rsidR="001C472C" w:rsidRDefault="001C472C">
      <w:pPr>
        <w:pStyle w:val="ConsPlusNormal"/>
        <w:jc w:val="both"/>
      </w:pPr>
      <w:r>
        <w:t xml:space="preserve">(в ред. </w:t>
      </w:r>
      <w:hyperlink r:id="rId625">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60">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1C472C" w:rsidRDefault="001C472C">
      <w:pPr>
        <w:pStyle w:val="ConsPlusNormal"/>
        <w:jc w:val="both"/>
      </w:pPr>
      <w:r>
        <w:t xml:space="preserve">(в ред. </w:t>
      </w:r>
      <w:hyperlink r:id="rId626">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1C472C" w:rsidRDefault="001C472C">
      <w:pPr>
        <w:pStyle w:val="ConsPlusNormal"/>
        <w:jc w:val="both"/>
      </w:pPr>
      <w:r>
        <w:t xml:space="preserve">(абзац введен </w:t>
      </w:r>
      <w:hyperlink r:id="rId627">
        <w:r>
          <w:rPr>
            <w:color w:val="0000FF"/>
          </w:rPr>
          <w:t>Постановлением</w:t>
        </w:r>
      </w:hyperlink>
      <w:r>
        <w:t xml:space="preserve"> Правительства РФ от 08.12.2016 N 1319; в ред. </w:t>
      </w:r>
      <w:hyperlink r:id="rId628">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lastRenderedPageBreak/>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360">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60">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239">
        <w:r>
          <w:rPr>
            <w:color w:val="0000FF"/>
          </w:rPr>
          <w:t>абзацем шестым</w:t>
        </w:r>
      </w:hyperlink>
      <w:r>
        <w:t xml:space="preserve"> настоящего пункта.</w:t>
      </w:r>
    </w:p>
    <w:p w:rsidR="001C472C" w:rsidRDefault="001C472C">
      <w:pPr>
        <w:pStyle w:val="ConsPlusNormal"/>
        <w:jc w:val="both"/>
      </w:pPr>
      <w:r>
        <w:t xml:space="preserve">(абзац введен </w:t>
      </w:r>
      <w:hyperlink r:id="rId629">
        <w:r>
          <w:rPr>
            <w:color w:val="0000FF"/>
          </w:rPr>
          <w:t>Постановлением</w:t>
        </w:r>
      </w:hyperlink>
      <w:r>
        <w:t xml:space="preserve"> Правительства РФ от 08.12.2016 N 1319)</w:t>
      </w:r>
    </w:p>
    <w:p w:rsidR="001C472C" w:rsidRDefault="001C472C">
      <w:pPr>
        <w:pStyle w:val="ConsPlusNormal"/>
        <w:spacing w:before="200"/>
        <w:ind w:firstLine="540"/>
        <w:jc w:val="both"/>
      </w:pPr>
      <w:bookmarkStart w:id="130" w:name="P1239"/>
      <w:bookmarkEnd w:id="130"/>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60">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1C472C" w:rsidRDefault="001C472C">
      <w:pPr>
        <w:pStyle w:val="ConsPlusNormal"/>
        <w:jc w:val="both"/>
      </w:pPr>
      <w:r>
        <w:t xml:space="preserve">(в ред. </w:t>
      </w:r>
      <w:hyperlink r:id="rId630">
        <w:r>
          <w:rPr>
            <w:color w:val="0000FF"/>
          </w:rPr>
          <w:t>Постановления</w:t>
        </w:r>
      </w:hyperlink>
      <w:r>
        <w:t xml:space="preserve"> Правительства РФ от 30.06.2022 N 1178)</w:t>
      </w:r>
    </w:p>
    <w:p w:rsidR="001C472C" w:rsidRDefault="001C472C">
      <w:pPr>
        <w:pStyle w:val="ConsPlusNormal"/>
        <w:jc w:val="both"/>
      </w:pPr>
      <w:r>
        <w:t xml:space="preserve">(п. 8 в ред. </w:t>
      </w:r>
      <w:hyperlink r:id="rId631">
        <w:r>
          <w:rPr>
            <w:color w:val="0000FF"/>
          </w:rPr>
          <w:t>Постановления</w:t>
        </w:r>
      </w:hyperlink>
      <w:r>
        <w:t xml:space="preserve"> Правительства РФ от 12.08.2013 N 691)</w:t>
      </w:r>
    </w:p>
    <w:p w:rsidR="001C472C" w:rsidRDefault="001C472C">
      <w:pPr>
        <w:pStyle w:val="ConsPlusNormal"/>
        <w:spacing w:before="200"/>
        <w:ind w:firstLine="540"/>
        <w:jc w:val="both"/>
      </w:pPr>
      <w:bookmarkStart w:id="131" w:name="P1242"/>
      <w:bookmarkEnd w:id="131"/>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1C472C" w:rsidRDefault="001C472C">
      <w:pPr>
        <w:pStyle w:val="ConsPlusNormal"/>
        <w:jc w:val="both"/>
      </w:pPr>
      <w:r>
        <w:t xml:space="preserve">(п. 8(1) введен </w:t>
      </w:r>
      <w:hyperlink r:id="rId632">
        <w:r>
          <w:rPr>
            <w:color w:val="0000FF"/>
          </w:rPr>
          <w:t>Постановлением</w:t>
        </w:r>
      </w:hyperlink>
      <w:r>
        <w:t xml:space="preserve"> Правительства РФ от 12.08.2013 N 691)</w:t>
      </w:r>
    </w:p>
    <w:p w:rsidR="001C472C" w:rsidRDefault="001C472C">
      <w:pPr>
        <w:pStyle w:val="ConsPlusNormal"/>
        <w:spacing w:before="200"/>
        <w:ind w:firstLine="540"/>
        <w:jc w:val="both"/>
      </w:pPr>
      <w:r>
        <w:t xml:space="preserve">8(2). Положения </w:t>
      </w:r>
      <w:hyperlink w:anchor="P1229">
        <w:r>
          <w:rPr>
            <w:color w:val="0000FF"/>
          </w:rPr>
          <w:t>пунктов 8</w:t>
        </w:r>
      </w:hyperlink>
      <w:r>
        <w:t xml:space="preserve"> и </w:t>
      </w:r>
      <w:hyperlink w:anchor="P1242">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rsidR="001C472C" w:rsidRDefault="001C472C">
      <w:pPr>
        <w:pStyle w:val="ConsPlusNormal"/>
        <w:jc w:val="both"/>
      </w:pPr>
      <w:r>
        <w:t xml:space="preserve">(в ред. </w:t>
      </w:r>
      <w:hyperlink r:id="rId633">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163">
        <w:r>
          <w:rPr>
            <w:color w:val="0000FF"/>
          </w:rPr>
          <w:t>пунктом 2</w:t>
        </w:r>
      </w:hyperlink>
      <w:r>
        <w:t xml:space="preserve"> настоящих Правил;</w:t>
      </w:r>
    </w:p>
    <w:p w:rsidR="001C472C" w:rsidRDefault="001C472C">
      <w:pPr>
        <w:pStyle w:val="ConsPlusNormal"/>
        <w:spacing w:before="200"/>
        <w:ind w:firstLine="540"/>
        <w:jc w:val="both"/>
      </w:pPr>
      <w:r>
        <w:t>технологического присоединения электростанций;</w:t>
      </w:r>
    </w:p>
    <w:p w:rsidR="001C472C" w:rsidRDefault="001C472C">
      <w:pPr>
        <w:pStyle w:val="ConsPlusNormal"/>
        <w:spacing w:before="20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1C472C" w:rsidRDefault="001C472C">
      <w:pPr>
        <w:pStyle w:val="ConsPlusNormal"/>
        <w:spacing w:before="20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1C472C" w:rsidRDefault="001C472C">
      <w:pPr>
        <w:pStyle w:val="ConsPlusNormal"/>
        <w:spacing w:before="20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1C472C" w:rsidRDefault="001C472C">
      <w:pPr>
        <w:pStyle w:val="ConsPlusNormal"/>
        <w:jc w:val="both"/>
      </w:pPr>
      <w:r>
        <w:t xml:space="preserve">(абзац введен </w:t>
      </w:r>
      <w:hyperlink r:id="rId634">
        <w:r>
          <w:rPr>
            <w:color w:val="0000FF"/>
          </w:rPr>
          <w:t>Постановлением</w:t>
        </w:r>
      </w:hyperlink>
      <w:r>
        <w:t xml:space="preserve"> Правительства РФ от 09.08.2016 N 759)</w:t>
      </w:r>
    </w:p>
    <w:p w:rsidR="001C472C" w:rsidRDefault="001C472C">
      <w:pPr>
        <w:pStyle w:val="ConsPlusNormal"/>
        <w:spacing w:before="200"/>
        <w:ind w:firstLine="540"/>
        <w:jc w:val="both"/>
      </w:pPr>
      <w:bookmarkStart w:id="132" w:name="P1252"/>
      <w:bookmarkEnd w:id="132"/>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w:t>
      </w:r>
      <w:r>
        <w:lastRenderedPageBreak/>
        <w:t xml:space="preserve">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35">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C472C" w:rsidRDefault="001C472C">
      <w:pPr>
        <w:pStyle w:val="ConsPlusNormal"/>
        <w:jc w:val="both"/>
      </w:pPr>
      <w:r>
        <w:t xml:space="preserve">(абзац введен </w:t>
      </w:r>
      <w:hyperlink r:id="rId636">
        <w:r>
          <w:rPr>
            <w:color w:val="0000FF"/>
          </w:rPr>
          <w:t>Постановлением</w:t>
        </w:r>
      </w:hyperlink>
      <w:r>
        <w:t xml:space="preserve"> Правительства РФ от 09.08.2016 N 759)</w:t>
      </w:r>
    </w:p>
    <w:p w:rsidR="001C472C" w:rsidRDefault="001C472C">
      <w:pPr>
        <w:pStyle w:val="ConsPlusNormal"/>
        <w:spacing w:before="200"/>
        <w:ind w:firstLine="540"/>
        <w:jc w:val="both"/>
      </w:pPr>
      <w:r>
        <w:t xml:space="preserve">Внесение изменений в </w:t>
      </w:r>
      <w:hyperlink r:id="rId637">
        <w:r>
          <w:rPr>
            <w:color w:val="0000FF"/>
          </w:rPr>
          <w:t>перечень</w:t>
        </w:r>
      </w:hyperlink>
      <w:r>
        <w:t xml:space="preserve">, указанный в </w:t>
      </w:r>
      <w:hyperlink w:anchor="P1252">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1C472C" w:rsidRDefault="001C472C">
      <w:pPr>
        <w:pStyle w:val="ConsPlusNormal"/>
        <w:jc w:val="both"/>
      </w:pPr>
      <w:r>
        <w:t xml:space="preserve">(абзац введен </w:t>
      </w:r>
      <w:hyperlink r:id="rId638">
        <w:r>
          <w:rPr>
            <w:color w:val="0000FF"/>
          </w:rPr>
          <w:t>Постановлением</w:t>
        </w:r>
      </w:hyperlink>
      <w:r>
        <w:t xml:space="preserve"> Правительства РФ от 09.08.2016 N 759)</w:t>
      </w:r>
    </w:p>
    <w:p w:rsidR="001C472C" w:rsidRDefault="001C472C">
      <w:pPr>
        <w:pStyle w:val="ConsPlusNormal"/>
        <w:jc w:val="both"/>
      </w:pPr>
      <w:r>
        <w:t xml:space="preserve">(п. 8(2) в ред. </w:t>
      </w:r>
      <w:hyperlink r:id="rId639">
        <w:r>
          <w:rPr>
            <w:color w:val="0000FF"/>
          </w:rPr>
          <w:t>Постановления</w:t>
        </w:r>
      </w:hyperlink>
      <w:r>
        <w:t xml:space="preserve"> Правительства РФ от 30.09.2015 N 1044)</w:t>
      </w:r>
    </w:p>
    <w:p w:rsidR="001C472C" w:rsidRDefault="001C472C">
      <w:pPr>
        <w:pStyle w:val="ConsPlusNormal"/>
        <w:spacing w:before="20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1C472C" w:rsidRDefault="001C472C">
      <w:pPr>
        <w:pStyle w:val="ConsPlusNormal"/>
        <w:spacing w:before="20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1C472C" w:rsidRDefault="001C472C">
      <w:pPr>
        <w:pStyle w:val="ConsPlusNormal"/>
        <w:jc w:val="both"/>
      </w:pPr>
      <w:r>
        <w:t xml:space="preserve">(в ред. </w:t>
      </w:r>
      <w:hyperlink r:id="rId640">
        <w:r>
          <w:rPr>
            <w:color w:val="0000FF"/>
          </w:rPr>
          <w:t>Постановления</w:t>
        </w:r>
      </w:hyperlink>
      <w:r>
        <w:t xml:space="preserve"> Правительства РФ от 20.02.2014 N 130)</w:t>
      </w:r>
    </w:p>
    <w:p w:rsidR="001C472C" w:rsidRDefault="001C472C">
      <w:pPr>
        <w:pStyle w:val="ConsPlusNormal"/>
        <w:spacing w:before="20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both"/>
            </w:pPr>
            <w:r>
              <w:rPr>
                <w:color w:val="392C69"/>
              </w:rPr>
              <w:t>КонсультантПлюс: примечание.</w:t>
            </w:r>
          </w:p>
          <w:p w:rsidR="001C472C" w:rsidRDefault="001C472C">
            <w:pPr>
              <w:pStyle w:val="ConsPlusNormal"/>
              <w:jc w:val="both"/>
            </w:pPr>
            <w:r>
              <w:rPr>
                <w:color w:val="392C69"/>
              </w:rPr>
              <w:t>С 01.01.2026 в абз. 4 п. 8(3) вносятся изменения (</w:t>
            </w:r>
            <w:hyperlink r:id="rId641">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spacing w:before="26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1C472C" w:rsidRDefault="001C472C">
      <w:pPr>
        <w:pStyle w:val="ConsPlusNormal"/>
        <w:jc w:val="both"/>
      </w:pPr>
      <w:r>
        <w:t xml:space="preserve">(в ред. Постановлений Правительства РФ от 01.04.2020 </w:t>
      </w:r>
      <w:hyperlink r:id="rId642">
        <w:r>
          <w:rPr>
            <w:color w:val="0000FF"/>
          </w:rPr>
          <w:t>N 403</w:t>
        </w:r>
      </w:hyperlink>
      <w:r>
        <w:t xml:space="preserve">, от 14.03.2022 </w:t>
      </w:r>
      <w:hyperlink r:id="rId643">
        <w:r>
          <w:rPr>
            <w:color w:val="0000FF"/>
          </w:rPr>
          <w:t>N 360</w:t>
        </w:r>
      </w:hyperlink>
      <w:r>
        <w:t>)</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both"/>
            </w:pPr>
            <w:r>
              <w:rPr>
                <w:color w:val="392C69"/>
              </w:rPr>
              <w:t>КонсультантПлюс: примечание.</w:t>
            </w:r>
          </w:p>
          <w:p w:rsidR="001C472C" w:rsidRDefault="001C472C">
            <w:pPr>
              <w:pStyle w:val="ConsPlusNormal"/>
              <w:jc w:val="both"/>
            </w:pPr>
            <w:r>
              <w:rPr>
                <w:color w:val="392C69"/>
              </w:rPr>
              <w:t>С 01.01.2026 в абз. 5 п. 8(3) вносятся изменения (</w:t>
            </w:r>
            <w:hyperlink r:id="rId64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spacing w:before="260"/>
        <w:ind w:firstLine="540"/>
        <w:jc w:val="both"/>
      </w:pPr>
      <w:r>
        <w:t xml:space="preserve">Подача заявок и документов в электронной форме осуществляется заявителем с </w:t>
      </w:r>
      <w:r>
        <w:lastRenderedPageBreak/>
        <w:t>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1C472C" w:rsidRDefault="001C472C">
      <w:pPr>
        <w:pStyle w:val="ConsPlusNormal"/>
        <w:jc w:val="both"/>
      </w:pPr>
      <w:r>
        <w:t xml:space="preserve">(абзац введен </w:t>
      </w:r>
      <w:hyperlink r:id="rId645">
        <w:r>
          <w:rPr>
            <w:color w:val="0000FF"/>
          </w:rPr>
          <w:t>Постановлением</w:t>
        </w:r>
      </w:hyperlink>
      <w:r>
        <w:t xml:space="preserve"> Правительства РФ от 09.12.2013 N 1131)</w:t>
      </w:r>
    </w:p>
    <w:p w:rsidR="001C472C" w:rsidRDefault="001C472C">
      <w:pPr>
        <w:pStyle w:val="ConsPlusNormal"/>
        <w:spacing w:before="20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1C472C" w:rsidRDefault="001C472C">
      <w:pPr>
        <w:pStyle w:val="ConsPlusNormal"/>
        <w:jc w:val="both"/>
      </w:pPr>
      <w:r>
        <w:t xml:space="preserve">(абзац введен </w:t>
      </w:r>
      <w:hyperlink r:id="rId646">
        <w:r>
          <w:rPr>
            <w:color w:val="0000FF"/>
          </w:rPr>
          <w:t>Постановлением</w:t>
        </w:r>
      </w:hyperlink>
      <w:r>
        <w:t xml:space="preserve"> Правительства РФ от 09.12.2013 N 1131)</w:t>
      </w:r>
    </w:p>
    <w:p w:rsidR="001C472C" w:rsidRDefault="001C472C">
      <w:pPr>
        <w:pStyle w:val="ConsPlusNormal"/>
        <w:spacing w:before="20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1C472C" w:rsidRDefault="001C472C">
      <w:pPr>
        <w:pStyle w:val="ConsPlusNormal"/>
        <w:jc w:val="both"/>
      </w:pPr>
      <w:r>
        <w:t xml:space="preserve">(абзац введен </w:t>
      </w:r>
      <w:hyperlink r:id="rId647">
        <w:r>
          <w:rPr>
            <w:color w:val="0000FF"/>
          </w:rPr>
          <w:t>Постановлением</w:t>
        </w:r>
      </w:hyperlink>
      <w:r>
        <w:t xml:space="preserve"> Правительства РФ от 09.12.2013 N 1131)</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both"/>
            </w:pPr>
            <w:r>
              <w:rPr>
                <w:color w:val="392C69"/>
              </w:rPr>
              <w:t>КонсультантПлюс: примечание.</w:t>
            </w:r>
          </w:p>
          <w:p w:rsidR="001C472C" w:rsidRDefault="001C472C">
            <w:pPr>
              <w:pStyle w:val="ConsPlusNormal"/>
              <w:jc w:val="both"/>
            </w:pPr>
            <w:r>
              <w:rPr>
                <w:color w:val="392C69"/>
              </w:rPr>
              <w:t>С 01.01.2026 в абз. 8 п. 8(3) вносятся изменения (</w:t>
            </w:r>
            <w:hyperlink r:id="rId648">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spacing w:before="26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1C472C" w:rsidRDefault="001C472C">
      <w:pPr>
        <w:pStyle w:val="ConsPlusNormal"/>
        <w:jc w:val="both"/>
      </w:pPr>
      <w:r>
        <w:t xml:space="preserve">(абзац введен </w:t>
      </w:r>
      <w:hyperlink r:id="rId649">
        <w:r>
          <w:rPr>
            <w:color w:val="0000FF"/>
          </w:rPr>
          <w:t>Постановлением</w:t>
        </w:r>
      </w:hyperlink>
      <w:r>
        <w:t xml:space="preserve"> Правительства РФ от 09.12.2013 N 1131; в ред. Постановлений Правительства РФ от 01.04.2020 </w:t>
      </w:r>
      <w:hyperlink r:id="rId650">
        <w:r>
          <w:rPr>
            <w:color w:val="0000FF"/>
          </w:rPr>
          <w:t>N 403</w:t>
        </w:r>
      </w:hyperlink>
      <w:r>
        <w:t xml:space="preserve">, от 14.03.2022 </w:t>
      </w:r>
      <w:hyperlink r:id="rId651">
        <w:r>
          <w:rPr>
            <w:color w:val="0000FF"/>
          </w:rPr>
          <w:t>N 360</w:t>
        </w:r>
      </w:hyperlink>
      <w:r>
        <w:t>)</w:t>
      </w:r>
    </w:p>
    <w:p w:rsidR="001C472C" w:rsidRDefault="001C472C">
      <w:pPr>
        <w:pStyle w:val="ConsPlusNormal"/>
        <w:spacing w:before="200"/>
        <w:ind w:firstLine="540"/>
        <w:jc w:val="both"/>
      </w:pPr>
      <w:r>
        <w:t xml:space="preserve">Абзац утратил силу с 25 марта 2014 года. - </w:t>
      </w:r>
      <w:hyperlink r:id="rId652">
        <w:r>
          <w:rPr>
            <w:color w:val="0000FF"/>
          </w:rPr>
          <w:t>Постановление</w:t>
        </w:r>
      </w:hyperlink>
      <w:r>
        <w:t xml:space="preserve"> Правительства РФ от 20.02.2014 N 130.</w:t>
      </w:r>
    </w:p>
    <w:p w:rsidR="001C472C" w:rsidRDefault="001C472C">
      <w:pPr>
        <w:pStyle w:val="ConsPlusNormal"/>
        <w:spacing w:before="200"/>
        <w:ind w:firstLine="540"/>
        <w:jc w:val="both"/>
      </w:pPr>
      <w:bookmarkStart w:id="133" w:name="P1278"/>
      <w:bookmarkEnd w:id="133"/>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610">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1C472C" w:rsidRDefault="001C472C">
      <w:pPr>
        <w:pStyle w:val="ConsPlusNormal"/>
        <w:jc w:val="both"/>
      </w:pPr>
      <w:r>
        <w:t xml:space="preserve">(абзац введен </w:t>
      </w:r>
      <w:hyperlink r:id="rId653">
        <w:r>
          <w:rPr>
            <w:color w:val="0000FF"/>
          </w:rPr>
          <w:t>Постановлением</w:t>
        </w:r>
      </w:hyperlink>
      <w:r>
        <w:t xml:space="preserve"> Правительства РФ от 14.03.2022 N 360)</w:t>
      </w:r>
    </w:p>
    <w:p w:rsidR="001C472C" w:rsidRDefault="001C472C">
      <w:pPr>
        <w:pStyle w:val="ConsPlusNormal"/>
        <w:spacing w:before="20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1C472C" w:rsidRDefault="001C472C">
      <w:pPr>
        <w:pStyle w:val="ConsPlusNormal"/>
        <w:jc w:val="both"/>
      </w:pPr>
      <w:r>
        <w:t xml:space="preserve">(абзац введен </w:t>
      </w:r>
      <w:hyperlink r:id="rId654">
        <w:r>
          <w:rPr>
            <w:color w:val="0000FF"/>
          </w:rPr>
          <w:t>Постановлением</w:t>
        </w:r>
      </w:hyperlink>
      <w:r>
        <w:t xml:space="preserve"> Правительства РФ от 14.03.2022 N 360)</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both"/>
            </w:pPr>
            <w:r>
              <w:rPr>
                <w:color w:val="392C69"/>
              </w:rPr>
              <w:t>КонсультантПлюс: примечание.</w:t>
            </w:r>
          </w:p>
          <w:p w:rsidR="001C472C" w:rsidRDefault="001C472C">
            <w:pPr>
              <w:pStyle w:val="ConsPlusNormal"/>
              <w:jc w:val="both"/>
            </w:pPr>
            <w:r>
              <w:rPr>
                <w:color w:val="392C69"/>
              </w:rPr>
              <w:t>С 01.01.2026 в абз. 12 п. 8(3) вносятся изменения (</w:t>
            </w:r>
            <w:hyperlink r:id="rId65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spacing w:before="26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278">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1C472C" w:rsidRDefault="001C472C">
      <w:pPr>
        <w:pStyle w:val="ConsPlusNormal"/>
        <w:jc w:val="both"/>
      </w:pPr>
      <w:r>
        <w:t xml:space="preserve">(абзац введен </w:t>
      </w:r>
      <w:hyperlink r:id="rId656">
        <w:r>
          <w:rPr>
            <w:color w:val="0000FF"/>
          </w:rPr>
          <w:t>Постановлением</w:t>
        </w:r>
      </w:hyperlink>
      <w:r>
        <w:t xml:space="preserve"> Правительства РФ от 14.03.2022 N 360; в ред. </w:t>
      </w:r>
      <w:hyperlink r:id="rId657">
        <w:r>
          <w:rPr>
            <w:color w:val="0000FF"/>
          </w:rPr>
          <w:t>Постановления</w:t>
        </w:r>
      </w:hyperlink>
      <w:r>
        <w:t xml:space="preserve"> Правительства РФ от 30.12.2022 N 2556)</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both"/>
            </w:pPr>
            <w:r>
              <w:rPr>
                <w:color w:val="392C69"/>
              </w:rPr>
              <w:t>КонсультантПлюс: примечание.</w:t>
            </w:r>
          </w:p>
          <w:p w:rsidR="001C472C" w:rsidRDefault="001C472C">
            <w:pPr>
              <w:pStyle w:val="ConsPlusNormal"/>
              <w:jc w:val="both"/>
            </w:pPr>
            <w:r>
              <w:rPr>
                <w:color w:val="392C69"/>
              </w:rPr>
              <w:t>С 01.01.2026 в абз. 13 п. 8(3) вносятся изменения (</w:t>
            </w:r>
            <w:hyperlink r:id="rId658">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spacing w:before="26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w:t>
      </w:r>
      <w:r>
        <w:lastRenderedPageBreak/>
        <w:t>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1C472C" w:rsidRDefault="001C472C">
      <w:pPr>
        <w:pStyle w:val="ConsPlusNormal"/>
        <w:jc w:val="both"/>
      </w:pPr>
      <w:r>
        <w:t xml:space="preserve">(абзац введен </w:t>
      </w:r>
      <w:hyperlink r:id="rId659">
        <w:r>
          <w:rPr>
            <w:color w:val="0000FF"/>
          </w:rPr>
          <w:t>Постановлением</w:t>
        </w:r>
      </w:hyperlink>
      <w:r>
        <w:t xml:space="preserve"> Правительства РФ от 14.03.2022 N 360)</w:t>
      </w:r>
    </w:p>
    <w:p w:rsidR="001C472C" w:rsidRDefault="001C472C">
      <w:pPr>
        <w:pStyle w:val="ConsPlusNormal"/>
        <w:spacing w:before="200"/>
        <w:ind w:firstLine="540"/>
        <w:jc w:val="both"/>
      </w:pPr>
      <w: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anchor="P1278">
        <w:r>
          <w:rPr>
            <w:color w:val="0000FF"/>
          </w:rPr>
          <w:t>абзацем десятым</w:t>
        </w:r>
      </w:hyperlink>
      <w: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C472C" w:rsidRDefault="001C472C">
      <w:pPr>
        <w:pStyle w:val="ConsPlusNormal"/>
        <w:jc w:val="both"/>
      </w:pPr>
      <w:r>
        <w:t xml:space="preserve">(абзац введен </w:t>
      </w:r>
      <w:hyperlink r:id="rId660">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Если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rsidR="001C472C" w:rsidRDefault="001C472C">
      <w:pPr>
        <w:pStyle w:val="ConsPlusNormal"/>
        <w:jc w:val="both"/>
      </w:pPr>
      <w:r>
        <w:t xml:space="preserve">(абзац введен </w:t>
      </w:r>
      <w:hyperlink r:id="rId661">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 xml:space="preserve">В случае если сетевая организация обеспечила исполнение обязанностей, предусмотренных </w:t>
      </w:r>
      <w:hyperlink w:anchor="P1278">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1C472C" w:rsidRDefault="001C472C">
      <w:pPr>
        <w:pStyle w:val="ConsPlusNormal"/>
        <w:jc w:val="both"/>
      </w:pPr>
      <w:r>
        <w:t xml:space="preserve">(абзац введен </w:t>
      </w:r>
      <w:hyperlink r:id="rId662">
        <w:r>
          <w:rPr>
            <w:color w:val="0000FF"/>
          </w:rPr>
          <w:t>Постановлением</w:t>
        </w:r>
      </w:hyperlink>
      <w:r>
        <w:t xml:space="preserve"> Правительства РФ от 14.03.2022 N 360)</w:t>
      </w:r>
    </w:p>
    <w:p w:rsidR="001C472C" w:rsidRDefault="001C472C">
      <w:pPr>
        <w:pStyle w:val="ConsPlusNormal"/>
        <w:spacing w:before="20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1C472C" w:rsidRDefault="001C472C">
      <w:pPr>
        <w:pStyle w:val="ConsPlusNormal"/>
        <w:jc w:val="both"/>
      </w:pPr>
      <w:r>
        <w:t xml:space="preserve">(абзац введен </w:t>
      </w:r>
      <w:hyperlink r:id="rId663">
        <w:r>
          <w:rPr>
            <w:color w:val="0000FF"/>
          </w:rPr>
          <w:t>Постановлением</w:t>
        </w:r>
      </w:hyperlink>
      <w:r>
        <w:t xml:space="preserve"> Правительства РФ от 14.03.2022 N 360)</w:t>
      </w:r>
    </w:p>
    <w:p w:rsidR="001C472C" w:rsidRDefault="001C472C">
      <w:pPr>
        <w:pStyle w:val="ConsPlusNormal"/>
        <w:spacing w:before="200"/>
        <w:ind w:firstLine="540"/>
        <w:jc w:val="both"/>
      </w:pPr>
      <w:r>
        <w:t xml:space="preserve">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w:t>
      </w:r>
      <w: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C472C" w:rsidRDefault="001C472C">
      <w:pPr>
        <w:pStyle w:val="ConsPlusNormal"/>
        <w:jc w:val="both"/>
      </w:pPr>
      <w:r>
        <w:t xml:space="preserve">(абзац введен </w:t>
      </w:r>
      <w:hyperlink r:id="rId664">
        <w:r>
          <w:rPr>
            <w:color w:val="0000FF"/>
          </w:rPr>
          <w:t>Постановлением</w:t>
        </w:r>
      </w:hyperlink>
      <w:r>
        <w:t xml:space="preserve"> Правительства РФ от 14.03.2022 N 360)</w:t>
      </w:r>
    </w:p>
    <w:p w:rsidR="001C472C" w:rsidRDefault="001C472C">
      <w:pPr>
        <w:pStyle w:val="ConsPlusNormal"/>
        <w:spacing w:before="20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65">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1C472C" w:rsidRDefault="001C472C">
      <w:pPr>
        <w:pStyle w:val="ConsPlusNormal"/>
        <w:jc w:val="both"/>
      </w:pPr>
      <w:r>
        <w:t xml:space="preserve">(абзац введен </w:t>
      </w:r>
      <w:hyperlink r:id="rId666">
        <w:r>
          <w:rPr>
            <w:color w:val="0000FF"/>
          </w:rPr>
          <w:t>Постановлением</w:t>
        </w:r>
      </w:hyperlink>
      <w:r>
        <w:t xml:space="preserve"> Правительства РФ от 28.04.2023 N 671)</w:t>
      </w:r>
    </w:p>
    <w:p w:rsidR="001C472C" w:rsidRDefault="001C472C">
      <w:pPr>
        <w:pStyle w:val="ConsPlusNormal"/>
        <w:spacing w:before="20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rsidR="001C472C" w:rsidRDefault="001C472C">
      <w:pPr>
        <w:pStyle w:val="ConsPlusNormal"/>
        <w:jc w:val="both"/>
      </w:pPr>
      <w:r>
        <w:t xml:space="preserve">(абзац введен </w:t>
      </w:r>
      <w:hyperlink r:id="rId667">
        <w:r>
          <w:rPr>
            <w:color w:val="0000FF"/>
          </w:rPr>
          <w:t>Постановлением</w:t>
        </w:r>
      </w:hyperlink>
      <w:r>
        <w:t xml:space="preserve"> Правительства РФ от 28.04.2023 N 671)</w:t>
      </w:r>
    </w:p>
    <w:p w:rsidR="001C472C" w:rsidRDefault="001C472C">
      <w:pPr>
        <w:pStyle w:val="ConsPlusNormal"/>
        <w:spacing w:before="20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rsidR="001C472C" w:rsidRDefault="001C472C">
      <w:pPr>
        <w:pStyle w:val="ConsPlusNormal"/>
        <w:jc w:val="both"/>
      </w:pPr>
      <w:r>
        <w:t xml:space="preserve">(абзац введен </w:t>
      </w:r>
      <w:hyperlink r:id="rId668">
        <w:r>
          <w:rPr>
            <w:color w:val="0000FF"/>
          </w:rPr>
          <w:t>Постановлением</w:t>
        </w:r>
      </w:hyperlink>
      <w:r>
        <w:t xml:space="preserve"> Правительства РФ от 28.04.2023 N 671)</w:t>
      </w:r>
    </w:p>
    <w:p w:rsidR="001C472C" w:rsidRDefault="001C472C">
      <w:pPr>
        <w:pStyle w:val="ConsPlusNormal"/>
        <w:spacing w:before="20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rsidR="001C472C" w:rsidRDefault="001C472C">
      <w:pPr>
        <w:pStyle w:val="ConsPlusNormal"/>
        <w:jc w:val="both"/>
      </w:pPr>
      <w:r>
        <w:t xml:space="preserve">(абзац введен </w:t>
      </w:r>
      <w:hyperlink r:id="rId669">
        <w:r>
          <w:rPr>
            <w:color w:val="0000FF"/>
          </w:rPr>
          <w:t>Постановлением</w:t>
        </w:r>
      </w:hyperlink>
      <w:r>
        <w:t xml:space="preserve"> Правительства РФ от 28.04.2023 N 671)</w:t>
      </w:r>
    </w:p>
    <w:p w:rsidR="001C472C" w:rsidRDefault="001C472C">
      <w:pPr>
        <w:pStyle w:val="ConsPlusNormal"/>
        <w:spacing w:before="20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rsidR="001C472C" w:rsidRDefault="001C472C">
      <w:pPr>
        <w:pStyle w:val="ConsPlusNormal"/>
        <w:jc w:val="both"/>
      </w:pPr>
      <w:r>
        <w:t xml:space="preserve">(абзац введен </w:t>
      </w:r>
      <w:hyperlink r:id="rId670">
        <w:r>
          <w:rPr>
            <w:color w:val="0000FF"/>
          </w:rPr>
          <w:t>Постановлением</w:t>
        </w:r>
      </w:hyperlink>
      <w:r>
        <w:t xml:space="preserve"> Правительства РФ от 28.04.2023 N 671)</w:t>
      </w:r>
    </w:p>
    <w:p w:rsidR="001C472C" w:rsidRDefault="001C472C">
      <w:pPr>
        <w:pStyle w:val="ConsPlusNormal"/>
        <w:jc w:val="both"/>
      </w:pPr>
      <w:r>
        <w:t xml:space="preserve">(п. 8(3) введен </w:t>
      </w:r>
      <w:hyperlink r:id="rId671">
        <w:r>
          <w:rPr>
            <w:color w:val="0000FF"/>
          </w:rPr>
          <w:t>Постановлением</w:t>
        </w:r>
      </w:hyperlink>
      <w:r>
        <w:t xml:space="preserve"> Правительства РФ от 12.08.2013 N 691)</w:t>
      </w:r>
    </w:p>
    <w:p w:rsidR="001C472C" w:rsidRDefault="001C472C">
      <w:pPr>
        <w:pStyle w:val="ConsPlusNormal"/>
        <w:spacing w:before="200"/>
        <w:ind w:firstLine="540"/>
        <w:jc w:val="both"/>
      </w:pPr>
      <w:bookmarkStart w:id="134" w:name="P1311"/>
      <w:bookmarkEnd w:id="134"/>
      <w: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w:t>
      </w:r>
      <w:r>
        <w:lastRenderedPageBreak/>
        <w:t>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1C472C" w:rsidRDefault="001C472C">
      <w:pPr>
        <w:pStyle w:val="ConsPlusNormal"/>
        <w:spacing w:before="20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683">
        <w:r>
          <w:rPr>
            <w:color w:val="0000FF"/>
          </w:rPr>
          <w:t>пункте 16(1)</w:t>
        </w:r>
      </w:hyperlink>
      <w:r>
        <w:t xml:space="preserve"> настоящих Правил.</w:t>
      </w:r>
    </w:p>
    <w:p w:rsidR="001C472C" w:rsidRDefault="001C472C">
      <w:pPr>
        <w:pStyle w:val="ConsPlusNormal"/>
        <w:jc w:val="both"/>
      </w:pPr>
      <w:r>
        <w:t xml:space="preserve">(в ред. </w:t>
      </w:r>
      <w:hyperlink r:id="rId672">
        <w:r>
          <w:rPr>
            <w:color w:val="0000FF"/>
          </w:rPr>
          <w:t>Постановления</w:t>
        </w:r>
      </w:hyperlink>
      <w:r>
        <w:t xml:space="preserve"> Правительства РФ от 29.12.2021 N 2566)</w:t>
      </w:r>
    </w:p>
    <w:p w:rsidR="001C472C" w:rsidRDefault="001C472C">
      <w:pPr>
        <w:pStyle w:val="ConsPlusNormal"/>
        <w:jc w:val="both"/>
      </w:pPr>
      <w:r>
        <w:t xml:space="preserve">(п. 8(4) введен </w:t>
      </w:r>
      <w:hyperlink r:id="rId673">
        <w:r>
          <w:rPr>
            <w:color w:val="0000FF"/>
          </w:rPr>
          <w:t>Постановлением</w:t>
        </w:r>
      </w:hyperlink>
      <w:r>
        <w:t xml:space="preserve"> Правительства РФ от 12.10.2013 N 915)</w:t>
      </w:r>
    </w:p>
    <w:p w:rsidR="001C472C" w:rsidRDefault="001C472C">
      <w:pPr>
        <w:pStyle w:val="ConsPlusNormal"/>
        <w:spacing w:before="200"/>
        <w:ind w:firstLine="540"/>
        <w:jc w:val="both"/>
      </w:pPr>
      <w:bookmarkStart w:id="135" w:name="P1315"/>
      <w:bookmarkEnd w:id="135"/>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1C472C" w:rsidRDefault="001C472C">
      <w:pPr>
        <w:pStyle w:val="ConsPlusNormal"/>
        <w:spacing w:before="20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1C472C" w:rsidRDefault="001C472C">
      <w:pPr>
        <w:pStyle w:val="ConsPlusNormal"/>
        <w:jc w:val="both"/>
      </w:pPr>
      <w:r>
        <w:t xml:space="preserve">(п. 8(5) в ред. </w:t>
      </w:r>
      <w:hyperlink r:id="rId674">
        <w:r>
          <w:rPr>
            <w:color w:val="0000FF"/>
          </w:rPr>
          <w:t>Постановления</w:t>
        </w:r>
      </w:hyperlink>
      <w:r>
        <w:t xml:space="preserve"> Правительства РФ от 09.10.2021 N 1711)</w:t>
      </w:r>
    </w:p>
    <w:p w:rsidR="001C472C" w:rsidRDefault="001C472C">
      <w:pPr>
        <w:pStyle w:val="ConsPlusNormal"/>
        <w:spacing w:before="20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229">
        <w:r>
          <w:rPr>
            <w:color w:val="0000FF"/>
          </w:rPr>
          <w:t>пунктом 8</w:t>
        </w:r>
      </w:hyperlink>
      <w:r>
        <w:t xml:space="preserve"> настоящих Правил, с учетом особенностей, установленных </w:t>
      </w:r>
      <w:hyperlink w:anchor="P1315">
        <w:r>
          <w:rPr>
            <w:color w:val="0000FF"/>
          </w:rPr>
          <w:t>пунктом 8(5)</w:t>
        </w:r>
      </w:hyperlink>
      <w:r>
        <w:t xml:space="preserve"> настоящих Правил.</w:t>
      </w:r>
    </w:p>
    <w:p w:rsidR="001C472C" w:rsidRDefault="001C472C">
      <w:pPr>
        <w:pStyle w:val="ConsPlusNormal"/>
        <w:jc w:val="both"/>
      </w:pPr>
      <w:r>
        <w:t xml:space="preserve">(п. 8(6) введен </w:t>
      </w:r>
      <w:hyperlink r:id="rId675">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bookmarkStart w:id="136" w:name="P1320"/>
      <w:bookmarkEnd w:id="136"/>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76">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339">
        <w:r>
          <w:rPr>
            <w:color w:val="0000FF"/>
          </w:rPr>
          <w:t>подпунктами "б"</w:t>
        </w:r>
      </w:hyperlink>
      <w:r>
        <w:t xml:space="preserve">, </w:t>
      </w:r>
      <w:hyperlink w:anchor="P1342">
        <w:r>
          <w:rPr>
            <w:color w:val="0000FF"/>
          </w:rPr>
          <w:t>"г"</w:t>
        </w:r>
      </w:hyperlink>
      <w:r>
        <w:t xml:space="preserve">, </w:t>
      </w:r>
      <w:hyperlink w:anchor="P1345">
        <w:r>
          <w:rPr>
            <w:color w:val="0000FF"/>
          </w:rPr>
          <w:t>"е"</w:t>
        </w:r>
      </w:hyperlink>
      <w:r>
        <w:t xml:space="preserve"> - </w:t>
      </w:r>
      <w:hyperlink w:anchor="P1348">
        <w:r>
          <w:rPr>
            <w:color w:val="0000FF"/>
          </w:rPr>
          <w:t>"з"</w:t>
        </w:r>
      </w:hyperlink>
      <w:r>
        <w:t xml:space="preserve">, </w:t>
      </w:r>
      <w:hyperlink w:anchor="P1351">
        <w:r>
          <w:rPr>
            <w:color w:val="0000FF"/>
          </w:rPr>
          <w:t>"и"</w:t>
        </w:r>
      </w:hyperlink>
      <w:r>
        <w:t xml:space="preserve"> - </w:t>
      </w:r>
      <w:hyperlink w:anchor="P1356">
        <w:r>
          <w:rPr>
            <w:color w:val="0000FF"/>
          </w:rPr>
          <w:t>"и(2)"</w:t>
        </w:r>
      </w:hyperlink>
      <w:r>
        <w:t xml:space="preserve">, </w:t>
      </w:r>
      <w:hyperlink w:anchor="P1358">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1C472C" w:rsidRDefault="001C472C">
      <w:pPr>
        <w:pStyle w:val="ConsPlusNormal"/>
        <w:spacing w:before="200"/>
        <w:ind w:firstLine="540"/>
        <w:jc w:val="both"/>
      </w:pPr>
      <w:r>
        <w:lastRenderedPageBreak/>
        <w:t xml:space="preserve">Технологическое присоединение в случаях, предусмотренных </w:t>
      </w:r>
      <w:hyperlink w:anchor="P1320">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1C472C" w:rsidRDefault="001C472C">
      <w:pPr>
        <w:pStyle w:val="ConsPlusNormal"/>
        <w:spacing w:before="20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320">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328">
        <w:r>
          <w:rPr>
            <w:color w:val="0000FF"/>
          </w:rPr>
          <w:t>раздела VII</w:t>
        </w:r>
      </w:hyperlink>
      <w:r>
        <w:t xml:space="preserve"> настоящих Правил.</w:t>
      </w:r>
    </w:p>
    <w:p w:rsidR="001C472C" w:rsidRDefault="001C472C">
      <w:pPr>
        <w:pStyle w:val="ConsPlusNormal"/>
        <w:jc w:val="both"/>
      </w:pPr>
      <w:r>
        <w:t xml:space="preserve">(п. 8(7) введен </w:t>
      </w:r>
      <w:hyperlink r:id="rId677">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bookmarkStart w:id="137" w:name="P1324"/>
      <w:bookmarkEnd w:id="137"/>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78">
        <w:r>
          <w:rPr>
            <w:color w:val="0000FF"/>
          </w:rPr>
          <w:t>частями 1.1</w:t>
        </w:r>
      </w:hyperlink>
      <w:r>
        <w:t xml:space="preserve"> и </w:t>
      </w:r>
      <w:hyperlink r:id="rId679">
        <w:r>
          <w:rPr>
            <w:color w:val="0000FF"/>
          </w:rPr>
          <w:t>1.2 статьи 48</w:t>
        </w:r>
      </w:hyperlink>
      <w:r>
        <w:t xml:space="preserve">, </w:t>
      </w:r>
      <w:hyperlink r:id="rId680">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1C472C" w:rsidRDefault="001C472C">
      <w:pPr>
        <w:pStyle w:val="ConsPlusNormal"/>
        <w:jc w:val="both"/>
      </w:pPr>
      <w:r>
        <w:t xml:space="preserve">(в ред. </w:t>
      </w:r>
      <w:hyperlink r:id="rId681">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r>
        <w:t xml:space="preserve">В соответствии с положениями </w:t>
      </w:r>
      <w:hyperlink w:anchor="P1324">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1C472C" w:rsidRDefault="001C472C">
      <w:pPr>
        <w:pStyle w:val="ConsPlusNormal"/>
        <w:spacing w:before="200"/>
        <w:ind w:firstLine="540"/>
        <w:jc w:val="both"/>
      </w:pPr>
      <w:bookmarkStart w:id="138" w:name="P1327"/>
      <w:bookmarkEnd w:id="138"/>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1C472C" w:rsidRDefault="001C472C">
      <w:pPr>
        <w:pStyle w:val="ConsPlusNormal"/>
        <w:spacing w:before="200"/>
        <w:ind w:firstLine="540"/>
        <w:jc w:val="both"/>
      </w:pPr>
      <w:bookmarkStart w:id="139" w:name="P1328"/>
      <w:bookmarkEnd w:id="139"/>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1C472C" w:rsidRDefault="001C472C">
      <w:pPr>
        <w:pStyle w:val="ConsPlusNormal"/>
        <w:jc w:val="both"/>
      </w:pPr>
      <w:r>
        <w:t xml:space="preserve">(п. 8(8) введен </w:t>
      </w:r>
      <w:hyperlink r:id="rId682">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bookmarkStart w:id="140" w:name="P1330"/>
      <w:bookmarkEnd w:id="140"/>
      <w: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1C472C" w:rsidRDefault="001C472C">
      <w:pPr>
        <w:pStyle w:val="ConsPlusNormal"/>
        <w:spacing w:before="20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w:t>
      </w:r>
      <w:r>
        <w:lastRenderedPageBreak/>
        <w:t>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1C472C" w:rsidRDefault="001C472C">
      <w:pPr>
        <w:pStyle w:val="ConsPlusNormal"/>
        <w:spacing w:before="200"/>
        <w:ind w:firstLine="540"/>
        <w:jc w:val="both"/>
      </w:pPr>
      <w:r>
        <w:t xml:space="preserve">Субъект розничного рынка, указанный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1C472C" w:rsidRDefault="001C472C">
      <w:pPr>
        <w:pStyle w:val="ConsPlusNormal"/>
        <w:spacing w:before="20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683">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1C472C" w:rsidRDefault="001C472C">
      <w:pPr>
        <w:pStyle w:val="ConsPlusNormal"/>
        <w:jc w:val="both"/>
      </w:pPr>
      <w:r>
        <w:t xml:space="preserve">(п. 8(9) введен </w:t>
      </w:r>
      <w:hyperlink r:id="rId684">
        <w:r>
          <w:rPr>
            <w:color w:val="0000FF"/>
          </w:rPr>
          <w:t>Постановлением</w:t>
        </w:r>
      </w:hyperlink>
      <w:r>
        <w:t xml:space="preserve"> Правительства РФ от 30.06.2022 N 1178)</w:t>
      </w:r>
    </w:p>
    <w:p w:rsidR="001C472C" w:rsidRDefault="001C472C">
      <w:pPr>
        <w:pStyle w:val="ConsPlusNormal"/>
        <w:spacing w:before="200"/>
        <w:ind w:firstLine="540"/>
        <w:jc w:val="both"/>
      </w:pPr>
      <w:bookmarkStart w:id="141" w:name="P1335"/>
      <w:bookmarkEnd w:id="141"/>
      <w:r>
        <w:t xml:space="preserve">9. В заявке, направляемой заявителем (за исключением лиц, указанных в </w:t>
      </w:r>
      <w:hyperlink w:anchor="P1435">
        <w:r>
          <w:rPr>
            <w:color w:val="0000FF"/>
          </w:rPr>
          <w:t>пунктах 12</w:t>
        </w:r>
      </w:hyperlink>
      <w:r>
        <w:t xml:space="preserve"> - </w:t>
      </w:r>
      <w:hyperlink w:anchor="P1531">
        <w:r>
          <w:rPr>
            <w:color w:val="0000FF"/>
          </w:rPr>
          <w:t>14</w:t>
        </w:r>
      </w:hyperlink>
      <w:r>
        <w:t xml:space="preserve"> настоящих Правил), должны быть в зависимости от конкретных условий указаны следующие сведения:</w:t>
      </w:r>
    </w:p>
    <w:p w:rsidR="001C472C" w:rsidRDefault="001C472C">
      <w:pPr>
        <w:pStyle w:val="ConsPlusNormal"/>
        <w:jc w:val="both"/>
      </w:pPr>
      <w:r>
        <w:t xml:space="preserve">(в ред. </w:t>
      </w:r>
      <w:hyperlink r:id="rId685">
        <w:r>
          <w:rPr>
            <w:color w:val="0000FF"/>
          </w:rPr>
          <w:t>Постановления</w:t>
        </w:r>
      </w:hyperlink>
      <w:r>
        <w:t xml:space="preserve"> Правительства РФ от 21.04.2009 N 334)</w:t>
      </w:r>
    </w:p>
    <w:p w:rsidR="001C472C" w:rsidRDefault="001C472C">
      <w:pPr>
        <w:pStyle w:val="ConsPlusNormal"/>
        <w:spacing w:before="200"/>
        <w:ind w:firstLine="540"/>
        <w:jc w:val="both"/>
      </w:pPr>
      <w:bookmarkStart w:id="142" w:name="P1337"/>
      <w:bookmarkEnd w:id="142"/>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1C472C" w:rsidRDefault="001C472C">
      <w:pPr>
        <w:pStyle w:val="ConsPlusNormal"/>
        <w:jc w:val="both"/>
      </w:pPr>
      <w:r>
        <w:t xml:space="preserve">(пп. "а" в ред. </w:t>
      </w:r>
      <w:hyperlink r:id="rId686">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143" w:name="P1339"/>
      <w:bookmarkEnd w:id="143"/>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1C472C" w:rsidRDefault="001C472C">
      <w:pPr>
        <w:pStyle w:val="ConsPlusNormal"/>
        <w:spacing w:before="200"/>
        <w:ind w:firstLine="540"/>
        <w:jc w:val="both"/>
      </w:pPr>
      <w:bookmarkStart w:id="144" w:name="P1340"/>
      <w:bookmarkEnd w:id="144"/>
      <w:r>
        <w:t>в) место нахождения (место жительства) заявителя;</w:t>
      </w:r>
    </w:p>
    <w:p w:rsidR="001C472C" w:rsidRDefault="001C472C">
      <w:pPr>
        <w:pStyle w:val="ConsPlusNormal"/>
        <w:jc w:val="both"/>
      </w:pPr>
      <w:r>
        <w:t xml:space="preserve">(пп. "в" в ред. </w:t>
      </w:r>
      <w:hyperlink r:id="rId687">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145" w:name="P1342"/>
      <w:bookmarkEnd w:id="14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1C472C" w:rsidRDefault="001C472C">
      <w:pPr>
        <w:pStyle w:val="ConsPlusNormal"/>
        <w:jc w:val="both"/>
      </w:pPr>
      <w:r>
        <w:t xml:space="preserve">(в ред. </w:t>
      </w:r>
      <w:hyperlink r:id="rId688">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bookmarkStart w:id="146" w:name="P1344"/>
      <w:bookmarkEnd w:id="146"/>
      <w:r>
        <w:t>д) количество точек присоединения с указанием технических параметров элементов энергопринимающих устройств;</w:t>
      </w:r>
    </w:p>
    <w:p w:rsidR="001C472C" w:rsidRDefault="001C472C">
      <w:pPr>
        <w:pStyle w:val="ConsPlusNormal"/>
        <w:spacing w:before="200"/>
        <w:ind w:firstLine="540"/>
        <w:jc w:val="both"/>
      </w:pPr>
      <w:bookmarkStart w:id="147" w:name="P1345"/>
      <w:bookmarkEnd w:id="147"/>
      <w:r>
        <w:t>е) заявляемая категория надежности энергопринимающих устройств;</w:t>
      </w:r>
    </w:p>
    <w:p w:rsidR="001C472C" w:rsidRDefault="001C472C">
      <w:pPr>
        <w:pStyle w:val="ConsPlusNormal"/>
        <w:jc w:val="both"/>
      </w:pPr>
      <w:r>
        <w:t xml:space="preserve">(пп. "е" в ред. </w:t>
      </w:r>
      <w:hyperlink r:id="rId689">
        <w:r>
          <w:rPr>
            <w:color w:val="0000FF"/>
          </w:rPr>
          <w:t>Постановления</w:t>
        </w:r>
      </w:hyperlink>
      <w:r>
        <w:t xml:space="preserve"> Правительства РФ от 11.06.2015 N 588)</w:t>
      </w:r>
    </w:p>
    <w:p w:rsidR="001C472C" w:rsidRDefault="001C472C">
      <w:pPr>
        <w:pStyle w:val="ConsPlusNormal"/>
        <w:spacing w:before="20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1C472C" w:rsidRDefault="001C472C">
      <w:pPr>
        <w:pStyle w:val="ConsPlusNormal"/>
        <w:spacing w:before="200"/>
        <w:ind w:firstLine="540"/>
        <w:jc w:val="both"/>
      </w:pPr>
      <w:bookmarkStart w:id="148" w:name="P1348"/>
      <w:bookmarkEnd w:id="148"/>
      <w:r>
        <w:lastRenderedPageBreak/>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1C472C" w:rsidRDefault="001C472C">
      <w:pPr>
        <w:pStyle w:val="ConsPlusNormal"/>
        <w:spacing w:before="20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550">
        <w:r>
          <w:rPr>
            <w:color w:val="0000FF"/>
          </w:rPr>
          <w:t>пункта 14(2)</w:t>
        </w:r>
      </w:hyperlink>
      <w:r>
        <w:t xml:space="preserve"> настоящих Правил;</w:t>
      </w:r>
    </w:p>
    <w:p w:rsidR="001C472C" w:rsidRDefault="001C472C">
      <w:pPr>
        <w:pStyle w:val="ConsPlusNormal"/>
        <w:jc w:val="both"/>
      </w:pPr>
      <w:r>
        <w:t xml:space="preserve">(пп. "з(1)" введен </w:t>
      </w:r>
      <w:hyperlink r:id="rId690">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bookmarkStart w:id="149" w:name="P1351"/>
      <w:bookmarkEnd w:id="149"/>
      <w:r>
        <w:t>и) сроки проектирования и поэтапного введения в эксплуатацию энергопринимающих устройств (в том числе по этапам и очередям).</w:t>
      </w:r>
    </w:p>
    <w:p w:rsidR="001C472C" w:rsidRDefault="001C472C">
      <w:pPr>
        <w:pStyle w:val="ConsPlusNormal"/>
        <w:spacing w:before="200"/>
        <w:ind w:firstLine="540"/>
        <w:jc w:val="both"/>
      </w:pPr>
      <w:r>
        <w:t xml:space="preserve">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сроки проектирования и поэтапного введения в эксплуатацию энергопринимающих устройств указываются по желанию заявителя;</w:t>
      </w:r>
    </w:p>
    <w:p w:rsidR="001C472C" w:rsidRDefault="001C472C">
      <w:pPr>
        <w:pStyle w:val="ConsPlusNormal"/>
        <w:jc w:val="both"/>
      </w:pPr>
      <w:r>
        <w:t xml:space="preserve">(пп. "и" в ред. </w:t>
      </w:r>
      <w:hyperlink r:id="rId691">
        <w:r>
          <w:rPr>
            <w:color w:val="0000FF"/>
          </w:rPr>
          <w:t>Постановления</w:t>
        </w:r>
      </w:hyperlink>
      <w:r>
        <w:t xml:space="preserve"> Правительства РФ от 26.08.2024 N 1150)</w:t>
      </w:r>
    </w:p>
    <w:p w:rsidR="001C472C" w:rsidRDefault="001C472C">
      <w:pPr>
        <w:pStyle w:val="ConsPlusNormal"/>
        <w:spacing w:before="200"/>
        <w:ind w:firstLine="540"/>
        <w:jc w:val="both"/>
      </w:pPr>
      <w:bookmarkStart w:id="150" w:name="P1354"/>
      <w:bookmarkEnd w:id="150"/>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1C472C" w:rsidRDefault="001C472C">
      <w:pPr>
        <w:pStyle w:val="ConsPlusNormal"/>
        <w:jc w:val="both"/>
      </w:pPr>
      <w:r>
        <w:t xml:space="preserve">(пп. "и(1)" введен </w:t>
      </w:r>
      <w:hyperlink r:id="rId692">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bookmarkStart w:id="151" w:name="P1356"/>
      <w:bookmarkEnd w:id="151"/>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1C472C" w:rsidRDefault="001C472C">
      <w:pPr>
        <w:pStyle w:val="ConsPlusNormal"/>
        <w:jc w:val="both"/>
      </w:pPr>
      <w:r>
        <w:t xml:space="preserve">(пп. "и(2)" введен </w:t>
      </w:r>
      <w:hyperlink r:id="rId693">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bookmarkStart w:id="152" w:name="P1358"/>
      <w:bookmarkEnd w:id="152"/>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1C472C" w:rsidRDefault="001C472C">
      <w:pPr>
        <w:pStyle w:val="ConsPlusNormal"/>
        <w:jc w:val="both"/>
      </w:pPr>
      <w:r>
        <w:t xml:space="preserve">(в ред. Постановлений Правительства РФ от 04.05.2012 </w:t>
      </w:r>
      <w:hyperlink r:id="rId694">
        <w:r>
          <w:rPr>
            <w:color w:val="0000FF"/>
          </w:rPr>
          <w:t>N 442</w:t>
        </w:r>
      </w:hyperlink>
      <w:r>
        <w:t xml:space="preserve">, от 20.02.2014 </w:t>
      </w:r>
      <w:hyperlink r:id="rId695">
        <w:r>
          <w:rPr>
            <w:color w:val="0000FF"/>
          </w:rPr>
          <w:t>N 130</w:t>
        </w:r>
      </w:hyperlink>
      <w:r>
        <w:t>)</w:t>
      </w:r>
    </w:p>
    <w:p w:rsidR="001C472C" w:rsidRDefault="001C472C">
      <w:pPr>
        <w:pStyle w:val="ConsPlusNormal"/>
        <w:spacing w:before="200"/>
        <w:ind w:firstLine="540"/>
        <w:jc w:val="both"/>
      </w:pPr>
      <w:bookmarkStart w:id="153" w:name="P1360"/>
      <w:bookmarkEnd w:id="15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1C472C" w:rsidRDefault="001C472C">
      <w:pPr>
        <w:pStyle w:val="ConsPlusNormal"/>
        <w:jc w:val="both"/>
      </w:pPr>
      <w:r>
        <w:t xml:space="preserve">(пп. "л" в ред. </w:t>
      </w:r>
      <w:hyperlink r:id="rId696">
        <w:r>
          <w:rPr>
            <w:color w:val="0000FF"/>
          </w:rPr>
          <w:t>Постановления</w:t>
        </w:r>
      </w:hyperlink>
      <w:r>
        <w:t xml:space="preserve"> Правительства РФ от 22.02.2016 N 128)</w:t>
      </w:r>
    </w:p>
    <w:p w:rsidR="001C472C" w:rsidRDefault="001C472C">
      <w:pPr>
        <w:pStyle w:val="ConsPlusNormal"/>
        <w:spacing w:before="20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1C472C" w:rsidRDefault="001C472C">
      <w:pPr>
        <w:pStyle w:val="ConsPlusNormal"/>
        <w:jc w:val="both"/>
      </w:pPr>
      <w:r>
        <w:t xml:space="preserve">(в ред. </w:t>
      </w:r>
      <w:hyperlink r:id="rId697">
        <w:r>
          <w:rPr>
            <w:color w:val="0000FF"/>
          </w:rPr>
          <w:t>Постановления</w:t>
        </w:r>
      </w:hyperlink>
      <w:r>
        <w:t xml:space="preserve"> Правительства РФ от 11.05.2017 N 557)</w:t>
      </w:r>
    </w:p>
    <w:p w:rsidR="001C472C" w:rsidRDefault="001C472C">
      <w:pPr>
        <w:pStyle w:val="ConsPlusNormal"/>
        <w:spacing w:before="200"/>
        <w:ind w:firstLine="540"/>
        <w:jc w:val="both"/>
      </w:pPr>
      <w:r>
        <w:t xml:space="preserve">Абзац утратил силу. - </w:t>
      </w:r>
      <w:hyperlink r:id="rId698">
        <w:r>
          <w:rPr>
            <w:color w:val="0000FF"/>
          </w:rPr>
          <w:t>Постановление</w:t>
        </w:r>
      </w:hyperlink>
      <w:r>
        <w:t xml:space="preserve"> Правительства РФ от 11.05.2017 N 557.</w:t>
      </w:r>
    </w:p>
    <w:p w:rsidR="001C472C" w:rsidRDefault="001C472C">
      <w:pPr>
        <w:pStyle w:val="ConsPlusNormal"/>
        <w:spacing w:before="20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733">
        <w:r>
          <w:rPr>
            <w:color w:val="0000FF"/>
          </w:rPr>
          <w:t>пунктом 17</w:t>
        </w:r>
      </w:hyperlink>
      <w:r>
        <w:t xml:space="preserve"> настоящих Правил;</w:t>
      </w:r>
    </w:p>
    <w:p w:rsidR="001C472C" w:rsidRDefault="001C472C">
      <w:pPr>
        <w:pStyle w:val="ConsPlusNormal"/>
        <w:jc w:val="both"/>
      </w:pPr>
      <w:r>
        <w:t xml:space="preserve">(пп. "м" введен </w:t>
      </w:r>
      <w:hyperlink r:id="rId699">
        <w:r>
          <w:rPr>
            <w:color w:val="0000FF"/>
          </w:rPr>
          <w:t>Постановлением</w:t>
        </w:r>
      </w:hyperlink>
      <w:r>
        <w:t xml:space="preserve"> Правительства РФ от 30.11.2016 N 1265)</w:t>
      </w:r>
    </w:p>
    <w:p w:rsidR="001C472C" w:rsidRDefault="001C472C">
      <w:pPr>
        <w:pStyle w:val="ConsPlusNormal"/>
        <w:spacing w:before="200"/>
        <w:ind w:firstLine="540"/>
        <w:jc w:val="both"/>
      </w:pPr>
      <w:bookmarkStart w:id="154" w:name="P1367"/>
      <w:bookmarkEnd w:id="154"/>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1C472C" w:rsidRDefault="001C472C">
      <w:pPr>
        <w:pStyle w:val="ConsPlusNormal"/>
        <w:jc w:val="both"/>
      </w:pPr>
      <w:r>
        <w:lastRenderedPageBreak/>
        <w:t xml:space="preserve">(пп. "н" введен </w:t>
      </w:r>
      <w:hyperlink r:id="rId700">
        <w:r>
          <w:rPr>
            <w:color w:val="0000FF"/>
          </w:rPr>
          <w:t>Постановлением</w:t>
        </w:r>
      </w:hyperlink>
      <w:r>
        <w:t xml:space="preserve"> Правительства РФ от 30.01.2021 N 86)</w:t>
      </w:r>
    </w:p>
    <w:p w:rsidR="001C472C" w:rsidRDefault="001C472C">
      <w:pPr>
        <w:pStyle w:val="ConsPlusNormal"/>
        <w:spacing w:before="200"/>
        <w:ind w:firstLine="540"/>
        <w:jc w:val="both"/>
      </w:pPr>
      <w:bookmarkStart w:id="155" w:name="P1369"/>
      <w:bookmarkEnd w:id="155"/>
      <w:r>
        <w:t xml:space="preserve">о) в отношении заявителей, не соответствующих критериям, указанным в </w:t>
      </w:r>
      <w:hyperlink w:anchor="P1733">
        <w:r>
          <w:rPr>
            <w:color w:val="0000FF"/>
          </w:rPr>
          <w:t>абзацах первом,</w:t>
        </w:r>
      </w:hyperlink>
      <w:r>
        <w:t xml:space="preserve"> </w:t>
      </w:r>
      <w:hyperlink w:anchor="P1737">
        <w:r>
          <w:rPr>
            <w:color w:val="0000FF"/>
          </w:rPr>
          <w:t>четвертом</w:t>
        </w:r>
      </w:hyperlink>
      <w:r>
        <w:t xml:space="preserve">, </w:t>
      </w:r>
      <w:hyperlink w:anchor="P1738">
        <w:r>
          <w:rPr>
            <w:color w:val="0000FF"/>
          </w:rPr>
          <w:t>пятом</w:t>
        </w:r>
      </w:hyperlink>
      <w:r>
        <w:t xml:space="preserve">, </w:t>
      </w:r>
      <w:hyperlink w:anchor="P1756">
        <w:r>
          <w:rPr>
            <w:color w:val="0000FF"/>
          </w:rPr>
          <w:t>двадцатом</w:t>
        </w:r>
      </w:hyperlink>
      <w:r>
        <w:t xml:space="preserve"> и </w:t>
      </w:r>
      <w:hyperlink w:anchor="P1764">
        <w:r>
          <w:rPr>
            <w:color w:val="0000FF"/>
          </w:rPr>
          <w:t>двадцать шестом пункта 17</w:t>
        </w:r>
      </w:hyperlink>
      <w: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w:t>
      </w:r>
    </w:p>
    <w:p w:rsidR="001C472C" w:rsidRDefault="001C472C">
      <w:pPr>
        <w:pStyle w:val="ConsPlusNormal"/>
        <w:jc w:val="both"/>
      </w:pPr>
      <w:r>
        <w:t xml:space="preserve">(пп. "о" введен </w:t>
      </w:r>
      <w:hyperlink r:id="rId701">
        <w:r>
          <w:rPr>
            <w:color w:val="0000FF"/>
          </w:rPr>
          <w:t>Постановлением</w:t>
        </w:r>
      </w:hyperlink>
      <w:r>
        <w:t xml:space="preserve"> Правительства РФ от 26.08.2024 N 1150)</w:t>
      </w:r>
    </w:p>
    <w:p w:rsidR="001C472C" w:rsidRDefault="001C472C">
      <w:pPr>
        <w:pStyle w:val="ConsPlusNormal"/>
        <w:spacing w:before="20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60">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1C472C" w:rsidRDefault="001C472C">
      <w:pPr>
        <w:pStyle w:val="ConsPlusNormal"/>
        <w:jc w:val="both"/>
      </w:pPr>
      <w:r>
        <w:t xml:space="preserve">(абзац введен </w:t>
      </w:r>
      <w:hyperlink r:id="rId702">
        <w:r>
          <w:rPr>
            <w:color w:val="0000FF"/>
          </w:rPr>
          <w:t>Постановлением</w:t>
        </w:r>
      </w:hyperlink>
      <w:r>
        <w:t xml:space="preserve"> Правительства РФ от 11.05.2017 N 557)</w:t>
      </w:r>
    </w:p>
    <w:p w:rsidR="001C472C" w:rsidRDefault="001C472C">
      <w:pPr>
        <w:pStyle w:val="ConsPlusNormal"/>
        <w:spacing w:before="20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360">
        <w:r>
          <w:rPr>
            <w:color w:val="0000FF"/>
          </w:rPr>
          <w:t>подпунктом "л"</w:t>
        </w:r>
      </w:hyperlink>
      <w:r>
        <w:t xml:space="preserve"> настоящего пункта, положения настоящих Правил и Основных </w:t>
      </w:r>
      <w:hyperlink r:id="rId703">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1C472C" w:rsidRDefault="001C472C">
      <w:pPr>
        <w:pStyle w:val="ConsPlusNormal"/>
        <w:jc w:val="both"/>
      </w:pPr>
      <w:r>
        <w:t xml:space="preserve">(абзац введен </w:t>
      </w:r>
      <w:hyperlink r:id="rId704">
        <w:r>
          <w:rPr>
            <w:color w:val="0000FF"/>
          </w:rPr>
          <w:t>Постановлением</w:t>
        </w:r>
      </w:hyperlink>
      <w:r>
        <w:t xml:space="preserve"> Правительства РФ от 11.05.2017 N 557)</w:t>
      </w:r>
    </w:p>
    <w:p w:rsidR="001C472C" w:rsidRDefault="001C472C">
      <w:pPr>
        <w:pStyle w:val="ConsPlusNormal"/>
        <w:spacing w:before="20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705">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rsidR="001C472C" w:rsidRDefault="001C472C">
      <w:pPr>
        <w:pStyle w:val="ConsPlusNormal"/>
        <w:jc w:val="both"/>
      </w:pPr>
      <w:r>
        <w:t xml:space="preserve">(в ред. Постановлений Правительства РФ от 30.06.2022 </w:t>
      </w:r>
      <w:hyperlink r:id="rId706">
        <w:r>
          <w:rPr>
            <w:color w:val="0000FF"/>
          </w:rPr>
          <w:t>N 1178</w:t>
        </w:r>
      </w:hyperlink>
      <w:r>
        <w:t xml:space="preserve">, от 06.05.2024 </w:t>
      </w:r>
      <w:hyperlink r:id="rId707">
        <w:r>
          <w:rPr>
            <w:color w:val="0000FF"/>
          </w:rPr>
          <w:t>N 594</w:t>
        </w:r>
      </w:hyperlink>
      <w:r>
        <w:t>)</w:t>
      </w:r>
    </w:p>
    <w:p w:rsidR="001C472C" w:rsidRDefault="001C472C">
      <w:pPr>
        <w:pStyle w:val="ConsPlusNormal"/>
        <w:spacing w:before="200"/>
        <w:ind w:firstLine="540"/>
        <w:jc w:val="both"/>
      </w:pPr>
      <w:r>
        <w:t xml:space="preserve">9(1). Утратил силу. - </w:t>
      </w:r>
      <w:hyperlink r:id="rId708">
        <w:r>
          <w:rPr>
            <w:color w:val="0000FF"/>
          </w:rPr>
          <w:t>Постановление</w:t>
        </w:r>
      </w:hyperlink>
      <w:r>
        <w:t xml:space="preserve"> Правительства РФ от 11.05.2017 N 557.</w:t>
      </w:r>
    </w:p>
    <w:p w:rsidR="001C472C" w:rsidRDefault="001C472C">
      <w:pPr>
        <w:pStyle w:val="ConsPlusNormal"/>
        <w:spacing w:before="200"/>
        <w:ind w:firstLine="540"/>
        <w:jc w:val="both"/>
      </w:pPr>
      <w:bookmarkStart w:id="156" w:name="P1378"/>
      <w:bookmarkEnd w:id="156"/>
      <w:r>
        <w:t>10. К заявке прилагаются следующие документы:</w:t>
      </w:r>
    </w:p>
    <w:p w:rsidR="001C472C" w:rsidRDefault="001C472C">
      <w:pPr>
        <w:pStyle w:val="ConsPlusNormal"/>
        <w:spacing w:before="200"/>
        <w:ind w:firstLine="540"/>
        <w:jc w:val="both"/>
      </w:pPr>
      <w:bookmarkStart w:id="157" w:name="P1379"/>
      <w:bookmarkEnd w:id="157"/>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687">
        <w:r>
          <w:rPr>
            <w:color w:val="0000FF"/>
          </w:rPr>
          <w:t>абзацем третьим</w:t>
        </w:r>
      </w:hyperlink>
      <w:r>
        <w:t xml:space="preserve"> или </w:t>
      </w:r>
      <w:hyperlink w:anchor="P1689">
        <w:r>
          <w:rPr>
            <w:color w:val="0000FF"/>
          </w:rPr>
          <w:t>четвертым пункта 16(1)</w:t>
        </w:r>
      </w:hyperlink>
      <w:r>
        <w:t xml:space="preserve"> настоящих Правил, в иных случаях - по желанию заявителя);</w:t>
      </w:r>
    </w:p>
    <w:p w:rsidR="001C472C" w:rsidRDefault="001C472C">
      <w:pPr>
        <w:pStyle w:val="ConsPlusNormal"/>
        <w:jc w:val="both"/>
      </w:pPr>
      <w:r>
        <w:t xml:space="preserve">(в ред. </w:t>
      </w:r>
      <w:hyperlink r:id="rId709">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1C472C" w:rsidRDefault="001C472C">
      <w:pPr>
        <w:pStyle w:val="ConsPlusNormal"/>
        <w:jc w:val="both"/>
      </w:pPr>
      <w:r>
        <w:t xml:space="preserve">(в ред. </w:t>
      </w:r>
      <w:hyperlink r:id="rId710">
        <w:r>
          <w:rPr>
            <w:color w:val="0000FF"/>
          </w:rPr>
          <w:t>Постановления</w:t>
        </w:r>
      </w:hyperlink>
      <w:r>
        <w:t xml:space="preserve"> Правительства РФ от 21.04.2009 N 334)</w:t>
      </w:r>
    </w:p>
    <w:p w:rsidR="001C472C" w:rsidRDefault="001C472C">
      <w:pPr>
        <w:pStyle w:val="ConsPlusNormal"/>
        <w:spacing w:before="20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w:t>
      </w:r>
    </w:p>
    <w:p w:rsidR="001C472C" w:rsidRDefault="001C472C">
      <w:pPr>
        <w:pStyle w:val="ConsPlusNormal"/>
        <w:jc w:val="both"/>
      </w:pPr>
      <w:r>
        <w:t xml:space="preserve">(в ред. Постановлений Правительства РФ от 13.08.2018 </w:t>
      </w:r>
      <w:hyperlink r:id="rId711">
        <w:r>
          <w:rPr>
            <w:color w:val="0000FF"/>
          </w:rPr>
          <w:t>N 937</w:t>
        </w:r>
      </w:hyperlink>
      <w:r>
        <w:t xml:space="preserve">, от 18.03.2023 </w:t>
      </w:r>
      <w:hyperlink r:id="rId712">
        <w:r>
          <w:rPr>
            <w:color w:val="0000FF"/>
          </w:rPr>
          <w:t>N 423</w:t>
        </w:r>
      </w:hyperlink>
      <w:r>
        <w:t>)</w:t>
      </w:r>
    </w:p>
    <w:p w:rsidR="001C472C" w:rsidRDefault="001C472C">
      <w:pPr>
        <w:pStyle w:val="ConsPlusNormal"/>
        <w:spacing w:before="200"/>
        <w:ind w:firstLine="540"/>
        <w:jc w:val="both"/>
      </w:pPr>
      <w:bookmarkStart w:id="158" w:name="P1385"/>
      <w:bookmarkEnd w:id="158"/>
      <w:r>
        <w:t xml:space="preserve">г) один из перечисленных ниже видов документов (за исключением случаев, предусмотренных </w:t>
      </w:r>
      <w:hyperlink w:anchor="P1405">
        <w:r>
          <w:rPr>
            <w:color w:val="0000FF"/>
          </w:rPr>
          <w:t>подпунктами "н"</w:t>
        </w:r>
      </w:hyperlink>
      <w:r>
        <w:t xml:space="preserve"> и </w:t>
      </w:r>
      <w:hyperlink w:anchor="P1407">
        <w:r>
          <w:rPr>
            <w:color w:val="0000FF"/>
          </w:rPr>
          <w:t>"о"</w:t>
        </w:r>
      </w:hyperlink>
      <w:r>
        <w:t xml:space="preserve"> настоящего пункта):</w:t>
      </w:r>
    </w:p>
    <w:p w:rsidR="001C472C" w:rsidRDefault="001C472C">
      <w:pPr>
        <w:pStyle w:val="ConsPlusNormal"/>
        <w:spacing w:before="20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1C472C" w:rsidRDefault="001C472C">
      <w:pPr>
        <w:pStyle w:val="ConsPlusNormal"/>
        <w:spacing w:before="20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1C472C" w:rsidRDefault="001C472C">
      <w:pPr>
        <w:pStyle w:val="ConsPlusNormal"/>
        <w:spacing w:before="20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1C472C" w:rsidRDefault="001C472C">
      <w:pPr>
        <w:pStyle w:val="ConsPlusNormal"/>
        <w:jc w:val="both"/>
      </w:pPr>
      <w:r>
        <w:t xml:space="preserve">(пп. "г" в ред. </w:t>
      </w:r>
      <w:hyperlink r:id="rId713">
        <w:r>
          <w:rPr>
            <w:color w:val="0000FF"/>
          </w:rPr>
          <w:t>Постановления</w:t>
        </w:r>
      </w:hyperlink>
      <w:r>
        <w:t xml:space="preserve"> Правительства РФ от 29.12.2021 N 2566)</w:t>
      </w:r>
    </w:p>
    <w:p w:rsidR="001C472C" w:rsidRDefault="001C472C">
      <w:pPr>
        <w:pStyle w:val="ConsPlusNormal"/>
        <w:spacing w:before="200"/>
        <w:ind w:firstLine="540"/>
        <w:jc w:val="both"/>
      </w:pPr>
      <w:bookmarkStart w:id="159" w:name="P1390"/>
      <w:bookmarkEnd w:id="159"/>
      <w:r>
        <w:t>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1C472C" w:rsidRDefault="001C472C">
      <w:pPr>
        <w:pStyle w:val="ConsPlusNormal"/>
        <w:jc w:val="both"/>
      </w:pPr>
      <w:r>
        <w:t xml:space="preserve">(пп. "д" в ред. </w:t>
      </w:r>
      <w:hyperlink r:id="rId714">
        <w:r>
          <w:rPr>
            <w:color w:val="0000FF"/>
          </w:rPr>
          <w:t>Постановления</w:t>
        </w:r>
      </w:hyperlink>
      <w:r>
        <w:t xml:space="preserve"> Правительства РФ от 19.03.2024 N 330)</w:t>
      </w:r>
    </w:p>
    <w:p w:rsidR="001C472C" w:rsidRDefault="001C472C">
      <w:pPr>
        <w:pStyle w:val="ConsPlusNormal"/>
        <w:spacing w:before="200"/>
        <w:ind w:firstLine="540"/>
        <w:jc w:val="both"/>
      </w:pPr>
      <w:r>
        <w:t xml:space="preserve">д(1)) утратил силу с 1 июля 2024 года. - </w:t>
      </w:r>
      <w:hyperlink r:id="rId715">
        <w:r>
          <w:rPr>
            <w:color w:val="0000FF"/>
          </w:rPr>
          <w:t>Постановление</w:t>
        </w:r>
      </w:hyperlink>
      <w:r>
        <w:t xml:space="preserve"> Правительства РФ от 06.05.2024 N 594;</w:t>
      </w:r>
    </w:p>
    <w:p w:rsidR="001C472C" w:rsidRDefault="001C472C">
      <w:pPr>
        <w:pStyle w:val="ConsPlusNormal"/>
        <w:spacing w:before="200"/>
        <w:ind w:firstLine="540"/>
        <w:jc w:val="both"/>
      </w:pPr>
      <w:r>
        <w:t xml:space="preserve">е) утратил силу. - </w:t>
      </w:r>
      <w:hyperlink r:id="rId716">
        <w:r>
          <w:rPr>
            <w:color w:val="0000FF"/>
          </w:rPr>
          <w:t>Постановление</w:t>
        </w:r>
      </w:hyperlink>
      <w:r>
        <w:t xml:space="preserve"> Правительства РФ от 24.09.2010 N 759;</w:t>
      </w:r>
    </w:p>
    <w:p w:rsidR="001C472C" w:rsidRDefault="001C472C">
      <w:pPr>
        <w:pStyle w:val="ConsPlusNormal"/>
        <w:spacing w:before="200"/>
        <w:ind w:firstLine="540"/>
        <w:jc w:val="both"/>
      </w:pPr>
      <w:r>
        <w:t xml:space="preserve">ж) в случае технологического присоединения энергопринимающих устройств, указанных в </w:t>
      </w:r>
      <w:hyperlink w:anchor="P131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1C472C" w:rsidRDefault="001C472C">
      <w:pPr>
        <w:pStyle w:val="ConsPlusNormal"/>
        <w:jc w:val="both"/>
      </w:pPr>
      <w:r>
        <w:t xml:space="preserve">(пп. "ж" введен </w:t>
      </w:r>
      <w:hyperlink r:id="rId717">
        <w:r>
          <w:rPr>
            <w:color w:val="0000FF"/>
          </w:rPr>
          <w:t>Постановлением</w:t>
        </w:r>
      </w:hyperlink>
      <w:r>
        <w:t xml:space="preserve"> Правительства РФ от 12.10.2013 N 915; в ред. </w:t>
      </w:r>
      <w:hyperlink r:id="rId718">
        <w:r>
          <w:rPr>
            <w:color w:val="0000FF"/>
          </w:rPr>
          <w:t>Постановления</w:t>
        </w:r>
      </w:hyperlink>
      <w:r>
        <w:t xml:space="preserve"> Правительства РФ от 29.12.2021 N 2566)</w:t>
      </w:r>
    </w:p>
    <w:p w:rsidR="001C472C" w:rsidRDefault="001C472C">
      <w:pPr>
        <w:pStyle w:val="ConsPlusNormal"/>
        <w:spacing w:before="200"/>
        <w:ind w:firstLine="540"/>
        <w:jc w:val="both"/>
      </w:pPr>
      <w:r>
        <w:t xml:space="preserve">з) утратил силу. - </w:t>
      </w:r>
      <w:hyperlink r:id="rId719">
        <w:r>
          <w:rPr>
            <w:color w:val="0000FF"/>
          </w:rPr>
          <w:t>Постановление</w:t>
        </w:r>
      </w:hyperlink>
      <w:r>
        <w:t xml:space="preserve"> Правительства РФ от 09.10.2021 N 1711;</w:t>
      </w:r>
    </w:p>
    <w:p w:rsidR="001C472C" w:rsidRDefault="001C472C">
      <w:pPr>
        <w:pStyle w:val="ConsPlusNormal"/>
        <w:spacing w:before="200"/>
        <w:ind w:firstLine="540"/>
        <w:jc w:val="both"/>
      </w:pPr>
      <w:r>
        <w:t xml:space="preserve">з(1)) утратил силу. - </w:t>
      </w:r>
      <w:hyperlink r:id="rId720">
        <w:r>
          <w:rPr>
            <w:color w:val="0000FF"/>
          </w:rPr>
          <w:t>Постановление</w:t>
        </w:r>
      </w:hyperlink>
      <w:r>
        <w:t xml:space="preserve"> Правительства РФ от 30.06.2022 N 1178;</w:t>
      </w:r>
    </w:p>
    <w:p w:rsidR="001C472C" w:rsidRDefault="001C472C">
      <w:pPr>
        <w:pStyle w:val="ConsPlusNormal"/>
        <w:spacing w:before="20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2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1C472C" w:rsidRDefault="001C472C">
      <w:pPr>
        <w:pStyle w:val="ConsPlusNormal"/>
        <w:jc w:val="both"/>
      </w:pPr>
      <w:r>
        <w:t xml:space="preserve">(в ред. Постановлений Правительства РФ от 11.05.2017 </w:t>
      </w:r>
      <w:hyperlink r:id="rId722">
        <w:r>
          <w:rPr>
            <w:color w:val="0000FF"/>
          </w:rPr>
          <w:t>N 557</w:t>
        </w:r>
      </w:hyperlink>
      <w:r>
        <w:t xml:space="preserve">, от 01.04.2020 </w:t>
      </w:r>
      <w:hyperlink r:id="rId723">
        <w:r>
          <w:rPr>
            <w:color w:val="0000FF"/>
          </w:rPr>
          <w:t>N 403</w:t>
        </w:r>
      </w:hyperlink>
      <w:r>
        <w:t>)</w:t>
      </w:r>
    </w:p>
    <w:p w:rsidR="001C472C" w:rsidRDefault="001C472C">
      <w:pPr>
        <w:pStyle w:val="ConsPlusNormal"/>
        <w:spacing w:before="200"/>
        <w:ind w:firstLine="540"/>
        <w:jc w:val="both"/>
      </w:pPr>
      <w:bookmarkStart w:id="160" w:name="P1400"/>
      <w:bookmarkEnd w:id="160"/>
      <w: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anchor="P1419">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w:t>
      </w:r>
      <w:r>
        <w:lastRenderedPageBreak/>
        <w:t>планируемых сроках их реализации должны соответствовать сведениям, указанным заявителем в заявке;</w:t>
      </w:r>
    </w:p>
    <w:p w:rsidR="001C472C" w:rsidRDefault="001C472C">
      <w:pPr>
        <w:pStyle w:val="ConsPlusNormal"/>
        <w:jc w:val="both"/>
      </w:pPr>
      <w:r>
        <w:t xml:space="preserve">(в ред. Постановлений Правительства РФ от 18.03.2023 </w:t>
      </w:r>
      <w:hyperlink r:id="rId724">
        <w:r>
          <w:rPr>
            <w:color w:val="0000FF"/>
          </w:rPr>
          <w:t>N 423</w:t>
        </w:r>
      </w:hyperlink>
      <w:r>
        <w:t xml:space="preserve">, от 06.05.2024 </w:t>
      </w:r>
      <w:hyperlink r:id="rId725">
        <w:r>
          <w:rPr>
            <w:color w:val="0000FF"/>
          </w:rPr>
          <w:t>N 594</w:t>
        </w:r>
      </w:hyperlink>
      <w:r>
        <w:t>)</w:t>
      </w:r>
    </w:p>
    <w:p w:rsidR="001C472C" w:rsidRDefault="001C472C">
      <w:pPr>
        <w:pStyle w:val="ConsPlusNormal"/>
        <w:spacing w:before="200"/>
        <w:ind w:firstLine="540"/>
        <w:jc w:val="both"/>
      </w:pPr>
      <w:r>
        <w:t xml:space="preserve">л) утратил силу. - </w:t>
      </w:r>
      <w:hyperlink r:id="rId726">
        <w:r>
          <w:rPr>
            <w:color w:val="0000FF"/>
          </w:rPr>
          <w:t>Постановление</w:t>
        </w:r>
      </w:hyperlink>
      <w:r>
        <w:t xml:space="preserve"> Правительства РФ от 30.06.2022 N 1178;</w:t>
      </w:r>
    </w:p>
    <w:p w:rsidR="001C472C" w:rsidRDefault="001C472C">
      <w:pPr>
        <w:pStyle w:val="ConsPlusNormal"/>
        <w:spacing w:before="20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1C472C" w:rsidRDefault="001C472C">
      <w:pPr>
        <w:pStyle w:val="ConsPlusNormal"/>
        <w:jc w:val="both"/>
      </w:pPr>
      <w:r>
        <w:t xml:space="preserve">(пп. "м" введен </w:t>
      </w:r>
      <w:hyperlink r:id="rId727">
        <w:r>
          <w:rPr>
            <w:color w:val="0000FF"/>
          </w:rPr>
          <w:t>Постановлением</w:t>
        </w:r>
      </w:hyperlink>
      <w:r>
        <w:t xml:space="preserve"> Правительства РФ от 30.01.2021 N 86)</w:t>
      </w:r>
    </w:p>
    <w:p w:rsidR="001C472C" w:rsidRDefault="001C472C">
      <w:pPr>
        <w:pStyle w:val="ConsPlusNormal"/>
        <w:spacing w:before="200"/>
        <w:ind w:firstLine="540"/>
        <w:jc w:val="both"/>
      </w:pPr>
      <w:bookmarkStart w:id="161" w:name="P1405"/>
      <w:bookmarkEnd w:id="161"/>
      <w:r>
        <w:t xml:space="preserve">н) в случае подачи заявки на основании </w:t>
      </w:r>
      <w:hyperlink w:anchor="P1320">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1C472C" w:rsidRDefault="001C472C">
      <w:pPr>
        <w:pStyle w:val="ConsPlusNormal"/>
        <w:jc w:val="both"/>
      </w:pPr>
      <w:r>
        <w:t xml:space="preserve">(пп. "н" введен </w:t>
      </w:r>
      <w:hyperlink r:id="rId728">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bookmarkStart w:id="162" w:name="P1407"/>
      <w:bookmarkEnd w:id="162"/>
      <w:r>
        <w:t xml:space="preserve">о) в случае подачи заявки на основании </w:t>
      </w:r>
      <w:hyperlink w:anchor="P1324">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729">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327">
        <w:r>
          <w:rPr>
            <w:color w:val="0000FF"/>
          </w:rPr>
          <w:t>абзацах третьем</w:t>
        </w:r>
      </w:hyperlink>
      <w:r>
        <w:t xml:space="preserve"> и </w:t>
      </w:r>
      <w:hyperlink w:anchor="P1328">
        <w:r>
          <w:rPr>
            <w:color w:val="0000FF"/>
          </w:rPr>
          <w:t>четвертом пункта 8(8)</w:t>
        </w:r>
      </w:hyperlink>
      <w:r>
        <w:t xml:space="preserve"> настоящих Правил);</w:t>
      </w:r>
    </w:p>
    <w:p w:rsidR="001C472C" w:rsidRDefault="001C472C">
      <w:pPr>
        <w:pStyle w:val="ConsPlusNormal"/>
        <w:jc w:val="both"/>
      </w:pPr>
      <w:r>
        <w:t xml:space="preserve">(пп. "о" введен </w:t>
      </w:r>
      <w:hyperlink r:id="rId730">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bookmarkStart w:id="163" w:name="P1409"/>
      <w:bookmarkEnd w:id="163"/>
      <w:r>
        <w:t xml:space="preserve">п) при наличии в заявке сведений, предусмотренных </w:t>
      </w:r>
      <w:hyperlink w:anchor="P1354">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1C472C" w:rsidRDefault="001C472C">
      <w:pPr>
        <w:pStyle w:val="ConsPlusNormal"/>
        <w:jc w:val="both"/>
      </w:pPr>
      <w:r>
        <w:t xml:space="preserve">(пп. "п" введен </w:t>
      </w:r>
      <w:hyperlink r:id="rId731">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bookmarkStart w:id="164" w:name="P1411"/>
      <w:bookmarkEnd w:id="164"/>
      <w:r>
        <w:t xml:space="preserve">р) при наличии в заявке сведений, предусмотренных </w:t>
      </w:r>
      <w:hyperlink w:anchor="P1356">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1C472C" w:rsidRDefault="001C472C">
      <w:pPr>
        <w:pStyle w:val="ConsPlusNormal"/>
        <w:jc w:val="both"/>
      </w:pPr>
      <w:r>
        <w:t xml:space="preserve">(пп. "р" введен </w:t>
      </w:r>
      <w:hyperlink r:id="rId732">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1C472C" w:rsidRDefault="001C472C">
      <w:pPr>
        <w:pStyle w:val="ConsPlusNormal"/>
        <w:jc w:val="both"/>
      </w:pPr>
      <w:r>
        <w:t xml:space="preserve">(пп. "с" введен </w:t>
      </w:r>
      <w:hyperlink r:id="rId733">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r>
        <w:t xml:space="preserve">т) в случае если заявитель имеет намерение уступить право требования в соответствии с </w:t>
      </w:r>
      <w:hyperlink w:anchor="P1816">
        <w:r>
          <w:rPr>
            <w:color w:val="0000FF"/>
          </w:rPr>
          <w:t>абзацем третьим пункта 17(3)</w:t>
        </w:r>
      </w:hyperlink>
      <w: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rsidR="001C472C" w:rsidRDefault="001C472C">
      <w:pPr>
        <w:pStyle w:val="ConsPlusNormal"/>
        <w:jc w:val="both"/>
      </w:pPr>
      <w:r>
        <w:t xml:space="preserve">(пп. "т" введен </w:t>
      </w:r>
      <w:hyperlink r:id="rId734">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bookmarkStart w:id="165" w:name="P1417"/>
      <w:bookmarkEnd w:id="165"/>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385">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1C472C" w:rsidRDefault="001C472C">
      <w:pPr>
        <w:pStyle w:val="ConsPlusNormal"/>
        <w:jc w:val="both"/>
      </w:pPr>
      <w:r>
        <w:t xml:space="preserve">(п. 10(1) введен </w:t>
      </w:r>
      <w:hyperlink r:id="rId735">
        <w:r>
          <w:rPr>
            <w:color w:val="0000FF"/>
          </w:rPr>
          <w:t>Постановлением</w:t>
        </w:r>
      </w:hyperlink>
      <w:r>
        <w:t xml:space="preserve"> Правительства РФ от 12.04.2018 N 448; в ред. </w:t>
      </w:r>
      <w:hyperlink r:id="rId736">
        <w:r>
          <w:rPr>
            <w:color w:val="0000FF"/>
          </w:rPr>
          <w:t>Постановления</w:t>
        </w:r>
      </w:hyperlink>
      <w:r>
        <w:t xml:space="preserve"> </w:t>
      </w:r>
      <w:r>
        <w:lastRenderedPageBreak/>
        <w:t>Правительства РФ от 30.12.2022 N 2556)</w:t>
      </w:r>
    </w:p>
    <w:p w:rsidR="001C472C" w:rsidRDefault="001C472C">
      <w:pPr>
        <w:pStyle w:val="ConsPlusNormal"/>
        <w:spacing w:before="200"/>
        <w:ind w:firstLine="540"/>
        <w:jc w:val="both"/>
      </w:pPr>
      <w:bookmarkStart w:id="166" w:name="P1419"/>
      <w:bookmarkEnd w:id="166"/>
      <w:r>
        <w:t>10(2). Схема выдачи мощности или схема внешнего электроснабжения разрабатываются и утверждаются заявителем в следующих случаях:</w:t>
      </w:r>
    </w:p>
    <w:p w:rsidR="001C472C" w:rsidRDefault="001C472C">
      <w:pPr>
        <w:pStyle w:val="ConsPlusNormal"/>
        <w:spacing w:before="200"/>
        <w:ind w:firstLine="540"/>
        <w:jc w:val="both"/>
      </w:pPr>
      <w:r>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rsidR="001C472C" w:rsidRDefault="001C472C">
      <w:pPr>
        <w:pStyle w:val="ConsPlusNormal"/>
        <w:spacing w:before="20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rsidR="001C472C" w:rsidRDefault="001C472C">
      <w:pPr>
        <w:pStyle w:val="ConsPlusNormal"/>
        <w:spacing w:before="20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rsidR="001C472C" w:rsidRDefault="001C472C">
      <w:pPr>
        <w:pStyle w:val="ConsPlusNormal"/>
        <w:spacing w:before="200"/>
        <w:ind w:firstLine="540"/>
        <w:jc w:val="both"/>
      </w:pPr>
      <w:r>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rsidR="001C472C" w:rsidRDefault="001C472C">
      <w:pPr>
        <w:pStyle w:val="ConsPlusNormal"/>
        <w:jc w:val="both"/>
      </w:pPr>
      <w:r>
        <w:t xml:space="preserve">(п. 10(2) введен </w:t>
      </w:r>
      <w:hyperlink r:id="rId737">
        <w:r>
          <w:rPr>
            <w:color w:val="0000FF"/>
          </w:rPr>
          <w:t>Постановлением</w:t>
        </w:r>
      </w:hyperlink>
      <w:r>
        <w:t xml:space="preserve"> Правительства РФ от 18.03.2023 N 423)</w:t>
      </w:r>
    </w:p>
    <w:p w:rsidR="001C472C" w:rsidRDefault="001C472C">
      <w:pPr>
        <w:pStyle w:val="ConsPlusNormal"/>
        <w:spacing w:before="200"/>
        <w:ind w:firstLine="540"/>
        <w:jc w:val="both"/>
      </w:pPr>
      <w:bookmarkStart w:id="167" w:name="P1425"/>
      <w:bookmarkEnd w:id="167"/>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738">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rsidR="001C472C" w:rsidRDefault="001C472C">
      <w:pPr>
        <w:pStyle w:val="ConsPlusNormal"/>
        <w:spacing w:before="20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rsidR="001C472C" w:rsidRDefault="001C472C">
      <w:pPr>
        <w:pStyle w:val="ConsPlusNormal"/>
        <w:jc w:val="both"/>
      </w:pPr>
      <w:r>
        <w:t xml:space="preserve">(п. 10(3) введен </w:t>
      </w:r>
      <w:hyperlink r:id="rId739">
        <w:r>
          <w:rPr>
            <w:color w:val="0000FF"/>
          </w:rPr>
          <w:t>Постановлением</w:t>
        </w:r>
      </w:hyperlink>
      <w:r>
        <w:t xml:space="preserve"> Правительства РФ от 18.03.2023 N 423)</w:t>
      </w:r>
    </w:p>
    <w:p w:rsidR="001C472C" w:rsidRDefault="001C472C">
      <w:pPr>
        <w:pStyle w:val="ConsPlusNormal"/>
        <w:spacing w:before="200"/>
        <w:ind w:firstLine="540"/>
        <w:jc w:val="both"/>
      </w:pPr>
      <w:bookmarkStart w:id="168" w:name="P1428"/>
      <w:bookmarkEnd w:id="168"/>
      <w:r>
        <w:t>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rsidR="001C472C" w:rsidRDefault="001C472C">
      <w:pPr>
        <w:pStyle w:val="ConsPlusNormal"/>
        <w:spacing w:before="20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740">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74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rsidR="001C472C" w:rsidRDefault="001C472C">
      <w:pPr>
        <w:pStyle w:val="ConsPlusNormal"/>
        <w:jc w:val="both"/>
      </w:pPr>
      <w:r>
        <w:t xml:space="preserve">(п. 10(4) введен </w:t>
      </w:r>
      <w:hyperlink r:id="rId742">
        <w:r>
          <w:rPr>
            <w:color w:val="0000FF"/>
          </w:rPr>
          <w:t>Постановлением</w:t>
        </w:r>
      </w:hyperlink>
      <w:r>
        <w:t xml:space="preserve"> Правительства РФ от 18.03.2023 N 423)</w:t>
      </w:r>
    </w:p>
    <w:p w:rsidR="001C472C" w:rsidRDefault="001C472C">
      <w:pPr>
        <w:pStyle w:val="ConsPlusNormal"/>
        <w:spacing w:before="200"/>
        <w:ind w:firstLine="540"/>
        <w:jc w:val="both"/>
      </w:pPr>
      <w:bookmarkStart w:id="169" w:name="P1431"/>
      <w:bookmarkEnd w:id="169"/>
      <w:r>
        <w:t xml:space="preserve">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w:t>
      </w:r>
      <w:r>
        <w:lastRenderedPageBreak/>
        <w:t>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rsidR="001C472C" w:rsidRDefault="001C472C">
      <w:pPr>
        <w:pStyle w:val="ConsPlusNormal"/>
        <w:jc w:val="both"/>
      </w:pPr>
      <w:r>
        <w:t xml:space="preserve">(п. 10(5) введен </w:t>
      </w:r>
      <w:hyperlink r:id="rId743">
        <w:r>
          <w:rPr>
            <w:color w:val="0000FF"/>
          </w:rPr>
          <w:t>Постановлением</w:t>
        </w:r>
      </w:hyperlink>
      <w:r>
        <w:t xml:space="preserve"> Правительства РФ от 18.03.2023 N 423)</w:t>
      </w:r>
    </w:p>
    <w:p w:rsidR="001C472C" w:rsidRDefault="001C472C">
      <w:pPr>
        <w:pStyle w:val="ConsPlusNormal"/>
        <w:spacing w:before="20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1C472C" w:rsidRDefault="001C472C">
      <w:pPr>
        <w:pStyle w:val="ConsPlusNormal"/>
        <w:jc w:val="both"/>
      </w:pPr>
      <w:r>
        <w:t xml:space="preserve">(п. 11 в ред. </w:t>
      </w:r>
      <w:hyperlink r:id="rId744">
        <w:r>
          <w:rPr>
            <w:color w:val="0000FF"/>
          </w:rPr>
          <w:t>Постановления</w:t>
        </w:r>
      </w:hyperlink>
      <w:r>
        <w:t xml:space="preserve"> Правительства РФ от 21.04.2009 N 334)</w:t>
      </w:r>
    </w:p>
    <w:p w:rsidR="001C472C" w:rsidRDefault="001C472C">
      <w:pPr>
        <w:pStyle w:val="ConsPlusNormal"/>
        <w:spacing w:before="200"/>
        <w:ind w:firstLine="540"/>
        <w:jc w:val="both"/>
      </w:pPr>
      <w:bookmarkStart w:id="170" w:name="P1435"/>
      <w:bookmarkEnd w:id="170"/>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1C472C" w:rsidRDefault="001C472C">
      <w:pPr>
        <w:pStyle w:val="ConsPlusNormal"/>
        <w:jc w:val="both"/>
      </w:pPr>
      <w:r>
        <w:t xml:space="preserve">(в ред. Постановлений Правительства РФ от 04.05.2012 </w:t>
      </w:r>
      <w:hyperlink r:id="rId745">
        <w:r>
          <w:rPr>
            <w:color w:val="0000FF"/>
          </w:rPr>
          <w:t>N 442</w:t>
        </w:r>
      </w:hyperlink>
      <w:r>
        <w:t xml:space="preserve">, от 26.08.2013 </w:t>
      </w:r>
      <w:hyperlink r:id="rId746">
        <w:r>
          <w:rPr>
            <w:color w:val="0000FF"/>
          </w:rPr>
          <w:t>N 737</w:t>
        </w:r>
      </w:hyperlink>
      <w:r>
        <w:t>)</w:t>
      </w:r>
    </w:p>
    <w:p w:rsidR="001C472C" w:rsidRDefault="001C472C">
      <w:pPr>
        <w:pStyle w:val="ConsPlusNormal"/>
        <w:spacing w:before="200"/>
        <w:ind w:firstLine="540"/>
        <w:jc w:val="both"/>
      </w:pPr>
      <w:r>
        <w:t xml:space="preserve">а) сведения, указанные в </w:t>
      </w:r>
      <w:hyperlink w:anchor="P1337">
        <w:r>
          <w:rPr>
            <w:color w:val="0000FF"/>
          </w:rPr>
          <w:t>подпунктах "а"</w:t>
        </w:r>
      </w:hyperlink>
      <w:r>
        <w:t xml:space="preserve"> - </w:t>
      </w:r>
      <w:hyperlink w:anchor="P1340">
        <w:r>
          <w:rPr>
            <w:color w:val="0000FF"/>
          </w:rPr>
          <w:t>"в"</w:t>
        </w:r>
      </w:hyperlink>
      <w:r>
        <w:t xml:space="preserve">, </w:t>
      </w:r>
      <w:hyperlink w:anchor="P1344">
        <w:r>
          <w:rPr>
            <w:color w:val="0000FF"/>
          </w:rPr>
          <w:t>"д"</w:t>
        </w:r>
      </w:hyperlink>
      <w:r>
        <w:t xml:space="preserve">, </w:t>
      </w:r>
      <w:hyperlink w:anchor="P1345">
        <w:r>
          <w:rPr>
            <w:color w:val="0000FF"/>
          </w:rPr>
          <w:t>"е"</w:t>
        </w:r>
      </w:hyperlink>
      <w:r>
        <w:t xml:space="preserve"> и </w:t>
      </w:r>
      <w:hyperlink w:anchor="P1351">
        <w:r>
          <w:rPr>
            <w:color w:val="0000FF"/>
          </w:rPr>
          <w:t>"и"</w:t>
        </w:r>
      </w:hyperlink>
      <w:r>
        <w:t xml:space="preserve"> - </w:t>
      </w:r>
      <w:hyperlink w:anchor="P1360">
        <w:r>
          <w:rPr>
            <w:color w:val="0000FF"/>
          </w:rPr>
          <w:t>"л" пункта 9</w:t>
        </w:r>
      </w:hyperlink>
      <w:r>
        <w:t xml:space="preserve"> настоящих Правил;</w:t>
      </w:r>
    </w:p>
    <w:p w:rsidR="001C472C" w:rsidRDefault="001C472C">
      <w:pPr>
        <w:pStyle w:val="ConsPlusNormal"/>
        <w:jc w:val="both"/>
      </w:pPr>
      <w:r>
        <w:t xml:space="preserve">(пп. "а" в ред. </w:t>
      </w:r>
      <w:hyperlink r:id="rId747">
        <w:r>
          <w:rPr>
            <w:color w:val="0000FF"/>
          </w:rPr>
          <w:t>Постановления</w:t>
        </w:r>
      </w:hyperlink>
      <w:r>
        <w:t xml:space="preserve"> Правительства РФ от 10.02.2014 N 95)</w:t>
      </w:r>
    </w:p>
    <w:p w:rsidR="001C472C" w:rsidRDefault="001C472C">
      <w:pPr>
        <w:pStyle w:val="ConsPlusNormal"/>
        <w:spacing w:before="200"/>
        <w:ind w:firstLine="540"/>
        <w:jc w:val="both"/>
      </w:pPr>
      <w:r>
        <w:t>б) запрашиваемая максимальная мощность энергопринимающих устройств заявителя;</w:t>
      </w:r>
    </w:p>
    <w:p w:rsidR="001C472C" w:rsidRDefault="001C472C">
      <w:pPr>
        <w:pStyle w:val="ConsPlusNormal"/>
        <w:jc w:val="both"/>
      </w:pPr>
      <w:r>
        <w:t xml:space="preserve">(в ред. </w:t>
      </w:r>
      <w:hyperlink r:id="rId748">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в) характер нагрузки (вид производственной деятельности).</w:t>
      </w:r>
    </w:p>
    <w:p w:rsidR="001C472C" w:rsidRDefault="001C472C">
      <w:pPr>
        <w:pStyle w:val="ConsPlusNormal"/>
        <w:spacing w:before="200"/>
        <w:ind w:firstLine="540"/>
        <w:jc w:val="both"/>
      </w:pPr>
      <w:bookmarkStart w:id="171" w:name="P1442"/>
      <w:bookmarkEnd w:id="171"/>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1C472C" w:rsidRDefault="001C472C">
      <w:pPr>
        <w:pStyle w:val="ConsPlusNormal"/>
        <w:jc w:val="both"/>
      </w:pPr>
      <w:r>
        <w:t xml:space="preserve">(в ред. Постановлений Правительства РФ от 04.05.2012 </w:t>
      </w:r>
      <w:hyperlink r:id="rId749">
        <w:r>
          <w:rPr>
            <w:color w:val="0000FF"/>
          </w:rPr>
          <w:t>N 442</w:t>
        </w:r>
      </w:hyperlink>
      <w:r>
        <w:t xml:space="preserve">, от 05.10.2012 </w:t>
      </w:r>
      <w:hyperlink r:id="rId750">
        <w:r>
          <w:rPr>
            <w:color w:val="0000FF"/>
          </w:rPr>
          <w:t>N 1015</w:t>
        </w:r>
      </w:hyperlink>
      <w:r>
        <w:t xml:space="preserve">, от 23.09.2016 </w:t>
      </w:r>
      <w:hyperlink r:id="rId751">
        <w:r>
          <w:rPr>
            <w:color w:val="0000FF"/>
          </w:rPr>
          <w:t>N 953</w:t>
        </w:r>
      </w:hyperlink>
      <w:r>
        <w:t>)</w:t>
      </w:r>
    </w:p>
    <w:p w:rsidR="001C472C" w:rsidRDefault="001C472C">
      <w:pPr>
        <w:pStyle w:val="ConsPlusNormal"/>
        <w:spacing w:before="200"/>
        <w:ind w:firstLine="540"/>
        <w:jc w:val="both"/>
      </w:pPr>
      <w:r>
        <w:t xml:space="preserve">а) сведения, предусмотренные </w:t>
      </w:r>
      <w:hyperlink w:anchor="P1337">
        <w:r>
          <w:rPr>
            <w:color w:val="0000FF"/>
          </w:rPr>
          <w:t>подпунктами "а"</w:t>
        </w:r>
      </w:hyperlink>
      <w:r>
        <w:t xml:space="preserve"> - </w:t>
      </w:r>
      <w:hyperlink w:anchor="P1340">
        <w:r>
          <w:rPr>
            <w:color w:val="0000FF"/>
          </w:rPr>
          <w:t>"в"</w:t>
        </w:r>
      </w:hyperlink>
      <w:r>
        <w:t xml:space="preserve">, </w:t>
      </w:r>
      <w:hyperlink w:anchor="P1358">
        <w:r>
          <w:rPr>
            <w:color w:val="0000FF"/>
          </w:rPr>
          <w:t>"к"</w:t>
        </w:r>
      </w:hyperlink>
      <w:r>
        <w:t xml:space="preserve"> и </w:t>
      </w:r>
      <w:hyperlink w:anchor="P1360">
        <w:r>
          <w:rPr>
            <w:color w:val="0000FF"/>
          </w:rPr>
          <w:t>"л" пункта 9</w:t>
        </w:r>
      </w:hyperlink>
      <w:r>
        <w:t xml:space="preserve"> настоящих Правил;</w:t>
      </w:r>
    </w:p>
    <w:p w:rsidR="001C472C" w:rsidRDefault="001C472C">
      <w:pPr>
        <w:pStyle w:val="ConsPlusNormal"/>
        <w:jc w:val="both"/>
      </w:pPr>
      <w:r>
        <w:t xml:space="preserve">(в ред. Постановлений Правительства РФ от 10.02.2014 </w:t>
      </w:r>
      <w:hyperlink r:id="rId752">
        <w:r>
          <w:rPr>
            <w:color w:val="0000FF"/>
          </w:rPr>
          <w:t>N 95</w:t>
        </w:r>
      </w:hyperlink>
      <w:r>
        <w:t xml:space="preserve">, от 26.08.2024 </w:t>
      </w:r>
      <w:hyperlink r:id="rId753">
        <w:r>
          <w:rPr>
            <w:color w:val="0000FF"/>
          </w:rPr>
          <w:t>N 1150</w:t>
        </w:r>
      </w:hyperlink>
      <w:r>
        <w:t>)</w:t>
      </w:r>
    </w:p>
    <w:p w:rsidR="001C472C" w:rsidRDefault="001C472C">
      <w:pPr>
        <w:pStyle w:val="ConsPlusNormal"/>
        <w:spacing w:before="200"/>
        <w:ind w:firstLine="540"/>
        <w:jc w:val="both"/>
      </w:pPr>
      <w:r>
        <w:t>б) запрашиваемая максимальная мощность присоединяемых энергопринимающих устройств заявителя;</w:t>
      </w:r>
    </w:p>
    <w:p w:rsidR="001C472C" w:rsidRDefault="001C472C">
      <w:pPr>
        <w:pStyle w:val="ConsPlusNormal"/>
        <w:jc w:val="both"/>
      </w:pPr>
      <w:r>
        <w:t xml:space="preserve">(в ред. </w:t>
      </w:r>
      <w:hyperlink r:id="rId754">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в) характер нагрузки (вид экономической деятельности хозяйствующего субъекта);</w:t>
      </w:r>
    </w:p>
    <w:p w:rsidR="001C472C" w:rsidRDefault="001C472C">
      <w:pPr>
        <w:pStyle w:val="ConsPlusNormal"/>
        <w:spacing w:before="20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764">
        <w:r>
          <w:rPr>
            <w:color w:val="0000FF"/>
          </w:rPr>
          <w:t>абзаце двадцать шестом пункта 17</w:t>
        </w:r>
      </w:hyperlink>
      <w:r>
        <w:t xml:space="preserve"> настоящих Правил.</w:t>
      </w:r>
    </w:p>
    <w:p w:rsidR="001C472C" w:rsidRDefault="001C472C">
      <w:pPr>
        <w:pStyle w:val="ConsPlusNormal"/>
        <w:jc w:val="both"/>
      </w:pPr>
      <w:r>
        <w:t xml:space="preserve">(в ред. Постановлений Правительства РФ от 05.10.2012 </w:t>
      </w:r>
      <w:hyperlink r:id="rId755">
        <w:r>
          <w:rPr>
            <w:color w:val="0000FF"/>
          </w:rPr>
          <w:t>N 1015</w:t>
        </w:r>
      </w:hyperlink>
      <w:r>
        <w:t xml:space="preserve">, от 11.06.2014 </w:t>
      </w:r>
      <w:hyperlink r:id="rId756">
        <w:r>
          <w:rPr>
            <w:color w:val="0000FF"/>
          </w:rPr>
          <w:t>N 542</w:t>
        </w:r>
      </w:hyperlink>
      <w:r>
        <w:t xml:space="preserve">, от 30.06.2022 </w:t>
      </w:r>
      <w:hyperlink r:id="rId757">
        <w:r>
          <w:rPr>
            <w:color w:val="0000FF"/>
          </w:rPr>
          <w:t>N 1178</w:t>
        </w:r>
      </w:hyperlink>
      <w:r>
        <w:t>)</w:t>
      </w:r>
    </w:p>
    <w:p w:rsidR="001C472C" w:rsidRDefault="001C472C">
      <w:pPr>
        <w:pStyle w:val="ConsPlusNormal"/>
        <w:jc w:val="both"/>
      </w:pPr>
      <w:r>
        <w:t xml:space="preserve">(п. 12(1) введен </w:t>
      </w:r>
      <w:hyperlink r:id="rId758">
        <w:r>
          <w:rPr>
            <w:color w:val="0000FF"/>
          </w:rPr>
          <w:t>Постановлением</w:t>
        </w:r>
      </w:hyperlink>
      <w:r>
        <w:t xml:space="preserve"> Правительства РФ от 21.04.2009 N 334)</w:t>
      </w:r>
    </w:p>
    <w:p w:rsidR="001C472C" w:rsidRDefault="001C472C">
      <w:pPr>
        <w:pStyle w:val="ConsPlusNormal"/>
        <w:spacing w:before="200"/>
        <w:ind w:firstLine="540"/>
        <w:jc w:val="both"/>
      </w:pPr>
      <w:bookmarkStart w:id="172" w:name="P1452"/>
      <w:bookmarkEnd w:id="172"/>
      <w:r>
        <w:t xml:space="preserve">12(2). Предусмотренные </w:t>
      </w:r>
      <w:hyperlink w:anchor="P1442">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764">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1C472C" w:rsidRDefault="001C472C">
      <w:pPr>
        <w:pStyle w:val="ConsPlusNormal"/>
        <w:spacing w:before="20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1C472C" w:rsidRDefault="001C472C">
      <w:pPr>
        <w:pStyle w:val="ConsPlusNormal"/>
        <w:jc w:val="both"/>
      </w:pPr>
      <w:r>
        <w:t xml:space="preserve">(п. 12(2) в ред. </w:t>
      </w:r>
      <w:hyperlink r:id="rId759">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173" w:name="P1455"/>
      <w:bookmarkEnd w:id="173"/>
      <w:r>
        <w:lastRenderedPageBreak/>
        <w:t xml:space="preserve">13. В заявке, направляемой заявителем в целях временного технологического присоединения, предусмотренного </w:t>
      </w:r>
      <w:hyperlink w:anchor="P2328">
        <w:r>
          <w:rPr>
            <w:color w:val="0000FF"/>
          </w:rPr>
          <w:t>разделом VII</w:t>
        </w:r>
      </w:hyperlink>
      <w:r>
        <w:t xml:space="preserve"> настоящих Правил, указывается:</w:t>
      </w:r>
    </w:p>
    <w:p w:rsidR="001C472C" w:rsidRDefault="001C472C">
      <w:pPr>
        <w:pStyle w:val="ConsPlusNormal"/>
        <w:spacing w:before="200"/>
        <w:ind w:firstLine="540"/>
        <w:jc w:val="both"/>
      </w:pPr>
      <w:r>
        <w:t xml:space="preserve">сведения, предусмотренные </w:t>
      </w:r>
      <w:hyperlink w:anchor="P1337">
        <w:r>
          <w:rPr>
            <w:color w:val="0000FF"/>
          </w:rPr>
          <w:t>подпунктами "а"</w:t>
        </w:r>
      </w:hyperlink>
      <w:r>
        <w:t xml:space="preserve"> - </w:t>
      </w:r>
      <w:hyperlink w:anchor="P1340">
        <w:r>
          <w:rPr>
            <w:color w:val="0000FF"/>
          </w:rPr>
          <w:t>"в"</w:t>
        </w:r>
      </w:hyperlink>
      <w:r>
        <w:t xml:space="preserve"> и </w:t>
      </w:r>
      <w:hyperlink w:anchor="P1360">
        <w:r>
          <w:rPr>
            <w:color w:val="0000FF"/>
          </w:rPr>
          <w:t>"л" пункта 9</w:t>
        </w:r>
      </w:hyperlink>
      <w:r>
        <w:t xml:space="preserve"> настоящих Правил;</w:t>
      </w:r>
    </w:p>
    <w:p w:rsidR="001C472C" w:rsidRDefault="001C472C">
      <w:pPr>
        <w:pStyle w:val="ConsPlusNormal"/>
        <w:jc w:val="both"/>
      </w:pPr>
      <w:r>
        <w:t xml:space="preserve">(в ред. </w:t>
      </w:r>
      <w:hyperlink r:id="rId760">
        <w:r>
          <w:rPr>
            <w:color w:val="0000FF"/>
          </w:rPr>
          <w:t>Постановления</w:t>
        </w:r>
      </w:hyperlink>
      <w:r>
        <w:t xml:space="preserve"> Правительства РФ от 11.06.2015 N 588)</w:t>
      </w:r>
    </w:p>
    <w:p w:rsidR="001C472C" w:rsidRDefault="001C472C">
      <w:pPr>
        <w:pStyle w:val="ConsPlusNormal"/>
        <w:spacing w:before="200"/>
        <w:ind w:firstLine="540"/>
        <w:jc w:val="both"/>
      </w:pPr>
      <w:r>
        <w:t>запрашиваемая максимальная мощность присоединяемых энергопринимающих устройств;</w:t>
      </w:r>
    </w:p>
    <w:p w:rsidR="001C472C" w:rsidRDefault="001C472C">
      <w:pPr>
        <w:pStyle w:val="ConsPlusNormal"/>
        <w:spacing w:before="200"/>
        <w:ind w:firstLine="540"/>
        <w:jc w:val="both"/>
      </w:pPr>
      <w:r>
        <w:t>характер нагрузки;</w:t>
      </w:r>
    </w:p>
    <w:p w:rsidR="001C472C" w:rsidRDefault="001C472C">
      <w:pPr>
        <w:pStyle w:val="ConsPlusNormal"/>
        <w:spacing w:before="20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1C472C" w:rsidRDefault="001C472C">
      <w:pPr>
        <w:pStyle w:val="ConsPlusNormal"/>
        <w:spacing w:before="200"/>
        <w:ind w:firstLine="540"/>
        <w:jc w:val="both"/>
      </w:pPr>
      <w:r>
        <w:t xml:space="preserve">К заявке прилагаются документы, указанные в </w:t>
      </w:r>
      <w:hyperlink w:anchor="P1385">
        <w:r>
          <w:rPr>
            <w:color w:val="0000FF"/>
          </w:rPr>
          <w:t>подпунктах "г"</w:t>
        </w:r>
      </w:hyperlink>
      <w:r>
        <w:t xml:space="preserve"> и </w:t>
      </w:r>
      <w:hyperlink w:anchor="P1390">
        <w:r>
          <w:rPr>
            <w:color w:val="0000FF"/>
          </w:rPr>
          <w:t>"д" пункта 10</w:t>
        </w:r>
      </w:hyperlink>
      <w:r>
        <w:t xml:space="preserve"> настоящих Правил, а также информация о реквизитах договора.</w:t>
      </w:r>
    </w:p>
    <w:p w:rsidR="001C472C" w:rsidRDefault="001C472C">
      <w:pPr>
        <w:pStyle w:val="ConsPlusNormal"/>
        <w:spacing w:before="20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1C472C" w:rsidRDefault="001C472C">
      <w:pPr>
        <w:pStyle w:val="ConsPlusNormal"/>
        <w:spacing w:before="20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1C472C" w:rsidRDefault="001C472C">
      <w:pPr>
        <w:pStyle w:val="ConsPlusNormal"/>
        <w:jc w:val="both"/>
      </w:pPr>
      <w:r>
        <w:t xml:space="preserve">(п. 13 в ред. </w:t>
      </w:r>
      <w:hyperlink r:id="rId761">
        <w:r>
          <w:rPr>
            <w:color w:val="0000FF"/>
          </w:rPr>
          <w:t>Постановления</w:t>
        </w:r>
      </w:hyperlink>
      <w:r>
        <w:t xml:space="preserve"> Правительства РФ от 26.08.2013 N 737)</w:t>
      </w:r>
    </w:p>
    <w:p w:rsidR="001C472C" w:rsidRDefault="001C472C">
      <w:pPr>
        <w:pStyle w:val="ConsPlusNormal"/>
        <w:spacing w:before="200"/>
        <w:ind w:firstLine="540"/>
        <w:jc w:val="both"/>
      </w:pPr>
      <w:bookmarkStart w:id="174" w:name="P1465"/>
      <w:bookmarkEnd w:id="174"/>
      <w:r>
        <w:t xml:space="preserve">13(1). В заявке, направляемой сетевой организацией в смежную сетевую организацию в соответствии с </w:t>
      </w:r>
      <w:hyperlink w:anchor="P2301">
        <w:r>
          <w:rPr>
            <w:color w:val="0000FF"/>
          </w:rPr>
          <w:t>пунктами 41</w:t>
        </w:r>
      </w:hyperlink>
      <w:r>
        <w:t xml:space="preserve"> и </w:t>
      </w:r>
      <w:hyperlink w:anchor="P2309">
        <w:r>
          <w:rPr>
            <w:color w:val="0000FF"/>
          </w:rPr>
          <w:t>42</w:t>
        </w:r>
      </w:hyperlink>
      <w:r>
        <w:t xml:space="preserve"> настоящих Правил, должны быть указаны:</w:t>
      </w:r>
    </w:p>
    <w:p w:rsidR="001C472C" w:rsidRDefault="001C472C">
      <w:pPr>
        <w:pStyle w:val="ConsPlusNormal"/>
        <w:spacing w:before="200"/>
        <w:ind w:firstLine="540"/>
        <w:jc w:val="both"/>
      </w:pPr>
      <w:r>
        <w:t xml:space="preserve">основание (основания) подачи заявки, предусмотренное </w:t>
      </w:r>
      <w:hyperlink w:anchor="P2301">
        <w:r>
          <w:rPr>
            <w:color w:val="0000FF"/>
          </w:rPr>
          <w:t>пунктом 41</w:t>
        </w:r>
      </w:hyperlink>
      <w: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301">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784">
        <w:r>
          <w:rPr>
            <w:color w:val="0000FF"/>
          </w:rPr>
          <w:t>абзацами сороковым</w:t>
        </w:r>
      </w:hyperlink>
      <w:r>
        <w:t xml:space="preserve"> - </w:t>
      </w:r>
      <w:hyperlink w:anchor="P1788">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302">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762">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1C472C" w:rsidRDefault="001C472C">
      <w:pPr>
        <w:pStyle w:val="ConsPlusNormal"/>
        <w:jc w:val="both"/>
      </w:pPr>
      <w:r>
        <w:t xml:space="preserve">(в ред. Постановлений Правительства РФ от 30.01.2021 </w:t>
      </w:r>
      <w:hyperlink r:id="rId763">
        <w:r>
          <w:rPr>
            <w:color w:val="0000FF"/>
          </w:rPr>
          <w:t>N 86</w:t>
        </w:r>
      </w:hyperlink>
      <w:r>
        <w:t xml:space="preserve">, от 06.05.2024 </w:t>
      </w:r>
      <w:hyperlink r:id="rId764">
        <w:r>
          <w:rPr>
            <w:color w:val="0000FF"/>
          </w:rPr>
          <w:t>N 594</w:t>
        </w:r>
      </w:hyperlink>
      <w:r>
        <w:t>)</w:t>
      </w:r>
    </w:p>
    <w:p w:rsidR="001C472C" w:rsidRDefault="001C472C">
      <w:pPr>
        <w:pStyle w:val="ConsPlusNormal"/>
        <w:spacing w:before="200"/>
        <w:ind w:firstLine="540"/>
        <w:jc w:val="both"/>
      </w:pPr>
      <w:r>
        <w:t xml:space="preserve">сведения о сетевой организации, подающей заявку, предусмотренные </w:t>
      </w:r>
      <w:hyperlink w:anchor="P1337">
        <w:r>
          <w:rPr>
            <w:color w:val="0000FF"/>
          </w:rPr>
          <w:t>подпунктами "а"</w:t>
        </w:r>
      </w:hyperlink>
      <w:r>
        <w:t xml:space="preserve"> и </w:t>
      </w:r>
      <w:hyperlink w:anchor="P1340">
        <w:r>
          <w:rPr>
            <w:color w:val="0000FF"/>
          </w:rPr>
          <w:t>"в" пункта 9</w:t>
        </w:r>
      </w:hyperlink>
      <w:r>
        <w:t xml:space="preserve"> настоящих Правил;</w:t>
      </w:r>
    </w:p>
    <w:p w:rsidR="001C472C" w:rsidRDefault="001C472C">
      <w:pPr>
        <w:pStyle w:val="ConsPlusNormal"/>
        <w:spacing w:before="20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1C472C" w:rsidRDefault="001C472C">
      <w:pPr>
        <w:pStyle w:val="ConsPlusNormal"/>
        <w:spacing w:before="20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339">
        <w:r>
          <w:rPr>
            <w:color w:val="0000FF"/>
          </w:rPr>
          <w:t>подпунктами "б"</w:t>
        </w:r>
      </w:hyperlink>
      <w:r>
        <w:t xml:space="preserve">, </w:t>
      </w:r>
      <w:hyperlink w:anchor="P1342">
        <w:r>
          <w:rPr>
            <w:color w:val="0000FF"/>
          </w:rPr>
          <w:t>"г"</w:t>
        </w:r>
      </w:hyperlink>
      <w:r>
        <w:t xml:space="preserve">, </w:t>
      </w:r>
      <w:hyperlink w:anchor="P1344">
        <w:r>
          <w:rPr>
            <w:color w:val="0000FF"/>
          </w:rPr>
          <w:t>"д"</w:t>
        </w:r>
      </w:hyperlink>
      <w:r>
        <w:t xml:space="preserve"> и </w:t>
      </w:r>
      <w:hyperlink w:anchor="P1351">
        <w:r>
          <w:rPr>
            <w:color w:val="0000FF"/>
          </w:rPr>
          <w:t>"и" пункта 9</w:t>
        </w:r>
      </w:hyperlink>
      <w:r>
        <w:t xml:space="preserve"> настоящих Правил, - в случаях, предусмотренных </w:t>
      </w:r>
      <w:hyperlink w:anchor="P2302">
        <w:r>
          <w:rPr>
            <w:color w:val="0000FF"/>
          </w:rPr>
          <w:t>абзацем вторым пункта 41</w:t>
        </w:r>
      </w:hyperlink>
      <w:r>
        <w:t xml:space="preserve"> настоящих Правил;</w:t>
      </w:r>
    </w:p>
    <w:p w:rsidR="001C472C" w:rsidRDefault="001C472C">
      <w:pPr>
        <w:pStyle w:val="ConsPlusNormal"/>
        <w:spacing w:before="20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1C472C" w:rsidRDefault="001C472C">
      <w:pPr>
        <w:pStyle w:val="ConsPlusNormal"/>
        <w:spacing w:before="200"/>
        <w:ind w:firstLine="540"/>
        <w:jc w:val="both"/>
      </w:pPr>
      <w:r>
        <w:lastRenderedPageBreak/>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65">
        <w:r>
          <w:rPr>
            <w:color w:val="0000FF"/>
          </w:rPr>
          <w:t>Правилами</w:t>
        </w:r>
      </w:hyperlink>
      <w:r>
        <w:t xml:space="preserve"> вывода объектов электроэнергетики в ремонт и из эксплуатации.</w:t>
      </w:r>
    </w:p>
    <w:p w:rsidR="001C472C" w:rsidRDefault="001C472C">
      <w:pPr>
        <w:pStyle w:val="ConsPlusNormal"/>
        <w:jc w:val="both"/>
      </w:pPr>
      <w:r>
        <w:t xml:space="preserve">(абзац введен </w:t>
      </w:r>
      <w:hyperlink r:id="rId766">
        <w:r>
          <w:rPr>
            <w:color w:val="0000FF"/>
          </w:rPr>
          <w:t>Постановлением</w:t>
        </w:r>
      </w:hyperlink>
      <w:r>
        <w:t xml:space="preserve"> Правительства РФ от 30.01.2021 N 86)</w:t>
      </w:r>
    </w:p>
    <w:p w:rsidR="001C472C" w:rsidRDefault="001C472C">
      <w:pPr>
        <w:pStyle w:val="ConsPlusNormal"/>
        <w:spacing w:before="200"/>
        <w:ind w:firstLine="540"/>
        <w:jc w:val="both"/>
      </w:pPr>
      <w:r>
        <w:t xml:space="preserve">К указанной заявке прилагаются документы, указанные в </w:t>
      </w:r>
      <w:hyperlink w:anchor="P1390">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302">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1C472C" w:rsidRDefault="001C472C">
      <w:pPr>
        <w:pStyle w:val="ConsPlusNormal"/>
        <w:spacing w:before="20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400">
        <w:r>
          <w:rPr>
            <w:color w:val="0000FF"/>
          </w:rPr>
          <w:t>подпунктом "к" пункта 10</w:t>
        </w:r>
      </w:hyperlink>
      <w:r>
        <w:t xml:space="preserve"> настоящих Правил. В случаях, предусмотренных </w:t>
      </w:r>
      <w:hyperlink w:anchor="P2302">
        <w:r>
          <w:rPr>
            <w:color w:val="0000FF"/>
          </w:rPr>
          <w:t>абзацем вторым пункта 41</w:t>
        </w:r>
      </w:hyperlink>
      <w:r>
        <w:t xml:space="preserve"> настоящих Правил, к заявке также прилагаются документы, предусмотренные </w:t>
      </w:r>
      <w:hyperlink w:anchor="P1379">
        <w:r>
          <w:rPr>
            <w:color w:val="0000FF"/>
          </w:rPr>
          <w:t>подпунктами "а"</w:t>
        </w:r>
      </w:hyperlink>
      <w:r>
        <w:t xml:space="preserve"> и </w:t>
      </w:r>
      <w:hyperlink w:anchor="P1385">
        <w:r>
          <w:rPr>
            <w:color w:val="0000FF"/>
          </w:rPr>
          <w:t>"г" пункта 10</w:t>
        </w:r>
      </w:hyperlink>
      <w:r>
        <w:t xml:space="preserve"> настоящих Правил.</w:t>
      </w:r>
    </w:p>
    <w:p w:rsidR="001C472C" w:rsidRDefault="001C472C">
      <w:pPr>
        <w:pStyle w:val="ConsPlusNormal"/>
        <w:spacing w:before="20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305">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1C472C" w:rsidRDefault="001C472C">
      <w:pPr>
        <w:pStyle w:val="ConsPlusNormal"/>
        <w:jc w:val="both"/>
      </w:pPr>
      <w:r>
        <w:t xml:space="preserve">(абзац введен </w:t>
      </w:r>
      <w:hyperlink r:id="rId767">
        <w:r>
          <w:rPr>
            <w:color w:val="0000FF"/>
          </w:rPr>
          <w:t>Постановлением</w:t>
        </w:r>
      </w:hyperlink>
      <w:r>
        <w:t xml:space="preserve"> Правительства РФ от 30.01.2021 N 86)</w:t>
      </w:r>
    </w:p>
    <w:p w:rsidR="001C472C" w:rsidRDefault="001C472C">
      <w:pPr>
        <w:pStyle w:val="ConsPlusNormal"/>
        <w:jc w:val="both"/>
      </w:pPr>
      <w:r>
        <w:t xml:space="preserve">(п. 13(1) введен </w:t>
      </w:r>
      <w:hyperlink r:id="rId768">
        <w:r>
          <w:rPr>
            <w:color w:val="0000FF"/>
          </w:rPr>
          <w:t>Постановлением</w:t>
        </w:r>
      </w:hyperlink>
      <w:r>
        <w:t xml:space="preserve"> Правительства РФ от 29.05.2019 N 682)</w:t>
      </w:r>
    </w:p>
    <w:p w:rsidR="001C472C" w:rsidRDefault="001C472C">
      <w:pPr>
        <w:pStyle w:val="ConsPlusNormal"/>
        <w:spacing w:before="200"/>
        <w:ind w:firstLine="540"/>
        <w:jc w:val="both"/>
      </w:pPr>
      <w:bookmarkStart w:id="175" w:name="P1479"/>
      <w:bookmarkEnd w:id="175"/>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1C472C" w:rsidRDefault="001C472C">
      <w:pPr>
        <w:pStyle w:val="ConsPlusNormal"/>
        <w:spacing w:before="200"/>
        <w:ind w:firstLine="540"/>
        <w:jc w:val="both"/>
      </w:pPr>
      <w:r>
        <w:t xml:space="preserve">а) сведения, предусмотренные </w:t>
      </w:r>
      <w:hyperlink w:anchor="P1337">
        <w:r>
          <w:rPr>
            <w:color w:val="0000FF"/>
          </w:rPr>
          <w:t>подпунктами "а"</w:t>
        </w:r>
      </w:hyperlink>
      <w:r>
        <w:t xml:space="preserve"> - </w:t>
      </w:r>
      <w:hyperlink w:anchor="P1340">
        <w:r>
          <w:rPr>
            <w:color w:val="0000FF"/>
          </w:rPr>
          <w:t>"в" пункта 9</w:t>
        </w:r>
      </w:hyperlink>
      <w:r>
        <w:t xml:space="preserve"> настоящих Правил;</w:t>
      </w:r>
    </w:p>
    <w:p w:rsidR="001C472C" w:rsidRDefault="001C472C">
      <w:pPr>
        <w:pStyle w:val="ConsPlusNormal"/>
        <w:jc w:val="both"/>
      </w:pPr>
      <w:r>
        <w:t xml:space="preserve">(в ред. </w:t>
      </w:r>
      <w:hyperlink r:id="rId769">
        <w:r>
          <w:rPr>
            <w:color w:val="0000FF"/>
          </w:rPr>
          <w:t>Постановления</w:t>
        </w:r>
      </w:hyperlink>
      <w:r>
        <w:t xml:space="preserve"> Правительства РФ от 26.08.2024 N 1150)</w:t>
      </w:r>
    </w:p>
    <w:p w:rsidR="001C472C" w:rsidRDefault="001C472C">
      <w:pPr>
        <w:pStyle w:val="ConsPlusNormal"/>
        <w:spacing w:before="200"/>
        <w:ind w:firstLine="540"/>
        <w:jc w:val="both"/>
      </w:pPr>
      <w:bookmarkStart w:id="176" w:name="P1482"/>
      <w:bookmarkEnd w:id="176"/>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1C472C" w:rsidRDefault="001C472C">
      <w:pPr>
        <w:pStyle w:val="ConsPlusNormal"/>
        <w:spacing w:before="20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1C472C" w:rsidRDefault="001C472C">
      <w:pPr>
        <w:pStyle w:val="ConsPlusNormal"/>
        <w:spacing w:before="200"/>
        <w:ind w:firstLine="540"/>
        <w:jc w:val="both"/>
      </w:pPr>
      <w:r>
        <w:t>г) максимальная мощность ранее присоединенных в данной точке присоединения энергопринимающих устройств заявителя;</w:t>
      </w:r>
    </w:p>
    <w:p w:rsidR="001C472C" w:rsidRDefault="001C472C">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1C472C" w:rsidRDefault="001C472C">
      <w:pPr>
        <w:pStyle w:val="ConsPlusNormal"/>
        <w:jc w:val="both"/>
      </w:pPr>
      <w:r>
        <w:t xml:space="preserve">(п. 13(2) введен </w:t>
      </w:r>
      <w:hyperlink r:id="rId770">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bookmarkStart w:id="177" w:name="P1487"/>
      <w:bookmarkEnd w:id="177"/>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1C472C" w:rsidRDefault="001C472C">
      <w:pPr>
        <w:pStyle w:val="ConsPlusNormal"/>
        <w:spacing w:before="200"/>
        <w:ind w:firstLine="540"/>
        <w:jc w:val="both"/>
      </w:pPr>
      <w:r>
        <w:t xml:space="preserve">а) сведения, предусмотренные </w:t>
      </w:r>
      <w:hyperlink w:anchor="P1337">
        <w:r>
          <w:rPr>
            <w:color w:val="0000FF"/>
          </w:rPr>
          <w:t>подпунктами "а"</w:t>
        </w:r>
      </w:hyperlink>
      <w:r>
        <w:t xml:space="preserve"> - </w:t>
      </w:r>
      <w:hyperlink w:anchor="P1340">
        <w:r>
          <w:rPr>
            <w:color w:val="0000FF"/>
          </w:rPr>
          <w:t>"в"</w:t>
        </w:r>
      </w:hyperlink>
      <w:r>
        <w:t xml:space="preserve">, </w:t>
      </w:r>
      <w:hyperlink w:anchor="P1358">
        <w:r>
          <w:rPr>
            <w:color w:val="0000FF"/>
          </w:rPr>
          <w:t>"к"</w:t>
        </w:r>
      </w:hyperlink>
      <w:r>
        <w:t xml:space="preserve"> и </w:t>
      </w:r>
      <w:hyperlink w:anchor="P1360">
        <w:r>
          <w:rPr>
            <w:color w:val="0000FF"/>
          </w:rPr>
          <w:t>"л" пункта 9</w:t>
        </w:r>
      </w:hyperlink>
      <w:r>
        <w:t xml:space="preserve"> настоящих Правил;</w:t>
      </w:r>
    </w:p>
    <w:p w:rsidR="001C472C" w:rsidRDefault="001C472C">
      <w:pPr>
        <w:pStyle w:val="ConsPlusNormal"/>
        <w:jc w:val="both"/>
      </w:pPr>
      <w:r>
        <w:lastRenderedPageBreak/>
        <w:t xml:space="preserve">(в ред. </w:t>
      </w:r>
      <w:hyperlink r:id="rId771">
        <w:r>
          <w:rPr>
            <w:color w:val="0000FF"/>
          </w:rPr>
          <w:t>Постановления</w:t>
        </w:r>
      </w:hyperlink>
      <w:r>
        <w:t xml:space="preserve"> Правительства РФ от 26.08.2024 N 1150)</w:t>
      </w:r>
    </w:p>
    <w:p w:rsidR="001C472C" w:rsidRDefault="001C472C">
      <w:pPr>
        <w:pStyle w:val="ConsPlusNormal"/>
        <w:spacing w:before="200"/>
        <w:ind w:firstLine="540"/>
        <w:jc w:val="both"/>
      </w:pPr>
      <w:bookmarkStart w:id="178" w:name="P1490"/>
      <w:bookmarkEnd w:id="178"/>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1C472C" w:rsidRDefault="001C472C">
      <w:pPr>
        <w:pStyle w:val="ConsPlusNormal"/>
        <w:spacing w:before="20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1C472C" w:rsidRDefault="001C472C">
      <w:pPr>
        <w:pStyle w:val="ConsPlusNormal"/>
        <w:spacing w:before="200"/>
        <w:ind w:firstLine="540"/>
        <w:jc w:val="both"/>
      </w:pPr>
      <w:r>
        <w:t>г) характер (график) нагрузки (вид производственной деятельности хозяйствующего субъекта);</w:t>
      </w:r>
    </w:p>
    <w:p w:rsidR="001C472C" w:rsidRDefault="001C472C">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1C472C" w:rsidRDefault="001C472C">
      <w:pPr>
        <w:pStyle w:val="ConsPlusNormal"/>
        <w:jc w:val="both"/>
      </w:pPr>
      <w:r>
        <w:t xml:space="preserve">(п. 13(3) введен </w:t>
      </w:r>
      <w:hyperlink r:id="rId772">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bookmarkStart w:id="179" w:name="P1495"/>
      <w:bookmarkEnd w:id="179"/>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1C472C" w:rsidRDefault="001C472C">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1C472C" w:rsidRDefault="001C472C">
      <w:pPr>
        <w:pStyle w:val="ConsPlusNormal"/>
        <w:jc w:val="both"/>
      </w:pPr>
      <w:r>
        <w:t xml:space="preserve">(пп. "а" в ред. </w:t>
      </w:r>
      <w:hyperlink r:id="rId773">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б) адрес места жительства заявителя;</w:t>
      </w:r>
    </w:p>
    <w:p w:rsidR="001C472C" w:rsidRDefault="001C472C">
      <w:pPr>
        <w:pStyle w:val="ConsPlusNormal"/>
        <w:spacing w:before="200"/>
        <w:ind w:firstLine="540"/>
        <w:jc w:val="both"/>
      </w:pPr>
      <w:r>
        <w:t xml:space="preserve">в) сведения, предусмотренные </w:t>
      </w:r>
      <w:hyperlink w:anchor="P1339">
        <w:r>
          <w:rPr>
            <w:color w:val="0000FF"/>
          </w:rPr>
          <w:t>подпунктами "б"</w:t>
        </w:r>
      </w:hyperlink>
      <w:r>
        <w:t xml:space="preserve"> и </w:t>
      </w:r>
      <w:hyperlink w:anchor="P1360">
        <w:r>
          <w:rPr>
            <w:color w:val="0000FF"/>
          </w:rPr>
          <w:t>"л" пункта 9</w:t>
        </w:r>
      </w:hyperlink>
      <w:r>
        <w:t xml:space="preserve"> настоящих Правил;</w:t>
      </w:r>
    </w:p>
    <w:p w:rsidR="001C472C" w:rsidRDefault="001C472C">
      <w:pPr>
        <w:pStyle w:val="ConsPlusNormal"/>
        <w:jc w:val="both"/>
      </w:pPr>
      <w:r>
        <w:t xml:space="preserve">(в ред. </w:t>
      </w:r>
      <w:hyperlink r:id="rId774">
        <w:r>
          <w:rPr>
            <w:color w:val="0000FF"/>
          </w:rPr>
          <w:t>Постановления</w:t>
        </w:r>
      </w:hyperlink>
      <w:r>
        <w:t xml:space="preserve"> Правительства РФ от 26.08.2024 N 1150)</w:t>
      </w:r>
    </w:p>
    <w:p w:rsidR="001C472C" w:rsidRDefault="001C472C">
      <w:pPr>
        <w:pStyle w:val="ConsPlusNormal"/>
        <w:spacing w:before="200"/>
        <w:ind w:firstLine="540"/>
        <w:jc w:val="both"/>
      </w:pPr>
      <w:bookmarkStart w:id="180" w:name="P1501"/>
      <w:bookmarkEnd w:id="180"/>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1C472C" w:rsidRDefault="001C472C">
      <w:pPr>
        <w:pStyle w:val="ConsPlusNormal"/>
        <w:spacing w:before="20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1C472C" w:rsidRDefault="001C472C">
      <w:pPr>
        <w:pStyle w:val="ConsPlusNormal"/>
        <w:spacing w:before="20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1C472C" w:rsidRDefault="001C472C">
      <w:pPr>
        <w:pStyle w:val="ConsPlusNormal"/>
        <w:jc w:val="both"/>
      </w:pPr>
      <w:r>
        <w:t xml:space="preserve">(п. 13(4) введен </w:t>
      </w:r>
      <w:hyperlink r:id="rId775">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bookmarkStart w:id="181" w:name="P1505"/>
      <w:bookmarkEnd w:id="181"/>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1C472C" w:rsidRDefault="001C472C">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1C472C" w:rsidRDefault="001C472C">
      <w:pPr>
        <w:pStyle w:val="ConsPlusNormal"/>
        <w:jc w:val="both"/>
      </w:pPr>
      <w:r>
        <w:t xml:space="preserve">(пп. "а" в ред. </w:t>
      </w:r>
      <w:hyperlink r:id="rId776">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б) адрес места жительства заявителя;</w:t>
      </w:r>
    </w:p>
    <w:p w:rsidR="001C472C" w:rsidRDefault="001C472C">
      <w:pPr>
        <w:pStyle w:val="ConsPlusNormal"/>
        <w:spacing w:before="200"/>
        <w:ind w:firstLine="540"/>
        <w:jc w:val="both"/>
      </w:pPr>
      <w:r>
        <w:t xml:space="preserve">в) сведения, предусмотренные </w:t>
      </w:r>
      <w:hyperlink w:anchor="P1339">
        <w:r>
          <w:rPr>
            <w:color w:val="0000FF"/>
          </w:rPr>
          <w:t>подпунктами "б"</w:t>
        </w:r>
      </w:hyperlink>
      <w:r>
        <w:t xml:space="preserve"> и </w:t>
      </w:r>
      <w:hyperlink w:anchor="P1360">
        <w:r>
          <w:rPr>
            <w:color w:val="0000FF"/>
          </w:rPr>
          <w:t>"л" пункта 9</w:t>
        </w:r>
      </w:hyperlink>
      <w:r>
        <w:t xml:space="preserve"> настоящих Правил;</w:t>
      </w:r>
    </w:p>
    <w:p w:rsidR="001C472C" w:rsidRDefault="001C472C">
      <w:pPr>
        <w:pStyle w:val="ConsPlusNormal"/>
        <w:jc w:val="both"/>
      </w:pPr>
      <w:r>
        <w:t xml:space="preserve">(в ред. </w:t>
      </w:r>
      <w:hyperlink r:id="rId777">
        <w:r>
          <w:rPr>
            <w:color w:val="0000FF"/>
          </w:rPr>
          <w:t>Постановления</w:t>
        </w:r>
      </w:hyperlink>
      <w:r>
        <w:t xml:space="preserve"> Правительства РФ от 26.08.2024 N 1150)</w:t>
      </w:r>
    </w:p>
    <w:p w:rsidR="001C472C" w:rsidRDefault="001C472C">
      <w:pPr>
        <w:pStyle w:val="ConsPlusNormal"/>
        <w:spacing w:before="200"/>
        <w:ind w:firstLine="540"/>
        <w:jc w:val="both"/>
      </w:pPr>
      <w:bookmarkStart w:id="182" w:name="P1511"/>
      <w:bookmarkEnd w:id="182"/>
      <w: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r>
        <w:lastRenderedPageBreak/>
        <w:t>микрогенерации, на розничном рынке;</w:t>
      </w:r>
    </w:p>
    <w:p w:rsidR="001C472C" w:rsidRDefault="001C472C">
      <w:pPr>
        <w:pStyle w:val="ConsPlusNormal"/>
        <w:spacing w:before="20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1C472C" w:rsidRDefault="001C472C">
      <w:pPr>
        <w:pStyle w:val="ConsPlusNormal"/>
        <w:spacing w:before="20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1C472C" w:rsidRDefault="001C472C">
      <w:pPr>
        <w:pStyle w:val="ConsPlusNormal"/>
        <w:jc w:val="both"/>
      </w:pPr>
      <w:r>
        <w:t xml:space="preserve">(п. 13(5) введен </w:t>
      </w:r>
      <w:hyperlink r:id="rId778">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bookmarkStart w:id="183" w:name="P1515"/>
      <w:bookmarkEnd w:id="183"/>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1C472C" w:rsidRDefault="001C472C">
      <w:pPr>
        <w:pStyle w:val="ConsPlusNormal"/>
        <w:spacing w:before="200"/>
        <w:ind w:firstLine="540"/>
        <w:jc w:val="both"/>
      </w:pPr>
      <w:r>
        <w:t xml:space="preserve">а) сведения, предусмотренные </w:t>
      </w:r>
      <w:hyperlink w:anchor="P1337">
        <w:r>
          <w:rPr>
            <w:color w:val="0000FF"/>
          </w:rPr>
          <w:t>подпунктами "а"</w:t>
        </w:r>
      </w:hyperlink>
      <w:r>
        <w:t xml:space="preserve"> - </w:t>
      </w:r>
      <w:hyperlink w:anchor="P1340">
        <w:r>
          <w:rPr>
            <w:color w:val="0000FF"/>
          </w:rPr>
          <w:t>"в"</w:t>
        </w:r>
      </w:hyperlink>
      <w:r>
        <w:t xml:space="preserve"> и </w:t>
      </w:r>
      <w:hyperlink w:anchor="P1351">
        <w:r>
          <w:rPr>
            <w:color w:val="0000FF"/>
          </w:rPr>
          <w:t>"и"</w:t>
        </w:r>
      </w:hyperlink>
      <w:r>
        <w:t xml:space="preserve"> - </w:t>
      </w:r>
      <w:hyperlink w:anchor="P1360">
        <w:r>
          <w:rPr>
            <w:color w:val="0000FF"/>
          </w:rPr>
          <w:t>"л" пункта 9</w:t>
        </w:r>
      </w:hyperlink>
      <w:r>
        <w:t xml:space="preserve"> настоящих Правил;</w:t>
      </w:r>
    </w:p>
    <w:p w:rsidR="001C472C" w:rsidRDefault="001C472C">
      <w:pPr>
        <w:pStyle w:val="ConsPlusNormal"/>
        <w:spacing w:before="200"/>
        <w:ind w:firstLine="540"/>
        <w:jc w:val="both"/>
      </w:pPr>
      <w:r>
        <w:t>б) запрашиваемая максимальная мощность присоединяемых энергопринимающих устройств заявителя;</w:t>
      </w:r>
    </w:p>
    <w:p w:rsidR="001C472C" w:rsidRDefault="001C472C">
      <w:pPr>
        <w:pStyle w:val="ConsPlusNormal"/>
        <w:spacing w:before="200"/>
        <w:ind w:firstLine="540"/>
        <w:jc w:val="both"/>
      </w:pPr>
      <w:r>
        <w:t>в) характер (график) нагрузки (вид деятельности хозяйствующего субъекта);</w:t>
      </w:r>
    </w:p>
    <w:p w:rsidR="001C472C" w:rsidRDefault="001C472C">
      <w:pPr>
        <w:pStyle w:val="ConsPlusNormal"/>
        <w:spacing w:before="20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1C472C" w:rsidRDefault="001C472C">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1C472C" w:rsidRDefault="001C472C">
      <w:pPr>
        <w:pStyle w:val="ConsPlusNormal"/>
        <w:jc w:val="both"/>
      </w:pPr>
      <w:r>
        <w:t xml:space="preserve">(п. 13(6) введен </w:t>
      </w:r>
      <w:hyperlink r:id="rId779">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bookmarkStart w:id="184" w:name="P1522"/>
      <w:bookmarkEnd w:id="184"/>
      <w:r>
        <w:t xml:space="preserve">13(7). Заявители из числа указанных в </w:t>
      </w:r>
      <w:hyperlink w:anchor="P1487">
        <w:r>
          <w:rPr>
            <w:color w:val="0000FF"/>
          </w:rPr>
          <w:t>пунктах 13(3)</w:t>
        </w:r>
      </w:hyperlink>
      <w:r>
        <w:t xml:space="preserve"> и </w:t>
      </w:r>
      <w:hyperlink w:anchor="P1505">
        <w:r>
          <w:rPr>
            <w:color w:val="0000FF"/>
          </w:rPr>
          <w:t>13(5)</w:t>
        </w:r>
      </w:hyperlink>
      <w:r>
        <w:t xml:space="preserve"> настоящих Правил, за исключением заявителей, соответствующих критериям, указанным в </w:t>
      </w:r>
      <w:hyperlink w:anchor="P1742">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rsidR="001C472C" w:rsidRDefault="001C472C">
      <w:pPr>
        <w:pStyle w:val="ConsPlusNormal"/>
        <w:spacing w:before="20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1C472C" w:rsidRDefault="001C472C">
      <w:pPr>
        <w:pStyle w:val="ConsPlusNormal"/>
        <w:jc w:val="both"/>
      </w:pPr>
      <w:r>
        <w:t xml:space="preserve">(п. 13(7) в ред. </w:t>
      </w:r>
      <w:hyperlink r:id="rId780">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185" w:name="P1525"/>
      <w:bookmarkEnd w:id="185"/>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1C472C" w:rsidRDefault="001C472C">
      <w:pPr>
        <w:pStyle w:val="ConsPlusNormal"/>
        <w:spacing w:before="200"/>
        <w:ind w:firstLine="540"/>
        <w:jc w:val="both"/>
      </w:pPr>
      <w:r>
        <w:t xml:space="preserve">а) сведения, предусмотренные </w:t>
      </w:r>
      <w:hyperlink w:anchor="P1337">
        <w:r>
          <w:rPr>
            <w:color w:val="0000FF"/>
          </w:rPr>
          <w:t>подпунктами "а"</w:t>
        </w:r>
      </w:hyperlink>
      <w:r>
        <w:t xml:space="preserve"> и </w:t>
      </w:r>
      <w:hyperlink w:anchor="P1340">
        <w:r>
          <w:rPr>
            <w:color w:val="0000FF"/>
          </w:rPr>
          <w:t>"в" пункта 9</w:t>
        </w:r>
      </w:hyperlink>
      <w:r>
        <w:t xml:space="preserve"> настоящих Правил;</w:t>
      </w:r>
    </w:p>
    <w:p w:rsidR="001C472C" w:rsidRDefault="001C472C">
      <w:pPr>
        <w:pStyle w:val="ConsPlusNormal"/>
        <w:spacing w:before="200"/>
        <w:ind w:firstLine="540"/>
        <w:jc w:val="both"/>
      </w:pPr>
      <w: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1C472C" w:rsidRDefault="001C472C">
      <w:pPr>
        <w:pStyle w:val="ConsPlusNormal"/>
        <w:spacing w:before="200"/>
        <w:ind w:firstLine="540"/>
        <w:jc w:val="both"/>
      </w:pPr>
      <w:bookmarkStart w:id="186" w:name="P1528"/>
      <w:bookmarkEnd w:id="186"/>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1C472C" w:rsidRDefault="001C472C">
      <w:pPr>
        <w:pStyle w:val="ConsPlusNormal"/>
        <w:spacing w:before="200"/>
        <w:ind w:firstLine="540"/>
        <w:jc w:val="both"/>
      </w:pPr>
      <w:r>
        <w:t>г) планируемый срок вывода из эксплуатации объектов электросетевого хозяйства, не отнесенных к объектам диспетчеризации.</w:t>
      </w:r>
    </w:p>
    <w:p w:rsidR="001C472C" w:rsidRDefault="001C472C">
      <w:pPr>
        <w:pStyle w:val="ConsPlusNormal"/>
        <w:jc w:val="both"/>
      </w:pPr>
      <w:r>
        <w:t xml:space="preserve">(п. 13(8) введен </w:t>
      </w:r>
      <w:hyperlink r:id="rId781">
        <w:r>
          <w:rPr>
            <w:color w:val="0000FF"/>
          </w:rPr>
          <w:t>Постановлением</w:t>
        </w:r>
      </w:hyperlink>
      <w:r>
        <w:t xml:space="preserve"> Правительства РФ от 24.03.2023 N 457)</w:t>
      </w:r>
    </w:p>
    <w:p w:rsidR="001C472C" w:rsidRDefault="001C472C">
      <w:pPr>
        <w:pStyle w:val="ConsPlusNormal"/>
        <w:spacing w:before="200"/>
        <w:ind w:firstLine="540"/>
        <w:jc w:val="both"/>
      </w:pPr>
      <w:bookmarkStart w:id="187" w:name="P1531"/>
      <w:bookmarkEnd w:id="187"/>
      <w:r>
        <w:t xml:space="preserve">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w:t>
      </w:r>
      <w:r>
        <w:lastRenderedPageBreak/>
        <w:t>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1C472C" w:rsidRDefault="001C472C">
      <w:pPr>
        <w:pStyle w:val="ConsPlusNormal"/>
        <w:jc w:val="both"/>
      </w:pPr>
      <w:r>
        <w:t xml:space="preserve">(в ред. </w:t>
      </w:r>
      <w:hyperlink r:id="rId782">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1C472C" w:rsidRDefault="001C472C">
      <w:pPr>
        <w:pStyle w:val="ConsPlusNormal"/>
        <w:jc w:val="both"/>
      </w:pPr>
      <w:r>
        <w:t xml:space="preserve">(пп. "а" в ред. </w:t>
      </w:r>
      <w:hyperlink r:id="rId783">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б) место жительства заявителя;</w:t>
      </w:r>
    </w:p>
    <w:p w:rsidR="001C472C" w:rsidRDefault="001C472C">
      <w:pPr>
        <w:pStyle w:val="ConsPlusNormal"/>
        <w:spacing w:before="200"/>
        <w:ind w:firstLine="540"/>
        <w:jc w:val="both"/>
      </w:pPr>
      <w:r>
        <w:t xml:space="preserve">в) сведения, предусмотренные </w:t>
      </w:r>
      <w:hyperlink w:anchor="P1339">
        <w:r>
          <w:rPr>
            <w:color w:val="0000FF"/>
          </w:rPr>
          <w:t>подпунктами "б"</w:t>
        </w:r>
      </w:hyperlink>
      <w:r>
        <w:t xml:space="preserve"> и </w:t>
      </w:r>
      <w:hyperlink w:anchor="P1360">
        <w:r>
          <w:rPr>
            <w:color w:val="0000FF"/>
          </w:rPr>
          <w:t>"л" пункта 9</w:t>
        </w:r>
      </w:hyperlink>
      <w:r>
        <w:t xml:space="preserve"> настоящих Правил;</w:t>
      </w:r>
    </w:p>
    <w:p w:rsidR="001C472C" w:rsidRDefault="001C472C">
      <w:pPr>
        <w:pStyle w:val="ConsPlusNormal"/>
        <w:jc w:val="both"/>
      </w:pPr>
      <w:r>
        <w:t xml:space="preserve">(пп. "в" в ред. Постановлений Правительства РФ от 10.02.2014 </w:t>
      </w:r>
      <w:hyperlink r:id="rId784">
        <w:r>
          <w:rPr>
            <w:color w:val="0000FF"/>
          </w:rPr>
          <w:t>N 95</w:t>
        </w:r>
      </w:hyperlink>
      <w:r>
        <w:t xml:space="preserve">, от 26.08.2024 </w:t>
      </w:r>
      <w:hyperlink r:id="rId785">
        <w:r>
          <w:rPr>
            <w:color w:val="0000FF"/>
          </w:rPr>
          <w:t>N 1150</w:t>
        </w:r>
      </w:hyperlink>
      <w:r>
        <w:t>)</w:t>
      </w:r>
    </w:p>
    <w:p w:rsidR="001C472C" w:rsidRDefault="001C472C">
      <w:pPr>
        <w:pStyle w:val="ConsPlusNormal"/>
        <w:spacing w:before="200"/>
        <w:ind w:firstLine="540"/>
        <w:jc w:val="both"/>
      </w:pPr>
      <w:r>
        <w:t>г) запрашиваемая максимальная мощность энергопринимающих устройств заявителя.</w:t>
      </w:r>
    </w:p>
    <w:p w:rsidR="001C472C" w:rsidRDefault="001C472C">
      <w:pPr>
        <w:pStyle w:val="ConsPlusNormal"/>
        <w:jc w:val="both"/>
      </w:pPr>
      <w:r>
        <w:t xml:space="preserve">(в ред. </w:t>
      </w:r>
      <w:hyperlink r:id="rId786">
        <w:r>
          <w:rPr>
            <w:color w:val="0000FF"/>
          </w:rPr>
          <w:t>Постановления</w:t>
        </w:r>
      </w:hyperlink>
      <w:r>
        <w:t xml:space="preserve"> Правительства РФ от 04.05.2012 N 442)</w:t>
      </w:r>
    </w:p>
    <w:p w:rsidR="001C472C" w:rsidRDefault="001C472C">
      <w:pPr>
        <w:pStyle w:val="ConsPlusNormal"/>
        <w:jc w:val="both"/>
      </w:pPr>
      <w:r>
        <w:t xml:space="preserve">(п. 14 в ред. </w:t>
      </w:r>
      <w:hyperlink r:id="rId787">
        <w:r>
          <w:rPr>
            <w:color w:val="0000FF"/>
          </w:rPr>
          <w:t>Постановления</w:t>
        </w:r>
      </w:hyperlink>
      <w:r>
        <w:t xml:space="preserve"> Правительства РФ от 21.04.2009 N 334)</w:t>
      </w:r>
    </w:p>
    <w:p w:rsidR="001C472C" w:rsidRDefault="001C472C">
      <w:pPr>
        <w:pStyle w:val="ConsPlusNormal"/>
        <w:spacing w:before="20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1C472C" w:rsidRDefault="001C472C">
      <w:pPr>
        <w:pStyle w:val="ConsPlusNormal"/>
        <w:spacing w:before="20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1C472C" w:rsidRDefault="001C472C">
      <w:pPr>
        <w:pStyle w:val="ConsPlusNormal"/>
        <w:jc w:val="both"/>
      </w:pPr>
      <w:r>
        <w:t xml:space="preserve">(в ред. </w:t>
      </w:r>
      <w:hyperlink r:id="rId788">
        <w:r>
          <w:rPr>
            <w:color w:val="0000FF"/>
          </w:rPr>
          <w:t>Постановления</w:t>
        </w:r>
      </w:hyperlink>
      <w:r>
        <w:t xml:space="preserve"> Правительства РФ от 07.07.2015 N 679)</w:t>
      </w:r>
    </w:p>
    <w:p w:rsidR="001C472C" w:rsidRDefault="001C472C">
      <w:pPr>
        <w:pStyle w:val="ConsPlusNormal"/>
        <w:spacing w:before="20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1C472C" w:rsidRDefault="001C472C">
      <w:pPr>
        <w:pStyle w:val="ConsPlusNormal"/>
        <w:spacing w:before="20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1C472C" w:rsidRDefault="001C472C">
      <w:pPr>
        <w:pStyle w:val="ConsPlusNormal"/>
        <w:spacing w:before="20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1C472C" w:rsidRDefault="001C472C">
      <w:pPr>
        <w:pStyle w:val="ConsPlusNormal"/>
        <w:jc w:val="both"/>
      </w:pPr>
      <w:r>
        <w:t xml:space="preserve">(в ред. Постановлений Правительства РФ от 07.07.2015 </w:t>
      </w:r>
      <w:hyperlink r:id="rId789">
        <w:r>
          <w:rPr>
            <w:color w:val="0000FF"/>
          </w:rPr>
          <w:t>N 679</w:t>
        </w:r>
      </w:hyperlink>
      <w:r>
        <w:t xml:space="preserve">, от 13.08.2018 </w:t>
      </w:r>
      <w:hyperlink r:id="rId790">
        <w:r>
          <w:rPr>
            <w:color w:val="0000FF"/>
          </w:rPr>
          <w:t>N 937</w:t>
        </w:r>
      </w:hyperlink>
      <w:r>
        <w:t xml:space="preserve">, от 17.09.2018 </w:t>
      </w:r>
      <w:hyperlink r:id="rId791">
        <w:r>
          <w:rPr>
            <w:color w:val="0000FF"/>
          </w:rPr>
          <w:t>N 1096</w:t>
        </w:r>
      </w:hyperlink>
      <w:r>
        <w:t>)</w:t>
      </w:r>
    </w:p>
    <w:p w:rsidR="001C472C" w:rsidRDefault="001C472C">
      <w:pPr>
        <w:pStyle w:val="ConsPlusNormal"/>
        <w:spacing w:before="20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C472C" w:rsidRDefault="001C472C">
      <w:pPr>
        <w:pStyle w:val="ConsPlusNormal"/>
        <w:jc w:val="both"/>
      </w:pPr>
      <w:r>
        <w:t xml:space="preserve">(п. 14(1) введен </w:t>
      </w:r>
      <w:hyperlink r:id="rId792">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bookmarkStart w:id="188" w:name="P1550"/>
      <w:bookmarkEnd w:id="188"/>
      <w:r>
        <w:t xml:space="preserve">14(2). При осуществлении технологического присоединения к объектам электросетевого </w:t>
      </w:r>
      <w:r>
        <w:lastRenderedPageBreak/>
        <w:t xml:space="preserve">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793">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1C472C" w:rsidRDefault="001C472C">
      <w:pPr>
        <w:pStyle w:val="ConsPlusNormal"/>
        <w:spacing w:before="200"/>
        <w:ind w:firstLine="540"/>
        <w:jc w:val="both"/>
      </w:pPr>
      <w:r>
        <w:t xml:space="preserve">Величина аварийной и (или) технологической брони определяется в соответствии с </w:t>
      </w:r>
      <w:hyperlink w:anchor="P104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1C472C" w:rsidRDefault="001C472C">
      <w:pPr>
        <w:pStyle w:val="ConsPlusNormal"/>
        <w:spacing w:before="20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1C472C" w:rsidRDefault="001C472C">
      <w:pPr>
        <w:pStyle w:val="ConsPlusNormal"/>
        <w:spacing w:before="200"/>
        <w:ind w:firstLine="540"/>
        <w:jc w:val="both"/>
      </w:pPr>
      <w:r>
        <w:t>К проекту акта согласования технологической и (или) аварийной брони должны быть приложены:</w:t>
      </w:r>
    </w:p>
    <w:p w:rsidR="001C472C" w:rsidRDefault="001C472C">
      <w:pPr>
        <w:pStyle w:val="ConsPlusNormal"/>
        <w:spacing w:before="200"/>
        <w:ind w:firstLine="540"/>
        <w:jc w:val="both"/>
      </w:pPr>
      <w:r>
        <w:t>документы, обосновывающие величины аварийной и технологической брони;</w:t>
      </w:r>
    </w:p>
    <w:p w:rsidR="001C472C" w:rsidRDefault="001C472C">
      <w:pPr>
        <w:pStyle w:val="ConsPlusNormal"/>
        <w:spacing w:before="20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1C472C" w:rsidRDefault="001C472C">
      <w:pPr>
        <w:pStyle w:val="ConsPlusNormal"/>
        <w:spacing w:before="20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1C472C" w:rsidRDefault="001C472C">
      <w:pPr>
        <w:pStyle w:val="ConsPlusNormal"/>
        <w:spacing w:before="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1C472C" w:rsidRDefault="001C472C">
      <w:pPr>
        <w:pStyle w:val="ConsPlusNormal"/>
        <w:spacing w:before="20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794">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1C472C" w:rsidRDefault="001C472C">
      <w:pPr>
        <w:pStyle w:val="ConsPlusNormal"/>
        <w:spacing w:before="20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1C472C" w:rsidRDefault="001C472C">
      <w:pPr>
        <w:pStyle w:val="ConsPlusNormal"/>
        <w:jc w:val="both"/>
      </w:pPr>
      <w:r>
        <w:t xml:space="preserve">(п. 14(2) в ред. </w:t>
      </w:r>
      <w:hyperlink r:id="rId795">
        <w:r>
          <w:rPr>
            <w:color w:val="0000FF"/>
          </w:rPr>
          <w:t>Постановления</w:t>
        </w:r>
      </w:hyperlink>
      <w:r>
        <w:t xml:space="preserve"> Правительства РФ от 17.09.2018 N 1096)</w:t>
      </w:r>
    </w:p>
    <w:p w:rsidR="001C472C" w:rsidRDefault="001C472C">
      <w:pPr>
        <w:pStyle w:val="ConsPlusNormal"/>
        <w:spacing w:before="200"/>
        <w:ind w:firstLine="540"/>
        <w:jc w:val="both"/>
      </w:pPr>
      <w:bookmarkStart w:id="189" w:name="P1561"/>
      <w:bookmarkEnd w:id="189"/>
      <w:r>
        <w:lastRenderedPageBreak/>
        <w:t xml:space="preserve">15. Абзац утратил силу с 1 июля 2020 года. - </w:t>
      </w:r>
      <w:hyperlink r:id="rId796">
        <w:r>
          <w:rPr>
            <w:color w:val="0000FF"/>
          </w:rPr>
          <w:t>Постановление</w:t>
        </w:r>
      </w:hyperlink>
      <w:r>
        <w:t xml:space="preserve"> Правительства РФ от 10.03.2020 N 262.</w:t>
      </w:r>
    </w:p>
    <w:p w:rsidR="001C472C" w:rsidRDefault="001C472C">
      <w:pPr>
        <w:pStyle w:val="ConsPlusNormal"/>
        <w:spacing w:before="200"/>
        <w:ind w:firstLine="540"/>
        <w:jc w:val="both"/>
      </w:pPr>
      <w: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2093">
        <w:r>
          <w:rPr>
            <w:color w:val="0000FF"/>
          </w:rPr>
          <w:t>пунктом 30(4)</w:t>
        </w:r>
      </w:hyperlink>
      <w:r>
        <w:t xml:space="preserve"> настоящих Правил.</w:t>
      </w:r>
    </w:p>
    <w:p w:rsidR="001C472C" w:rsidRDefault="001C472C">
      <w:pPr>
        <w:pStyle w:val="ConsPlusNormal"/>
        <w:jc w:val="both"/>
      </w:pPr>
      <w:r>
        <w:t xml:space="preserve">(в ред. Постановлений Правительства РФ от 27.12.2017 </w:t>
      </w:r>
      <w:hyperlink r:id="rId797">
        <w:r>
          <w:rPr>
            <w:color w:val="0000FF"/>
          </w:rPr>
          <w:t>N 1661</w:t>
        </w:r>
      </w:hyperlink>
      <w:r>
        <w:t xml:space="preserve">, от 01.04.2020 </w:t>
      </w:r>
      <w:hyperlink r:id="rId798">
        <w:r>
          <w:rPr>
            <w:color w:val="0000FF"/>
          </w:rPr>
          <w:t>N 403</w:t>
        </w:r>
      </w:hyperlink>
      <w:r>
        <w:t xml:space="preserve">, от 06.05.2024 </w:t>
      </w:r>
      <w:hyperlink r:id="rId799">
        <w:r>
          <w:rPr>
            <w:color w:val="0000FF"/>
          </w:rPr>
          <w:t>N 594</w:t>
        </w:r>
      </w:hyperlink>
      <w:r>
        <w:t>)</w:t>
      </w:r>
    </w:p>
    <w:p w:rsidR="001C472C" w:rsidRDefault="001C472C">
      <w:pPr>
        <w:pStyle w:val="ConsPlusNormal"/>
        <w:spacing w:before="200"/>
        <w:ind w:firstLine="540"/>
        <w:jc w:val="both"/>
      </w:pPr>
      <w:bookmarkStart w:id="190" w:name="P1564"/>
      <w:bookmarkEnd w:id="190"/>
      <w: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установлены, сетевая организация для установления соответствующих стандартизированных ставок направляет в 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приложение к договору 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anchor="P2087">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anchor="P2087">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rsidR="001C472C" w:rsidRDefault="001C472C">
      <w:pPr>
        <w:pStyle w:val="ConsPlusNormal"/>
        <w:jc w:val="both"/>
      </w:pPr>
      <w:r>
        <w:t xml:space="preserve">(в ред. Постановлений Правительства РФ от 06.05.2024 </w:t>
      </w:r>
      <w:hyperlink r:id="rId800">
        <w:r>
          <w:rPr>
            <w:color w:val="0000FF"/>
          </w:rPr>
          <w:t>N 594</w:t>
        </w:r>
      </w:hyperlink>
      <w:r>
        <w:t xml:space="preserve">, от 26.08.2024 </w:t>
      </w:r>
      <w:hyperlink r:id="rId801">
        <w:r>
          <w:rPr>
            <w:color w:val="0000FF"/>
          </w:rPr>
          <w:t>N 1150</w:t>
        </w:r>
      </w:hyperlink>
      <w:r>
        <w:t>)</w:t>
      </w:r>
    </w:p>
    <w:p w:rsidR="001C472C" w:rsidRDefault="001C472C">
      <w:pPr>
        <w:pStyle w:val="ConsPlusNormal"/>
        <w:spacing w:before="200"/>
        <w:ind w:firstLine="540"/>
        <w:jc w:val="both"/>
      </w:pPr>
      <w:r>
        <w:t xml:space="preserve">По инициативе заявителя с согласия сетевой организации в проект договора могут быть </w:t>
      </w:r>
      <w:r>
        <w:lastRenderedPageBreak/>
        <w:t xml:space="preserve">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564">
        <w:r>
          <w:rPr>
            <w:color w:val="0000FF"/>
          </w:rPr>
          <w:t>абзацем третьим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anchor="P2093">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564">
        <w:r>
          <w:rPr>
            <w:color w:val="0000FF"/>
          </w:rPr>
          <w:t>абзацем третьим</w:t>
        </w:r>
      </w:hyperlink>
      <w:r>
        <w:t xml:space="preserve"> настоящего пункта (за исключением случаев, урегулированных </w:t>
      </w:r>
      <w:hyperlink w:anchor="P1795">
        <w:r>
          <w:rPr>
            <w:color w:val="0000FF"/>
          </w:rPr>
          <w:t>пунктом 17(1)</w:t>
        </w:r>
      </w:hyperlink>
      <w:r>
        <w:t xml:space="preserve"> настоящих Правил), осуществляется в следующем порядке:</w:t>
      </w:r>
    </w:p>
    <w:p w:rsidR="001C472C" w:rsidRDefault="001C472C">
      <w:pPr>
        <w:pStyle w:val="ConsPlusNormal"/>
        <w:jc w:val="both"/>
      </w:pPr>
      <w:r>
        <w:t xml:space="preserve">(абзац введен </w:t>
      </w:r>
      <w:hyperlink r:id="rId802">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r>
        <w:t>30 процентов платы за технологическое присоединение вносятся в течение 10 дней со дня заключения дополнительного соглашения;</w:t>
      </w:r>
    </w:p>
    <w:p w:rsidR="001C472C" w:rsidRDefault="001C472C">
      <w:pPr>
        <w:pStyle w:val="ConsPlusNormal"/>
        <w:jc w:val="both"/>
      </w:pPr>
      <w:r>
        <w:t xml:space="preserve">(абзац введен </w:t>
      </w:r>
      <w:hyperlink r:id="rId803">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r>
        <w:t>60 процентов платы за технологическое присоединение вносятся в течение 60 дней со дня заключения дополнительного соглашения;</w:t>
      </w:r>
    </w:p>
    <w:p w:rsidR="001C472C" w:rsidRDefault="001C472C">
      <w:pPr>
        <w:pStyle w:val="ConsPlusNormal"/>
        <w:jc w:val="both"/>
      </w:pPr>
      <w:r>
        <w:t xml:space="preserve">(абзац введен </w:t>
      </w:r>
      <w:hyperlink r:id="rId804">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r>
        <w:t>10 процентов платы за технологическое присоединение вносятся в течение 180 дней со дня заключения дополнительного соглашения.</w:t>
      </w:r>
    </w:p>
    <w:p w:rsidR="001C472C" w:rsidRDefault="001C472C">
      <w:pPr>
        <w:pStyle w:val="ConsPlusNormal"/>
        <w:jc w:val="both"/>
      </w:pPr>
      <w:r>
        <w:t xml:space="preserve">(абзац введен </w:t>
      </w:r>
      <w:hyperlink r:id="rId805">
        <w:r>
          <w:rPr>
            <w:color w:val="0000FF"/>
          </w:rPr>
          <w:t>Постановлением</w:t>
        </w:r>
      </w:hyperlink>
      <w:r>
        <w:t xml:space="preserve"> Правительства РФ от 06.05.2024 N 594)</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both"/>
            </w:pPr>
            <w:r>
              <w:rPr>
                <w:color w:val="392C69"/>
              </w:rPr>
              <w:t>КонсультантПлюс: примечание.</w:t>
            </w:r>
          </w:p>
          <w:p w:rsidR="001C472C" w:rsidRDefault="001C472C">
            <w:pPr>
              <w:pStyle w:val="ConsPlusNormal"/>
              <w:jc w:val="both"/>
            </w:pPr>
            <w:r>
              <w:rPr>
                <w:color w:val="392C69"/>
              </w:rPr>
              <w:t>С 01.01.2026 в абз. 8 п. 15 вносятся изменения (</w:t>
            </w:r>
            <w:hyperlink r:id="rId806">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spacing w:before="260"/>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1C472C" w:rsidRDefault="001C472C">
      <w:pPr>
        <w:pStyle w:val="ConsPlusNormal"/>
        <w:jc w:val="both"/>
      </w:pPr>
      <w:r>
        <w:t xml:space="preserve">(абзац введен </w:t>
      </w:r>
      <w:hyperlink r:id="rId807">
        <w:r>
          <w:rPr>
            <w:color w:val="0000FF"/>
          </w:rPr>
          <w:t>Постановлением</w:t>
        </w:r>
      </w:hyperlink>
      <w:r>
        <w:t xml:space="preserve"> Правительства РФ от 20.02.2014 N 130; в ред. Постановлений Правительства РФ от 01.04.2020 </w:t>
      </w:r>
      <w:hyperlink r:id="rId808">
        <w:r>
          <w:rPr>
            <w:color w:val="0000FF"/>
          </w:rPr>
          <w:t>N 403</w:t>
        </w:r>
      </w:hyperlink>
      <w:r>
        <w:t xml:space="preserve">, от 14.03.2022 </w:t>
      </w:r>
      <w:hyperlink r:id="rId809">
        <w:r>
          <w:rPr>
            <w:color w:val="0000FF"/>
          </w:rPr>
          <w:t>N 360</w:t>
        </w:r>
      </w:hyperlink>
      <w:r>
        <w:t>)</w:t>
      </w:r>
    </w:p>
    <w:p w:rsidR="001C472C" w:rsidRDefault="001C472C">
      <w:pPr>
        <w:pStyle w:val="ConsPlusNormal"/>
        <w:spacing w:before="200"/>
        <w:ind w:firstLine="540"/>
        <w:jc w:val="both"/>
      </w:pPr>
      <w:bookmarkStart w:id="191" w:name="P1578"/>
      <w:bookmarkEnd w:id="191"/>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810">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455">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328">
        <w:r>
          <w:rPr>
            <w:color w:val="0000FF"/>
          </w:rPr>
          <w:t>разделом VII</w:t>
        </w:r>
      </w:hyperlink>
      <w:r>
        <w:t xml:space="preserve"> настоящих Правил.</w:t>
      </w:r>
    </w:p>
    <w:p w:rsidR="001C472C" w:rsidRDefault="001C472C">
      <w:pPr>
        <w:pStyle w:val="ConsPlusNormal"/>
        <w:jc w:val="both"/>
      </w:pPr>
      <w:r>
        <w:t xml:space="preserve">(в ред. </w:t>
      </w:r>
      <w:hyperlink r:id="rId811">
        <w:r>
          <w:rPr>
            <w:color w:val="0000FF"/>
          </w:rPr>
          <w:t>Постановления</w:t>
        </w:r>
      </w:hyperlink>
      <w:r>
        <w:t xml:space="preserve"> Правительства РФ от 01.04.2020 N 403)</w:t>
      </w:r>
    </w:p>
    <w:p w:rsidR="001C472C" w:rsidRDefault="001C472C">
      <w:pPr>
        <w:pStyle w:val="ConsPlusNormal"/>
        <w:spacing w:before="20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(за исключением заявителей, указанных в </w:t>
      </w:r>
      <w:hyperlink w:anchor="P1479">
        <w:r>
          <w:rPr>
            <w:color w:val="0000FF"/>
          </w:rPr>
          <w:t>пунктах 13(2)</w:t>
        </w:r>
      </w:hyperlink>
      <w:r>
        <w:t xml:space="preserve"> и </w:t>
      </w:r>
      <w:hyperlink w:anchor="P1495">
        <w:r>
          <w:rPr>
            <w:color w:val="0000FF"/>
          </w:rPr>
          <w:t>13(4)</w:t>
        </w:r>
      </w:hyperlink>
      <w: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53">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1C472C" w:rsidRDefault="001C472C">
      <w:pPr>
        <w:pStyle w:val="ConsPlusNormal"/>
        <w:jc w:val="both"/>
      </w:pPr>
      <w:r>
        <w:t xml:space="preserve">(абзац введен </w:t>
      </w:r>
      <w:hyperlink r:id="rId812">
        <w:r>
          <w:rPr>
            <w:color w:val="0000FF"/>
          </w:rPr>
          <w:t>Постановлением</w:t>
        </w:r>
      </w:hyperlink>
      <w:r>
        <w:t xml:space="preserve"> Правительства РФ от 10.02.2014 N 95; в ред. </w:t>
      </w:r>
      <w:hyperlink r:id="rId813">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lastRenderedPageBreak/>
        <w:t>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rsidR="001C472C" w:rsidRDefault="001C472C">
      <w:pPr>
        <w:pStyle w:val="ConsPlusNormal"/>
        <w:jc w:val="both"/>
      </w:pPr>
      <w:r>
        <w:t xml:space="preserve">(абзац введен </w:t>
      </w:r>
      <w:hyperlink r:id="rId814">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в системообразующую территориальную сетевую организацию;</w:t>
      </w:r>
    </w:p>
    <w:p w:rsidR="001C472C" w:rsidRDefault="001C472C">
      <w:pPr>
        <w:pStyle w:val="ConsPlusNormal"/>
        <w:jc w:val="both"/>
      </w:pPr>
      <w:r>
        <w:t xml:space="preserve">(абзац введен </w:t>
      </w:r>
      <w:hyperlink r:id="rId815">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1C472C" w:rsidRDefault="001C472C">
      <w:pPr>
        <w:pStyle w:val="ConsPlusNormal"/>
        <w:jc w:val="both"/>
      </w:pPr>
      <w:r>
        <w:t xml:space="preserve">(абзац введен </w:t>
      </w:r>
      <w:hyperlink r:id="rId816">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 xml:space="preserve">В иных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anchor="P1617">
        <w:r>
          <w:rPr>
            <w:color w:val="0000FF"/>
          </w:rPr>
          <w:t>пунктом 15(1)</w:t>
        </w:r>
      </w:hyperlink>
      <w:r>
        <w:t xml:space="preserve"> настоящих Правил, необходимых для подготовки такого договора копий документов.</w:t>
      </w:r>
    </w:p>
    <w:p w:rsidR="001C472C" w:rsidRDefault="001C472C">
      <w:pPr>
        <w:pStyle w:val="ConsPlusNormal"/>
        <w:jc w:val="both"/>
      </w:pPr>
      <w:r>
        <w:t xml:space="preserve">(абзац введен </w:t>
      </w:r>
      <w:hyperlink r:id="rId817">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 xml:space="preserve">Абзацы седьмой - девятый утратили силу с 1 июля 2020 года. - </w:t>
      </w:r>
      <w:hyperlink r:id="rId818">
        <w:r>
          <w:rPr>
            <w:color w:val="0000FF"/>
          </w:rPr>
          <w:t>Постановление</w:t>
        </w:r>
      </w:hyperlink>
      <w:r>
        <w:t xml:space="preserve"> Правительства РФ от 10.03.2020 N 262.</w:t>
      </w:r>
    </w:p>
    <w:p w:rsidR="001C472C" w:rsidRDefault="001C472C">
      <w:pPr>
        <w:pStyle w:val="ConsPlusNormal"/>
        <w:spacing w:before="20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5003">
        <w:r>
          <w:rPr>
            <w:color w:val="0000FF"/>
          </w:rPr>
          <w:t>приложению N 11</w:t>
        </w:r>
      </w:hyperlink>
      <w:r>
        <w:t xml:space="preserve"> и направляется заявителю - юридическому лицу или индивидуальному предпринимателю.</w:t>
      </w:r>
    </w:p>
    <w:p w:rsidR="001C472C" w:rsidRDefault="001C472C">
      <w:pPr>
        <w:pStyle w:val="ConsPlusNormal"/>
        <w:jc w:val="both"/>
      </w:pPr>
      <w:r>
        <w:t xml:space="preserve">(абзац введен </w:t>
      </w:r>
      <w:hyperlink r:id="rId819">
        <w:r>
          <w:rPr>
            <w:color w:val="0000FF"/>
          </w:rPr>
          <w:t>Постановлением</w:t>
        </w:r>
      </w:hyperlink>
      <w:r>
        <w:t xml:space="preserve"> Правительства РФ от 01.03.2011 N 129, в ред. Постановлений Правительства РФ от 04.05.2012 </w:t>
      </w:r>
      <w:hyperlink r:id="rId820">
        <w:r>
          <w:rPr>
            <w:color w:val="0000FF"/>
          </w:rPr>
          <w:t>N 442</w:t>
        </w:r>
      </w:hyperlink>
      <w:r>
        <w:t xml:space="preserve">, от 05.10.2012 </w:t>
      </w:r>
      <w:hyperlink r:id="rId821">
        <w:r>
          <w:rPr>
            <w:color w:val="0000FF"/>
          </w:rPr>
          <w:t>N 1015</w:t>
        </w:r>
      </w:hyperlink>
      <w:r>
        <w:t xml:space="preserve">, от 11.06.2015 </w:t>
      </w:r>
      <w:hyperlink r:id="rId822">
        <w:r>
          <w:rPr>
            <w:color w:val="0000FF"/>
          </w:rPr>
          <w:t>N 588</w:t>
        </w:r>
      </w:hyperlink>
      <w:r>
        <w:t xml:space="preserve">, от 06.05.2024 </w:t>
      </w:r>
      <w:hyperlink r:id="rId823">
        <w:r>
          <w:rPr>
            <w:color w:val="0000FF"/>
          </w:rPr>
          <w:t>N 594</w:t>
        </w:r>
      </w:hyperlink>
      <w:r>
        <w:t>)</w:t>
      </w:r>
    </w:p>
    <w:p w:rsidR="001C472C" w:rsidRDefault="001C472C">
      <w:pPr>
        <w:pStyle w:val="ConsPlusNormal"/>
        <w:spacing w:before="20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442">
        <w:r>
          <w:rPr>
            <w:color w:val="0000FF"/>
          </w:rPr>
          <w:t>пункте 12(1)</w:t>
        </w:r>
      </w:hyperlink>
      <w:r>
        <w:t xml:space="preserve"> настоящих Правил, лиц, указанных в </w:t>
      </w:r>
      <w:hyperlink w:anchor="P1455">
        <w:r>
          <w:rPr>
            <w:color w:val="0000FF"/>
          </w:rPr>
          <w:t>пунктах 13</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309">
        <w:r>
          <w:rPr>
            <w:color w:val="0000FF"/>
          </w:rPr>
          <w:t>приложению N 12</w:t>
        </w:r>
      </w:hyperlink>
      <w:r>
        <w:t xml:space="preserve"> и направляется заявителю.</w:t>
      </w:r>
    </w:p>
    <w:p w:rsidR="001C472C" w:rsidRDefault="001C472C">
      <w:pPr>
        <w:pStyle w:val="ConsPlusNormal"/>
        <w:jc w:val="both"/>
      </w:pPr>
      <w:r>
        <w:t xml:space="preserve">(абзац введен </w:t>
      </w:r>
      <w:hyperlink r:id="rId824">
        <w:r>
          <w:rPr>
            <w:color w:val="0000FF"/>
          </w:rPr>
          <w:t>Постановлением</w:t>
        </w:r>
      </w:hyperlink>
      <w:r>
        <w:t xml:space="preserve"> Правительства РФ от 22.11.2012 N 1209; в ред. Постановлений Правительства РФ от 11.06.2015 </w:t>
      </w:r>
      <w:hyperlink r:id="rId825">
        <w:r>
          <w:rPr>
            <w:color w:val="0000FF"/>
          </w:rPr>
          <w:t>N 588</w:t>
        </w:r>
      </w:hyperlink>
      <w:r>
        <w:t xml:space="preserve">, от 30.09.2015 </w:t>
      </w:r>
      <w:hyperlink r:id="rId826">
        <w:r>
          <w:rPr>
            <w:color w:val="0000FF"/>
          </w:rPr>
          <w:t>N 1044</w:t>
        </w:r>
      </w:hyperlink>
      <w:r>
        <w:t xml:space="preserve">, от 02.03.2021 </w:t>
      </w:r>
      <w:hyperlink r:id="rId827">
        <w:r>
          <w:rPr>
            <w:color w:val="0000FF"/>
          </w:rPr>
          <w:t>N 299</w:t>
        </w:r>
      </w:hyperlink>
      <w:r>
        <w:t>)</w:t>
      </w:r>
    </w:p>
    <w:p w:rsidR="001C472C" w:rsidRDefault="001C472C">
      <w:pPr>
        <w:pStyle w:val="ConsPlusNormal"/>
        <w:spacing w:before="200"/>
        <w:ind w:firstLine="540"/>
        <w:jc w:val="both"/>
      </w:pPr>
      <w:r>
        <w:t xml:space="preserve">При необходимости согласования технических условий с системным оператором в случае, предусмотренном </w:t>
      </w:r>
      <w:hyperlink w:anchor="P1901">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1C472C" w:rsidRDefault="001C472C">
      <w:pPr>
        <w:pStyle w:val="ConsPlusNormal"/>
        <w:jc w:val="both"/>
      </w:pPr>
      <w:r>
        <w:t xml:space="preserve">(в ред. Постановлений Правительства РФ от 24.09.2010 </w:t>
      </w:r>
      <w:hyperlink r:id="rId828">
        <w:r>
          <w:rPr>
            <w:color w:val="0000FF"/>
          </w:rPr>
          <w:t>N 759</w:t>
        </w:r>
      </w:hyperlink>
      <w:r>
        <w:t xml:space="preserve">, от 04.05.2012 </w:t>
      </w:r>
      <w:hyperlink r:id="rId829">
        <w:r>
          <w:rPr>
            <w:color w:val="0000FF"/>
          </w:rPr>
          <w:t>N 442</w:t>
        </w:r>
      </w:hyperlink>
      <w:r>
        <w:t xml:space="preserve">, от 12.08.2013 </w:t>
      </w:r>
      <w:hyperlink r:id="rId830">
        <w:r>
          <w:rPr>
            <w:color w:val="0000FF"/>
          </w:rPr>
          <w:t>N 691</w:t>
        </w:r>
      </w:hyperlink>
      <w:r>
        <w:t xml:space="preserve">, от 01.04.2020 </w:t>
      </w:r>
      <w:hyperlink r:id="rId831">
        <w:r>
          <w:rPr>
            <w:color w:val="0000FF"/>
          </w:rPr>
          <w:t>N 403</w:t>
        </w:r>
      </w:hyperlink>
      <w:r>
        <w:t xml:space="preserve">, от 06.05.2024 </w:t>
      </w:r>
      <w:hyperlink r:id="rId832">
        <w:r>
          <w:rPr>
            <w:color w:val="0000FF"/>
          </w:rPr>
          <w:t>N 594</w:t>
        </w:r>
      </w:hyperlink>
      <w:r>
        <w:t>)</w:t>
      </w:r>
    </w:p>
    <w:p w:rsidR="001C472C" w:rsidRDefault="001C472C">
      <w:pPr>
        <w:pStyle w:val="ConsPlusNormal"/>
        <w:spacing w:before="200"/>
        <w:ind w:firstLine="540"/>
        <w:jc w:val="both"/>
      </w:pPr>
      <w:r>
        <w:t xml:space="preserve">Абзац утратил силу. - </w:t>
      </w:r>
      <w:hyperlink r:id="rId833">
        <w:r>
          <w:rPr>
            <w:color w:val="0000FF"/>
          </w:rPr>
          <w:t>Постановление</w:t>
        </w:r>
      </w:hyperlink>
      <w:r>
        <w:t xml:space="preserve"> Правительства РФ от 24.09.2010 N 759.</w:t>
      </w:r>
    </w:p>
    <w:p w:rsidR="001C472C" w:rsidRDefault="001C472C">
      <w:pPr>
        <w:pStyle w:val="ConsPlusNormal"/>
        <w:spacing w:before="20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335">
        <w:r>
          <w:rPr>
            <w:color w:val="0000FF"/>
          </w:rPr>
          <w:t>пунктах 9</w:t>
        </w:r>
      </w:hyperlink>
      <w:r>
        <w:t xml:space="preserve">, </w:t>
      </w:r>
      <w:hyperlink w:anchor="P1378">
        <w:r>
          <w:rPr>
            <w:color w:val="0000FF"/>
          </w:rPr>
          <w:t>10</w:t>
        </w:r>
      </w:hyperlink>
      <w:r>
        <w:t xml:space="preserve"> </w:t>
      </w:r>
      <w:r>
        <w:lastRenderedPageBreak/>
        <w:t xml:space="preserve">и </w:t>
      </w:r>
      <w:hyperlink w:anchor="P1435">
        <w:r>
          <w:rPr>
            <w:color w:val="0000FF"/>
          </w:rPr>
          <w:t>12</w:t>
        </w:r>
      </w:hyperlink>
      <w:r>
        <w:t xml:space="preserve"> - </w:t>
      </w:r>
      <w:hyperlink w:anchor="P1531">
        <w:r>
          <w:rPr>
            <w:color w:val="0000FF"/>
          </w:rPr>
          <w:t>14</w:t>
        </w:r>
      </w:hyperlink>
      <w:r>
        <w:t xml:space="preserve"> настоящих Правил. При отсутствии сведений и документов, указанных в </w:t>
      </w:r>
      <w:hyperlink w:anchor="P1335">
        <w:r>
          <w:rPr>
            <w:color w:val="0000FF"/>
          </w:rPr>
          <w:t>пунктах 9</w:t>
        </w:r>
      </w:hyperlink>
      <w:r>
        <w:t xml:space="preserve">, </w:t>
      </w:r>
      <w:hyperlink w:anchor="P1378">
        <w:r>
          <w:rPr>
            <w:color w:val="0000FF"/>
          </w:rPr>
          <w:t>10</w:t>
        </w:r>
      </w:hyperlink>
      <w:r>
        <w:t xml:space="preserve"> и </w:t>
      </w:r>
      <w:hyperlink w:anchor="P1435">
        <w:r>
          <w:rPr>
            <w:color w:val="0000FF"/>
          </w:rPr>
          <w:t>12</w:t>
        </w:r>
      </w:hyperlink>
      <w:r>
        <w:t xml:space="preserve"> - </w:t>
      </w:r>
      <w:hyperlink w:anchor="P153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1C472C" w:rsidRDefault="001C472C">
      <w:pPr>
        <w:pStyle w:val="ConsPlusNormal"/>
        <w:jc w:val="both"/>
      </w:pPr>
      <w:r>
        <w:t xml:space="preserve">(в ред. Постановлений Правительства РФ от 27.12.2017 </w:t>
      </w:r>
      <w:hyperlink r:id="rId834">
        <w:r>
          <w:rPr>
            <w:color w:val="0000FF"/>
          </w:rPr>
          <w:t>N 1661</w:t>
        </w:r>
      </w:hyperlink>
      <w:r>
        <w:t xml:space="preserve">, от 01.04.2020 </w:t>
      </w:r>
      <w:hyperlink r:id="rId835">
        <w:r>
          <w:rPr>
            <w:color w:val="0000FF"/>
          </w:rPr>
          <w:t>N 403</w:t>
        </w:r>
      </w:hyperlink>
      <w:r>
        <w:t>)</w:t>
      </w:r>
    </w:p>
    <w:p w:rsidR="001C472C" w:rsidRDefault="001C472C">
      <w:pPr>
        <w:pStyle w:val="ConsPlusNormal"/>
        <w:spacing w:before="20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1C472C" w:rsidRDefault="001C472C">
      <w:pPr>
        <w:pStyle w:val="ConsPlusNormal"/>
        <w:jc w:val="both"/>
      </w:pPr>
      <w:r>
        <w:t xml:space="preserve">(в ред. Постановлений Правительства РФ от 24.09.2010 </w:t>
      </w:r>
      <w:hyperlink r:id="rId836">
        <w:r>
          <w:rPr>
            <w:color w:val="0000FF"/>
          </w:rPr>
          <w:t>N 759</w:t>
        </w:r>
      </w:hyperlink>
      <w:r>
        <w:t xml:space="preserve">, от 27.12.2017 </w:t>
      </w:r>
      <w:hyperlink r:id="rId837">
        <w:r>
          <w:rPr>
            <w:color w:val="0000FF"/>
          </w:rPr>
          <w:t>N 1661</w:t>
        </w:r>
      </w:hyperlink>
      <w:r>
        <w:t>)</w:t>
      </w:r>
    </w:p>
    <w:p w:rsidR="001C472C" w:rsidRDefault="001C472C">
      <w:pPr>
        <w:pStyle w:val="ConsPlusNormal"/>
        <w:spacing w:before="20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1C472C" w:rsidRDefault="001C472C">
      <w:pPr>
        <w:pStyle w:val="ConsPlusNormal"/>
        <w:jc w:val="both"/>
      </w:pPr>
      <w:r>
        <w:t xml:space="preserve">(в ред. Постановлений Правительства РФ от 24.09.2010 </w:t>
      </w:r>
      <w:hyperlink r:id="rId838">
        <w:r>
          <w:rPr>
            <w:color w:val="0000FF"/>
          </w:rPr>
          <w:t>N 759</w:t>
        </w:r>
      </w:hyperlink>
      <w:r>
        <w:t xml:space="preserve">, от 27.12.2017 </w:t>
      </w:r>
      <w:hyperlink r:id="rId839">
        <w:r>
          <w:rPr>
            <w:color w:val="0000FF"/>
          </w:rPr>
          <w:t>N 1661</w:t>
        </w:r>
      </w:hyperlink>
      <w:r>
        <w:t xml:space="preserve">, от 01.04.2020 </w:t>
      </w:r>
      <w:hyperlink r:id="rId840">
        <w:r>
          <w:rPr>
            <w:color w:val="0000FF"/>
          </w:rPr>
          <w:t>N 403</w:t>
        </w:r>
      </w:hyperlink>
      <w:r>
        <w:t>)</w:t>
      </w:r>
    </w:p>
    <w:p w:rsidR="001C472C" w:rsidRDefault="001C472C">
      <w:pPr>
        <w:pStyle w:val="ConsPlusNormal"/>
        <w:spacing w:before="20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1C472C" w:rsidRDefault="001C472C">
      <w:pPr>
        <w:pStyle w:val="ConsPlusNormal"/>
        <w:spacing w:before="20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1C472C" w:rsidRDefault="001C472C">
      <w:pPr>
        <w:pStyle w:val="ConsPlusNormal"/>
        <w:jc w:val="both"/>
      </w:pPr>
      <w:r>
        <w:t xml:space="preserve">(в ред. Постановлений Правительства РФ от 24.09.2010 </w:t>
      </w:r>
      <w:hyperlink r:id="rId841">
        <w:r>
          <w:rPr>
            <w:color w:val="0000FF"/>
          </w:rPr>
          <w:t>N 759</w:t>
        </w:r>
      </w:hyperlink>
      <w:r>
        <w:t xml:space="preserve">, от 27.12.2017 </w:t>
      </w:r>
      <w:hyperlink r:id="rId842">
        <w:r>
          <w:rPr>
            <w:color w:val="0000FF"/>
          </w:rPr>
          <w:t>N 1661</w:t>
        </w:r>
      </w:hyperlink>
      <w:r>
        <w:t xml:space="preserve">, от 01.04.2020 </w:t>
      </w:r>
      <w:hyperlink r:id="rId843">
        <w:r>
          <w:rPr>
            <w:color w:val="0000FF"/>
          </w:rPr>
          <w:t>N 403</w:t>
        </w:r>
      </w:hyperlink>
      <w:r>
        <w:t>)</w:t>
      </w:r>
    </w:p>
    <w:p w:rsidR="001C472C" w:rsidRDefault="001C472C">
      <w:pPr>
        <w:pStyle w:val="ConsPlusNormal"/>
        <w:spacing w:before="20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1C472C" w:rsidRDefault="001C472C">
      <w:pPr>
        <w:pStyle w:val="ConsPlusNormal"/>
        <w:jc w:val="both"/>
      </w:pPr>
      <w:r>
        <w:t xml:space="preserve">(в ред. </w:t>
      </w:r>
      <w:hyperlink r:id="rId844">
        <w:r>
          <w:rPr>
            <w:color w:val="0000FF"/>
          </w:rPr>
          <w:t>Постановления</w:t>
        </w:r>
      </w:hyperlink>
      <w:r>
        <w:t xml:space="preserve"> Правительства РФ от 27.12.2017 N 1661)</w:t>
      </w:r>
    </w:p>
    <w:p w:rsidR="001C472C" w:rsidRDefault="001C472C">
      <w:pPr>
        <w:pStyle w:val="ConsPlusNormal"/>
        <w:spacing w:before="20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1C472C" w:rsidRDefault="001C472C">
      <w:pPr>
        <w:pStyle w:val="ConsPlusNormal"/>
        <w:spacing w:before="20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714">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1C472C" w:rsidRDefault="001C472C">
      <w:pPr>
        <w:pStyle w:val="ConsPlusNormal"/>
        <w:jc w:val="both"/>
      </w:pPr>
      <w:r>
        <w:t xml:space="preserve">(абзац введен </w:t>
      </w:r>
      <w:hyperlink r:id="rId845">
        <w:r>
          <w:rPr>
            <w:color w:val="0000FF"/>
          </w:rPr>
          <w:t>Постановлением</w:t>
        </w:r>
      </w:hyperlink>
      <w:r>
        <w:t xml:space="preserve"> Правительства РФ от 05.10.2016 N 999)</w:t>
      </w:r>
    </w:p>
    <w:p w:rsidR="001C472C" w:rsidRDefault="001C472C">
      <w:pPr>
        <w:pStyle w:val="ConsPlusNormal"/>
        <w:spacing w:before="200"/>
        <w:ind w:firstLine="540"/>
        <w:jc w:val="both"/>
      </w:pPr>
      <w:r>
        <w:t xml:space="preserve">В случае если в адрес заявителя был направлен проект договора об оказании услуг по передаче электрической энергии, заявитель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w:t>
      </w:r>
      <w:r>
        <w:lastRenderedPageBreak/>
        <w:t xml:space="preserve">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услуг по передаче электрической энергии, определенных в </w:t>
      </w:r>
      <w:hyperlink w:anchor="P92">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договора об оказании услуг по передаче электрической энергии, содержание которого установлено </w:t>
      </w:r>
      <w:hyperlink w:anchor="P92">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w:t>
      </w:r>
      <w:hyperlink w:anchor="P92">
        <w:r>
          <w:rPr>
            <w:color w:val="0000FF"/>
          </w:rPr>
          <w:t>Правилами</w:t>
        </w:r>
      </w:hyperlink>
      <w: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вправе направить в сетевую организацию предложение о заключении договора об оказании услуг по передаче электрической энергии на иных условиях.</w:t>
      </w:r>
    </w:p>
    <w:p w:rsidR="001C472C" w:rsidRDefault="001C472C">
      <w:pPr>
        <w:pStyle w:val="ConsPlusNormal"/>
        <w:jc w:val="both"/>
      </w:pPr>
      <w:r>
        <w:t xml:space="preserve">(в ред. </w:t>
      </w:r>
      <w:hyperlink r:id="rId846">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1C472C" w:rsidRDefault="001C472C">
      <w:pPr>
        <w:pStyle w:val="ConsPlusNormal"/>
        <w:jc w:val="both"/>
      </w:pPr>
      <w:r>
        <w:t xml:space="preserve">(абзац введен </w:t>
      </w:r>
      <w:hyperlink r:id="rId847">
        <w:r>
          <w:rPr>
            <w:color w:val="0000FF"/>
          </w:rPr>
          <w:t>Постановлением</w:t>
        </w:r>
      </w:hyperlink>
      <w:r>
        <w:t xml:space="preserve"> Правительства РФ от 10.02.2014 N 95)</w:t>
      </w:r>
    </w:p>
    <w:p w:rsidR="001C472C" w:rsidRDefault="001C472C">
      <w:pPr>
        <w:pStyle w:val="ConsPlusNormal"/>
        <w:jc w:val="both"/>
      </w:pPr>
      <w:r>
        <w:t xml:space="preserve">(п. 15 в ред. </w:t>
      </w:r>
      <w:hyperlink r:id="rId848">
        <w:r>
          <w:rPr>
            <w:color w:val="0000FF"/>
          </w:rPr>
          <w:t>Постановления</w:t>
        </w:r>
      </w:hyperlink>
      <w:r>
        <w:t xml:space="preserve"> Правительства РФ от 21.04.2009 N 334)</w:t>
      </w:r>
    </w:p>
    <w:p w:rsidR="001C472C" w:rsidRDefault="001C472C">
      <w:pPr>
        <w:pStyle w:val="ConsPlusNormal"/>
        <w:spacing w:before="200"/>
        <w:ind w:firstLine="540"/>
        <w:jc w:val="both"/>
      </w:pPr>
      <w:bookmarkStart w:id="192" w:name="P1617"/>
      <w:bookmarkEnd w:id="192"/>
      <w:r>
        <w:t xml:space="preserve">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378">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1C472C" w:rsidRDefault="001C472C">
      <w:pPr>
        <w:pStyle w:val="ConsPlusNormal"/>
        <w:spacing w:before="200"/>
        <w:ind w:firstLine="540"/>
        <w:jc w:val="both"/>
      </w:pPr>
      <w:r>
        <w:t xml:space="preserve">При этом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anchor="P1617">
        <w:r>
          <w:rPr>
            <w:color w:val="0000FF"/>
          </w:rPr>
          <w:t>абзаце первом</w:t>
        </w:r>
      </w:hyperlink>
      <w:r>
        <w:t xml:space="preserve"> настоящего пункта.</w:t>
      </w:r>
    </w:p>
    <w:p w:rsidR="001C472C" w:rsidRDefault="001C472C">
      <w:pPr>
        <w:pStyle w:val="ConsPlusNormal"/>
        <w:spacing w:before="20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rsidR="001C472C" w:rsidRDefault="001C472C">
      <w:pPr>
        <w:pStyle w:val="ConsPlusNormal"/>
        <w:spacing w:before="200"/>
        <w:ind w:firstLine="540"/>
        <w:jc w:val="both"/>
      </w:pPr>
      <w:r>
        <w:t xml:space="preserve">субъекта розничного рынка, указанного в заявке в соответствии с </w:t>
      </w:r>
      <w:hyperlink w:anchor="P1360">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w:t>
      </w:r>
      <w:r>
        <w:lastRenderedPageBreak/>
        <w:t xml:space="preserve">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360">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1C472C" w:rsidRDefault="001C472C">
      <w:pPr>
        <w:pStyle w:val="ConsPlusNormal"/>
        <w:spacing w:before="200"/>
        <w:ind w:firstLine="540"/>
        <w:jc w:val="both"/>
      </w:pPr>
      <w:r>
        <w:t>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 с требованиями настоящего пункта.</w:t>
      </w:r>
    </w:p>
    <w:p w:rsidR="001C472C" w:rsidRDefault="001C472C">
      <w:pPr>
        <w:pStyle w:val="ConsPlusNormal"/>
        <w:jc w:val="both"/>
      </w:pPr>
      <w:r>
        <w:t xml:space="preserve">(п. 15(1) в ред. </w:t>
      </w:r>
      <w:hyperlink r:id="rId849">
        <w:r>
          <w:rPr>
            <w:color w:val="0000FF"/>
          </w:rPr>
          <w:t>Постановления</w:t>
        </w:r>
      </w:hyperlink>
      <w:r>
        <w:t xml:space="preserve"> Правительства РФ от 31.08.2024 N 1195)</w:t>
      </w:r>
    </w:p>
    <w:p w:rsidR="001C472C" w:rsidRDefault="001C472C">
      <w:pPr>
        <w:pStyle w:val="ConsPlusNormal"/>
        <w:spacing w:before="200"/>
        <w:ind w:firstLine="540"/>
        <w:jc w:val="both"/>
      </w:pPr>
      <w:bookmarkStart w:id="193" w:name="P1623"/>
      <w:bookmarkEnd w:id="193"/>
      <w:r>
        <w:t>16. Договор должен содержать следующие существенные условия:</w:t>
      </w:r>
    </w:p>
    <w:p w:rsidR="001C472C" w:rsidRDefault="001C472C">
      <w:pPr>
        <w:pStyle w:val="ConsPlusNormal"/>
        <w:spacing w:before="20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1C472C" w:rsidRDefault="001C472C">
      <w:pPr>
        <w:pStyle w:val="ConsPlusNormal"/>
        <w:spacing w:before="200"/>
        <w:ind w:firstLine="540"/>
        <w:jc w:val="both"/>
      </w:pPr>
      <w:bookmarkStart w:id="194" w:name="P1625"/>
      <w:bookmarkEnd w:id="194"/>
      <w:r>
        <w:t>б) срок осуществления мероприятий по технологическому присоединению, который исчисляется со дня заключения договора и не может превышать:</w:t>
      </w:r>
    </w:p>
    <w:p w:rsidR="001C472C" w:rsidRDefault="001C472C">
      <w:pPr>
        <w:pStyle w:val="ConsPlusNormal"/>
        <w:spacing w:before="200"/>
        <w:ind w:firstLine="540"/>
        <w:jc w:val="both"/>
      </w:pPr>
      <w:bookmarkStart w:id="195" w:name="P1626"/>
      <w:bookmarkEnd w:id="195"/>
      <w:r>
        <w:t xml:space="preserve">30 рабочих дней - для заявителей, указанных в </w:t>
      </w:r>
      <w:hyperlink w:anchor="P1442">
        <w:r>
          <w:rPr>
            <w:color w:val="0000FF"/>
          </w:rPr>
          <w:t>пунктах 12(1)</w:t>
        </w:r>
      </w:hyperlink>
      <w:r>
        <w:t xml:space="preserve"> и </w:t>
      </w:r>
      <w:hyperlink w:anchor="P1531">
        <w:r>
          <w:rPr>
            <w:color w:val="0000FF"/>
          </w:rPr>
          <w:t>14</w:t>
        </w:r>
      </w:hyperlink>
      <w:r>
        <w:t xml:space="preserve"> настоящих Правил, при одновременном соблюдении следующих условий:</w:t>
      </w:r>
    </w:p>
    <w:p w:rsidR="001C472C" w:rsidRDefault="001C472C">
      <w:pPr>
        <w:pStyle w:val="ConsPlusNormal"/>
        <w:jc w:val="both"/>
      </w:pPr>
      <w:r>
        <w:t xml:space="preserve">(абзац введен </w:t>
      </w:r>
      <w:hyperlink r:id="rId850">
        <w:r>
          <w:rPr>
            <w:color w:val="0000FF"/>
          </w:rPr>
          <w:t>Постановлением</w:t>
        </w:r>
      </w:hyperlink>
      <w:r>
        <w:t xml:space="preserve"> Правительства РФ от 26.04.2021 N 639)</w:t>
      </w:r>
    </w:p>
    <w:p w:rsidR="001C472C" w:rsidRDefault="001C472C">
      <w:pPr>
        <w:pStyle w:val="ConsPlusNormal"/>
        <w:spacing w:before="20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1C472C" w:rsidRDefault="001C472C">
      <w:pPr>
        <w:pStyle w:val="ConsPlusNormal"/>
        <w:jc w:val="both"/>
      </w:pPr>
      <w:r>
        <w:t xml:space="preserve">(абзац введен </w:t>
      </w:r>
      <w:hyperlink r:id="rId851">
        <w:r>
          <w:rPr>
            <w:color w:val="0000FF"/>
          </w:rPr>
          <w:t>Постановлением</w:t>
        </w:r>
      </w:hyperlink>
      <w:r>
        <w:t xml:space="preserve"> Правительства РФ от 26.04.2021 N 639)</w:t>
      </w:r>
    </w:p>
    <w:p w:rsidR="001C472C" w:rsidRDefault="001C472C">
      <w:pPr>
        <w:pStyle w:val="ConsPlusNormal"/>
        <w:spacing w:before="20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1C472C" w:rsidRDefault="001C472C">
      <w:pPr>
        <w:pStyle w:val="ConsPlusNormal"/>
        <w:jc w:val="both"/>
      </w:pPr>
      <w:r>
        <w:t xml:space="preserve">(абзац введен </w:t>
      </w:r>
      <w:hyperlink r:id="rId852">
        <w:r>
          <w:rPr>
            <w:color w:val="0000FF"/>
          </w:rPr>
          <w:t>Постановлением</w:t>
        </w:r>
      </w:hyperlink>
      <w:r>
        <w:t xml:space="preserve"> Правительства РФ от 26.04.2021 N 639)</w:t>
      </w:r>
    </w:p>
    <w:p w:rsidR="001C472C" w:rsidRDefault="001C472C">
      <w:pPr>
        <w:pStyle w:val="ConsPlusNormal"/>
        <w:spacing w:before="20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1C472C" w:rsidRDefault="001C472C">
      <w:pPr>
        <w:pStyle w:val="ConsPlusNormal"/>
        <w:jc w:val="both"/>
      </w:pPr>
      <w:r>
        <w:t xml:space="preserve">(абзац введен </w:t>
      </w:r>
      <w:hyperlink r:id="rId853">
        <w:r>
          <w:rPr>
            <w:color w:val="0000FF"/>
          </w:rPr>
          <w:t>Постановлением</w:t>
        </w:r>
      </w:hyperlink>
      <w:r>
        <w:t xml:space="preserve"> Правительства РФ от 26.04.2021 N 639)</w:t>
      </w:r>
    </w:p>
    <w:p w:rsidR="001C472C" w:rsidRDefault="001C472C">
      <w:pPr>
        <w:pStyle w:val="ConsPlusNormal"/>
        <w:spacing w:before="200"/>
        <w:ind w:firstLine="540"/>
        <w:jc w:val="both"/>
      </w:pPr>
      <w:bookmarkStart w:id="196" w:name="P1634"/>
      <w:bookmarkEnd w:id="196"/>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1C472C" w:rsidRDefault="001C472C">
      <w:pPr>
        <w:pStyle w:val="ConsPlusNormal"/>
        <w:jc w:val="both"/>
      </w:pPr>
      <w:r>
        <w:t xml:space="preserve">(абзац введен </w:t>
      </w:r>
      <w:hyperlink r:id="rId854">
        <w:r>
          <w:rPr>
            <w:color w:val="0000FF"/>
          </w:rPr>
          <w:t>Постановлением</w:t>
        </w:r>
      </w:hyperlink>
      <w:r>
        <w:t xml:space="preserve"> Правительства РФ от 26.04.2021 N 639)</w:t>
      </w:r>
    </w:p>
    <w:p w:rsidR="001C472C" w:rsidRDefault="001C472C">
      <w:pPr>
        <w:pStyle w:val="ConsPlusNormal"/>
        <w:spacing w:before="200"/>
        <w:ind w:firstLine="540"/>
        <w:jc w:val="both"/>
      </w:pPr>
      <w:r>
        <w:t xml:space="preserve">при несоблюдении любого из условий, предусмотренных </w:t>
      </w:r>
      <w:hyperlink w:anchor="P1626">
        <w:r>
          <w:rPr>
            <w:color w:val="0000FF"/>
          </w:rPr>
          <w:t>абзацами вторым</w:t>
        </w:r>
      </w:hyperlink>
      <w:r>
        <w:t xml:space="preserve"> - </w:t>
      </w:r>
      <w:hyperlink w:anchor="P1634">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C472C" w:rsidRDefault="001C472C">
      <w:pPr>
        <w:pStyle w:val="ConsPlusNormal"/>
        <w:jc w:val="both"/>
      </w:pPr>
      <w:r>
        <w:t xml:space="preserve">(в ред. Постановлений Правительства РФ от 26.04.2021 </w:t>
      </w:r>
      <w:hyperlink r:id="rId855">
        <w:r>
          <w:rPr>
            <w:color w:val="0000FF"/>
          </w:rPr>
          <w:t>N 639</w:t>
        </w:r>
      </w:hyperlink>
      <w:r>
        <w:t xml:space="preserve">, от 18.03.2023 </w:t>
      </w:r>
      <w:hyperlink r:id="rId856">
        <w:r>
          <w:rPr>
            <w:color w:val="0000FF"/>
          </w:rPr>
          <w:t>N 423</w:t>
        </w:r>
      </w:hyperlink>
      <w:r>
        <w:t>)</w:t>
      </w:r>
    </w:p>
    <w:p w:rsidR="001C472C" w:rsidRDefault="001C472C">
      <w:pPr>
        <w:pStyle w:val="ConsPlusNormal"/>
        <w:spacing w:before="200"/>
        <w:ind w:firstLine="540"/>
        <w:jc w:val="both"/>
      </w:pPr>
      <w:r>
        <w:lastRenderedPageBreak/>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1C472C" w:rsidRDefault="001C472C">
      <w:pPr>
        <w:pStyle w:val="ConsPlusNormal"/>
        <w:spacing w:before="200"/>
        <w:ind w:firstLine="540"/>
        <w:jc w:val="both"/>
      </w:pPr>
      <w:r>
        <w:t xml:space="preserve">4 месяца - для заявителей (в том числе указанных в </w:t>
      </w:r>
      <w:hyperlink w:anchor="P1487">
        <w:r>
          <w:rPr>
            <w:color w:val="0000FF"/>
          </w:rPr>
          <w:t>пунктах 13(3)</w:t>
        </w:r>
      </w:hyperlink>
      <w:r>
        <w:t xml:space="preserve">, </w:t>
      </w:r>
      <w:hyperlink w:anchor="P1505">
        <w:r>
          <w:rPr>
            <w:color w:val="0000FF"/>
          </w:rPr>
          <w:t>13(5)</w:t>
        </w:r>
      </w:hyperlink>
      <w:r>
        <w:t xml:space="preserve"> и </w:t>
      </w:r>
      <w:hyperlink w:anchor="P1515">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1C472C" w:rsidRDefault="001C472C">
      <w:pPr>
        <w:pStyle w:val="ConsPlusNormal"/>
        <w:jc w:val="both"/>
      </w:pPr>
      <w:r>
        <w:t xml:space="preserve">(в ред. </w:t>
      </w:r>
      <w:hyperlink r:id="rId857">
        <w:r>
          <w:rPr>
            <w:color w:val="0000FF"/>
          </w:rPr>
          <w:t>Постановления</w:t>
        </w:r>
      </w:hyperlink>
      <w:r>
        <w:t xml:space="preserve"> Правительства РФ от 02.03.2021 N 299)</w:t>
      </w:r>
    </w:p>
    <w:p w:rsidR="001C472C" w:rsidRDefault="001C472C">
      <w:pPr>
        <w:pStyle w:val="ConsPlusNormal"/>
        <w:spacing w:before="200"/>
        <w:ind w:firstLine="540"/>
        <w:jc w:val="both"/>
      </w:pPr>
      <w:bookmarkStart w:id="197" w:name="P1641"/>
      <w:bookmarkEnd w:id="197"/>
      <w:r>
        <w:t>1 год - для заявителей, максимальная мощность энергопринимающих устройств которых составляет свыше 670 кВт;</w:t>
      </w:r>
    </w:p>
    <w:p w:rsidR="001C472C" w:rsidRDefault="001C472C">
      <w:pPr>
        <w:pStyle w:val="ConsPlusNormal"/>
        <w:spacing w:before="200"/>
        <w:ind w:firstLine="540"/>
        <w:jc w:val="both"/>
      </w:pPr>
      <w:r>
        <w:t xml:space="preserve">в случаях, не предусмотренных </w:t>
      </w:r>
      <w:hyperlink w:anchor="P1626">
        <w:r>
          <w:rPr>
            <w:color w:val="0000FF"/>
          </w:rPr>
          <w:t>абзацами вторым</w:t>
        </w:r>
      </w:hyperlink>
      <w:r>
        <w:t xml:space="preserve"> - </w:t>
      </w:r>
      <w:hyperlink w:anchor="P1641">
        <w:r>
          <w:rPr>
            <w:color w:val="0000FF"/>
          </w:rPr>
          <w:t>десятым</w:t>
        </w:r>
      </w:hyperlink>
      <w:r>
        <w:t xml:space="preserve"> настоящего подпункта:</w:t>
      </w:r>
    </w:p>
    <w:p w:rsidR="001C472C" w:rsidRDefault="001C472C">
      <w:pPr>
        <w:pStyle w:val="ConsPlusNormal"/>
        <w:jc w:val="both"/>
      </w:pPr>
      <w:r>
        <w:t xml:space="preserve">(в ред. </w:t>
      </w:r>
      <w:hyperlink r:id="rId858">
        <w:r>
          <w:rPr>
            <w:color w:val="0000FF"/>
          </w:rPr>
          <w:t>Постановления</w:t>
        </w:r>
      </w:hyperlink>
      <w:r>
        <w:t xml:space="preserve"> Правительства РФ от 26.04.2021 N 639)</w:t>
      </w:r>
    </w:p>
    <w:p w:rsidR="001C472C" w:rsidRDefault="001C472C">
      <w:pPr>
        <w:pStyle w:val="ConsPlusNormal"/>
        <w:spacing w:before="20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rsidR="001C472C" w:rsidRDefault="001C472C">
      <w:pPr>
        <w:pStyle w:val="ConsPlusNormal"/>
        <w:jc w:val="both"/>
      </w:pPr>
      <w:r>
        <w:t xml:space="preserve">(в ред. </w:t>
      </w:r>
      <w:hyperlink r:id="rId859">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 xml:space="preserve">6 месяцев - для заявителей, указанных в </w:t>
      </w:r>
      <w:hyperlink w:anchor="P1442">
        <w:r>
          <w:rPr>
            <w:color w:val="0000FF"/>
          </w:rPr>
          <w:t>пунктах 12(1)</w:t>
        </w:r>
      </w:hyperlink>
      <w:r>
        <w:t xml:space="preserve">, </w:t>
      </w:r>
      <w:hyperlink w:anchor="P1487">
        <w:r>
          <w:rPr>
            <w:color w:val="0000FF"/>
          </w:rPr>
          <w:t>13(3)</w:t>
        </w:r>
      </w:hyperlink>
      <w:r>
        <w:t xml:space="preserve">, </w:t>
      </w:r>
      <w:hyperlink w:anchor="P1505">
        <w:r>
          <w:rPr>
            <w:color w:val="0000FF"/>
          </w:rPr>
          <w:t>13(5)</w:t>
        </w:r>
      </w:hyperlink>
      <w:r>
        <w:t xml:space="preserve">, </w:t>
      </w:r>
      <w:hyperlink w:anchor="P1531">
        <w:r>
          <w:rPr>
            <w:color w:val="0000FF"/>
          </w:rPr>
          <w:t>14</w:t>
        </w:r>
      </w:hyperlink>
      <w:r>
        <w:t xml:space="preserve"> и </w:t>
      </w:r>
      <w:hyperlink w:anchor="P2129">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1C472C" w:rsidRDefault="001C472C">
      <w:pPr>
        <w:pStyle w:val="ConsPlusNormal"/>
        <w:jc w:val="both"/>
      </w:pPr>
      <w:r>
        <w:t xml:space="preserve">(в ред. Постановлений Правительства РФ от 02.03.2021 </w:t>
      </w:r>
      <w:hyperlink r:id="rId860">
        <w:r>
          <w:rPr>
            <w:color w:val="0000FF"/>
          </w:rPr>
          <w:t>N 299</w:t>
        </w:r>
      </w:hyperlink>
      <w:r>
        <w:t xml:space="preserve">, от 18.03.2023 </w:t>
      </w:r>
      <w:hyperlink r:id="rId861">
        <w:r>
          <w:rPr>
            <w:color w:val="0000FF"/>
          </w:rPr>
          <w:t>N 423</w:t>
        </w:r>
      </w:hyperlink>
      <w:r>
        <w:t>)</w:t>
      </w:r>
    </w:p>
    <w:p w:rsidR="001C472C" w:rsidRDefault="001C472C">
      <w:pPr>
        <w:pStyle w:val="ConsPlusNormal"/>
        <w:spacing w:before="20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1C472C" w:rsidRDefault="001C472C">
      <w:pPr>
        <w:pStyle w:val="ConsPlusNormal"/>
        <w:jc w:val="both"/>
      </w:pPr>
      <w:r>
        <w:t xml:space="preserve">(в ред. </w:t>
      </w:r>
      <w:hyperlink r:id="rId862">
        <w:r>
          <w:rPr>
            <w:color w:val="0000FF"/>
          </w:rPr>
          <w:t>Постановления</w:t>
        </w:r>
      </w:hyperlink>
      <w:r>
        <w:t xml:space="preserve"> Правительства РФ от 18.04.2018 N 463)</w:t>
      </w:r>
    </w:p>
    <w:p w:rsidR="001C472C" w:rsidRDefault="001C472C">
      <w:pPr>
        <w:pStyle w:val="ConsPlusNormal"/>
        <w:spacing w:before="20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1C472C" w:rsidRDefault="001C472C">
      <w:pPr>
        <w:pStyle w:val="ConsPlusNormal"/>
        <w:jc w:val="both"/>
      </w:pPr>
      <w:r>
        <w:t xml:space="preserve">(в ред. </w:t>
      </w:r>
      <w:hyperlink r:id="rId863">
        <w:r>
          <w:rPr>
            <w:color w:val="0000FF"/>
          </w:rPr>
          <w:t>Постановления</w:t>
        </w:r>
      </w:hyperlink>
      <w:r>
        <w:t xml:space="preserve"> Правительства РФ от 18.04.2018 N 463)</w:t>
      </w:r>
    </w:p>
    <w:p w:rsidR="001C472C" w:rsidRDefault="001C472C">
      <w:pPr>
        <w:pStyle w:val="ConsPlusNormal"/>
        <w:spacing w:before="200"/>
        <w:ind w:firstLine="540"/>
        <w:jc w:val="both"/>
      </w:pPr>
      <w:r>
        <w:t xml:space="preserve">2 года - для заявителей, указанных в </w:t>
      </w:r>
      <w:hyperlink w:anchor="P1525">
        <w:r>
          <w:rPr>
            <w:color w:val="0000FF"/>
          </w:rPr>
          <w:t>пункте 13(8)</w:t>
        </w:r>
      </w:hyperlink>
      <w:r>
        <w:t xml:space="preserve"> настоящих Правил;</w:t>
      </w:r>
    </w:p>
    <w:p w:rsidR="001C472C" w:rsidRDefault="001C472C">
      <w:pPr>
        <w:pStyle w:val="ConsPlusNormal"/>
        <w:jc w:val="both"/>
      </w:pPr>
      <w:r>
        <w:t xml:space="preserve">(абзац введен </w:t>
      </w:r>
      <w:hyperlink r:id="rId864">
        <w:r>
          <w:rPr>
            <w:color w:val="0000FF"/>
          </w:rPr>
          <w:t>Постановлением</w:t>
        </w:r>
      </w:hyperlink>
      <w:r>
        <w:t xml:space="preserve"> Правительства РФ от 24.03.2023 N 457)</w:t>
      </w:r>
    </w:p>
    <w:p w:rsidR="001C472C" w:rsidRDefault="001C472C">
      <w:pPr>
        <w:pStyle w:val="ConsPlusNormal"/>
        <w:spacing w:before="200"/>
        <w:ind w:firstLine="540"/>
        <w:jc w:val="both"/>
      </w:pPr>
      <w:r>
        <w:t xml:space="preserve">1 месяц (если в заявке не указан более продолжительный срок) - для заявителей, указанных в </w:t>
      </w:r>
      <w:hyperlink w:anchor="P1479">
        <w:r>
          <w:rPr>
            <w:color w:val="0000FF"/>
          </w:rPr>
          <w:t>пунктах 13(2)</w:t>
        </w:r>
      </w:hyperlink>
      <w:r>
        <w:t xml:space="preserve"> и </w:t>
      </w:r>
      <w:hyperlink w:anchor="P1495">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1C472C" w:rsidRDefault="001C472C">
      <w:pPr>
        <w:pStyle w:val="ConsPlusNormal"/>
        <w:jc w:val="both"/>
      </w:pPr>
      <w:r>
        <w:t xml:space="preserve">(абзац введен </w:t>
      </w:r>
      <w:hyperlink r:id="rId865">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301">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1C472C" w:rsidRDefault="001C472C">
      <w:pPr>
        <w:pStyle w:val="ConsPlusNormal"/>
        <w:jc w:val="both"/>
      </w:pPr>
      <w:r>
        <w:t xml:space="preserve">(абзац введен </w:t>
      </w:r>
      <w:hyperlink r:id="rId866">
        <w:r>
          <w:rPr>
            <w:color w:val="0000FF"/>
          </w:rPr>
          <w:t>Постановлением</w:t>
        </w:r>
      </w:hyperlink>
      <w:r>
        <w:t xml:space="preserve"> Правительства РФ от 18.04.2018 N 463; в ред. </w:t>
      </w:r>
      <w:hyperlink r:id="rId867">
        <w:r>
          <w:rPr>
            <w:color w:val="0000FF"/>
          </w:rPr>
          <w:t>Постановления</w:t>
        </w:r>
      </w:hyperlink>
      <w:r>
        <w:t xml:space="preserve"> Правительства РФ от 29.05.2019 N 682)</w:t>
      </w:r>
    </w:p>
    <w:p w:rsidR="001C472C" w:rsidRDefault="001C472C">
      <w:pPr>
        <w:pStyle w:val="ConsPlusNormal"/>
        <w:spacing w:before="200"/>
        <w:ind w:firstLine="540"/>
        <w:jc w:val="both"/>
      </w:pPr>
      <w:r>
        <w:lastRenderedPageBreak/>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428">
        <w:r>
          <w:rPr>
            <w:color w:val="0000FF"/>
          </w:rPr>
          <w:t>пунктом 10(4)</w:t>
        </w:r>
      </w:hyperlink>
      <w: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rsidR="001C472C" w:rsidRDefault="001C472C">
      <w:pPr>
        <w:pStyle w:val="ConsPlusNormal"/>
        <w:jc w:val="both"/>
      </w:pPr>
      <w:r>
        <w:t xml:space="preserve">(абзац введен </w:t>
      </w:r>
      <w:hyperlink r:id="rId868">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bookmarkStart w:id="198" w:name="P1660"/>
      <w:bookmarkEnd w:id="198"/>
      <w:r>
        <w:t xml:space="preserve">Договором, заключенным на основании заявки, поданной в соответствии с </w:t>
      </w:r>
      <w:hyperlink w:anchor="P1320">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1C472C" w:rsidRDefault="001C472C">
      <w:pPr>
        <w:pStyle w:val="ConsPlusNormal"/>
        <w:jc w:val="both"/>
      </w:pPr>
      <w:r>
        <w:t xml:space="preserve">(абзац введен </w:t>
      </w:r>
      <w:hyperlink r:id="rId869">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bookmarkStart w:id="199" w:name="P1662"/>
      <w:bookmarkEnd w:id="199"/>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354">
        <w:r>
          <w:rPr>
            <w:color w:val="0000FF"/>
          </w:rPr>
          <w:t>подпунктом "и(1)"</w:t>
        </w:r>
      </w:hyperlink>
      <w:r>
        <w:t xml:space="preserve"> или </w:t>
      </w:r>
      <w:hyperlink w:anchor="P1356">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409">
        <w:r>
          <w:rPr>
            <w:color w:val="0000FF"/>
          </w:rPr>
          <w:t>подпунктах "п"</w:t>
        </w:r>
      </w:hyperlink>
      <w:r>
        <w:t xml:space="preserve"> и </w:t>
      </w:r>
      <w:hyperlink w:anchor="P1411">
        <w:r>
          <w:rPr>
            <w:color w:val="0000FF"/>
          </w:rPr>
          <w:t>"р" пункта 10</w:t>
        </w:r>
      </w:hyperlink>
      <w:r>
        <w:t xml:space="preserve"> настоящих Правил;</w:t>
      </w:r>
    </w:p>
    <w:p w:rsidR="001C472C" w:rsidRDefault="001C472C">
      <w:pPr>
        <w:pStyle w:val="ConsPlusNormal"/>
        <w:jc w:val="both"/>
      </w:pPr>
      <w:r>
        <w:t xml:space="preserve">(абзац введен </w:t>
      </w:r>
      <w:hyperlink r:id="rId870">
        <w:r>
          <w:rPr>
            <w:color w:val="0000FF"/>
          </w:rPr>
          <w:t>Постановлением</w:t>
        </w:r>
      </w:hyperlink>
      <w:r>
        <w:t xml:space="preserve"> Правительства РФ от 29.12.2021 N 2566)</w:t>
      </w:r>
    </w:p>
    <w:p w:rsidR="001C472C" w:rsidRDefault="001C472C">
      <w:pPr>
        <w:pStyle w:val="ConsPlusNormal"/>
        <w:jc w:val="both"/>
      </w:pPr>
      <w:r>
        <w:t xml:space="preserve">(пп. "б" в ред. </w:t>
      </w:r>
      <w:hyperlink r:id="rId871">
        <w:r>
          <w:rPr>
            <w:color w:val="0000FF"/>
          </w:rPr>
          <w:t>Постановления</w:t>
        </w:r>
      </w:hyperlink>
      <w:r>
        <w:t xml:space="preserve"> Правительства РФ от 26.08.2013 N 737)</w:t>
      </w:r>
    </w:p>
    <w:p w:rsidR="001C472C" w:rsidRDefault="001C472C">
      <w:pPr>
        <w:pStyle w:val="ConsPlusNormal"/>
        <w:spacing w:before="20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1C472C" w:rsidRDefault="001C472C">
      <w:pPr>
        <w:pStyle w:val="ConsPlusNormal"/>
        <w:spacing w:before="20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1C472C" w:rsidRDefault="001C472C">
      <w:pPr>
        <w:pStyle w:val="ConsPlusNormal"/>
        <w:spacing w:before="200"/>
        <w:ind w:firstLine="540"/>
        <w:jc w:val="both"/>
      </w:pPr>
      <w:bookmarkStart w:id="200" w:name="P1667"/>
      <w:bookmarkEnd w:id="200"/>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C472C" w:rsidRDefault="001C472C">
      <w:pPr>
        <w:pStyle w:val="ConsPlusNormal"/>
        <w:jc w:val="both"/>
      </w:pPr>
      <w:r>
        <w:t xml:space="preserve">(в ред. </w:t>
      </w:r>
      <w:hyperlink r:id="rId872">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667">
        <w:r>
          <w:rPr>
            <w:color w:val="0000FF"/>
          </w:rPr>
          <w:t>абзацем третьим</w:t>
        </w:r>
      </w:hyperlink>
      <w:r>
        <w:t xml:space="preserve"> настоящего подпункта, в случае необоснованного уклонения либо отказа от ее уплаты;</w:t>
      </w:r>
    </w:p>
    <w:p w:rsidR="001C472C" w:rsidRDefault="001C472C">
      <w:pPr>
        <w:pStyle w:val="ConsPlusNormal"/>
        <w:jc w:val="both"/>
      </w:pPr>
      <w:r>
        <w:t xml:space="preserve">(абзац введен </w:t>
      </w:r>
      <w:hyperlink r:id="rId873">
        <w:r>
          <w:rPr>
            <w:color w:val="0000FF"/>
          </w:rPr>
          <w:t>Постановлением</w:t>
        </w:r>
      </w:hyperlink>
      <w:r>
        <w:t xml:space="preserve"> Правительства РФ от 05.10.2016 N 999)</w:t>
      </w:r>
    </w:p>
    <w:p w:rsidR="001C472C" w:rsidRDefault="001C472C">
      <w:pPr>
        <w:pStyle w:val="ConsPlusNormal"/>
        <w:spacing w:before="200"/>
        <w:ind w:firstLine="540"/>
        <w:jc w:val="both"/>
      </w:pPr>
      <w:r>
        <w:t xml:space="preserve">право сетевой организации обратиться в суд с иском о расторжении договора в случае, предусмотренном </w:t>
      </w:r>
      <w:hyperlink w:anchor="P1714">
        <w:r>
          <w:rPr>
            <w:color w:val="0000FF"/>
          </w:rPr>
          <w:t>пунктом 16(5)</w:t>
        </w:r>
      </w:hyperlink>
      <w:r>
        <w:t xml:space="preserve"> настоящих Правил;</w:t>
      </w:r>
    </w:p>
    <w:p w:rsidR="001C472C" w:rsidRDefault="001C472C">
      <w:pPr>
        <w:pStyle w:val="ConsPlusNormal"/>
        <w:jc w:val="both"/>
      </w:pPr>
      <w:r>
        <w:t xml:space="preserve">(абзац введен </w:t>
      </w:r>
      <w:hyperlink r:id="rId874">
        <w:r>
          <w:rPr>
            <w:color w:val="0000FF"/>
          </w:rPr>
          <w:t>Постановлением</w:t>
        </w:r>
      </w:hyperlink>
      <w:r>
        <w:t xml:space="preserve"> Правительства РФ от 05.10.2016 N 999)</w:t>
      </w:r>
    </w:p>
    <w:p w:rsidR="001C472C" w:rsidRDefault="001C472C">
      <w:pPr>
        <w:pStyle w:val="ConsPlusNormal"/>
        <w:spacing w:before="200"/>
        <w:ind w:firstLine="540"/>
        <w:jc w:val="both"/>
      </w:pPr>
      <w:r>
        <w:t>г) порядок разграничения балансовой принадлежности электрических сетей и эксплуатационной ответственности сторон;</w:t>
      </w:r>
    </w:p>
    <w:p w:rsidR="001C472C" w:rsidRDefault="001C472C">
      <w:pPr>
        <w:pStyle w:val="ConsPlusNormal"/>
        <w:spacing w:before="200"/>
        <w:ind w:firstLine="540"/>
        <w:jc w:val="both"/>
      </w:pPr>
      <w:r>
        <w:t xml:space="preserve">д) размер платы за технологическое присоединение, определяемый в соответствии с </w:t>
      </w:r>
      <w:hyperlink r:id="rId875">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2019">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795">
        <w:r>
          <w:rPr>
            <w:color w:val="0000FF"/>
          </w:rPr>
          <w:t>пунктом 17(1)</w:t>
        </w:r>
      </w:hyperlink>
      <w:r>
        <w:t xml:space="preserve"> настоящих Правил;</w:t>
      </w:r>
    </w:p>
    <w:p w:rsidR="001C472C" w:rsidRDefault="001C472C">
      <w:pPr>
        <w:pStyle w:val="ConsPlusNormal"/>
        <w:jc w:val="both"/>
      </w:pPr>
      <w:r>
        <w:lastRenderedPageBreak/>
        <w:t xml:space="preserve">(в ред. Постановлений Правительства РФ от 24.09.2010 </w:t>
      </w:r>
      <w:hyperlink r:id="rId876">
        <w:r>
          <w:rPr>
            <w:color w:val="0000FF"/>
          </w:rPr>
          <w:t>N 759</w:t>
        </w:r>
      </w:hyperlink>
      <w:r>
        <w:t xml:space="preserve">, от 29.12.2021 </w:t>
      </w:r>
      <w:hyperlink r:id="rId877">
        <w:r>
          <w:rPr>
            <w:color w:val="0000FF"/>
          </w:rPr>
          <w:t>N 2566</w:t>
        </w:r>
      </w:hyperlink>
      <w:r>
        <w:t>)</w:t>
      </w:r>
    </w:p>
    <w:p w:rsidR="001C472C" w:rsidRDefault="001C472C">
      <w:pPr>
        <w:pStyle w:val="ConsPlusNormal"/>
        <w:spacing w:before="20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795">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795">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356">
        <w:r>
          <w:rPr>
            <w:color w:val="0000FF"/>
          </w:rPr>
          <w:t>подпунктом "и(2)" пункта 9</w:t>
        </w:r>
      </w:hyperlink>
      <w:r>
        <w:t xml:space="preserve"> настоящих Правил, условия о поэтапной оплате с учетом требований </w:t>
      </w:r>
      <w:hyperlink w:anchor="P1795">
        <w:r>
          <w:rPr>
            <w:color w:val="0000FF"/>
          </w:rPr>
          <w:t>пункта 17(1)</w:t>
        </w:r>
      </w:hyperlink>
      <w:r>
        <w:t xml:space="preserve"> настоящих Правил включаются в договор по согласованию с сетевой организацией);</w:t>
      </w:r>
    </w:p>
    <w:p w:rsidR="001C472C" w:rsidRDefault="001C472C">
      <w:pPr>
        <w:pStyle w:val="ConsPlusNormal"/>
        <w:jc w:val="both"/>
      </w:pPr>
      <w:r>
        <w:t xml:space="preserve">(пп. "д(1)" введен </w:t>
      </w:r>
      <w:hyperlink r:id="rId878">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795">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1C472C" w:rsidRDefault="001C472C">
      <w:pPr>
        <w:pStyle w:val="ConsPlusNormal"/>
        <w:jc w:val="both"/>
      </w:pPr>
      <w:r>
        <w:t xml:space="preserve">(в ред. </w:t>
      </w:r>
      <w:hyperlink r:id="rId879">
        <w:r>
          <w:rPr>
            <w:color w:val="0000FF"/>
          </w:rPr>
          <w:t>Постановления</w:t>
        </w:r>
      </w:hyperlink>
      <w:r>
        <w:t xml:space="preserve"> Правительства РФ от 29.12.2021 N 2566)</w:t>
      </w:r>
    </w:p>
    <w:p w:rsidR="001C472C" w:rsidRDefault="001C472C">
      <w:pPr>
        <w:pStyle w:val="ConsPlusNormal"/>
        <w:spacing w:before="200"/>
        <w:ind w:firstLine="540"/>
        <w:jc w:val="both"/>
      </w:pPr>
      <w:r>
        <w:t xml:space="preserve">ж) утратил силу. - </w:t>
      </w:r>
      <w:hyperlink r:id="rId880">
        <w:r>
          <w:rPr>
            <w:color w:val="0000FF"/>
          </w:rPr>
          <w:t>Постановление</w:t>
        </w:r>
      </w:hyperlink>
      <w:r>
        <w:t xml:space="preserve"> Правительства РФ от 04.05.2012 N 442.</w:t>
      </w:r>
    </w:p>
    <w:p w:rsidR="001C472C" w:rsidRDefault="001C472C">
      <w:pPr>
        <w:pStyle w:val="ConsPlusNormal"/>
        <w:spacing w:before="200"/>
        <w:ind w:firstLine="540"/>
        <w:jc w:val="both"/>
      </w:pPr>
      <w: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anchor="P1465">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784">
        <w:r>
          <w:rPr>
            <w:color w:val="0000FF"/>
          </w:rPr>
          <w:t>абзацами сороковым</w:t>
        </w:r>
      </w:hyperlink>
      <w:r>
        <w:t xml:space="preserve"> - </w:t>
      </w:r>
      <w:hyperlink w:anchor="P1788">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anchor="P1784">
        <w:r>
          <w:rPr>
            <w:color w:val="0000FF"/>
          </w:rPr>
          <w:t>абзацами сороковым</w:t>
        </w:r>
      </w:hyperlink>
      <w:r>
        <w:t xml:space="preserve"> - </w:t>
      </w:r>
      <w:hyperlink w:anchor="P1788">
        <w:r>
          <w:rPr>
            <w:color w:val="0000FF"/>
          </w:rPr>
          <w:t>сорок вторым пункта 17</w:t>
        </w:r>
      </w:hyperlink>
      <w:r>
        <w:t xml:space="preserve"> настоящих Правил.</w:t>
      </w:r>
    </w:p>
    <w:p w:rsidR="001C472C" w:rsidRDefault="001C472C">
      <w:pPr>
        <w:pStyle w:val="ConsPlusNormal"/>
        <w:jc w:val="both"/>
      </w:pPr>
      <w:r>
        <w:t xml:space="preserve">(пп. "з" введен </w:t>
      </w:r>
      <w:hyperlink r:id="rId881">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bookmarkStart w:id="201" w:name="P1683"/>
      <w:bookmarkEnd w:id="201"/>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695">
        <w:r>
          <w:rPr>
            <w:color w:val="0000FF"/>
          </w:rPr>
          <w:t>абзацем пятым</w:t>
        </w:r>
      </w:hyperlink>
      <w:r>
        <w:t xml:space="preserve"> настоящего пункта, или </w:t>
      </w:r>
      <w:hyperlink w:anchor="P1722">
        <w:r>
          <w:rPr>
            <w:color w:val="0000FF"/>
          </w:rPr>
          <w:t>пунктом 16(7)</w:t>
        </w:r>
      </w:hyperlink>
      <w:r>
        <w:t xml:space="preserve"> настоящих Правил.</w:t>
      </w:r>
    </w:p>
    <w:p w:rsidR="001C472C" w:rsidRDefault="001C472C">
      <w:pPr>
        <w:pStyle w:val="ConsPlusNormal"/>
        <w:jc w:val="both"/>
      </w:pPr>
      <w:r>
        <w:t xml:space="preserve">(в ред. Постановлений Правительства РФ от 24.09.2010 </w:t>
      </w:r>
      <w:hyperlink r:id="rId882">
        <w:r>
          <w:rPr>
            <w:color w:val="0000FF"/>
          </w:rPr>
          <w:t>N 759</w:t>
        </w:r>
      </w:hyperlink>
      <w:r>
        <w:t xml:space="preserve">, от 01.04.2020 </w:t>
      </w:r>
      <w:hyperlink r:id="rId883">
        <w:r>
          <w:rPr>
            <w:color w:val="0000FF"/>
          </w:rPr>
          <w:t>N 403</w:t>
        </w:r>
      </w:hyperlink>
      <w:r>
        <w:t xml:space="preserve">, от 29.12.2021 </w:t>
      </w:r>
      <w:hyperlink r:id="rId884">
        <w:r>
          <w:rPr>
            <w:color w:val="0000FF"/>
          </w:rPr>
          <w:t>N 2566</w:t>
        </w:r>
      </w:hyperlink>
      <w:r>
        <w:t>)</w:t>
      </w:r>
    </w:p>
    <w:p w:rsidR="001C472C" w:rsidRDefault="001C472C">
      <w:pPr>
        <w:pStyle w:val="ConsPlusNormal"/>
        <w:spacing w:before="20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405">
        <w:r>
          <w:rPr>
            <w:color w:val="0000FF"/>
          </w:rPr>
          <w:t>подпунктами "н"</w:t>
        </w:r>
      </w:hyperlink>
      <w:r>
        <w:t xml:space="preserve"> и </w:t>
      </w:r>
      <w:hyperlink w:anchor="P1407">
        <w:r>
          <w:rPr>
            <w:color w:val="0000FF"/>
          </w:rPr>
          <w:t>"о" пункта 10</w:t>
        </w:r>
      </w:hyperlink>
      <w:r>
        <w:t xml:space="preserve"> и </w:t>
      </w:r>
      <w:hyperlink w:anchor="P1417">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455">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687">
        <w:r>
          <w:rPr>
            <w:color w:val="0000FF"/>
          </w:rPr>
          <w:t>абзацами третьим</w:t>
        </w:r>
      </w:hyperlink>
      <w:r>
        <w:t xml:space="preserve"> - </w:t>
      </w:r>
      <w:hyperlink w:anchor="P1693">
        <w:r>
          <w:rPr>
            <w:color w:val="0000FF"/>
          </w:rPr>
          <w:t>шестым</w:t>
        </w:r>
      </w:hyperlink>
      <w:r>
        <w:t xml:space="preserve"> настоящего пункта.</w:t>
      </w:r>
    </w:p>
    <w:p w:rsidR="001C472C" w:rsidRDefault="001C472C">
      <w:pPr>
        <w:pStyle w:val="ConsPlusNormal"/>
        <w:jc w:val="both"/>
      </w:pPr>
      <w:r>
        <w:t xml:space="preserve">(в ред. Постановлений Правительства РФ от 11.08.2021 </w:t>
      </w:r>
      <w:hyperlink r:id="rId885">
        <w:r>
          <w:rPr>
            <w:color w:val="0000FF"/>
          </w:rPr>
          <w:t>N 1332</w:t>
        </w:r>
      </w:hyperlink>
      <w:r>
        <w:t xml:space="preserve">, от 29.12.2021 </w:t>
      </w:r>
      <w:hyperlink r:id="rId886">
        <w:r>
          <w:rPr>
            <w:color w:val="0000FF"/>
          </w:rPr>
          <w:t>N 2566</w:t>
        </w:r>
      </w:hyperlink>
      <w:r>
        <w:t>)</w:t>
      </w:r>
    </w:p>
    <w:p w:rsidR="001C472C" w:rsidRDefault="001C472C">
      <w:pPr>
        <w:pStyle w:val="ConsPlusNormal"/>
        <w:spacing w:before="200"/>
        <w:ind w:firstLine="540"/>
        <w:jc w:val="both"/>
      </w:pPr>
      <w:bookmarkStart w:id="202" w:name="P1687"/>
      <w:bookmarkEnd w:id="202"/>
      <w: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anchor="P1369">
        <w:r>
          <w:rPr>
            <w:color w:val="0000FF"/>
          </w:rPr>
          <w:t>подпунктом "о" пункта 9</w:t>
        </w:r>
      </w:hyperlink>
      <w:r>
        <w:t xml:space="preserve"> настоящих Правил сетевая организация вправе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w:t>
      </w:r>
      <w:r>
        <w:lastRenderedPageBreak/>
        <w:t xml:space="preserve">распределительный щит). Если для заявителя установлено требование осуществления закупки с соблюдением требований Федерального </w:t>
      </w:r>
      <w:hyperlink r:id="rId887">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 таким заявителем в заявке указана информация в соответствии с </w:t>
      </w:r>
      <w:hyperlink w:anchor="P1369">
        <w:r>
          <w:rPr>
            <w:color w:val="0000FF"/>
          </w:rPr>
          <w:t>подпунктом "о" пункта 9</w:t>
        </w:r>
      </w:hyperlink>
      <w:r>
        <w:t xml:space="preserve"> настоящих Правил, сетевая организация обязана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организации.</w:t>
      </w:r>
    </w:p>
    <w:p w:rsidR="001C472C" w:rsidRDefault="001C472C">
      <w:pPr>
        <w:pStyle w:val="ConsPlusNormal"/>
        <w:jc w:val="both"/>
      </w:pPr>
      <w:r>
        <w:t xml:space="preserve">(в ред. </w:t>
      </w:r>
      <w:hyperlink r:id="rId888">
        <w:r>
          <w:rPr>
            <w:color w:val="0000FF"/>
          </w:rPr>
          <w:t>Постановления</w:t>
        </w:r>
      </w:hyperlink>
      <w:r>
        <w:t xml:space="preserve"> Правительства РФ от 26.08.2024 N 1150)</w:t>
      </w:r>
    </w:p>
    <w:p w:rsidR="001C472C" w:rsidRDefault="001C472C">
      <w:pPr>
        <w:pStyle w:val="ConsPlusNormal"/>
        <w:spacing w:before="200"/>
        <w:ind w:firstLine="540"/>
        <w:jc w:val="both"/>
      </w:pPr>
      <w:bookmarkStart w:id="203" w:name="P1689"/>
      <w:bookmarkEnd w:id="203"/>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889">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1C472C" w:rsidRDefault="001C472C">
      <w:pPr>
        <w:pStyle w:val="ConsPlusNormal"/>
        <w:jc w:val="both"/>
      </w:pPr>
      <w:r>
        <w:t xml:space="preserve">(абзац введен </w:t>
      </w:r>
      <w:hyperlink r:id="rId890">
        <w:r>
          <w:rPr>
            <w:color w:val="0000FF"/>
          </w:rPr>
          <w:t>Постановлением</w:t>
        </w:r>
      </w:hyperlink>
      <w:r>
        <w:t xml:space="preserve"> Правительства РФ от 11.08.2021 N 1332)</w:t>
      </w:r>
    </w:p>
    <w:p w:rsidR="001C472C" w:rsidRDefault="001C472C">
      <w:pPr>
        <w:pStyle w:val="ConsPlusNormal"/>
        <w:spacing w:before="20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1C472C" w:rsidRDefault="001C472C">
      <w:pPr>
        <w:pStyle w:val="ConsPlusNormal"/>
        <w:jc w:val="both"/>
      </w:pPr>
      <w:r>
        <w:t xml:space="preserve">(абзац введен </w:t>
      </w:r>
      <w:hyperlink r:id="rId891">
        <w:r>
          <w:rPr>
            <w:color w:val="0000FF"/>
          </w:rPr>
          <w:t>Постановлением</w:t>
        </w:r>
      </w:hyperlink>
      <w:r>
        <w:t xml:space="preserve"> Правительства РФ от 12.10.2013 N 915; в ред. </w:t>
      </w:r>
      <w:hyperlink r:id="rId892">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bookmarkStart w:id="204" w:name="P1693"/>
      <w:bookmarkEnd w:id="204"/>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1C472C" w:rsidRDefault="001C472C">
      <w:pPr>
        <w:pStyle w:val="ConsPlusNormal"/>
        <w:jc w:val="both"/>
      </w:pPr>
      <w:r>
        <w:t xml:space="preserve">(абзац введен </w:t>
      </w:r>
      <w:hyperlink r:id="rId893">
        <w:r>
          <w:rPr>
            <w:color w:val="0000FF"/>
          </w:rPr>
          <w:t>Постановлением</w:t>
        </w:r>
      </w:hyperlink>
      <w:r>
        <w:t xml:space="preserve"> Правительства РФ от 12.10.2013 N 915)</w:t>
      </w:r>
    </w:p>
    <w:p w:rsidR="001C472C" w:rsidRDefault="001C472C">
      <w:pPr>
        <w:pStyle w:val="ConsPlusNormal"/>
        <w:spacing w:before="200"/>
        <w:ind w:firstLine="540"/>
        <w:jc w:val="both"/>
      </w:pPr>
      <w:bookmarkStart w:id="205" w:name="P1695"/>
      <w:bookmarkEnd w:id="205"/>
      <w:r>
        <w:t xml:space="preserve">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360">
        <w:r>
          <w:rPr>
            <w:color w:val="0000FF"/>
          </w:rPr>
          <w:t>подпунктом "л" пункта 9</w:t>
        </w:r>
      </w:hyperlink>
      <w:r>
        <w:t xml:space="preserve"> настоящих Правил, а также в адрес субъекта розничного рынка, указанного в </w:t>
      </w:r>
      <w:hyperlink w:anchor="P1482">
        <w:r>
          <w:rPr>
            <w:color w:val="0000FF"/>
          </w:rPr>
          <w:t>подпункте "б" пунктов 13(2)</w:t>
        </w:r>
      </w:hyperlink>
      <w:r>
        <w:t xml:space="preserve"> и </w:t>
      </w:r>
      <w:hyperlink w:anchor="P1490">
        <w:r>
          <w:rPr>
            <w:color w:val="0000FF"/>
          </w:rPr>
          <w:t>13(3)</w:t>
        </w:r>
      </w:hyperlink>
      <w:r>
        <w:t xml:space="preserve">, </w:t>
      </w:r>
      <w:hyperlink w:anchor="P1501">
        <w:r>
          <w:rPr>
            <w:color w:val="0000FF"/>
          </w:rPr>
          <w:t>подпункте "г" пунктов 13(4)</w:t>
        </w:r>
      </w:hyperlink>
      <w:r>
        <w:t xml:space="preserve"> и </w:t>
      </w:r>
      <w:hyperlink w:anchor="P1511">
        <w:r>
          <w:rPr>
            <w:color w:val="0000FF"/>
          </w:rPr>
          <w:t>13(5)</w:t>
        </w:r>
      </w:hyperlink>
      <w:r>
        <w:t xml:space="preserve"> настоящих Правил.</w:t>
      </w:r>
    </w:p>
    <w:p w:rsidR="001C472C" w:rsidRDefault="001C472C">
      <w:pPr>
        <w:pStyle w:val="ConsPlusNormal"/>
        <w:jc w:val="both"/>
      </w:pPr>
      <w:r>
        <w:t xml:space="preserve">(абзац введен </w:t>
      </w:r>
      <w:hyperlink r:id="rId894">
        <w:r>
          <w:rPr>
            <w:color w:val="0000FF"/>
          </w:rPr>
          <w:t>Постановлением</w:t>
        </w:r>
      </w:hyperlink>
      <w:r>
        <w:t xml:space="preserve"> Правительства РФ от 01.04.2020 N 403; в ред. </w:t>
      </w:r>
      <w:hyperlink r:id="rId895">
        <w:r>
          <w:rPr>
            <w:color w:val="0000FF"/>
          </w:rPr>
          <w:t>Постановления</w:t>
        </w:r>
      </w:hyperlink>
      <w:r>
        <w:t xml:space="preserve"> Правительства РФ от 02.03.2021 N 299)</w:t>
      </w:r>
    </w:p>
    <w:p w:rsidR="001C472C" w:rsidRDefault="001C472C">
      <w:pPr>
        <w:pStyle w:val="ConsPlusNormal"/>
        <w:jc w:val="both"/>
      </w:pPr>
      <w:r>
        <w:t xml:space="preserve">(п. 16(1) введен </w:t>
      </w:r>
      <w:hyperlink r:id="rId896">
        <w:r>
          <w:rPr>
            <w:color w:val="0000FF"/>
          </w:rPr>
          <w:t>Постановлением</w:t>
        </w:r>
      </w:hyperlink>
      <w:r>
        <w:t xml:space="preserve"> Правительства РФ от 21.04.2009 N 334)</w:t>
      </w:r>
    </w:p>
    <w:p w:rsidR="001C472C" w:rsidRDefault="001C472C">
      <w:pPr>
        <w:pStyle w:val="ConsPlusNormal"/>
        <w:spacing w:before="200"/>
        <w:ind w:firstLine="540"/>
        <w:jc w:val="both"/>
      </w:pPr>
      <w:bookmarkStart w:id="206" w:name="P1698"/>
      <w:bookmarkEnd w:id="206"/>
      <w:r>
        <w:t xml:space="preserve">16(2). Внесение платы заявителями, указанными в </w:t>
      </w:r>
      <w:hyperlink w:anchor="P2129">
        <w:r>
          <w:rPr>
            <w:color w:val="0000FF"/>
          </w:rPr>
          <w:t>пункте 34</w:t>
        </w:r>
      </w:hyperlink>
      <w:r>
        <w:t xml:space="preserve"> настоящих Правил, осуществляется в следующем порядке:</w:t>
      </w:r>
    </w:p>
    <w:p w:rsidR="001C472C" w:rsidRDefault="001C472C">
      <w:pPr>
        <w:pStyle w:val="ConsPlusNormal"/>
        <w:jc w:val="both"/>
      </w:pPr>
      <w:r>
        <w:t xml:space="preserve">(в ред. Постановлений Правительства РФ от 04.05.2012 </w:t>
      </w:r>
      <w:hyperlink r:id="rId897">
        <w:r>
          <w:rPr>
            <w:color w:val="0000FF"/>
          </w:rPr>
          <w:t>N 442</w:t>
        </w:r>
      </w:hyperlink>
      <w:r>
        <w:t xml:space="preserve">, от 05.10.2012 </w:t>
      </w:r>
      <w:hyperlink r:id="rId898">
        <w:r>
          <w:rPr>
            <w:color w:val="0000FF"/>
          </w:rPr>
          <w:t>N 1015</w:t>
        </w:r>
      </w:hyperlink>
      <w:r>
        <w:t xml:space="preserve">, от 02.03.2021 </w:t>
      </w:r>
      <w:hyperlink r:id="rId899">
        <w:r>
          <w:rPr>
            <w:color w:val="0000FF"/>
          </w:rPr>
          <w:t>N 299</w:t>
        </w:r>
      </w:hyperlink>
      <w:r>
        <w:t xml:space="preserve">, от 30.06.2022 </w:t>
      </w:r>
      <w:hyperlink r:id="rId900">
        <w:r>
          <w:rPr>
            <w:color w:val="0000FF"/>
          </w:rPr>
          <w:t>N 1178</w:t>
        </w:r>
      </w:hyperlink>
      <w:r>
        <w:t>)</w:t>
      </w:r>
    </w:p>
    <w:p w:rsidR="001C472C" w:rsidRDefault="001C472C">
      <w:pPr>
        <w:pStyle w:val="ConsPlusNormal"/>
        <w:spacing w:before="200"/>
        <w:ind w:firstLine="540"/>
        <w:jc w:val="both"/>
      </w:pPr>
      <w:r>
        <w:t>а) 15 процентов платы за технологическое присоединение вносятся в течение 15 дней с даты заключения договора;</w:t>
      </w:r>
    </w:p>
    <w:p w:rsidR="001C472C" w:rsidRDefault="001C472C">
      <w:pPr>
        <w:pStyle w:val="ConsPlusNormal"/>
        <w:spacing w:before="20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1C472C" w:rsidRDefault="001C472C">
      <w:pPr>
        <w:pStyle w:val="ConsPlusNormal"/>
        <w:spacing w:before="200"/>
        <w:ind w:firstLine="540"/>
        <w:jc w:val="both"/>
      </w:pPr>
      <w:r>
        <w:t>в) 45 процентов платы за технологическое присоединение вносятся в течение 15 дней со дня фактического присоединения;</w:t>
      </w:r>
    </w:p>
    <w:p w:rsidR="001C472C" w:rsidRDefault="001C472C">
      <w:pPr>
        <w:pStyle w:val="ConsPlusNormal"/>
        <w:jc w:val="both"/>
      </w:pPr>
      <w:r>
        <w:t xml:space="preserve">(пп. </w:t>
      </w:r>
      <w:hyperlink w:anchor="P1340">
        <w:r>
          <w:rPr>
            <w:color w:val="0000FF"/>
          </w:rPr>
          <w:t>"в"</w:t>
        </w:r>
      </w:hyperlink>
      <w:r>
        <w:t xml:space="preserve"> в ред. </w:t>
      </w:r>
      <w:hyperlink r:id="rId901">
        <w:r>
          <w:rPr>
            <w:color w:val="0000FF"/>
          </w:rPr>
          <w:t>Постановления</w:t>
        </w:r>
      </w:hyperlink>
      <w:r>
        <w:t xml:space="preserve"> Правительства РФ от 20.02.2014 N 130)</w:t>
      </w:r>
    </w:p>
    <w:p w:rsidR="001C472C" w:rsidRDefault="001C472C">
      <w:pPr>
        <w:pStyle w:val="ConsPlusNormal"/>
        <w:spacing w:before="20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1C472C" w:rsidRDefault="001C472C">
      <w:pPr>
        <w:pStyle w:val="ConsPlusNormal"/>
        <w:jc w:val="both"/>
      </w:pPr>
      <w:r>
        <w:t xml:space="preserve">(пп. "г" в ред. </w:t>
      </w:r>
      <w:hyperlink r:id="rId902">
        <w:r>
          <w:rPr>
            <w:color w:val="0000FF"/>
          </w:rPr>
          <w:t>Постановления</w:t>
        </w:r>
      </w:hyperlink>
      <w:r>
        <w:t xml:space="preserve"> Правительства РФ от 20.02.2014 N 130)</w:t>
      </w:r>
    </w:p>
    <w:p w:rsidR="001C472C" w:rsidRDefault="001C472C">
      <w:pPr>
        <w:pStyle w:val="ConsPlusNormal"/>
        <w:jc w:val="both"/>
      </w:pPr>
      <w:r>
        <w:t xml:space="preserve">(п. 16(2) введен </w:t>
      </w:r>
      <w:hyperlink r:id="rId903">
        <w:r>
          <w:rPr>
            <w:color w:val="0000FF"/>
          </w:rPr>
          <w:t>Постановлением</w:t>
        </w:r>
      </w:hyperlink>
      <w:r>
        <w:t xml:space="preserve"> Правительства РФ от 21.04.2009 N 334)</w:t>
      </w:r>
    </w:p>
    <w:p w:rsidR="001C472C" w:rsidRDefault="001C472C">
      <w:pPr>
        <w:pStyle w:val="ConsPlusNormal"/>
        <w:spacing w:before="200"/>
        <w:ind w:firstLine="540"/>
        <w:jc w:val="both"/>
      </w:pPr>
      <w:r>
        <w:t xml:space="preserve">16(3). В случае заключения договора с лицами, указанными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1C472C" w:rsidRDefault="001C472C">
      <w:pPr>
        <w:pStyle w:val="ConsPlusNormal"/>
        <w:jc w:val="both"/>
      </w:pPr>
      <w:r>
        <w:t xml:space="preserve">(в ред. Постановлений Правительства РФ от 01.04.2020 </w:t>
      </w:r>
      <w:hyperlink r:id="rId904">
        <w:r>
          <w:rPr>
            <w:color w:val="0000FF"/>
          </w:rPr>
          <w:t>N 403</w:t>
        </w:r>
      </w:hyperlink>
      <w:r>
        <w:t xml:space="preserve">, от 02.03.2021 </w:t>
      </w:r>
      <w:hyperlink r:id="rId905">
        <w:r>
          <w:rPr>
            <w:color w:val="0000FF"/>
          </w:rPr>
          <w:t>N 299</w:t>
        </w:r>
      </w:hyperlink>
      <w:r>
        <w:t>)</w:t>
      </w:r>
    </w:p>
    <w:p w:rsidR="001C472C" w:rsidRDefault="001C472C">
      <w:pPr>
        <w:pStyle w:val="ConsPlusNormal"/>
        <w:spacing w:before="200"/>
        <w:ind w:firstLine="540"/>
        <w:jc w:val="both"/>
      </w:pPr>
      <w: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исключением случаев, урегулированных </w:t>
      </w:r>
      <w:hyperlink w:anchor="P1698">
        <w:r>
          <w:rPr>
            <w:color w:val="0000FF"/>
          </w:rPr>
          <w:t>пунктами 16(2)</w:t>
        </w:r>
      </w:hyperlink>
      <w:r>
        <w:t xml:space="preserve"> и </w:t>
      </w:r>
      <w:hyperlink w:anchor="P1795">
        <w:r>
          <w:rPr>
            <w:color w:val="0000FF"/>
          </w:rPr>
          <w:t>17(1)</w:t>
        </w:r>
      </w:hyperlink>
      <w:r>
        <w:t xml:space="preserve"> настоящих Правил, а также случаев технологического присоединения по индивидуальному проекту) осуществляется в следующем порядке:</w:t>
      </w:r>
    </w:p>
    <w:p w:rsidR="001C472C" w:rsidRDefault="001C472C">
      <w:pPr>
        <w:pStyle w:val="ConsPlusNormal"/>
        <w:spacing w:before="200"/>
        <w:ind w:firstLine="540"/>
        <w:jc w:val="both"/>
      </w:pPr>
      <w:r>
        <w:t>а) 10 процентов платы за технологическое присоединение вносятся в течение 15 дней со дня заключения договора;</w:t>
      </w:r>
    </w:p>
    <w:p w:rsidR="001C472C" w:rsidRDefault="001C472C">
      <w:pPr>
        <w:pStyle w:val="ConsPlusNormal"/>
        <w:spacing w:before="200"/>
        <w:ind w:firstLine="540"/>
        <w:jc w:val="both"/>
      </w:pPr>
      <w:r>
        <w:t>б) 30 процентов платы за технологическое присоединение вносятся в течение 60 дней со дня заключения договора;</w:t>
      </w:r>
    </w:p>
    <w:p w:rsidR="001C472C" w:rsidRDefault="001C472C">
      <w:pPr>
        <w:pStyle w:val="ConsPlusNormal"/>
        <w:spacing w:before="200"/>
        <w:ind w:firstLine="540"/>
        <w:jc w:val="both"/>
      </w:pPr>
      <w:r>
        <w:t>в) 60 процентов платы за технологическое присоединение вносятся в течение 180 дней со дня заключения договора.</w:t>
      </w:r>
    </w:p>
    <w:p w:rsidR="001C472C" w:rsidRDefault="001C472C">
      <w:pPr>
        <w:pStyle w:val="ConsPlusNormal"/>
        <w:jc w:val="both"/>
      </w:pPr>
      <w:r>
        <w:t xml:space="preserve">(п. 16(4) в ред. </w:t>
      </w:r>
      <w:hyperlink r:id="rId906">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bookmarkStart w:id="207" w:name="P1714"/>
      <w:bookmarkEnd w:id="207"/>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C472C" w:rsidRDefault="001C472C">
      <w:pPr>
        <w:pStyle w:val="ConsPlusNormal"/>
        <w:jc w:val="both"/>
      </w:pPr>
      <w:r>
        <w:t xml:space="preserve">(п. 16(5) введен </w:t>
      </w:r>
      <w:hyperlink r:id="rId907">
        <w:r>
          <w:rPr>
            <w:color w:val="0000FF"/>
          </w:rPr>
          <w:t>Постановлением</w:t>
        </w:r>
      </w:hyperlink>
      <w:r>
        <w:t xml:space="preserve"> Правительства РФ от 05.10.2016 N 999)</w:t>
      </w:r>
    </w:p>
    <w:p w:rsidR="001C472C" w:rsidRDefault="001C472C">
      <w:pPr>
        <w:pStyle w:val="ConsPlusNormal"/>
        <w:spacing w:before="20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1C472C" w:rsidRDefault="001C472C">
      <w:pPr>
        <w:pStyle w:val="ConsPlusNormal"/>
        <w:spacing w:before="20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1C472C" w:rsidRDefault="001C472C">
      <w:pPr>
        <w:pStyle w:val="ConsPlusNormal"/>
        <w:spacing w:before="20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1C472C" w:rsidRDefault="001C472C">
      <w:pPr>
        <w:pStyle w:val="ConsPlusNormal"/>
        <w:spacing w:before="200"/>
        <w:ind w:firstLine="540"/>
        <w:jc w:val="both"/>
      </w:pPr>
      <w:r>
        <w:t>в) заявитель не устранил замечания, выявленные в результате проведения проверки выполнения технических условий;</w:t>
      </w:r>
    </w:p>
    <w:p w:rsidR="001C472C" w:rsidRDefault="001C472C">
      <w:pPr>
        <w:pStyle w:val="ConsPlusNormal"/>
        <w:spacing w:before="200"/>
        <w:ind w:firstLine="540"/>
        <w:jc w:val="both"/>
      </w:pPr>
      <w:r>
        <w:lastRenderedPageBreak/>
        <w:t>г) заявитель ненадлежащим образом исполнил обязательства по внесению платы за технологическое присоединение.</w:t>
      </w:r>
    </w:p>
    <w:p w:rsidR="001C472C" w:rsidRDefault="001C472C">
      <w:pPr>
        <w:pStyle w:val="ConsPlusNormal"/>
        <w:jc w:val="both"/>
      </w:pPr>
      <w:r>
        <w:t xml:space="preserve">(п. 16(6) введен </w:t>
      </w:r>
      <w:hyperlink r:id="rId908">
        <w:r>
          <w:rPr>
            <w:color w:val="0000FF"/>
          </w:rPr>
          <w:t>Постановлением</w:t>
        </w:r>
      </w:hyperlink>
      <w:r>
        <w:t xml:space="preserve"> Правительства РФ от 05.10.2016 N 999)</w:t>
      </w:r>
    </w:p>
    <w:p w:rsidR="001C472C" w:rsidRDefault="001C472C">
      <w:pPr>
        <w:pStyle w:val="ConsPlusNormal"/>
        <w:spacing w:before="200"/>
        <w:ind w:firstLine="540"/>
        <w:jc w:val="both"/>
      </w:pPr>
      <w:bookmarkStart w:id="208" w:name="P1722"/>
      <w:bookmarkEnd w:id="208"/>
      <w:r>
        <w:t xml:space="preserve">16(7). В случае подачи до 31 декабря 2023 г. заявки заявителем, границы участка которого подлежат определению в соответствии с </w:t>
      </w:r>
      <w:hyperlink w:anchor="P1687">
        <w:r>
          <w:rPr>
            <w:color w:val="0000FF"/>
          </w:rPr>
          <w:t>абзацем третьим</w:t>
        </w:r>
      </w:hyperlink>
      <w:r>
        <w:t xml:space="preserve"> или </w:t>
      </w:r>
      <w:hyperlink w:anchor="P1689">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1C472C" w:rsidRDefault="001C472C">
      <w:pPr>
        <w:pStyle w:val="ConsPlusNormal"/>
        <w:spacing w:before="20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405">
        <w:r>
          <w:rPr>
            <w:color w:val="0000FF"/>
          </w:rPr>
          <w:t>подпунктами "н"</w:t>
        </w:r>
      </w:hyperlink>
      <w:r>
        <w:t xml:space="preserve"> и </w:t>
      </w:r>
      <w:hyperlink w:anchor="P1407">
        <w:r>
          <w:rPr>
            <w:color w:val="0000FF"/>
          </w:rPr>
          <w:t>"о" пункта 10</w:t>
        </w:r>
      </w:hyperlink>
      <w:r>
        <w:t xml:space="preserve"> и </w:t>
      </w:r>
      <w:hyperlink w:anchor="P1417">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1C472C" w:rsidRDefault="001C472C">
      <w:pPr>
        <w:pStyle w:val="ConsPlusNormal"/>
        <w:spacing w:before="20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1C472C" w:rsidRDefault="001C472C">
      <w:pPr>
        <w:pStyle w:val="ConsPlusNormal"/>
        <w:spacing w:before="20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1C472C" w:rsidRDefault="001C472C">
      <w:pPr>
        <w:pStyle w:val="ConsPlusNormal"/>
        <w:spacing w:before="20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1C472C" w:rsidRDefault="001C472C">
      <w:pPr>
        <w:pStyle w:val="ConsPlusNormal"/>
        <w:jc w:val="both"/>
      </w:pPr>
      <w:r>
        <w:t xml:space="preserve">(в ред. </w:t>
      </w:r>
      <w:hyperlink r:id="rId909">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1C472C" w:rsidRDefault="001C472C">
      <w:pPr>
        <w:pStyle w:val="ConsPlusNormal"/>
        <w:spacing w:before="20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1C472C" w:rsidRDefault="001C472C">
      <w:pPr>
        <w:pStyle w:val="ConsPlusNormal"/>
        <w:jc w:val="both"/>
      </w:pPr>
      <w:r>
        <w:t xml:space="preserve">(п. 16(7) введен </w:t>
      </w:r>
      <w:hyperlink r:id="rId910">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r>
        <w:t xml:space="preserve">16(8). В случаях, установленных настоящими Правилами, когда строительство объектов электросетевого хозяйства на земельном участке заявителя осуществляется сетевой организацией,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электросетевого хозяйства, </w:t>
      </w:r>
      <w:r>
        <w:lastRenderedPageBreak/>
        <w:t>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а также, в случае если заявитель не является собственником указанного земельного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энергопринимающих устройств заявителя. В случае ненаправления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организации таких письменных согласий.</w:t>
      </w:r>
    </w:p>
    <w:p w:rsidR="001C472C" w:rsidRDefault="001C472C">
      <w:pPr>
        <w:pStyle w:val="ConsPlusNormal"/>
        <w:jc w:val="both"/>
      </w:pPr>
      <w:r>
        <w:t xml:space="preserve">(п. 16(8) введен </w:t>
      </w:r>
      <w:hyperlink r:id="rId911">
        <w:r>
          <w:rPr>
            <w:color w:val="0000FF"/>
          </w:rPr>
          <w:t>Постановлением</w:t>
        </w:r>
      </w:hyperlink>
      <w:r>
        <w:t xml:space="preserve"> Правительства РФ от 26.08.2024 N 1150)</w:t>
      </w:r>
    </w:p>
    <w:p w:rsidR="001C472C" w:rsidRDefault="001C472C">
      <w:pPr>
        <w:pStyle w:val="ConsPlusNormal"/>
        <w:spacing w:before="200"/>
        <w:ind w:firstLine="540"/>
        <w:jc w:val="both"/>
      </w:pPr>
      <w:bookmarkStart w:id="209" w:name="P1733"/>
      <w:bookmarkEnd w:id="209"/>
      <w:r>
        <w:t xml:space="preserve">17. В случае технологического присоединения объектов, указанных в </w:t>
      </w:r>
      <w:hyperlink w:anchor="P1737">
        <w:r>
          <w:rPr>
            <w:color w:val="0000FF"/>
          </w:rPr>
          <w:t>абзацах четвертом</w:t>
        </w:r>
      </w:hyperlink>
      <w:r>
        <w:t xml:space="preserve"> и </w:t>
      </w:r>
      <w:hyperlink w:anchor="P1738">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1C472C" w:rsidRDefault="001C472C">
      <w:pPr>
        <w:pStyle w:val="ConsPlusNormal"/>
        <w:spacing w:before="20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1C472C" w:rsidRDefault="001C472C">
      <w:pPr>
        <w:pStyle w:val="ConsPlusNormal"/>
        <w:spacing w:before="200"/>
        <w:ind w:firstLine="540"/>
        <w:jc w:val="both"/>
      </w:pPr>
      <w:bookmarkStart w:id="210" w:name="P1735"/>
      <w:bookmarkEnd w:id="210"/>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1C472C" w:rsidRDefault="001C472C">
      <w:pPr>
        <w:pStyle w:val="ConsPlusNormal"/>
        <w:jc w:val="both"/>
      </w:pPr>
      <w:r>
        <w:t xml:space="preserve">(в ред. </w:t>
      </w:r>
      <w:hyperlink r:id="rId912">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bookmarkStart w:id="211" w:name="P1737"/>
      <w:bookmarkEnd w:id="211"/>
      <w:r>
        <w:t xml:space="preserve">С соблюдением требований </w:t>
      </w:r>
      <w:hyperlink w:anchor="P1733">
        <w:r>
          <w:rPr>
            <w:color w:val="0000FF"/>
          </w:rPr>
          <w:t>абзацев первого</w:t>
        </w:r>
      </w:hyperlink>
      <w:r>
        <w:t xml:space="preserve"> - </w:t>
      </w:r>
      <w:hyperlink w:anchor="P1735">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rsidR="001C472C" w:rsidRDefault="001C472C">
      <w:pPr>
        <w:pStyle w:val="ConsPlusNormal"/>
        <w:spacing w:before="200"/>
        <w:ind w:firstLine="540"/>
        <w:jc w:val="both"/>
      </w:pPr>
      <w:bookmarkStart w:id="212" w:name="P1738"/>
      <w:bookmarkEnd w:id="212"/>
      <w:r>
        <w:t xml:space="preserve">С соблюдением требований </w:t>
      </w:r>
      <w:hyperlink w:anchor="P1733">
        <w:r>
          <w:rPr>
            <w:color w:val="0000FF"/>
          </w:rPr>
          <w:t>абзацев первого</w:t>
        </w:r>
      </w:hyperlink>
      <w:r>
        <w:t xml:space="preserve"> - </w:t>
      </w:r>
      <w:hyperlink w:anchor="P1735">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1C472C" w:rsidRDefault="001C472C">
      <w:pPr>
        <w:pStyle w:val="ConsPlusNormal"/>
        <w:spacing w:before="200"/>
        <w:ind w:firstLine="540"/>
        <w:jc w:val="both"/>
      </w:pPr>
      <w: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w:t>
      </w:r>
      <w:r>
        <w:lastRenderedPageBreak/>
        <w:t>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1C472C" w:rsidRDefault="001C472C">
      <w:pPr>
        <w:pStyle w:val="ConsPlusNormal"/>
        <w:jc w:val="both"/>
      </w:pPr>
      <w:r>
        <w:t xml:space="preserve">(в ред. </w:t>
      </w:r>
      <w:hyperlink r:id="rId913">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1C472C" w:rsidRDefault="001C472C">
      <w:pPr>
        <w:pStyle w:val="ConsPlusNormal"/>
        <w:spacing w:before="200"/>
        <w:ind w:firstLine="540"/>
        <w:jc w:val="both"/>
      </w:pPr>
      <w:bookmarkStart w:id="213" w:name="P1742"/>
      <w:bookmarkEnd w:id="213"/>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1C472C" w:rsidRDefault="001C472C">
      <w:pPr>
        <w:pStyle w:val="ConsPlusNormal"/>
        <w:spacing w:before="20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1C472C" w:rsidRDefault="001C472C">
      <w:pPr>
        <w:pStyle w:val="ConsPlusNormal"/>
        <w:spacing w:before="20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1C472C" w:rsidRDefault="001C472C">
      <w:pPr>
        <w:pStyle w:val="ConsPlusNormal"/>
        <w:jc w:val="both"/>
      </w:pPr>
      <w:r>
        <w:t xml:space="preserve">(в ред. </w:t>
      </w:r>
      <w:hyperlink r:id="rId914">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bookmarkStart w:id="214" w:name="P1746"/>
      <w:bookmarkEnd w:id="214"/>
      <w:r>
        <w:t xml:space="preserve">Положения </w:t>
      </w:r>
      <w:hyperlink w:anchor="P1733">
        <w:r>
          <w:rPr>
            <w:color w:val="0000FF"/>
          </w:rPr>
          <w:t>абзацев первого</w:t>
        </w:r>
      </w:hyperlink>
      <w:r>
        <w:t xml:space="preserve"> - </w:t>
      </w:r>
      <w:hyperlink w:anchor="P1738">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915">
        <w:r>
          <w:rPr>
            <w:color w:val="0000FF"/>
          </w:rPr>
          <w:t>законом</w:t>
        </w:r>
      </w:hyperlink>
      <w:r>
        <w:t xml:space="preserve"> "О прожиточном минимуме в Российской Федерации", а также лицами, указанными:</w:t>
      </w:r>
    </w:p>
    <w:p w:rsidR="001C472C" w:rsidRDefault="001C472C">
      <w:pPr>
        <w:pStyle w:val="ConsPlusNormal"/>
        <w:spacing w:before="200"/>
        <w:ind w:firstLine="540"/>
        <w:jc w:val="both"/>
      </w:pPr>
      <w:r>
        <w:t xml:space="preserve">в </w:t>
      </w:r>
      <w:hyperlink r:id="rId916">
        <w:r>
          <w:rPr>
            <w:color w:val="0000FF"/>
          </w:rPr>
          <w:t>статьях 14</w:t>
        </w:r>
      </w:hyperlink>
      <w:r>
        <w:t xml:space="preserve"> - </w:t>
      </w:r>
      <w:hyperlink r:id="rId917">
        <w:r>
          <w:rPr>
            <w:color w:val="0000FF"/>
          </w:rPr>
          <w:t>16</w:t>
        </w:r>
      </w:hyperlink>
      <w:r>
        <w:t xml:space="preserve">, </w:t>
      </w:r>
      <w:hyperlink r:id="rId918">
        <w:r>
          <w:rPr>
            <w:color w:val="0000FF"/>
          </w:rPr>
          <w:t>18</w:t>
        </w:r>
      </w:hyperlink>
      <w:r>
        <w:t xml:space="preserve"> и </w:t>
      </w:r>
      <w:hyperlink r:id="rId919">
        <w:r>
          <w:rPr>
            <w:color w:val="0000FF"/>
          </w:rPr>
          <w:t>21</w:t>
        </w:r>
      </w:hyperlink>
      <w:r>
        <w:t xml:space="preserve"> Федерального закона "О ветеранах";</w:t>
      </w:r>
    </w:p>
    <w:p w:rsidR="001C472C" w:rsidRDefault="001C472C">
      <w:pPr>
        <w:pStyle w:val="ConsPlusNormal"/>
        <w:spacing w:before="200"/>
        <w:ind w:firstLine="540"/>
        <w:jc w:val="both"/>
      </w:pPr>
      <w:r>
        <w:t xml:space="preserve">в </w:t>
      </w:r>
      <w:hyperlink r:id="rId920">
        <w:r>
          <w:rPr>
            <w:color w:val="0000FF"/>
          </w:rPr>
          <w:t>статье 17</w:t>
        </w:r>
      </w:hyperlink>
      <w:r>
        <w:t xml:space="preserve"> Федерального закона "О социальной защите инвалидов в Российской Федерации" (вне зависимости от того, являются ли лица, указанные в </w:t>
      </w:r>
      <w:hyperlink r:id="rId921">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rsidR="001C472C" w:rsidRDefault="001C472C">
      <w:pPr>
        <w:pStyle w:val="ConsPlusNormal"/>
        <w:jc w:val="both"/>
      </w:pPr>
      <w:r>
        <w:t xml:space="preserve">(в ред. </w:t>
      </w:r>
      <w:hyperlink r:id="rId922">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r>
        <w:t xml:space="preserve">в </w:t>
      </w:r>
      <w:hyperlink r:id="rId923">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1C472C" w:rsidRDefault="001C472C">
      <w:pPr>
        <w:pStyle w:val="ConsPlusNormal"/>
        <w:spacing w:before="200"/>
        <w:ind w:firstLine="540"/>
        <w:jc w:val="both"/>
      </w:pPr>
      <w:r>
        <w:t xml:space="preserve">в </w:t>
      </w:r>
      <w:hyperlink r:id="rId924">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1C472C" w:rsidRDefault="001C472C">
      <w:pPr>
        <w:pStyle w:val="ConsPlusNormal"/>
        <w:spacing w:before="200"/>
        <w:ind w:firstLine="540"/>
        <w:jc w:val="both"/>
      </w:pPr>
      <w:r>
        <w:lastRenderedPageBreak/>
        <w:t xml:space="preserve">в </w:t>
      </w:r>
      <w:hyperlink r:id="rId925">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1C472C" w:rsidRDefault="001C472C">
      <w:pPr>
        <w:pStyle w:val="ConsPlusNormal"/>
        <w:spacing w:before="200"/>
        <w:ind w:firstLine="540"/>
        <w:jc w:val="both"/>
      </w:pPr>
      <w:r>
        <w:t xml:space="preserve">в </w:t>
      </w:r>
      <w:hyperlink r:id="rId926">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1C472C" w:rsidRDefault="001C472C">
      <w:pPr>
        <w:pStyle w:val="ConsPlusNormal"/>
        <w:spacing w:before="200"/>
        <w:ind w:firstLine="540"/>
        <w:jc w:val="both"/>
      </w:pPr>
      <w:r>
        <w:t xml:space="preserve">в </w:t>
      </w:r>
      <w:hyperlink r:id="rId927">
        <w:r>
          <w:rPr>
            <w:color w:val="0000FF"/>
          </w:rPr>
          <w:t>пункте 1</w:t>
        </w:r>
      </w:hyperlink>
      <w:r>
        <w:t xml:space="preserve"> и </w:t>
      </w:r>
      <w:hyperlink r:id="rId928">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C472C" w:rsidRDefault="001C472C">
      <w:pPr>
        <w:pStyle w:val="ConsPlusNormal"/>
        <w:spacing w:before="200"/>
        <w:ind w:firstLine="540"/>
        <w:jc w:val="both"/>
      </w:pPr>
      <w:bookmarkStart w:id="215" w:name="P1755"/>
      <w:bookmarkEnd w:id="215"/>
      <w:r>
        <w:t xml:space="preserve">в </w:t>
      </w:r>
      <w:hyperlink r:id="rId929">
        <w:r>
          <w:rPr>
            <w:color w:val="0000FF"/>
          </w:rPr>
          <w:t>Указе</w:t>
        </w:r>
      </w:hyperlink>
      <w:r>
        <w:t xml:space="preserve"> Президента Российской Федерации от 5 мая 1992 г. N 431 "О мерах по социальной поддержке многодетных семей".</w:t>
      </w:r>
    </w:p>
    <w:p w:rsidR="001C472C" w:rsidRDefault="001C472C">
      <w:pPr>
        <w:pStyle w:val="ConsPlusNormal"/>
        <w:spacing w:before="200"/>
        <w:ind w:firstLine="540"/>
        <w:jc w:val="both"/>
      </w:pPr>
      <w:bookmarkStart w:id="216" w:name="P1756"/>
      <w:bookmarkEnd w:id="216"/>
      <w:r>
        <w:t xml:space="preserve">В отношении категорий заявителей, указанных в </w:t>
      </w:r>
      <w:hyperlink w:anchor="P1746">
        <w:r>
          <w:rPr>
            <w:color w:val="0000FF"/>
          </w:rPr>
          <w:t>абзацах одиннадцатом</w:t>
        </w:r>
      </w:hyperlink>
      <w:r>
        <w:t xml:space="preserve"> - </w:t>
      </w:r>
      <w:hyperlink w:anchor="P1755">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746">
        <w:r>
          <w:rPr>
            <w:color w:val="0000FF"/>
          </w:rPr>
          <w:t>абзацами одиннадцатым</w:t>
        </w:r>
      </w:hyperlink>
      <w:r>
        <w:t xml:space="preserve"> - </w:t>
      </w:r>
      <w:hyperlink w:anchor="P1755">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1C472C" w:rsidRDefault="001C472C">
      <w:pPr>
        <w:pStyle w:val="ConsPlusNormal"/>
        <w:jc w:val="both"/>
      </w:pPr>
      <w:r>
        <w:t xml:space="preserve">(в ред. </w:t>
      </w:r>
      <w:hyperlink r:id="rId930">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bookmarkStart w:id="217" w:name="P1758"/>
      <w:bookmarkEnd w:id="217"/>
      <w:r>
        <w:t>стоимость мероприятий по технологическому присоединению, рассчитанная с применением стандартизированных тарифных ставок;</w:t>
      </w:r>
    </w:p>
    <w:p w:rsidR="001C472C" w:rsidRDefault="001C472C">
      <w:pPr>
        <w:pStyle w:val="ConsPlusNormal"/>
        <w:spacing w:before="200"/>
        <w:ind w:firstLine="540"/>
        <w:jc w:val="both"/>
      </w:pPr>
      <w:bookmarkStart w:id="218" w:name="P1759"/>
      <w:bookmarkEnd w:id="218"/>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1C472C" w:rsidRDefault="001C472C">
      <w:pPr>
        <w:pStyle w:val="ConsPlusNormal"/>
        <w:spacing w:before="200"/>
        <w:ind w:firstLine="540"/>
        <w:jc w:val="both"/>
      </w:pPr>
      <w:bookmarkStart w:id="219" w:name="P1760"/>
      <w:bookmarkEnd w:id="219"/>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1C472C" w:rsidRDefault="001C472C">
      <w:pPr>
        <w:pStyle w:val="ConsPlusNormal"/>
        <w:spacing w:before="200"/>
        <w:ind w:firstLine="540"/>
        <w:jc w:val="both"/>
      </w:pPr>
      <w:r>
        <w:t xml:space="preserve">При предоставлении сетевой организацией по желанию заявителей, указанных в </w:t>
      </w:r>
      <w:hyperlink w:anchor="P1760">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1C472C" w:rsidRDefault="001C472C">
      <w:pPr>
        <w:pStyle w:val="ConsPlusNormal"/>
        <w:jc w:val="both"/>
      </w:pPr>
      <w:r>
        <w:lastRenderedPageBreak/>
        <w:t xml:space="preserve">(в ред. </w:t>
      </w:r>
      <w:hyperlink r:id="rId931">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758">
        <w:r>
          <w:rPr>
            <w:color w:val="0000FF"/>
          </w:rPr>
          <w:t>абзацами первым</w:t>
        </w:r>
      </w:hyperlink>
      <w:r>
        <w:t xml:space="preserve"> - </w:t>
      </w:r>
      <w:hyperlink w:anchor="P1759">
        <w:r>
          <w:rPr>
            <w:color w:val="0000FF"/>
          </w:rPr>
          <w:t>двадцать вторым</w:t>
        </w:r>
      </w:hyperlink>
      <w:r>
        <w:t xml:space="preserve"> и </w:t>
      </w:r>
      <w:hyperlink w:anchor="P1764">
        <w:r>
          <w:rPr>
            <w:color w:val="0000FF"/>
          </w:rPr>
          <w:t>двадцать шестым</w:t>
        </w:r>
      </w:hyperlink>
      <w:r>
        <w:t xml:space="preserve"> настоящего пункта.</w:t>
      </w:r>
    </w:p>
    <w:p w:rsidR="001C472C" w:rsidRDefault="001C472C">
      <w:pPr>
        <w:pStyle w:val="ConsPlusNormal"/>
        <w:spacing w:before="200"/>
        <w:ind w:firstLine="540"/>
        <w:jc w:val="both"/>
      </w:pPr>
      <w:bookmarkStart w:id="220" w:name="P1764"/>
      <w:bookmarkEnd w:id="220"/>
      <w:r>
        <w:t xml:space="preserve">В отношении энергопринимающих устройств заявителей, указанных в </w:t>
      </w:r>
      <w:hyperlink w:anchor="P1442">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1C472C" w:rsidRDefault="001C472C">
      <w:pPr>
        <w:pStyle w:val="ConsPlusNormal"/>
        <w:spacing w:before="200"/>
        <w:ind w:firstLine="540"/>
        <w:jc w:val="both"/>
      </w:pPr>
      <w:bookmarkStart w:id="221" w:name="P1765"/>
      <w:bookmarkEnd w:id="221"/>
      <w:r>
        <w:t>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1C472C" w:rsidRDefault="001C472C">
      <w:pPr>
        <w:pStyle w:val="ConsPlusNormal"/>
        <w:jc w:val="both"/>
      </w:pPr>
      <w:r>
        <w:t xml:space="preserve">(в ред. </w:t>
      </w:r>
      <w:hyperlink r:id="rId932">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1C472C" w:rsidRDefault="001C472C">
      <w:pPr>
        <w:pStyle w:val="ConsPlusNormal"/>
        <w:jc w:val="both"/>
      </w:pPr>
      <w:r>
        <w:t xml:space="preserve">(в ред. </w:t>
      </w:r>
      <w:hyperlink r:id="rId933">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r>
        <w:t xml:space="preserve">Положения о размере платы за технологическое присоединение, указанные в </w:t>
      </w:r>
      <w:hyperlink w:anchor="P1733">
        <w:r>
          <w:rPr>
            <w:color w:val="0000FF"/>
          </w:rPr>
          <w:t>абзацах первом</w:t>
        </w:r>
      </w:hyperlink>
      <w:r>
        <w:t xml:space="preserve"> - </w:t>
      </w:r>
      <w:hyperlink w:anchor="P1759">
        <w:r>
          <w:rPr>
            <w:color w:val="0000FF"/>
          </w:rPr>
          <w:t>двадцать втором</w:t>
        </w:r>
      </w:hyperlink>
      <w:r>
        <w:t xml:space="preserve"> и </w:t>
      </w:r>
      <w:hyperlink w:anchor="P1764">
        <w:r>
          <w:rPr>
            <w:color w:val="0000FF"/>
          </w:rPr>
          <w:t>двадцать шестом</w:t>
        </w:r>
      </w:hyperlink>
      <w:r>
        <w:t xml:space="preserve"> настоящего пункта, не могут быть применены в следующих случаях:</w:t>
      </w:r>
    </w:p>
    <w:p w:rsidR="001C472C" w:rsidRDefault="001C472C">
      <w:pPr>
        <w:pStyle w:val="ConsPlusNormal"/>
        <w:spacing w:before="20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1C472C" w:rsidRDefault="001C472C">
      <w:pPr>
        <w:pStyle w:val="ConsPlusNormal"/>
        <w:spacing w:before="20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1C472C" w:rsidRDefault="001C472C">
      <w:pPr>
        <w:pStyle w:val="ConsPlusNormal"/>
        <w:spacing w:before="20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733">
        <w:r>
          <w:rPr>
            <w:color w:val="0000FF"/>
          </w:rPr>
          <w:t>абзацах первом</w:t>
        </w:r>
      </w:hyperlink>
      <w:r>
        <w:t xml:space="preserve">, </w:t>
      </w:r>
      <w:hyperlink w:anchor="P1737">
        <w:r>
          <w:rPr>
            <w:color w:val="0000FF"/>
          </w:rPr>
          <w:t>четвертом</w:t>
        </w:r>
      </w:hyperlink>
      <w:r>
        <w:t xml:space="preserve">, </w:t>
      </w:r>
      <w:hyperlink w:anchor="P1738">
        <w:r>
          <w:rPr>
            <w:color w:val="0000FF"/>
          </w:rPr>
          <w:t>пятом</w:t>
        </w:r>
      </w:hyperlink>
      <w:r>
        <w:t xml:space="preserve">, </w:t>
      </w:r>
      <w:hyperlink w:anchor="P1756">
        <w:r>
          <w:rPr>
            <w:color w:val="0000FF"/>
          </w:rPr>
          <w:t>двадцатом</w:t>
        </w:r>
      </w:hyperlink>
      <w:r>
        <w:t xml:space="preserve"> и </w:t>
      </w:r>
      <w:hyperlink w:anchor="P1764">
        <w:r>
          <w:rPr>
            <w:color w:val="0000FF"/>
          </w:rPr>
          <w:t>двадцать шестом</w:t>
        </w:r>
      </w:hyperlink>
      <w: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1C472C" w:rsidRDefault="001C472C">
      <w:pPr>
        <w:pStyle w:val="ConsPlusNormal"/>
        <w:spacing w:before="200"/>
        <w:ind w:firstLine="540"/>
        <w:jc w:val="both"/>
      </w:pPr>
      <w:r>
        <w:t xml:space="preserve">при технологическом присоединении энергопринимающих устройств заявителей, указанных в </w:t>
      </w:r>
      <w:hyperlink w:anchor="P1442">
        <w:r>
          <w:rPr>
            <w:color w:val="0000FF"/>
          </w:rPr>
          <w:t>пункте 12(1)</w:t>
        </w:r>
      </w:hyperlink>
      <w:r>
        <w:t xml:space="preserve"> настоящих Правил, соответствующих критериям, указанным в </w:t>
      </w:r>
      <w:hyperlink w:anchor="P1764">
        <w:r>
          <w:rPr>
            <w:color w:val="0000FF"/>
          </w:rPr>
          <w:t>абзаце двадцать шестом</w:t>
        </w:r>
      </w:hyperlink>
      <w: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w:t>
      </w:r>
      <w:r>
        <w:lastRenderedPageBreak/>
        <w:t xml:space="preserve">(будут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1764">
        <w:r>
          <w:rPr>
            <w:color w:val="0000FF"/>
          </w:rPr>
          <w:t>абзацем двадцать шестым</w:t>
        </w:r>
      </w:hyperlink>
      <w: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1C472C" w:rsidRDefault="001C472C">
      <w:pPr>
        <w:pStyle w:val="ConsPlusNormal"/>
        <w:spacing w:before="200"/>
        <w:ind w:firstLine="540"/>
        <w:jc w:val="both"/>
      </w:pPr>
      <w:r>
        <w:t xml:space="preserve">При определении в соответствии с </w:t>
      </w:r>
      <w:hyperlink w:anchor="P1733">
        <w:r>
          <w:rPr>
            <w:color w:val="0000FF"/>
          </w:rPr>
          <w:t>абзацами первым</w:t>
        </w:r>
      </w:hyperlink>
      <w:r>
        <w:t xml:space="preserve"> - </w:t>
      </w:r>
      <w:hyperlink w:anchor="P1759">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733">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1C472C" w:rsidRDefault="001C472C">
      <w:pPr>
        <w:pStyle w:val="ConsPlusNormal"/>
        <w:spacing w:before="20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1C472C" w:rsidRDefault="001C472C">
      <w:pPr>
        <w:pStyle w:val="ConsPlusNormal"/>
        <w:spacing w:before="200"/>
        <w:ind w:firstLine="540"/>
        <w:jc w:val="both"/>
      </w:pPr>
      <w:r>
        <w:t xml:space="preserve">Положения </w:t>
      </w:r>
      <w:hyperlink w:anchor="P1765">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rsidR="001C472C" w:rsidRDefault="001C472C">
      <w:pPr>
        <w:pStyle w:val="ConsPlusNormal"/>
        <w:jc w:val="both"/>
      </w:pPr>
      <w:r>
        <w:t xml:space="preserve">(абзац введен </w:t>
      </w:r>
      <w:hyperlink r:id="rId934">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anchor="P2034">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rsidR="001C472C" w:rsidRDefault="001C472C">
      <w:pPr>
        <w:pStyle w:val="ConsPlusNormal"/>
        <w:jc w:val="both"/>
      </w:pPr>
      <w:r>
        <w:t xml:space="preserve">(абзац введен </w:t>
      </w:r>
      <w:hyperlink r:id="rId935">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anchor="P1925">
        <w:r>
          <w:rPr>
            <w:color w:val="0000FF"/>
          </w:rPr>
          <w:t>пунктом 25</w:t>
        </w:r>
      </w:hyperlink>
      <w: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энергопринимающих устройств заявителя или объектов электросетевого хозяйства.</w:t>
      </w:r>
    </w:p>
    <w:p w:rsidR="001C472C" w:rsidRDefault="001C472C">
      <w:pPr>
        <w:pStyle w:val="ConsPlusNormal"/>
        <w:jc w:val="both"/>
      </w:pPr>
      <w:r>
        <w:t xml:space="preserve">(абзац введен </w:t>
      </w:r>
      <w:hyperlink r:id="rId936">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r>
        <w:t xml:space="preserve">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w:t>
      </w:r>
      <w:r>
        <w:lastRenderedPageBreak/>
        <w:t>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rsidR="001C472C" w:rsidRDefault="001C472C">
      <w:pPr>
        <w:pStyle w:val="ConsPlusNormal"/>
        <w:jc w:val="both"/>
      </w:pPr>
      <w:r>
        <w:t xml:space="preserve">(абзац введен </w:t>
      </w:r>
      <w:hyperlink r:id="rId937">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bookmarkStart w:id="222" w:name="P1784"/>
      <w:bookmarkEnd w:id="222"/>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rsidR="001C472C" w:rsidRDefault="001C472C">
      <w:pPr>
        <w:pStyle w:val="ConsPlusNormal"/>
        <w:jc w:val="both"/>
      </w:pPr>
      <w:r>
        <w:t xml:space="preserve">(абзац введен </w:t>
      </w:r>
      <w:hyperlink r:id="rId938">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bookmarkStart w:id="223" w:name="P1786"/>
      <w:bookmarkEnd w:id="223"/>
      <w:r>
        <w:t>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w:t>
      </w:r>
    </w:p>
    <w:p w:rsidR="001C472C" w:rsidRDefault="001C472C">
      <w:pPr>
        <w:pStyle w:val="ConsPlusNormal"/>
        <w:jc w:val="both"/>
      </w:pPr>
      <w:r>
        <w:t xml:space="preserve">(абзац введен </w:t>
      </w:r>
      <w:hyperlink r:id="rId939">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bookmarkStart w:id="224" w:name="P1788"/>
      <w:bookmarkEnd w:id="224"/>
      <w:r>
        <w:t>сетевая организация и заявитель являются дочерними (зависимыми) обществами по отношению к одному и тому же основному обществу.</w:t>
      </w:r>
    </w:p>
    <w:p w:rsidR="001C472C" w:rsidRDefault="001C472C">
      <w:pPr>
        <w:pStyle w:val="ConsPlusNormal"/>
        <w:jc w:val="both"/>
      </w:pPr>
      <w:r>
        <w:t xml:space="preserve">(абзац введен </w:t>
      </w:r>
      <w:hyperlink r:id="rId940">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anchor="P1786">
        <w:r>
          <w:rPr>
            <w:color w:val="0000FF"/>
          </w:rPr>
          <w:t>абзацами сорок первым</w:t>
        </w:r>
      </w:hyperlink>
      <w:r>
        <w:t xml:space="preserve"> и </w:t>
      </w:r>
      <w:hyperlink w:anchor="P1788">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rsidR="001C472C" w:rsidRDefault="001C472C">
      <w:pPr>
        <w:pStyle w:val="ConsPlusNormal"/>
        <w:jc w:val="both"/>
      </w:pPr>
      <w:r>
        <w:t xml:space="preserve">(абзац введен </w:t>
      </w:r>
      <w:hyperlink r:id="rId941">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786">
        <w:r>
          <w:rPr>
            <w:color w:val="0000FF"/>
          </w:rPr>
          <w:t>абзацами сорок первым</w:t>
        </w:r>
      </w:hyperlink>
      <w:r>
        <w:t xml:space="preserve"> и </w:t>
      </w:r>
      <w:hyperlink w:anchor="P1788">
        <w:r>
          <w:rPr>
            <w:color w:val="0000FF"/>
          </w:rPr>
          <w:t>сорок вторым</w:t>
        </w:r>
      </w:hyperlink>
      <w:r>
        <w:t xml:space="preserve"> настоящего пункта).</w:t>
      </w:r>
    </w:p>
    <w:p w:rsidR="001C472C" w:rsidRDefault="001C472C">
      <w:pPr>
        <w:pStyle w:val="ConsPlusNormal"/>
        <w:jc w:val="both"/>
      </w:pPr>
      <w:r>
        <w:t xml:space="preserve">(абзац введен </w:t>
      </w:r>
      <w:hyperlink r:id="rId942">
        <w:r>
          <w:rPr>
            <w:color w:val="0000FF"/>
          </w:rPr>
          <w:t>Постановлением</w:t>
        </w:r>
      </w:hyperlink>
      <w:r>
        <w:t xml:space="preserve"> Правительства РФ от 06.05.2024 N 594)</w:t>
      </w:r>
    </w:p>
    <w:p w:rsidR="001C472C" w:rsidRDefault="001C472C">
      <w:pPr>
        <w:pStyle w:val="ConsPlusNormal"/>
        <w:jc w:val="both"/>
      </w:pPr>
      <w:r>
        <w:t xml:space="preserve">(п. 17 в ред. </w:t>
      </w:r>
      <w:hyperlink r:id="rId943">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225" w:name="P1795"/>
      <w:bookmarkEnd w:id="225"/>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821">
        <w:r>
          <w:rPr>
            <w:color w:val="0000FF"/>
          </w:rPr>
          <w:t>подпунктами "б"</w:t>
        </w:r>
      </w:hyperlink>
      <w:r>
        <w:t xml:space="preserve"> - </w:t>
      </w:r>
      <w:hyperlink w:anchor="P1826">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2019">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1C472C" w:rsidRDefault="001C472C">
      <w:pPr>
        <w:pStyle w:val="ConsPlusNormal"/>
        <w:spacing w:before="200"/>
        <w:ind w:firstLine="540"/>
        <w:jc w:val="both"/>
      </w:pPr>
      <w:r>
        <w:t xml:space="preserve">в целях заключения договора на основании заявки, содержащей сведения, указанные в </w:t>
      </w:r>
      <w:hyperlink w:anchor="P1354">
        <w:r>
          <w:rPr>
            <w:color w:val="0000FF"/>
          </w:rPr>
          <w:t>подпункте "и(1)" пункта 9</w:t>
        </w:r>
      </w:hyperlink>
      <w:r>
        <w:t xml:space="preserve"> настоящих Правил;</w:t>
      </w:r>
    </w:p>
    <w:p w:rsidR="001C472C" w:rsidRDefault="001C472C">
      <w:pPr>
        <w:pStyle w:val="ConsPlusNormal"/>
        <w:spacing w:before="200"/>
        <w:ind w:firstLine="540"/>
        <w:jc w:val="both"/>
      </w:pPr>
      <w:r>
        <w:t xml:space="preserve">в целях заключения договора на основании заявки, содержащей сведения, указанные в </w:t>
      </w:r>
      <w:hyperlink w:anchor="P1356">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w:t>
      </w:r>
      <w:r>
        <w:lastRenderedPageBreak/>
        <w:t>этапов осуществления мероприятий по такому присоединению.</w:t>
      </w:r>
    </w:p>
    <w:p w:rsidR="001C472C" w:rsidRDefault="001C472C">
      <w:pPr>
        <w:pStyle w:val="ConsPlusNormal"/>
        <w:spacing w:before="200"/>
        <w:ind w:firstLine="540"/>
        <w:jc w:val="both"/>
      </w:pPr>
      <w:r>
        <w:t>При определении платы за технологическое присоединение в соответствии с требованиями настоящего пункта:</w:t>
      </w:r>
    </w:p>
    <w:p w:rsidR="001C472C" w:rsidRDefault="001C472C">
      <w:pPr>
        <w:pStyle w:val="ConsPlusNormal"/>
        <w:spacing w:before="20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1C472C" w:rsidRDefault="001C472C">
      <w:pPr>
        <w:pStyle w:val="ConsPlusNormal"/>
        <w:spacing w:before="20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1C472C" w:rsidRDefault="001C472C">
      <w:pPr>
        <w:pStyle w:val="ConsPlusNormal"/>
        <w:spacing w:before="20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1C472C" w:rsidRDefault="001C472C">
      <w:pPr>
        <w:pStyle w:val="ConsPlusNormal"/>
        <w:spacing w:before="20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1C472C" w:rsidRDefault="001C472C">
      <w:pPr>
        <w:pStyle w:val="ConsPlusNormal"/>
        <w:spacing w:before="20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1C472C" w:rsidRDefault="001C472C">
      <w:pPr>
        <w:pStyle w:val="ConsPlusNormal"/>
        <w:spacing w:before="200"/>
        <w:ind w:firstLine="540"/>
        <w:jc w:val="both"/>
      </w:pPr>
      <w:r>
        <w:t xml:space="preserve">В случае подачи заявки, содержащей сведения, предусмотренные </w:t>
      </w:r>
      <w:hyperlink w:anchor="P1356">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1C472C" w:rsidRDefault="001C472C">
      <w:pPr>
        <w:pStyle w:val="ConsPlusNormal"/>
        <w:jc w:val="both"/>
      </w:pPr>
      <w:r>
        <w:t xml:space="preserve">(п. 17(1) введен </w:t>
      </w:r>
      <w:hyperlink r:id="rId944">
        <w:r>
          <w:rPr>
            <w:color w:val="0000FF"/>
          </w:rPr>
          <w:t>Постановлением</w:t>
        </w:r>
      </w:hyperlink>
      <w:r>
        <w:t xml:space="preserve"> Правительства РФ от 29.12.2021 N 2566)</w:t>
      </w:r>
    </w:p>
    <w:p w:rsidR="001C472C" w:rsidRDefault="001C472C">
      <w:pPr>
        <w:pStyle w:val="ConsPlusNormal"/>
        <w:spacing w:before="200"/>
        <w:ind w:firstLine="540"/>
        <w:jc w:val="both"/>
      </w:pPr>
      <w:bookmarkStart w:id="226" w:name="P1806"/>
      <w:bookmarkEnd w:id="226"/>
      <w:r>
        <w:t xml:space="preserve">17(2). Со дня опубликования в соответствии с </w:t>
      </w:r>
      <w:hyperlink r:id="rId945">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rsidR="001C472C" w:rsidRDefault="001C472C">
      <w:pPr>
        <w:pStyle w:val="ConsPlusNormal"/>
        <w:spacing w:before="200"/>
        <w:ind w:firstLine="540"/>
        <w:jc w:val="both"/>
      </w:pPr>
      <w:r>
        <w:t xml:space="preserve">осуществляется технологическое присоединение в соответствии с положениями абзаца второго </w:t>
      </w:r>
      <w:hyperlink r:id="rId946">
        <w:r>
          <w:rPr>
            <w:color w:val="0000FF"/>
          </w:rPr>
          <w:t>пункта 4 статьи 26</w:t>
        </w:r>
      </w:hyperlink>
      <w:r>
        <w:t xml:space="preserve">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p w:rsidR="001C472C" w:rsidRDefault="001C472C">
      <w:pPr>
        <w:pStyle w:val="ConsPlusNormal"/>
        <w:spacing w:before="200"/>
        <w:ind w:firstLine="540"/>
        <w:jc w:val="both"/>
      </w:pPr>
      <w:bookmarkStart w:id="227" w:name="P1808"/>
      <w:bookmarkEnd w:id="227"/>
      <w:r>
        <w:t xml:space="preserve">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w:t>
      </w:r>
      <w:hyperlink r:id="rId947">
        <w:r>
          <w:rPr>
            <w:color w:val="0000FF"/>
          </w:rPr>
          <w:t>пункта 2 статьи 23.2</w:t>
        </w:r>
      </w:hyperlink>
      <w:r>
        <w:t xml:space="preserve"> Федерального закона "Об электроэнергетике" и настоящими Правилами для соответствующих категорий заявителей, в плату за технологическое присоединение указанных устройств не включалась полностью инвестиционная составляющая на покрытие расходов на строительство объектов электросетевого хозяйства - от существующих объектов электросетевого </w:t>
      </w:r>
      <w:r>
        <w:lastRenderedPageBreak/>
        <w:t xml:space="preserve">хозяйства до присоединяемых энергопринимающих устройств (при условии, что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организацией возможности присоединения к электрическим сетям, при технологическом присоединении в соответствии с </w:t>
      </w:r>
      <w:hyperlink w:anchor="P2589">
        <w:r>
          <w:rPr>
            <w:color w:val="0000FF"/>
          </w:rPr>
          <w:t>разделом X</w:t>
        </w:r>
      </w:hyperlink>
      <w:r>
        <w:t xml:space="preserve"> настоящих Правил).</w:t>
      </w:r>
    </w:p>
    <w:p w:rsidR="001C472C" w:rsidRDefault="001C472C">
      <w:pPr>
        <w:pStyle w:val="ConsPlusNormal"/>
        <w:spacing w:before="200"/>
        <w:ind w:firstLine="540"/>
        <w:jc w:val="both"/>
      </w:pPr>
      <w:r>
        <w:t>Территориальная сетевая организация (в том числе после прекращения деятельности в качестве территориальной сетевой организации) обязана:</w:t>
      </w:r>
    </w:p>
    <w:p w:rsidR="001C472C" w:rsidRDefault="001C472C">
      <w:pPr>
        <w:pStyle w:val="ConsPlusNormal"/>
        <w:spacing w:before="200"/>
        <w:ind w:firstLine="540"/>
        <w:jc w:val="both"/>
      </w:pPr>
      <w:bookmarkStart w:id="228" w:name="P1810"/>
      <w:bookmarkEnd w:id="228"/>
      <w:r>
        <w:t xml:space="preserve">обеспечить в течение 30 календарных дней со дня, указанного в </w:t>
      </w:r>
      <w:hyperlink w:anchor="P1806">
        <w:r>
          <w:rPr>
            <w:color w:val="0000FF"/>
          </w:rPr>
          <w:t>абзаце первом</w:t>
        </w:r>
      </w:hyperlink>
      <w:r>
        <w:t xml:space="preserve"> настоящего пункта, возврат средств, полученных в качестве платы по договорам, обязательства по которым прекратились на основании </w:t>
      </w:r>
      <w:hyperlink w:anchor="P1808">
        <w:r>
          <w:rPr>
            <w:color w:val="0000FF"/>
          </w:rPr>
          <w:t>абзаца третьего</w:t>
        </w:r>
      </w:hyperlink>
      <w: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w:t>
      </w:r>
    </w:p>
    <w:p w:rsidR="001C472C" w:rsidRDefault="001C472C">
      <w:pPr>
        <w:pStyle w:val="ConsPlusNormal"/>
        <w:spacing w:before="200"/>
        <w:ind w:firstLine="540"/>
        <w:jc w:val="both"/>
      </w:pPr>
      <w:r>
        <w:t xml:space="preserve">обеспечить исполнение обязательств по ранее заключенным договорам, обязательства по которым не были прекращены на основании </w:t>
      </w:r>
      <w:hyperlink w:anchor="P1808">
        <w:r>
          <w:rPr>
            <w:color w:val="0000FF"/>
          </w:rPr>
          <w:t>абзаца третьего</w:t>
        </w:r>
      </w:hyperlink>
      <w:r>
        <w:t xml:space="preserve"> настоящего пункта, с соблюдением требований настоящих Правил, установленных для сетевых организаций.</w:t>
      </w:r>
    </w:p>
    <w:p w:rsidR="001C472C" w:rsidRDefault="001C472C">
      <w:pPr>
        <w:pStyle w:val="ConsPlusNormal"/>
        <w:spacing w:before="200"/>
        <w:ind w:firstLine="540"/>
        <w:jc w:val="both"/>
      </w:pPr>
      <w:r>
        <w:t>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территориальная сетевая организация прекращает свою деятельность в качестве территориальной сетевой организации.</w:t>
      </w:r>
    </w:p>
    <w:p w:rsidR="001C472C" w:rsidRDefault="001C472C">
      <w:pPr>
        <w:pStyle w:val="ConsPlusNormal"/>
        <w:jc w:val="both"/>
      </w:pPr>
      <w:r>
        <w:t xml:space="preserve">(п. 17(2) введен </w:t>
      </w:r>
      <w:hyperlink r:id="rId948">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r>
        <w:t xml:space="preserve">17(3). При подаче заявки в отношении энергопринимающих устройств, обязательства по технологическому присоединению которых были ранее прекращены в соответствии с </w:t>
      </w:r>
      <w:hyperlink w:anchor="P1808">
        <w:r>
          <w:rPr>
            <w:color w:val="0000FF"/>
          </w:rPr>
          <w:t>абзацем третьим пункта 17(2)</w:t>
        </w:r>
      </w:hyperlink>
      <w:r>
        <w:t xml:space="preserve"> настоящих Правил:</w:t>
      </w:r>
    </w:p>
    <w:p w:rsidR="001C472C" w:rsidRDefault="001C472C">
      <w:pPr>
        <w:pStyle w:val="ConsPlusNormal"/>
        <w:spacing w:before="200"/>
        <w:ind w:firstLine="540"/>
        <w:jc w:val="both"/>
      </w:pPr>
      <w:r>
        <w:t xml:space="preserve">плата за такое присоединение рассчитывается исходя из положений нормативных правовых актов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заключался в соответствии с </w:t>
      </w:r>
      <w:hyperlink w:anchor="P2589">
        <w:r>
          <w:rPr>
            <w:color w:val="0000FF"/>
          </w:rPr>
          <w:t>разделом X</w:t>
        </w:r>
      </w:hyperlink>
      <w: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p w:rsidR="001C472C" w:rsidRDefault="001C472C">
      <w:pPr>
        <w:pStyle w:val="ConsPlusNormal"/>
        <w:spacing w:before="200"/>
        <w:ind w:firstLine="540"/>
        <w:jc w:val="both"/>
      </w:pPr>
      <w:bookmarkStart w:id="229" w:name="P1816"/>
      <w:bookmarkEnd w:id="229"/>
      <w:r>
        <w:t xml:space="preserve">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anchor="P1810">
        <w:r>
          <w:rPr>
            <w:color w:val="0000FF"/>
          </w:rPr>
          <w:t>абзаца пятого пункта 17(2)</w:t>
        </w:r>
      </w:hyperlink>
      <w:r>
        <w:t xml:space="preserve"> настоящих Правил возврата средств, полученных в качестве платы по договорам, обязательства по которым были ранее прекращены на основании </w:t>
      </w:r>
      <w:hyperlink w:anchor="P1808">
        <w:r>
          <w:rPr>
            <w:color w:val="0000FF"/>
          </w:rPr>
          <w:t>абзаца третьего</w:t>
        </w:r>
      </w:hyperlink>
      <w:r>
        <w:t xml:space="preserve">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rsidR="001C472C" w:rsidRDefault="001C472C">
      <w:pPr>
        <w:pStyle w:val="ConsPlusNormal"/>
        <w:jc w:val="both"/>
      </w:pPr>
      <w:r>
        <w:t xml:space="preserve">(п. 17(3) введен </w:t>
      </w:r>
      <w:hyperlink r:id="rId949">
        <w:r>
          <w:rPr>
            <w:color w:val="0000FF"/>
          </w:rPr>
          <w:t>Постановлением</w:t>
        </w:r>
      </w:hyperlink>
      <w:r>
        <w:t xml:space="preserve"> Правительства РФ от 31.08.2024 N 1195)</w:t>
      </w:r>
    </w:p>
    <w:p w:rsidR="001C472C" w:rsidRDefault="001C472C">
      <w:pPr>
        <w:pStyle w:val="ConsPlusNormal"/>
        <w:spacing w:before="200"/>
        <w:ind w:firstLine="540"/>
        <w:jc w:val="both"/>
      </w:pPr>
      <w:bookmarkStart w:id="230" w:name="P1818"/>
      <w:bookmarkEnd w:id="230"/>
      <w:r>
        <w:t>18. Мероприятия по технологическому присоединению включают в себя:</w:t>
      </w:r>
    </w:p>
    <w:p w:rsidR="001C472C" w:rsidRDefault="001C472C">
      <w:pPr>
        <w:pStyle w:val="ConsPlusNormal"/>
        <w:spacing w:before="20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rsidR="001C472C" w:rsidRDefault="001C472C">
      <w:pPr>
        <w:pStyle w:val="ConsPlusNormal"/>
        <w:jc w:val="both"/>
      </w:pPr>
      <w:r>
        <w:t xml:space="preserve">(в ред. Постановлений Правительства РФ от 21.04.2009 </w:t>
      </w:r>
      <w:hyperlink r:id="rId950">
        <w:r>
          <w:rPr>
            <w:color w:val="0000FF"/>
          </w:rPr>
          <w:t>N 334</w:t>
        </w:r>
      </w:hyperlink>
      <w:r>
        <w:t xml:space="preserve">, от 24.09.2010 </w:t>
      </w:r>
      <w:hyperlink r:id="rId951">
        <w:r>
          <w:rPr>
            <w:color w:val="0000FF"/>
          </w:rPr>
          <w:t>N 759</w:t>
        </w:r>
      </w:hyperlink>
      <w:r>
        <w:t xml:space="preserve">, от 18.03.2023 </w:t>
      </w:r>
      <w:hyperlink r:id="rId952">
        <w:r>
          <w:rPr>
            <w:color w:val="0000FF"/>
          </w:rPr>
          <w:t>N 423</w:t>
        </w:r>
      </w:hyperlink>
      <w:r>
        <w:t>)</w:t>
      </w:r>
    </w:p>
    <w:p w:rsidR="001C472C" w:rsidRDefault="001C472C">
      <w:pPr>
        <w:pStyle w:val="ConsPlusNormal"/>
        <w:spacing w:before="200"/>
        <w:ind w:firstLine="540"/>
        <w:jc w:val="both"/>
      </w:pPr>
      <w:bookmarkStart w:id="231" w:name="P1821"/>
      <w:bookmarkEnd w:id="231"/>
      <w:r>
        <w:t>б) разработку сетевой организацией проектной документации согласно обязательствам, предусмотренным техническими условиями;</w:t>
      </w:r>
    </w:p>
    <w:p w:rsidR="001C472C" w:rsidRDefault="001C472C">
      <w:pPr>
        <w:pStyle w:val="ConsPlusNormal"/>
        <w:spacing w:before="200"/>
        <w:ind w:firstLine="540"/>
        <w:jc w:val="both"/>
      </w:pPr>
      <w:bookmarkStart w:id="232" w:name="P1822"/>
      <w:bookmarkEnd w:id="232"/>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1C472C" w:rsidRDefault="001C472C">
      <w:pPr>
        <w:pStyle w:val="ConsPlusNormal"/>
        <w:jc w:val="both"/>
      </w:pPr>
      <w:r>
        <w:t xml:space="preserve">(в ред. </w:t>
      </w:r>
      <w:hyperlink r:id="rId953">
        <w:r>
          <w:rPr>
            <w:color w:val="0000FF"/>
          </w:rPr>
          <w:t>Постановления</w:t>
        </w:r>
      </w:hyperlink>
      <w:r>
        <w:t xml:space="preserve"> Правительства РФ от 21.04.2009 N 334)</w:t>
      </w:r>
    </w:p>
    <w:p w:rsidR="001C472C" w:rsidRDefault="001C472C">
      <w:pPr>
        <w:pStyle w:val="ConsPlusNormal"/>
        <w:spacing w:before="200"/>
        <w:ind w:firstLine="540"/>
        <w:jc w:val="both"/>
      </w:pPr>
      <w:r>
        <w:t xml:space="preserve">г) выполнение заявителем и сетевой организацией технических условий, включая </w:t>
      </w:r>
      <w:r>
        <w:lastRenderedPageBreak/>
        <w:t xml:space="preserve">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954">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442">
        <w:r>
          <w:rPr>
            <w:color w:val="0000FF"/>
          </w:rPr>
          <w:t>пунктах 12(1)</w:t>
        </w:r>
      </w:hyperlink>
      <w:r>
        <w:t xml:space="preserve"> и </w:t>
      </w:r>
      <w:hyperlink w:anchor="P1531">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1C472C" w:rsidRDefault="001C472C">
      <w:pPr>
        <w:pStyle w:val="ConsPlusNormal"/>
        <w:jc w:val="both"/>
      </w:pPr>
      <w:r>
        <w:t xml:space="preserve">(в ред. Постановлений Правительства РФ от 13.08.2018 </w:t>
      </w:r>
      <w:hyperlink r:id="rId955">
        <w:r>
          <w:rPr>
            <w:color w:val="0000FF"/>
          </w:rPr>
          <w:t>N 937</w:t>
        </w:r>
      </w:hyperlink>
      <w:r>
        <w:t xml:space="preserve">, от 10.03.2020 </w:t>
      </w:r>
      <w:hyperlink r:id="rId956">
        <w:r>
          <w:rPr>
            <w:color w:val="0000FF"/>
          </w:rPr>
          <w:t>N 262</w:t>
        </w:r>
      </w:hyperlink>
      <w:r>
        <w:t xml:space="preserve">, от 02.03.2021 </w:t>
      </w:r>
      <w:hyperlink r:id="rId957">
        <w:r>
          <w:rPr>
            <w:color w:val="0000FF"/>
          </w:rPr>
          <w:t>N 299</w:t>
        </w:r>
      </w:hyperlink>
      <w:r>
        <w:t>)</w:t>
      </w:r>
    </w:p>
    <w:p w:rsidR="001C472C" w:rsidRDefault="001C472C">
      <w:pPr>
        <w:pStyle w:val="ConsPlusNormal"/>
        <w:spacing w:before="200"/>
        <w:ind w:firstLine="540"/>
        <w:jc w:val="both"/>
      </w:pPr>
      <w:bookmarkStart w:id="233" w:name="P1826"/>
      <w:bookmarkEnd w:id="233"/>
      <w:r>
        <w:t xml:space="preserve">д) проверку выполнения заявителем (за исключением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470">
        <w:r>
          <w:rPr>
            <w:color w:val="0000FF"/>
          </w:rPr>
          <w:t>разделом IX</w:t>
        </w:r>
      </w:hyperlink>
      <w:r>
        <w:t xml:space="preserve"> настоящих Правил;</w:t>
      </w:r>
    </w:p>
    <w:p w:rsidR="001C472C" w:rsidRDefault="001C472C">
      <w:pPr>
        <w:pStyle w:val="ConsPlusNormal"/>
        <w:jc w:val="both"/>
      </w:pPr>
      <w:r>
        <w:t xml:space="preserve">(в ред. Постановлений Правительства РФ от 07.05.2017 </w:t>
      </w:r>
      <w:hyperlink r:id="rId958">
        <w:r>
          <w:rPr>
            <w:color w:val="0000FF"/>
          </w:rPr>
          <w:t>N 542</w:t>
        </w:r>
      </w:hyperlink>
      <w:r>
        <w:t xml:space="preserve">, от 10.03.2020 </w:t>
      </w:r>
      <w:hyperlink r:id="rId959">
        <w:r>
          <w:rPr>
            <w:color w:val="0000FF"/>
          </w:rPr>
          <w:t>N 262</w:t>
        </w:r>
      </w:hyperlink>
      <w:r>
        <w:t xml:space="preserve">, от 02.03.2021 </w:t>
      </w:r>
      <w:hyperlink r:id="rId960">
        <w:r>
          <w:rPr>
            <w:color w:val="0000FF"/>
          </w:rPr>
          <w:t>N 299</w:t>
        </w:r>
      </w:hyperlink>
      <w:r>
        <w:t>)</w:t>
      </w:r>
    </w:p>
    <w:p w:rsidR="001C472C" w:rsidRDefault="001C472C">
      <w:pPr>
        <w:pStyle w:val="ConsPlusNormal"/>
        <w:spacing w:before="20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961">
        <w:r>
          <w:rPr>
            <w:color w:val="0000FF"/>
          </w:rPr>
          <w:t>Правилами</w:t>
        </w:r>
      </w:hyperlink>
      <w:r>
        <w:t xml:space="preserve"> технологического функционирования электроэнергетических систем;</w:t>
      </w:r>
    </w:p>
    <w:p w:rsidR="001C472C" w:rsidRDefault="001C472C">
      <w:pPr>
        <w:pStyle w:val="ConsPlusNormal"/>
        <w:jc w:val="both"/>
      </w:pPr>
      <w:r>
        <w:t xml:space="preserve">(пп. "д(1)" введен </w:t>
      </w:r>
      <w:hyperlink r:id="rId962">
        <w:r>
          <w:rPr>
            <w:color w:val="0000FF"/>
          </w:rPr>
          <w:t>Постановлением</w:t>
        </w:r>
      </w:hyperlink>
      <w:r>
        <w:t xml:space="preserve"> Правительства РФ от 13.08.2018 N 937)</w:t>
      </w:r>
    </w:p>
    <w:p w:rsidR="001C472C" w:rsidRDefault="001C472C">
      <w:pPr>
        <w:pStyle w:val="ConsPlusNormal"/>
        <w:spacing w:before="20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1C472C" w:rsidRDefault="001C472C">
      <w:pPr>
        <w:pStyle w:val="ConsPlusNormal"/>
        <w:jc w:val="both"/>
      </w:pPr>
      <w:r>
        <w:t xml:space="preserve">(пп. "д(2)" введен </w:t>
      </w:r>
      <w:hyperlink r:id="rId963">
        <w:r>
          <w:rPr>
            <w:color w:val="0000FF"/>
          </w:rPr>
          <w:t>Постановлением</w:t>
        </w:r>
      </w:hyperlink>
      <w:r>
        <w:t xml:space="preserve"> Правительства РФ от 30.01.2021 N 86)</w:t>
      </w:r>
    </w:p>
    <w:p w:rsidR="001C472C" w:rsidRDefault="001C472C">
      <w:pPr>
        <w:pStyle w:val="ConsPlusNormal"/>
        <w:spacing w:before="200"/>
        <w:ind w:firstLine="540"/>
        <w:jc w:val="both"/>
      </w:pPr>
      <w:r>
        <w:t xml:space="preserve">е) - ж) утратили силу. - </w:t>
      </w:r>
      <w:hyperlink r:id="rId964">
        <w:r>
          <w:rPr>
            <w:color w:val="0000FF"/>
          </w:rPr>
          <w:t>Постановление</w:t>
        </w:r>
      </w:hyperlink>
      <w:r>
        <w:t xml:space="preserve"> Правительства РФ от 07.05.2017 N 542.</w:t>
      </w:r>
    </w:p>
    <w:p w:rsidR="001C472C" w:rsidRDefault="001C472C">
      <w:pPr>
        <w:pStyle w:val="ConsPlusNormal"/>
        <w:spacing w:before="200"/>
        <w:ind w:firstLine="540"/>
        <w:jc w:val="both"/>
      </w:pPr>
      <w:bookmarkStart w:id="234" w:name="P1833"/>
      <w:bookmarkEnd w:id="234"/>
      <w:r>
        <w:t xml:space="preserve">18(1). Заявители, указанные в </w:t>
      </w:r>
      <w:hyperlink w:anchor="P1435">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808">
        <w:r>
          <w:rPr>
            <w:color w:val="0000FF"/>
          </w:rPr>
          <w:t>приложению N 15</w:t>
        </w:r>
      </w:hyperlink>
      <w:r>
        <w:t xml:space="preserve"> (за исключением заявителей, указанных в </w:t>
      </w:r>
      <w:hyperlink w:anchor="P1442">
        <w:r>
          <w:rPr>
            <w:color w:val="0000FF"/>
          </w:rPr>
          <w:t>пунктах 12(1)</w:t>
        </w:r>
      </w:hyperlink>
      <w:r>
        <w:t xml:space="preserve">, </w:t>
      </w:r>
      <w:hyperlink w:anchor="P1487">
        <w:r>
          <w:rPr>
            <w:color w:val="0000FF"/>
          </w:rPr>
          <w:t>13(3)</w:t>
        </w:r>
      </w:hyperlink>
      <w:r>
        <w:t xml:space="preserve">, </w:t>
      </w:r>
      <w:hyperlink w:anchor="P1505">
        <w:r>
          <w:rPr>
            <w:color w:val="0000FF"/>
          </w:rPr>
          <w:t>13(5)</w:t>
        </w:r>
      </w:hyperlink>
      <w:r>
        <w:t xml:space="preserve"> и </w:t>
      </w:r>
      <w:hyperlink w:anchor="P153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1C472C" w:rsidRDefault="001C472C">
      <w:pPr>
        <w:pStyle w:val="ConsPlusNormal"/>
        <w:jc w:val="both"/>
      </w:pPr>
      <w:r>
        <w:t xml:space="preserve">(в ред. Постановлений Правительства РФ от 07.05.2017 </w:t>
      </w:r>
      <w:hyperlink r:id="rId965">
        <w:r>
          <w:rPr>
            <w:color w:val="0000FF"/>
          </w:rPr>
          <w:t>N 542</w:t>
        </w:r>
      </w:hyperlink>
      <w:r>
        <w:t xml:space="preserve">, от 30.06.2022 </w:t>
      </w:r>
      <w:hyperlink r:id="rId966">
        <w:r>
          <w:rPr>
            <w:color w:val="0000FF"/>
          </w:rPr>
          <w:t>N 1178</w:t>
        </w:r>
      </w:hyperlink>
      <w:r>
        <w:t>)</w:t>
      </w:r>
    </w:p>
    <w:p w:rsidR="001C472C" w:rsidRDefault="001C472C">
      <w:pPr>
        <w:pStyle w:val="ConsPlusNormal"/>
        <w:spacing w:before="20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1C472C" w:rsidRDefault="001C472C">
      <w:pPr>
        <w:pStyle w:val="ConsPlusNormal"/>
        <w:spacing w:before="200"/>
        <w:ind w:firstLine="540"/>
        <w:jc w:val="both"/>
      </w:pPr>
      <w:r>
        <w:t xml:space="preserve">б) наименование и местонахождение энергопринимающих устройств заявителя, </w:t>
      </w:r>
      <w:r>
        <w:lastRenderedPageBreak/>
        <w:t>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1C472C" w:rsidRDefault="001C472C">
      <w:pPr>
        <w:pStyle w:val="ConsPlusNormal"/>
        <w:spacing w:before="20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1C472C" w:rsidRDefault="001C472C">
      <w:pPr>
        <w:pStyle w:val="ConsPlusNormal"/>
        <w:jc w:val="both"/>
      </w:pPr>
      <w:r>
        <w:t xml:space="preserve">(пп. "б(1)" введен </w:t>
      </w:r>
      <w:hyperlink r:id="rId967">
        <w:r>
          <w:rPr>
            <w:color w:val="0000FF"/>
          </w:rPr>
          <w:t>Постановлением</w:t>
        </w:r>
      </w:hyperlink>
      <w:r>
        <w:t xml:space="preserve"> Правительства РФ от 30.09.2015 N 1044)</w:t>
      </w:r>
    </w:p>
    <w:p w:rsidR="001C472C" w:rsidRDefault="001C472C">
      <w:pPr>
        <w:pStyle w:val="ConsPlusNormal"/>
        <w:spacing w:before="200"/>
        <w:ind w:firstLine="540"/>
        <w:jc w:val="both"/>
      </w:pPr>
      <w:r>
        <w:t xml:space="preserve">в) утратил силу. - </w:t>
      </w:r>
      <w:hyperlink r:id="rId968">
        <w:r>
          <w:rPr>
            <w:color w:val="0000FF"/>
          </w:rPr>
          <w:t>Постановление</w:t>
        </w:r>
      </w:hyperlink>
      <w:r>
        <w:t xml:space="preserve"> Правительства РФ от 12.10.2013 N 915;</w:t>
      </w:r>
    </w:p>
    <w:p w:rsidR="001C472C" w:rsidRDefault="001C472C">
      <w:pPr>
        <w:pStyle w:val="ConsPlusNormal"/>
        <w:spacing w:before="20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1C472C" w:rsidRDefault="001C472C">
      <w:pPr>
        <w:pStyle w:val="ConsPlusNormal"/>
        <w:jc w:val="both"/>
      </w:pPr>
      <w:r>
        <w:t xml:space="preserve">(п. 18(1) введен </w:t>
      </w:r>
      <w:hyperlink r:id="rId969">
        <w:r>
          <w:rPr>
            <w:color w:val="0000FF"/>
          </w:rPr>
          <w:t>Постановлением</w:t>
        </w:r>
      </w:hyperlink>
      <w:r>
        <w:t xml:space="preserve"> Правительства РФ от 20.12.2012 N 1354)</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both"/>
            </w:pPr>
            <w:r>
              <w:rPr>
                <w:color w:val="392C69"/>
              </w:rPr>
              <w:t>КонсультантПлюс: примечание.</w:t>
            </w:r>
          </w:p>
          <w:p w:rsidR="001C472C" w:rsidRDefault="001C472C">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970">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spacing w:before="260"/>
        <w:ind w:firstLine="540"/>
        <w:jc w:val="both"/>
      </w:pPr>
      <w:r>
        <w:t>18(2). К уведомлению о готовности на ввод в эксплуатацию объектов прилагаются следующие документы:</w:t>
      </w:r>
    </w:p>
    <w:p w:rsidR="001C472C" w:rsidRDefault="001C472C">
      <w:pPr>
        <w:pStyle w:val="ConsPlusNormal"/>
        <w:jc w:val="both"/>
      </w:pPr>
      <w:r>
        <w:t xml:space="preserve">(в ред. </w:t>
      </w:r>
      <w:hyperlink r:id="rId971">
        <w:r>
          <w:rPr>
            <w:color w:val="0000FF"/>
          </w:rPr>
          <w:t>Постановления</w:t>
        </w:r>
      </w:hyperlink>
      <w:r>
        <w:t xml:space="preserve"> Правительства РФ от 30.09.2015 N 1044)</w:t>
      </w:r>
    </w:p>
    <w:p w:rsidR="001C472C" w:rsidRDefault="001C472C">
      <w:pPr>
        <w:pStyle w:val="ConsPlusNormal"/>
        <w:spacing w:before="200"/>
        <w:ind w:firstLine="540"/>
        <w:jc w:val="both"/>
      </w:pPr>
      <w:r>
        <w:t>а) копия технических условий;</w:t>
      </w:r>
    </w:p>
    <w:p w:rsidR="001C472C" w:rsidRDefault="001C472C">
      <w:pPr>
        <w:pStyle w:val="ConsPlusNormal"/>
        <w:spacing w:before="20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435">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1C472C" w:rsidRDefault="001C472C">
      <w:pPr>
        <w:pStyle w:val="ConsPlusNormal"/>
        <w:jc w:val="both"/>
      </w:pPr>
      <w:r>
        <w:t xml:space="preserve">(в ред. Постановлений Правительства РФ от 30.09.2015 </w:t>
      </w:r>
      <w:hyperlink r:id="rId972">
        <w:r>
          <w:rPr>
            <w:color w:val="0000FF"/>
          </w:rPr>
          <w:t>N 1044</w:t>
        </w:r>
      </w:hyperlink>
      <w:r>
        <w:t xml:space="preserve">, от 23.09.2016 </w:t>
      </w:r>
      <w:hyperlink r:id="rId973">
        <w:r>
          <w:rPr>
            <w:color w:val="0000FF"/>
          </w:rPr>
          <w:t>N 953</w:t>
        </w:r>
      </w:hyperlink>
      <w:r>
        <w:t xml:space="preserve">, от 30.06.2022 </w:t>
      </w:r>
      <w:hyperlink r:id="rId974">
        <w:r>
          <w:rPr>
            <w:color w:val="0000FF"/>
          </w:rPr>
          <w:t>N 1178</w:t>
        </w:r>
      </w:hyperlink>
      <w:r>
        <w:t>)</w:t>
      </w:r>
    </w:p>
    <w:p w:rsidR="001C472C" w:rsidRDefault="001C472C">
      <w:pPr>
        <w:pStyle w:val="ConsPlusNormal"/>
        <w:spacing w:before="200"/>
        <w:ind w:firstLine="540"/>
        <w:jc w:val="both"/>
      </w:pPr>
      <w:r>
        <w:t xml:space="preserve">в) утратил силу. - </w:t>
      </w:r>
      <w:hyperlink r:id="rId975">
        <w:r>
          <w:rPr>
            <w:color w:val="0000FF"/>
          </w:rPr>
          <w:t>Постановление</w:t>
        </w:r>
      </w:hyperlink>
      <w:r>
        <w:t xml:space="preserve"> Правительства РФ от 07.05.2017 N 542;</w:t>
      </w:r>
    </w:p>
    <w:p w:rsidR="001C472C" w:rsidRDefault="001C472C">
      <w:pPr>
        <w:pStyle w:val="ConsPlusNormal"/>
        <w:spacing w:before="20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976">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1C472C" w:rsidRDefault="001C472C">
      <w:pPr>
        <w:pStyle w:val="ConsPlusNormal"/>
        <w:jc w:val="both"/>
      </w:pPr>
      <w:r>
        <w:t xml:space="preserve">(пп. "г" введен </w:t>
      </w:r>
      <w:hyperlink r:id="rId977">
        <w:r>
          <w:rPr>
            <w:color w:val="0000FF"/>
          </w:rPr>
          <w:t>Постановлением</w:t>
        </w:r>
      </w:hyperlink>
      <w:r>
        <w:t xml:space="preserve"> Правительства РФ от 20.02.2014 N 130)</w:t>
      </w:r>
    </w:p>
    <w:p w:rsidR="001C472C" w:rsidRDefault="001C472C">
      <w:pPr>
        <w:pStyle w:val="ConsPlusNormal"/>
        <w:spacing w:before="20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1C472C" w:rsidRDefault="001C472C">
      <w:pPr>
        <w:pStyle w:val="ConsPlusNormal"/>
        <w:jc w:val="both"/>
      </w:pPr>
      <w:r>
        <w:t xml:space="preserve">(пп. "д" введен </w:t>
      </w:r>
      <w:hyperlink r:id="rId978">
        <w:r>
          <w:rPr>
            <w:color w:val="0000FF"/>
          </w:rPr>
          <w:t>Постановлением</w:t>
        </w:r>
      </w:hyperlink>
      <w:r>
        <w:t xml:space="preserve"> Правительства РФ от 30.09.2015 N 1044)</w:t>
      </w:r>
    </w:p>
    <w:p w:rsidR="001C472C" w:rsidRDefault="001C472C">
      <w:pPr>
        <w:pStyle w:val="ConsPlusNormal"/>
        <w:spacing w:before="200"/>
        <w:ind w:firstLine="540"/>
        <w:jc w:val="both"/>
      </w:pPr>
      <w:r>
        <w:t xml:space="preserve">е) утратил силу. - </w:t>
      </w:r>
      <w:hyperlink r:id="rId979">
        <w:r>
          <w:rPr>
            <w:color w:val="0000FF"/>
          </w:rPr>
          <w:t>Постановление</w:t>
        </w:r>
      </w:hyperlink>
      <w:r>
        <w:t xml:space="preserve"> Правительства РФ от 30.09.2015 N 1044 (ред. 07.05.2017).</w:t>
      </w:r>
    </w:p>
    <w:p w:rsidR="001C472C" w:rsidRDefault="001C472C">
      <w:pPr>
        <w:pStyle w:val="ConsPlusNormal"/>
        <w:jc w:val="both"/>
      </w:pPr>
      <w:r>
        <w:t xml:space="preserve">(п. 18(2) введен </w:t>
      </w:r>
      <w:hyperlink r:id="rId980">
        <w:r>
          <w:rPr>
            <w:color w:val="0000FF"/>
          </w:rPr>
          <w:t>Постановлением</w:t>
        </w:r>
      </w:hyperlink>
      <w:r>
        <w:t xml:space="preserve"> Правительства РФ от 20.12.2012 N 1354)</w:t>
      </w:r>
    </w:p>
    <w:p w:rsidR="001C472C" w:rsidRDefault="001C472C">
      <w:pPr>
        <w:pStyle w:val="ConsPlusNormal"/>
        <w:spacing w:before="200"/>
        <w:ind w:firstLine="540"/>
        <w:jc w:val="both"/>
      </w:pPr>
      <w:r>
        <w:t xml:space="preserve">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w:t>
      </w:r>
      <w:r>
        <w:lastRenderedPageBreak/>
        <w:t>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1C472C" w:rsidRDefault="001C472C">
      <w:pPr>
        <w:pStyle w:val="ConsPlusNormal"/>
        <w:jc w:val="both"/>
      </w:pPr>
      <w:r>
        <w:t xml:space="preserve">(в ред. Постановлений Правительства РФ от 07.05.2017 </w:t>
      </w:r>
      <w:hyperlink r:id="rId981">
        <w:r>
          <w:rPr>
            <w:color w:val="0000FF"/>
          </w:rPr>
          <w:t>N 542</w:t>
        </w:r>
      </w:hyperlink>
      <w:r>
        <w:t xml:space="preserve">, от 30.06.2022 </w:t>
      </w:r>
      <w:hyperlink r:id="rId982">
        <w:r>
          <w:rPr>
            <w:color w:val="0000FF"/>
          </w:rPr>
          <w:t>N 1178</w:t>
        </w:r>
      </w:hyperlink>
      <w:r>
        <w:t>)</w:t>
      </w:r>
    </w:p>
    <w:p w:rsidR="001C472C" w:rsidRDefault="001C472C">
      <w:pPr>
        <w:pStyle w:val="ConsPlusNormal"/>
        <w:spacing w:before="20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1C472C" w:rsidRDefault="001C472C">
      <w:pPr>
        <w:pStyle w:val="ConsPlusNormal"/>
        <w:jc w:val="both"/>
      </w:pPr>
      <w:r>
        <w:t xml:space="preserve">(в ред. </w:t>
      </w:r>
      <w:hyperlink r:id="rId983">
        <w:r>
          <w:rPr>
            <w:color w:val="0000FF"/>
          </w:rPr>
          <w:t>Постановления</w:t>
        </w:r>
      </w:hyperlink>
      <w:r>
        <w:t xml:space="preserve"> Правительства РФ от 07.05.2017 N 542)</w:t>
      </w:r>
    </w:p>
    <w:p w:rsidR="001C472C" w:rsidRDefault="001C472C">
      <w:pPr>
        <w:pStyle w:val="ConsPlusNormal"/>
        <w:jc w:val="both"/>
      </w:pPr>
      <w:r>
        <w:t xml:space="preserve">(п. 18(3) в ред. </w:t>
      </w:r>
      <w:hyperlink r:id="rId984">
        <w:r>
          <w:rPr>
            <w:color w:val="0000FF"/>
          </w:rPr>
          <w:t>Постановления</w:t>
        </w:r>
      </w:hyperlink>
      <w:r>
        <w:t xml:space="preserve"> Правительства РФ от 30.09.2015 N 1044)</w:t>
      </w:r>
    </w:p>
    <w:p w:rsidR="001C472C" w:rsidRDefault="001C472C">
      <w:pPr>
        <w:pStyle w:val="ConsPlusNormal"/>
        <w:spacing w:before="200"/>
        <w:ind w:firstLine="540"/>
        <w:jc w:val="both"/>
      </w:pPr>
      <w:bookmarkStart w:id="235" w:name="P1861"/>
      <w:bookmarkEnd w:id="235"/>
      <w:r>
        <w:t xml:space="preserve">18(4). Объекты, указанные в </w:t>
      </w:r>
      <w:hyperlink w:anchor="P1833">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1C472C" w:rsidRDefault="001C472C">
      <w:pPr>
        <w:pStyle w:val="ConsPlusNormal"/>
        <w:jc w:val="both"/>
      </w:pPr>
      <w:r>
        <w:t xml:space="preserve">(п. 18(4) в ред. </w:t>
      </w:r>
      <w:hyperlink r:id="rId985">
        <w:r>
          <w:rPr>
            <w:color w:val="0000FF"/>
          </w:rPr>
          <w:t>Постановления</w:t>
        </w:r>
      </w:hyperlink>
      <w:r>
        <w:t xml:space="preserve"> Правительства РФ от 30.09.2015 N 1044)</w:t>
      </w:r>
    </w:p>
    <w:p w:rsidR="001C472C" w:rsidRDefault="001C472C">
      <w:pPr>
        <w:pStyle w:val="ConsPlusNormal"/>
        <w:spacing w:before="20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822">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1C472C" w:rsidRDefault="001C472C">
      <w:pPr>
        <w:pStyle w:val="ConsPlusNormal"/>
        <w:jc w:val="both"/>
      </w:pPr>
      <w:r>
        <w:t xml:space="preserve">(в ред. </w:t>
      </w:r>
      <w:hyperlink r:id="rId986">
        <w:r>
          <w:rPr>
            <w:color w:val="0000FF"/>
          </w:rPr>
          <w:t>Постановления</w:t>
        </w:r>
      </w:hyperlink>
      <w:r>
        <w:t xml:space="preserve"> Правительства РФ от 20.02.2014 N 130)</w:t>
      </w:r>
    </w:p>
    <w:p w:rsidR="001C472C" w:rsidRDefault="001C472C">
      <w:pPr>
        <w:pStyle w:val="ConsPlusNormal"/>
        <w:spacing w:before="200"/>
        <w:ind w:firstLine="540"/>
        <w:jc w:val="both"/>
      </w:pPr>
      <w:r>
        <w:t>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1C472C" w:rsidRDefault="001C472C">
      <w:pPr>
        <w:pStyle w:val="ConsPlusNormal"/>
        <w:jc w:val="both"/>
      </w:pPr>
      <w:r>
        <w:t xml:space="preserve">(в ред. </w:t>
      </w:r>
      <w:hyperlink r:id="rId987">
        <w:r>
          <w:rPr>
            <w:color w:val="0000FF"/>
          </w:rPr>
          <w:t>Постановления</w:t>
        </w:r>
      </w:hyperlink>
      <w:r>
        <w:t xml:space="preserve"> Правительства РФ от 18.03.2023 N 423)</w:t>
      </w:r>
    </w:p>
    <w:p w:rsidR="001C472C" w:rsidRDefault="001C472C">
      <w:pPr>
        <w:pStyle w:val="ConsPlusNormal"/>
        <w:jc w:val="both"/>
      </w:pPr>
      <w:r>
        <w:t xml:space="preserve">(п. 18(5) введен </w:t>
      </w:r>
      <w:hyperlink r:id="rId988">
        <w:r>
          <w:rPr>
            <w:color w:val="0000FF"/>
          </w:rPr>
          <w:t>Постановлением</w:t>
        </w:r>
      </w:hyperlink>
      <w:r>
        <w:t xml:space="preserve"> Правительства РФ от 29.07.2013 N 640)</w:t>
      </w:r>
    </w:p>
    <w:p w:rsidR="001C472C" w:rsidRDefault="001C472C">
      <w:pPr>
        <w:pStyle w:val="ConsPlusNormal"/>
        <w:spacing w:before="200"/>
        <w:ind w:firstLine="540"/>
        <w:jc w:val="both"/>
      </w:pPr>
      <w:bookmarkStart w:id="236" w:name="P1868"/>
      <w:bookmarkEnd w:id="236"/>
      <w:r>
        <w:t xml:space="preserve">19. Стороны составляют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870">
        <w:r>
          <w:rPr>
            <w:color w:val="0000FF"/>
          </w:rPr>
          <w:t>абзацем вторым</w:t>
        </w:r>
      </w:hyperlink>
      <w:r>
        <w:t xml:space="preserve"> настоящего пункта.</w:t>
      </w:r>
    </w:p>
    <w:p w:rsidR="001C472C" w:rsidRDefault="001C472C">
      <w:pPr>
        <w:pStyle w:val="ConsPlusNormal"/>
        <w:jc w:val="both"/>
      </w:pPr>
      <w:r>
        <w:t xml:space="preserve">(в ред. Постановлений Правительства РФ от 07.05.2017 </w:t>
      </w:r>
      <w:hyperlink r:id="rId989">
        <w:r>
          <w:rPr>
            <w:color w:val="0000FF"/>
          </w:rPr>
          <w:t>N 542</w:t>
        </w:r>
      </w:hyperlink>
      <w:r>
        <w:t xml:space="preserve">, от 02.03.2021 </w:t>
      </w:r>
      <w:hyperlink r:id="rId990">
        <w:r>
          <w:rPr>
            <w:color w:val="0000FF"/>
          </w:rPr>
          <w:t>N 299</w:t>
        </w:r>
      </w:hyperlink>
      <w:r>
        <w:t xml:space="preserve">, от 30.06.2022 </w:t>
      </w:r>
      <w:hyperlink r:id="rId991">
        <w:r>
          <w:rPr>
            <w:color w:val="0000FF"/>
          </w:rPr>
          <w:t>N 1178</w:t>
        </w:r>
      </w:hyperlink>
      <w:r>
        <w:t>)</w:t>
      </w:r>
    </w:p>
    <w:p w:rsidR="001C472C" w:rsidRDefault="001C472C">
      <w:pPr>
        <w:pStyle w:val="ConsPlusNormal"/>
        <w:spacing w:before="200"/>
        <w:ind w:firstLine="540"/>
        <w:jc w:val="both"/>
      </w:pPr>
      <w:bookmarkStart w:id="237" w:name="P1870"/>
      <w:bookmarkEnd w:id="237"/>
      <w:r>
        <w:t xml:space="preserve">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872">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1C472C" w:rsidRDefault="001C472C">
      <w:pPr>
        <w:pStyle w:val="ConsPlusNormal"/>
        <w:jc w:val="both"/>
      </w:pPr>
      <w:r>
        <w:lastRenderedPageBreak/>
        <w:t xml:space="preserve">(абзац введен </w:t>
      </w:r>
      <w:hyperlink r:id="rId992">
        <w:r>
          <w:rPr>
            <w:color w:val="0000FF"/>
          </w:rPr>
          <w:t>Постановлением</w:t>
        </w:r>
      </w:hyperlink>
      <w:r>
        <w:t xml:space="preserve"> Правительства РФ от 30.06.2022 N 1178)</w:t>
      </w:r>
    </w:p>
    <w:p w:rsidR="001C472C" w:rsidRDefault="001C472C">
      <w:pPr>
        <w:pStyle w:val="ConsPlusNormal"/>
        <w:spacing w:before="20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795">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rsidR="001C472C" w:rsidRDefault="001C472C">
      <w:pPr>
        <w:pStyle w:val="ConsPlusNormal"/>
        <w:jc w:val="both"/>
      </w:pPr>
      <w:r>
        <w:t xml:space="preserve">(абзац введен </w:t>
      </w:r>
      <w:hyperlink r:id="rId993">
        <w:r>
          <w:rPr>
            <w:color w:val="0000FF"/>
          </w:rPr>
          <w:t>Постановлением</w:t>
        </w:r>
      </w:hyperlink>
      <w:r>
        <w:t xml:space="preserve"> Правительства РФ от 29.12.2021 N 2566; в ред. </w:t>
      </w:r>
      <w:hyperlink r:id="rId994">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550">
        <w:r>
          <w:rPr>
            <w:color w:val="0000FF"/>
          </w:rPr>
          <w:t>пунктом 14(2)</w:t>
        </w:r>
      </w:hyperlink>
      <w:r>
        <w:t xml:space="preserve"> настоящих Правил.</w:t>
      </w:r>
    </w:p>
    <w:p w:rsidR="001C472C" w:rsidRDefault="001C472C">
      <w:pPr>
        <w:pStyle w:val="ConsPlusNormal"/>
        <w:spacing w:before="200"/>
        <w:ind w:firstLine="540"/>
        <w:jc w:val="both"/>
      </w:pPr>
      <w:r>
        <w:t>Запрещается навязывать заявителю услуги и обязательства, не предусмотренные настоящими Правилами.</w:t>
      </w:r>
    </w:p>
    <w:p w:rsidR="001C472C" w:rsidRDefault="001C472C">
      <w:pPr>
        <w:pStyle w:val="ConsPlusNormal"/>
        <w:jc w:val="both"/>
      </w:pPr>
      <w:r>
        <w:t xml:space="preserve">(п. 19 в ред. </w:t>
      </w:r>
      <w:hyperlink r:id="rId995">
        <w:r>
          <w:rPr>
            <w:color w:val="0000FF"/>
          </w:rPr>
          <w:t>Постановления</w:t>
        </w:r>
      </w:hyperlink>
      <w:r>
        <w:t xml:space="preserve"> Правительства РФ от 20.02.2014 N 130)</w:t>
      </w:r>
    </w:p>
    <w:p w:rsidR="001C472C" w:rsidRDefault="001C472C">
      <w:pPr>
        <w:pStyle w:val="ConsPlusNormal"/>
        <w:spacing w:before="200"/>
        <w:ind w:firstLine="540"/>
        <w:jc w:val="both"/>
      </w:pPr>
      <w:bookmarkStart w:id="238" w:name="P1877"/>
      <w:bookmarkEnd w:id="238"/>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550">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1C472C" w:rsidRDefault="001C472C">
      <w:pPr>
        <w:pStyle w:val="ConsPlusNormal"/>
        <w:jc w:val="both"/>
      </w:pPr>
      <w:r>
        <w:t xml:space="preserve">(в ред. Постановлений Правительства РФ от 07.05.2017 </w:t>
      </w:r>
      <w:hyperlink r:id="rId996">
        <w:r>
          <w:rPr>
            <w:color w:val="0000FF"/>
          </w:rPr>
          <w:t>N 542</w:t>
        </w:r>
      </w:hyperlink>
      <w:r>
        <w:t xml:space="preserve">, от 11.05.2017 </w:t>
      </w:r>
      <w:hyperlink r:id="rId997">
        <w:r>
          <w:rPr>
            <w:color w:val="0000FF"/>
          </w:rPr>
          <w:t>N 557</w:t>
        </w:r>
      </w:hyperlink>
      <w:r>
        <w:t xml:space="preserve">, от 01.04.2020 </w:t>
      </w:r>
      <w:hyperlink r:id="rId998">
        <w:r>
          <w:rPr>
            <w:color w:val="0000FF"/>
          </w:rPr>
          <w:t>N 403</w:t>
        </w:r>
      </w:hyperlink>
      <w:r>
        <w:t>)</w:t>
      </w:r>
    </w:p>
    <w:p w:rsidR="001C472C" w:rsidRDefault="001C472C">
      <w:pPr>
        <w:pStyle w:val="ConsPlusNormal"/>
        <w:spacing w:before="20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1C472C" w:rsidRDefault="001C472C">
      <w:pPr>
        <w:pStyle w:val="ConsPlusNormal"/>
        <w:spacing w:before="200"/>
        <w:ind w:firstLine="540"/>
        <w:jc w:val="both"/>
      </w:pPr>
      <w:bookmarkStart w:id="239" w:name="P1880"/>
      <w:bookmarkEnd w:id="239"/>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1C472C" w:rsidRDefault="001C472C">
      <w:pPr>
        <w:pStyle w:val="ConsPlusNormal"/>
        <w:jc w:val="both"/>
      </w:pPr>
      <w:r>
        <w:t xml:space="preserve">(в ред. </w:t>
      </w:r>
      <w:hyperlink r:id="rId999">
        <w:r>
          <w:rPr>
            <w:color w:val="0000FF"/>
          </w:rPr>
          <w:t>Постановления</w:t>
        </w:r>
      </w:hyperlink>
      <w:r>
        <w:t xml:space="preserve"> Правительства РФ от 11.05.2017 N 557)</w:t>
      </w:r>
    </w:p>
    <w:p w:rsidR="001C472C" w:rsidRDefault="001C472C">
      <w:pPr>
        <w:pStyle w:val="ConsPlusNormal"/>
        <w:spacing w:before="20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w:t>
      </w:r>
      <w:r>
        <w:lastRenderedPageBreak/>
        <w:t xml:space="preserve">электрической энергии (мощности) на розничном рынке, обязана вместе с документами, указанными в </w:t>
      </w:r>
      <w:hyperlink w:anchor="P1877">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1C472C" w:rsidRDefault="001C472C">
      <w:pPr>
        <w:pStyle w:val="ConsPlusNormal"/>
        <w:jc w:val="both"/>
      </w:pPr>
      <w:r>
        <w:t xml:space="preserve">(в ред. Постановлений Правительства РФ от 07.05.2017 </w:t>
      </w:r>
      <w:hyperlink r:id="rId1000">
        <w:r>
          <w:rPr>
            <w:color w:val="0000FF"/>
          </w:rPr>
          <w:t>N 542</w:t>
        </w:r>
      </w:hyperlink>
      <w:r>
        <w:t xml:space="preserve">, от 11.05.2017 </w:t>
      </w:r>
      <w:hyperlink r:id="rId1001">
        <w:r>
          <w:rPr>
            <w:color w:val="0000FF"/>
          </w:rPr>
          <w:t>N 557</w:t>
        </w:r>
      </w:hyperlink>
      <w:r>
        <w:t>)</w:t>
      </w:r>
    </w:p>
    <w:p w:rsidR="001C472C" w:rsidRDefault="001C472C">
      <w:pPr>
        <w:pStyle w:val="ConsPlusNormal"/>
        <w:spacing w:before="200"/>
        <w:ind w:firstLine="540"/>
        <w:jc w:val="both"/>
      </w:pPr>
      <w:bookmarkStart w:id="240" w:name="P1884"/>
      <w:bookmarkEnd w:id="240"/>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1C472C" w:rsidRDefault="001C472C">
      <w:pPr>
        <w:pStyle w:val="ConsPlusNormal"/>
        <w:jc w:val="both"/>
      </w:pPr>
      <w:r>
        <w:t xml:space="preserve">(в ред. Постановлений Правительства РФ от 07.05.2017 </w:t>
      </w:r>
      <w:hyperlink r:id="rId1002">
        <w:r>
          <w:rPr>
            <w:color w:val="0000FF"/>
          </w:rPr>
          <w:t>N 542</w:t>
        </w:r>
      </w:hyperlink>
      <w:r>
        <w:t xml:space="preserve">, от 01.04.2020 </w:t>
      </w:r>
      <w:hyperlink r:id="rId1003">
        <w:r>
          <w:rPr>
            <w:color w:val="0000FF"/>
          </w:rPr>
          <w:t>N 403</w:t>
        </w:r>
      </w:hyperlink>
      <w:r>
        <w:t>)</w:t>
      </w:r>
    </w:p>
    <w:p w:rsidR="001C472C" w:rsidRDefault="001C472C">
      <w:pPr>
        <w:pStyle w:val="ConsPlusNormal"/>
        <w:spacing w:before="200"/>
        <w:ind w:firstLine="540"/>
        <w:jc w:val="both"/>
      </w:pPr>
      <w:bookmarkStart w:id="241" w:name="P1886"/>
      <w:bookmarkEnd w:id="241"/>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884">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880">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1004">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1C472C" w:rsidRDefault="001C472C">
      <w:pPr>
        <w:pStyle w:val="ConsPlusNormal"/>
        <w:jc w:val="both"/>
      </w:pPr>
      <w:r>
        <w:t xml:space="preserve">(абзац введен </w:t>
      </w:r>
      <w:hyperlink r:id="rId1005">
        <w:r>
          <w:rPr>
            <w:color w:val="0000FF"/>
          </w:rPr>
          <w:t>Постановлением</w:t>
        </w:r>
      </w:hyperlink>
      <w:r>
        <w:t xml:space="preserve"> Правительства РФ от 01.04.2020 N 403)</w:t>
      </w:r>
    </w:p>
    <w:p w:rsidR="001C472C" w:rsidRDefault="001C472C">
      <w:pPr>
        <w:pStyle w:val="ConsPlusNormal"/>
        <w:spacing w:before="20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886">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1006">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1007">
        <w:r>
          <w:rPr>
            <w:color w:val="0000FF"/>
          </w:rPr>
          <w:t>пунктом 84</w:t>
        </w:r>
      </w:hyperlink>
      <w:r>
        <w:t xml:space="preserve"> Основных положений функционирования розничных рынков электрической энергии.</w:t>
      </w:r>
    </w:p>
    <w:p w:rsidR="001C472C" w:rsidRDefault="001C472C">
      <w:pPr>
        <w:pStyle w:val="ConsPlusNormal"/>
        <w:jc w:val="both"/>
      </w:pPr>
      <w:r>
        <w:t xml:space="preserve">(абзац введен </w:t>
      </w:r>
      <w:hyperlink r:id="rId1008">
        <w:r>
          <w:rPr>
            <w:color w:val="0000FF"/>
          </w:rPr>
          <w:t>Постановлением</w:t>
        </w:r>
      </w:hyperlink>
      <w:r>
        <w:t xml:space="preserve"> Правительства РФ от 01.04.2020 N 403)</w:t>
      </w:r>
    </w:p>
    <w:p w:rsidR="001C472C" w:rsidRDefault="001C472C">
      <w:pPr>
        <w:pStyle w:val="ConsPlusNormal"/>
        <w:spacing w:before="20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1C472C" w:rsidRDefault="001C472C">
      <w:pPr>
        <w:pStyle w:val="ConsPlusNormal"/>
        <w:jc w:val="both"/>
      </w:pPr>
      <w:r>
        <w:t xml:space="preserve">(абзац введен </w:t>
      </w:r>
      <w:hyperlink r:id="rId1009">
        <w:r>
          <w:rPr>
            <w:color w:val="0000FF"/>
          </w:rPr>
          <w:t>Постановлением</w:t>
        </w:r>
      </w:hyperlink>
      <w:r>
        <w:t xml:space="preserve"> Правительства РФ от 01.04.2020 N 403)</w:t>
      </w:r>
    </w:p>
    <w:p w:rsidR="001C472C" w:rsidRDefault="001C472C">
      <w:pPr>
        <w:pStyle w:val="ConsPlusNormal"/>
        <w:spacing w:before="200"/>
        <w:ind w:firstLine="540"/>
        <w:jc w:val="both"/>
      </w:pPr>
      <w: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w:t>
      </w:r>
      <w:r>
        <w:lastRenderedPageBreak/>
        <w:t>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1C472C" w:rsidRDefault="001C472C">
      <w:pPr>
        <w:pStyle w:val="ConsPlusNormal"/>
        <w:jc w:val="both"/>
      </w:pPr>
      <w:r>
        <w:t xml:space="preserve">(абзац введен </w:t>
      </w:r>
      <w:hyperlink r:id="rId1010">
        <w:r>
          <w:rPr>
            <w:color w:val="0000FF"/>
          </w:rPr>
          <w:t>Постановлением</w:t>
        </w:r>
      </w:hyperlink>
      <w:r>
        <w:t xml:space="preserve"> Правительства РФ от 01.04.2020 N 403)</w:t>
      </w:r>
    </w:p>
    <w:p w:rsidR="001C472C" w:rsidRDefault="001C472C">
      <w:pPr>
        <w:pStyle w:val="ConsPlusNormal"/>
        <w:spacing w:before="200"/>
        <w:ind w:firstLine="540"/>
        <w:jc w:val="both"/>
      </w:pPr>
      <w:bookmarkStart w:id="242" w:name="P1894"/>
      <w:bookmarkEnd w:id="242"/>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2">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1C472C" w:rsidRDefault="001C472C">
      <w:pPr>
        <w:pStyle w:val="ConsPlusNormal"/>
        <w:jc w:val="both"/>
      </w:pPr>
      <w:r>
        <w:t xml:space="preserve">(абзац введен </w:t>
      </w:r>
      <w:hyperlink r:id="rId1011">
        <w:r>
          <w:rPr>
            <w:color w:val="0000FF"/>
          </w:rPr>
          <w:t>Постановлением</w:t>
        </w:r>
      </w:hyperlink>
      <w:r>
        <w:t xml:space="preserve"> Правительства РФ от 01.04.2020 N 403)</w:t>
      </w:r>
    </w:p>
    <w:p w:rsidR="001C472C" w:rsidRDefault="001C472C">
      <w:pPr>
        <w:pStyle w:val="ConsPlusNormal"/>
        <w:spacing w:before="200"/>
        <w:ind w:firstLine="540"/>
        <w:jc w:val="both"/>
      </w:pPr>
      <w:r>
        <w:t xml:space="preserve">Положения </w:t>
      </w:r>
      <w:hyperlink w:anchor="P1880">
        <w:r>
          <w:rPr>
            <w:color w:val="0000FF"/>
          </w:rPr>
          <w:t>абзацев третьего</w:t>
        </w:r>
      </w:hyperlink>
      <w:r>
        <w:t xml:space="preserve"> - </w:t>
      </w:r>
      <w:hyperlink w:anchor="P1894">
        <w:r>
          <w:rPr>
            <w:color w:val="0000FF"/>
          </w:rPr>
          <w:t>десятого</w:t>
        </w:r>
      </w:hyperlink>
      <w:r>
        <w:t xml:space="preserve"> настоящего пункта не применяются 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w:t>
      </w:r>
    </w:p>
    <w:p w:rsidR="001C472C" w:rsidRDefault="001C472C">
      <w:pPr>
        <w:pStyle w:val="ConsPlusNormal"/>
        <w:jc w:val="both"/>
      </w:pPr>
      <w:r>
        <w:t xml:space="preserve">(абзац введен </w:t>
      </w:r>
      <w:hyperlink r:id="rId1012">
        <w:r>
          <w:rPr>
            <w:color w:val="0000FF"/>
          </w:rPr>
          <w:t>Постановлением</w:t>
        </w:r>
      </w:hyperlink>
      <w:r>
        <w:t xml:space="preserve"> Правительства РФ от 02.03.2021 N 299; в ред. </w:t>
      </w:r>
      <w:hyperlink r:id="rId1013">
        <w:r>
          <w:rPr>
            <w:color w:val="0000FF"/>
          </w:rPr>
          <w:t>Постановления</w:t>
        </w:r>
      </w:hyperlink>
      <w:r>
        <w:t xml:space="preserve"> Правительства РФ от 30.06.2022 N 1178)</w:t>
      </w:r>
    </w:p>
    <w:p w:rsidR="001C472C" w:rsidRDefault="001C472C">
      <w:pPr>
        <w:pStyle w:val="ConsPlusNormal"/>
        <w:jc w:val="both"/>
      </w:pPr>
      <w:r>
        <w:t xml:space="preserve">(п. 19(1) в ред. </w:t>
      </w:r>
      <w:hyperlink r:id="rId1014">
        <w:r>
          <w:rPr>
            <w:color w:val="0000FF"/>
          </w:rPr>
          <w:t>Постановления</w:t>
        </w:r>
      </w:hyperlink>
      <w:r>
        <w:t xml:space="preserve"> Правительства РФ от 22.02.2016 N 128)</w:t>
      </w:r>
    </w:p>
    <w:p w:rsidR="001C472C" w:rsidRDefault="001C472C">
      <w:pPr>
        <w:pStyle w:val="ConsPlusNormal"/>
        <w:spacing w:before="200"/>
        <w:ind w:firstLine="540"/>
        <w:jc w:val="both"/>
      </w:pPr>
      <w:bookmarkStart w:id="243" w:name="P1899"/>
      <w:bookmarkEnd w:id="243"/>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1C472C" w:rsidRDefault="001C472C">
      <w:pPr>
        <w:pStyle w:val="ConsPlusNormal"/>
        <w:jc w:val="both"/>
      </w:pPr>
      <w:r>
        <w:t xml:space="preserve">(п. 20 в ред. </w:t>
      </w:r>
      <w:hyperlink r:id="rId1015">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bookmarkStart w:id="244" w:name="P1901"/>
      <w:bookmarkEnd w:id="244"/>
      <w: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442">
        <w:r>
          <w:rPr>
            <w:color w:val="0000FF"/>
          </w:rPr>
          <w:t>пунктах 12(1)</w:t>
        </w:r>
      </w:hyperlink>
      <w:r>
        <w:t xml:space="preserve"> - </w:t>
      </w:r>
      <w:hyperlink w:anchor="P1531">
        <w:r>
          <w:rPr>
            <w:color w:val="0000FF"/>
          </w:rPr>
          <w:t>14</w:t>
        </w:r>
      </w:hyperlink>
      <w:r>
        <w:t xml:space="preserve"> настоящих Правил).</w:t>
      </w:r>
    </w:p>
    <w:p w:rsidR="001C472C" w:rsidRDefault="001C472C">
      <w:pPr>
        <w:pStyle w:val="ConsPlusNormal"/>
        <w:spacing w:before="200"/>
        <w:ind w:firstLine="540"/>
        <w:jc w:val="both"/>
      </w:pPr>
      <w: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p w:rsidR="001C472C" w:rsidRDefault="001C472C">
      <w:pPr>
        <w:pStyle w:val="ConsPlusNormal"/>
        <w:spacing w:before="200"/>
        <w:ind w:firstLine="540"/>
        <w:jc w:val="both"/>
      </w:pPr>
      <w:bookmarkStart w:id="245" w:name="P1903"/>
      <w:bookmarkEnd w:id="245"/>
      <w:r>
        <w:t>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rsidR="001C472C" w:rsidRDefault="001C472C">
      <w:pPr>
        <w:pStyle w:val="ConsPlusNormal"/>
        <w:jc w:val="both"/>
      </w:pPr>
      <w:r>
        <w:t xml:space="preserve">(в ред. </w:t>
      </w:r>
      <w:hyperlink r:id="rId1016">
        <w:r>
          <w:rPr>
            <w:color w:val="0000FF"/>
          </w:rPr>
          <w:t>Постановления</w:t>
        </w:r>
      </w:hyperlink>
      <w:r>
        <w:t xml:space="preserve"> Правительства РФ от 26.08.2024 N 1150)</w:t>
      </w:r>
    </w:p>
    <w:p w:rsidR="001C472C" w:rsidRDefault="001C472C">
      <w:pPr>
        <w:pStyle w:val="ConsPlusNormal"/>
        <w:spacing w:before="200"/>
        <w:ind w:firstLine="540"/>
        <w:jc w:val="both"/>
      </w:pPr>
      <w:bookmarkStart w:id="246" w:name="P1905"/>
      <w:bookmarkEnd w:id="246"/>
      <w:r>
        <w:t>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rsidR="001C472C" w:rsidRDefault="001C472C">
      <w:pPr>
        <w:pStyle w:val="ConsPlusNormal"/>
        <w:jc w:val="both"/>
      </w:pPr>
      <w:r>
        <w:t xml:space="preserve">(в ред. </w:t>
      </w:r>
      <w:hyperlink r:id="rId1017">
        <w:r>
          <w:rPr>
            <w:color w:val="0000FF"/>
          </w:rPr>
          <w:t>Постановления</w:t>
        </w:r>
      </w:hyperlink>
      <w:r>
        <w:t xml:space="preserve"> Правительства РФ от 26.08.2024 N 1150)</w:t>
      </w:r>
    </w:p>
    <w:p w:rsidR="001C472C" w:rsidRDefault="001C472C">
      <w:pPr>
        <w:pStyle w:val="ConsPlusNormal"/>
        <w:spacing w:before="200"/>
        <w:ind w:firstLine="540"/>
        <w:jc w:val="both"/>
      </w:pPr>
      <w:bookmarkStart w:id="247" w:name="P1907"/>
      <w:bookmarkEnd w:id="247"/>
      <w:r>
        <w:t xml:space="preserve">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w:t>
      </w:r>
      <w:r>
        <w:lastRenderedPageBreak/>
        <w:t>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rsidR="001C472C" w:rsidRDefault="001C472C">
      <w:pPr>
        <w:pStyle w:val="ConsPlusNormal"/>
        <w:spacing w:before="20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301">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anchor="P1903">
        <w:r>
          <w:rPr>
            <w:color w:val="0000FF"/>
          </w:rPr>
          <w:t>абзаце третьем</w:t>
        </w:r>
      </w:hyperlink>
      <w:r>
        <w:t xml:space="preserve"> настоящего пункта, и в случаях, указанных в </w:t>
      </w:r>
      <w:hyperlink w:anchor="P1905">
        <w:r>
          <w:rPr>
            <w:color w:val="0000FF"/>
          </w:rPr>
          <w:t>абзацах четвертом</w:t>
        </w:r>
      </w:hyperlink>
      <w:r>
        <w:t xml:space="preserve"> и </w:t>
      </w:r>
      <w:hyperlink w:anchor="P1907">
        <w:r>
          <w:rPr>
            <w:color w:val="0000FF"/>
          </w:rPr>
          <w:t>пятом</w:t>
        </w:r>
      </w:hyperlink>
      <w: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1C472C" w:rsidRDefault="001C472C">
      <w:pPr>
        <w:pStyle w:val="ConsPlusNormal"/>
        <w:spacing w:before="20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anchor="P1927">
        <w:r>
          <w:rPr>
            <w:color w:val="0000FF"/>
          </w:rPr>
          <w:t>подпунктами "а"</w:t>
        </w:r>
      </w:hyperlink>
      <w:r>
        <w:t xml:space="preserve">, </w:t>
      </w:r>
      <w:hyperlink w:anchor="P1932">
        <w:r>
          <w:rPr>
            <w:color w:val="0000FF"/>
          </w:rPr>
          <w:t>"б"</w:t>
        </w:r>
      </w:hyperlink>
      <w:r>
        <w:t xml:space="preserve"> - </w:t>
      </w:r>
      <w:hyperlink w:anchor="P1938">
        <w:r>
          <w:rPr>
            <w:color w:val="0000FF"/>
          </w:rPr>
          <w:t>"д"</w:t>
        </w:r>
      </w:hyperlink>
      <w:r>
        <w:t xml:space="preserve">, </w:t>
      </w:r>
      <w:hyperlink w:anchor="P1942">
        <w:r>
          <w:rPr>
            <w:color w:val="0000FF"/>
          </w:rPr>
          <w:t>"ж"</w:t>
        </w:r>
      </w:hyperlink>
      <w:r>
        <w:t xml:space="preserve"> и </w:t>
      </w:r>
      <w:hyperlink w:anchor="P1944">
        <w:r>
          <w:rPr>
            <w:color w:val="0000FF"/>
          </w:rPr>
          <w:t>"з" пункта 25</w:t>
        </w:r>
      </w:hyperlink>
      <w:r>
        <w:t xml:space="preserve"> настоящих Правил.</w:t>
      </w:r>
    </w:p>
    <w:p w:rsidR="001C472C" w:rsidRDefault="001C472C">
      <w:pPr>
        <w:pStyle w:val="ConsPlusNormal"/>
        <w:jc w:val="both"/>
      </w:pPr>
      <w:r>
        <w:t xml:space="preserve">(п. 21 в ред. </w:t>
      </w:r>
      <w:hyperlink r:id="rId1018">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r>
        <w:t xml:space="preserve">22. Утратил силу. - </w:t>
      </w:r>
      <w:hyperlink r:id="rId1019">
        <w:r>
          <w:rPr>
            <w:color w:val="0000FF"/>
          </w:rPr>
          <w:t>Постановление</w:t>
        </w:r>
      </w:hyperlink>
      <w:r>
        <w:t xml:space="preserve"> Правительства РФ от 24.09.2010 N 759.</w:t>
      </w:r>
    </w:p>
    <w:p w:rsidR="001C472C" w:rsidRDefault="001C472C">
      <w:pPr>
        <w:pStyle w:val="ConsPlusNormal"/>
        <w:spacing w:before="20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1C472C" w:rsidRDefault="001C472C">
      <w:pPr>
        <w:pStyle w:val="ConsPlusNormal"/>
        <w:spacing w:before="20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1C472C" w:rsidRDefault="001C472C">
      <w:pPr>
        <w:pStyle w:val="ConsPlusNormal"/>
        <w:spacing w:before="200"/>
        <w:ind w:firstLine="540"/>
        <w:jc w:val="both"/>
      </w:pPr>
      <w:r>
        <w:t xml:space="preserve">В случае если в соответствии с </w:t>
      </w:r>
      <w:hyperlink w:anchor="P1919">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1C472C" w:rsidRDefault="001C472C">
      <w:pPr>
        <w:pStyle w:val="ConsPlusNormal"/>
        <w:jc w:val="both"/>
      </w:pPr>
      <w:r>
        <w:t xml:space="preserve">(абзац введен </w:t>
      </w:r>
      <w:hyperlink r:id="rId1020">
        <w:r>
          <w:rPr>
            <w:color w:val="0000FF"/>
          </w:rPr>
          <w:t>Постановлением</w:t>
        </w:r>
      </w:hyperlink>
      <w:r>
        <w:t xml:space="preserve"> Правительства РФ от 29.12.2021 N 2566; в ред. </w:t>
      </w:r>
      <w:hyperlink r:id="rId1021">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rsidR="001C472C" w:rsidRDefault="001C472C">
      <w:pPr>
        <w:pStyle w:val="ConsPlusNormal"/>
        <w:jc w:val="both"/>
      </w:pPr>
      <w:r>
        <w:t xml:space="preserve">(в ред. </w:t>
      </w:r>
      <w:hyperlink r:id="rId1022">
        <w:r>
          <w:rPr>
            <w:color w:val="0000FF"/>
          </w:rPr>
          <w:t>Постановления</w:t>
        </w:r>
      </w:hyperlink>
      <w:r>
        <w:t xml:space="preserve"> Правительства РФ от 06.05.2024 N 594)</w:t>
      </w:r>
    </w:p>
    <w:p w:rsidR="001C472C" w:rsidRDefault="001C472C">
      <w:pPr>
        <w:pStyle w:val="ConsPlusNormal"/>
        <w:jc w:val="both"/>
      </w:pPr>
      <w:r>
        <w:t xml:space="preserve">(п. 23 в ред. </w:t>
      </w:r>
      <w:hyperlink r:id="rId1023">
        <w:r>
          <w:rPr>
            <w:color w:val="0000FF"/>
          </w:rPr>
          <w:t>Постановления</w:t>
        </w:r>
      </w:hyperlink>
      <w:r>
        <w:t xml:space="preserve"> Правительства РФ от 29.05.2019 N 682)</w:t>
      </w:r>
    </w:p>
    <w:p w:rsidR="001C472C" w:rsidRDefault="001C472C">
      <w:pPr>
        <w:pStyle w:val="ConsPlusNormal"/>
        <w:spacing w:before="200"/>
        <w:ind w:firstLine="540"/>
        <w:jc w:val="both"/>
      </w:pPr>
      <w:bookmarkStart w:id="248" w:name="P1919"/>
      <w:bookmarkEnd w:id="248"/>
      <w: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w:t>
      </w:r>
      <w:r>
        <w:lastRenderedPageBreak/>
        <w:t xml:space="preserve">технических условий исчисляется с даты заключения договора. В случаях если в соответствии с </w:t>
      </w:r>
      <w:hyperlink w:anchor="P1660">
        <w:r>
          <w:rPr>
            <w:color w:val="0000FF"/>
          </w:rPr>
          <w:t>абзацами восемнадцатым</w:t>
        </w:r>
      </w:hyperlink>
      <w:r>
        <w:t xml:space="preserve"> и </w:t>
      </w:r>
      <w:hyperlink w:anchor="P1662">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625">
        <w:r>
          <w:rPr>
            <w:color w:val="0000FF"/>
          </w:rPr>
          <w:t>подпунктом</w:t>
        </w:r>
      </w:hyperlink>
      <w:r>
        <w:t>, срок действия технических условий может превышать 6 лет.</w:t>
      </w:r>
    </w:p>
    <w:p w:rsidR="001C472C" w:rsidRDefault="001C472C">
      <w:pPr>
        <w:pStyle w:val="ConsPlusNormal"/>
        <w:jc w:val="both"/>
      </w:pPr>
      <w:r>
        <w:t xml:space="preserve">(в ред. Постановлений Правительства РФ от 29.12.2021 </w:t>
      </w:r>
      <w:hyperlink r:id="rId1024">
        <w:r>
          <w:rPr>
            <w:color w:val="0000FF"/>
          </w:rPr>
          <w:t>N 2566</w:t>
        </w:r>
      </w:hyperlink>
      <w:r>
        <w:t xml:space="preserve">, от 18.03.2023 </w:t>
      </w:r>
      <w:hyperlink r:id="rId1025">
        <w:r>
          <w:rPr>
            <w:color w:val="0000FF"/>
          </w:rPr>
          <w:t>N 423</w:t>
        </w:r>
      </w:hyperlink>
      <w:r>
        <w:t xml:space="preserve">, от 06.05.2024 </w:t>
      </w:r>
      <w:hyperlink r:id="rId1026">
        <w:r>
          <w:rPr>
            <w:color w:val="0000FF"/>
          </w:rPr>
          <w:t>N 594</w:t>
        </w:r>
      </w:hyperlink>
      <w:r>
        <w:t>)</w:t>
      </w:r>
    </w:p>
    <w:p w:rsidR="001C472C" w:rsidRDefault="001C472C">
      <w:pPr>
        <w:pStyle w:val="ConsPlusNormal"/>
        <w:spacing w:before="20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919">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rsidR="001C472C" w:rsidRDefault="001C472C">
      <w:pPr>
        <w:pStyle w:val="ConsPlusNormal"/>
        <w:jc w:val="both"/>
      </w:pPr>
      <w:r>
        <w:t xml:space="preserve">(абзац введен </w:t>
      </w:r>
      <w:hyperlink r:id="rId1027">
        <w:r>
          <w:rPr>
            <w:color w:val="0000FF"/>
          </w:rPr>
          <w:t>Постановлением</w:t>
        </w:r>
      </w:hyperlink>
      <w:r>
        <w:t xml:space="preserve"> Правительства РФ от 18.03.2023 N 423)</w:t>
      </w:r>
    </w:p>
    <w:p w:rsidR="001C472C" w:rsidRDefault="001C472C">
      <w:pPr>
        <w:pStyle w:val="ConsPlusNormal"/>
        <w:spacing w:before="20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rsidR="001C472C" w:rsidRDefault="001C472C">
      <w:pPr>
        <w:pStyle w:val="ConsPlusNormal"/>
        <w:jc w:val="both"/>
      </w:pPr>
      <w:r>
        <w:t xml:space="preserve">(в ред. </w:t>
      </w:r>
      <w:hyperlink r:id="rId1028">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bookmarkStart w:id="249" w:name="P1925"/>
      <w:bookmarkEnd w:id="249"/>
      <w:r>
        <w:t xml:space="preserve">25. В технических условиях для заявителей, за исключением лиц,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w:t>
      </w:r>
      <w:hyperlink w:anchor="P1525">
        <w:r>
          <w:rPr>
            <w:color w:val="0000FF"/>
          </w:rPr>
          <w:t>13(8)</w:t>
        </w:r>
      </w:hyperlink>
      <w:r>
        <w:t xml:space="preserve"> и </w:t>
      </w:r>
      <w:hyperlink w:anchor="P1531">
        <w:r>
          <w:rPr>
            <w:color w:val="0000FF"/>
          </w:rPr>
          <w:t>14</w:t>
        </w:r>
      </w:hyperlink>
      <w:r>
        <w:t xml:space="preserve"> настоящих Правил, должны быть указаны:</w:t>
      </w:r>
    </w:p>
    <w:p w:rsidR="001C472C" w:rsidRDefault="001C472C">
      <w:pPr>
        <w:pStyle w:val="ConsPlusNormal"/>
        <w:jc w:val="both"/>
      </w:pPr>
      <w:r>
        <w:t xml:space="preserve">(в ред. Постановлений Правительства РФ от 21.04.2009 </w:t>
      </w:r>
      <w:hyperlink r:id="rId1029">
        <w:r>
          <w:rPr>
            <w:color w:val="0000FF"/>
          </w:rPr>
          <w:t>N 334</w:t>
        </w:r>
      </w:hyperlink>
      <w:r>
        <w:t xml:space="preserve">, от 02.03.2021 </w:t>
      </w:r>
      <w:hyperlink r:id="rId1030">
        <w:r>
          <w:rPr>
            <w:color w:val="0000FF"/>
          </w:rPr>
          <w:t>N 299</w:t>
        </w:r>
      </w:hyperlink>
      <w:r>
        <w:t xml:space="preserve">, от 24.03.2023 </w:t>
      </w:r>
      <w:hyperlink r:id="rId1031">
        <w:r>
          <w:rPr>
            <w:color w:val="0000FF"/>
          </w:rPr>
          <w:t>N 457</w:t>
        </w:r>
      </w:hyperlink>
      <w:r>
        <w:t>)</w:t>
      </w:r>
    </w:p>
    <w:p w:rsidR="001C472C" w:rsidRDefault="001C472C">
      <w:pPr>
        <w:pStyle w:val="ConsPlusNormal"/>
        <w:spacing w:before="200"/>
        <w:ind w:firstLine="540"/>
        <w:jc w:val="both"/>
      </w:pPr>
      <w:bookmarkStart w:id="250" w:name="P1927"/>
      <w:bookmarkEnd w:id="250"/>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1C472C" w:rsidRDefault="001C472C">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1C472C" w:rsidRDefault="001C472C">
      <w:pPr>
        <w:pStyle w:val="ConsPlusNormal"/>
        <w:jc w:val="both"/>
      </w:pPr>
      <w:r>
        <w:t xml:space="preserve">(пп. "а(1)" в ред. </w:t>
      </w:r>
      <w:hyperlink r:id="rId1032">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1C472C" w:rsidRDefault="001C472C">
      <w:pPr>
        <w:pStyle w:val="ConsPlusNormal"/>
        <w:jc w:val="both"/>
      </w:pPr>
      <w:r>
        <w:t xml:space="preserve">(пп. "а(2)" введен </w:t>
      </w:r>
      <w:hyperlink r:id="rId1033">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bookmarkStart w:id="251" w:name="P1932"/>
      <w:bookmarkEnd w:id="251"/>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901">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rsidR="001C472C" w:rsidRDefault="001C472C">
      <w:pPr>
        <w:pStyle w:val="ConsPlusNormal"/>
        <w:jc w:val="both"/>
      </w:pPr>
      <w:r>
        <w:t xml:space="preserve">(в ред. Постановлений Правительства РФ от 29.05.2019 </w:t>
      </w:r>
      <w:hyperlink r:id="rId1034">
        <w:r>
          <w:rPr>
            <w:color w:val="0000FF"/>
          </w:rPr>
          <w:t>N 682</w:t>
        </w:r>
      </w:hyperlink>
      <w:r>
        <w:t xml:space="preserve">, от 18.03.2023 </w:t>
      </w:r>
      <w:hyperlink r:id="rId1035">
        <w:r>
          <w:rPr>
            <w:color w:val="0000FF"/>
          </w:rPr>
          <w:t>N 423</w:t>
        </w:r>
      </w:hyperlink>
      <w:r>
        <w:t xml:space="preserve">, от 06.05.2024 </w:t>
      </w:r>
      <w:hyperlink r:id="rId1036">
        <w:r>
          <w:rPr>
            <w:color w:val="0000FF"/>
          </w:rPr>
          <w:t>N 594</w:t>
        </w:r>
      </w:hyperlink>
      <w:r>
        <w:t>)</w:t>
      </w:r>
    </w:p>
    <w:p w:rsidR="001C472C" w:rsidRDefault="001C472C">
      <w:pPr>
        <w:pStyle w:val="ConsPlusNormal"/>
        <w:spacing w:before="200"/>
        <w:ind w:firstLine="540"/>
        <w:jc w:val="both"/>
      </w:pPr>
      <w:bookmarkStart w:id="252" w:name="P1934"/>
      <w:bookmarkEnd w:id="252"/>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w:t>
      </w:r>
      <w:r>
        <w:lastRenderedPageBreak/>
        <w:t xml:space="preserve">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rsidR="001C472C" w:rsidRDefault="001C472C">
      <w:pPr>
        <w:pStyle w:val="ConsPlusNormal"/>
        <w:jc w:val="both"/>
      </w:pPr>
      <w:r>
        <w:t xml:space="preserve">(в ред. Постановлений Правительства РФ от 29.05.2019 </w:t>
      </w:r>
      <w:hyperlink r:id="rId1037">
        <w:r>
          <w:rPr>
            <w:color w:val="0000FF"/>
          </w:rPr>
          <w:t>N 682</w:t>
        </w:r>
      </w:hyperlink>
      <w:r>
        <w:t xml:space="preserve">, от 18.04.2020 </w:t>
      </w:r>
      <w:hyperlink r:id="rId1038">
        <w:r>
          <w:rPr>
            <w:color w:val="0000FF"/>
          </w:rPr>
          <w:t>N 554</w:t>
        </w:r>
      </w:hyperlink>
      <w:r>
        <w:t>)</w:t>
      </w:r>
    </w:p>
    <w:p w:rsidR="001C472C" w:rsidRDefault="001C472C">
      <w:pPr>
        <w:pStyle w:val="ConsPlusNormal"/>
        <w:spacing w:before="20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rsidR="001C472C" w:rsidRDefault="001C472C">
      <w:pPr>
        <w:pStyle w:val="ConsPlusNormal"/>
        <w:jc w:val="both"/>
      </w:pPr>
      <w:r>
        <w:t xml:space="preserve">(пп. "г" в ред. </w:t>
      </w:r>
      <w:hyperlink r:id="rId1039">
        <w:r>
          <w:rPr>
            <w:color w:val="0000FF"/>
          </w:rPr>
          <w:t>Постановления</w:t>
        </w:r>
      </w:hyperlink>
      <w:r>
        <w:t xml:space="preserve"> Правительства РФ от 29.05.2019 N 682)</w:t>
      </w:r>
    </w:p>
    <w:p w:rsidR="001C472C" w:rsidRDefault="001C472C">
      <w:pPr>
        <w:pStyle w:val="ConsPlusNormal"/>
        <w:spacing w:before="200"/>
        <w:ind w:firstLine="540"/>
        <w:jc w:val="both"/>
      </w:pPr>
      <w:bookmarkStart w:id="253" w:name="P1938"/>
      <w:bookmarkEnd w:id="253"/>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rsidR="001C472C" w:rsidRDefault="001C472C">
      <w:pPr>
        <w:pStyle w:val="ConsPlusNormal"/>
        <w:jc w:val="both"/>
      </w:pPr>
      <w:r>
        <w:t xml:space="preserve">(в ред. Постановлений Правительства РФ от 29.05.2019 </w:t>
      </w:r>
      <w:hyperlink r:id="rId1040">
        <w:r>
          <w:rPr>
            <w:color w:val="0000FF"/>
          </w:rPr>
          <w:t>N 682</w:t>
        </w:r>
      </w:hyperlink>
      <w:r>
        <w:t xml:space="preserve">, от 18.03.2023 </w:t>
      </w:r>
      <w:hyperlink r:id="rId1041">
        <w:r>
          <w:rPr>
            <w:color w:val="0000FF"/>
          </w:rPr>
          <w:t>N 423</w:t>
        </w:r>
      </w:hyperlink>
      <w:r>
        <w:t>)</w:t>
      </w:r>
    </w:p>
    <w:p w:rsidR="001C472C" w:rsidRDefault="001C472C">
      <w:pPr>
        <w:pStyle w:val="ConsPlusNormal"/>
        <w:spacing w:before="20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338">
        <w:r>
          <w:rPr>
            <w:color w:val="0000FF"/>
          </w:rPr>
          <w:t>пунктом 53</w:t>
        </w:r>
      </w:hyperlink>
      <w:r>
        <w:t xml:space="preserve"> настоящих Правил, и (или) в случае наличия энергопринимающих устройств аварийной брони;</w:t>
      </w:r>
    </w:p>
    <w:p w:rsidR="001C472C" w:rsidRDefault="001C472C">
      <w:pPr>
        <w:pStyle w:val="ConsPlusNormal"/>
        <w:jc w:val="both"/>
      </w:pPr>
      <w:r>
        <w:t xml:space="preserve">(в ред. Постановлений Правительства РФ от 26.08.2013 </w:t>
      </w:r>
      <w:hyperlink r:id="rId1042">
        <w:r>
          <w:rPr>
            <w:color w:val="0000FF"/>
          </w:rPr>
          <w:t>N 737</w:t>
        </w:r>
      </w:hyperlink>
      <w:r>
        <w:t xml:space="preserve">, от 07.07.2015 </w:t>
      </w:r>
      <w:hyperlink r:id="rId1043">
        <w:r>
          <w:rPr>
            <w:color w:val="0000FF"/>
          </w:rPr>
          <w:t>N 679</w:t>
        </w:r>
      </w:hyperlink>
      <w:r>
        <w:t xml:space="preserve">, от 17.09.2018 </w:t>
      </w:r>
      <w:hyperlink r:id="rId1044">
        <w:r>
          <w:rPr>
            <w:color w:val="0000FF"/>
          </w:rPr>
          <w:t>N 1096</w:t>
        </w:r>
      </w:hyperlink>
      <w:r>
        <w:t>)</w:t>
      </w:r>
    </w:p>
    <w:p w:rsidR="001C472C" w:rsidRDefault="001C472C">
      <w:pPr>
        <w:pStyle w:val="ConsPlusNormal"/>
        <w:spacing w:before="200"/>
        <w:ind w:firstLine="540"/>
        <w:jc w:val="both"/>
      </w:pPr>
      <w:bookmarkStart w:id="254" w:name="P1942"/>
      <w:bookmarkEnd w:id="254"/>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1045">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rsidR="001C472C" w:rsidRDefault="001C472C">
      <w:pPr>
        <w:pStyle w:val="ConsPlusNormal"/>
        <w:jc w:val="both"/>
      </w:pPr>
      <w:r>
        <w:t xml:space="preserve">(в ред. Постановлений Правительства РФ от 29.05.2019 </w:t>
      </w:r>
      <w:hyperlink r:id="rId1046">
        <w:r>
          <w:rPr>
            <w:color w:val="0000FF"/>
          </w:rPr>
          <w:t>N 682</w:t>
        </w:r>
      </w:hyperlink>
      <w:r>
        <w:t xml:space="preserve">, от 18.03.2023 </w:t>
      </w:r>
      <w:hyperlink r:id="rId1047">
        <w:r>
          <w:rPr>
            <w:color w:val="0000FF"/>
          </w:rPr>
          <w:t>N 423</w:t>
        </w:r>
      </w:hyperlink>
      <w:r>
        <w:t>)</w:t>
      </w:r>
    </w:p>
    <w:p w:rsidR="001C472C" w:rsidRDefault="001C472C">
      <w:pPr>
        <w:pStyle w:val="ConsPlusNormal"/>
        <w:spacing w:before="200"/>
        <w:ind w:firstLine="540"/>
        <w:jc w:val="both"/>
      </w:pPr>
      <w:bookmarkStart w:id="255" w:name="P1944"/>
      <w:bookmarkEnd w:id="255"/>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1048">
        <w:r>
          <w:rPr>
            <w:color w:val="0000FF"/>
          </w:rPr>
          <w:t>пунктами 33</w:t>
        </w:r>
      </w:hyperlink>
      <w:r>
        <w:t xml:space="preserve"> и </w:t>
      </w:r>
      <w:hyperlink r:id="rId1049">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01">
        <w:r>
          <w:rPr>
            <w:color w:val="0000FF"/>
          </w:rPr>
          <w:t>пунктами 41</w:t>
        </w:r>
      </w:hyperlink>
      <w:r>
        <w:t xml:space="preserve"> и </w:t>
      </w:r>
      <w:hyperlink w:anchor="P2309">
        <w:r>
          <w:rPr>
            <w:color w:val="0000FF"/>
          </w:rPr>
          <w:t>42</w:t>
        </w:r>
      </w:hyperlink>
      <w:r>
        <w:t xml:space="preserve"> настоящих Правил.</w:t>
      </w:r>
    </w:p>
    <w:p w:rsidR="001C472C" w:rsidRDefault="001C472C">
      <w:pPr>
        <w:pStyle w:val="ConsPlusNormal"/>
        <w:jc w:val="both"/>
      </w:pPr>
      <w:r>
        <w:t xml:space="preserve">(пп. "з" введен </w:t>
      </w:r>
      <w:hyperlink r:id="rId1050">
        <w:r>
          <w:rPr>
            <w:color w:val="0000FF"/>
          </w:rPr>
          <w:t>Постановлением</w:t>
        </w:r>
      </w:hyperlink>
      <w:r>
        <w:t xml:space="preserve"> Правительства РФ от 30.01.2021 N 86)</w:t>
      </w:r>
    </w:p>
    <w:p w:rsidR="001C472C" w:rsidRDefault="001C472C">
      <w:pPr>
        <w:pStyle w:val="ConsPlusNormal"/>
        <w:spacing w:before="200"/>
        <w:ind w:firstLine="540"/>
        <w:jc w:val="both"/>
      </w:pPr>
      <w:r>
        <w:t xml:space="preserve">В технических условиях для заявителей, указанных в </w:t>
      </w:r>
      <w:hyperlink w:anchor="P1515">
        <w:r>
          <w:rPr>
            <w:color w:val="0000FF"/>
          </w:rPr>
          <w:t>пункте 13(6)</w:t>
        </w:r>
      </w:hyperlink>
      <w:r>
        <w:t xml:space="preserve"> настоящих Правил, кроме сведений, указанных в </w:t>
      </w:r>
      <w:hyperlink w:anchor="P1927">
        <w:r>
          <w:rPr>
            <w:color w:val="0000FF"/>
          </w:rPr>
          <w:t>подпунктах "а"</w:t>
        </w:r>
      </w:hyperlink>
      <w:r>
        <w:t xml:space="preserve"> - </w:t>
      </w:r>
      <w:hyperlink w:anchor="P1942">
        <w:r>
          <w:rPr>
            <w:color w:val="0000FF"/>
          </w:rPr>
          <w:t>"ж"</w:t>
        </w:r>
      </w:hyperlink>
      <w:r>
        <w:t xml:space="preserve"> настоящего пункта дополнительно указываются:</w:t>
      </w:r>
    </w:p>
    <w:p w:rsidR="001C472C" w:rsidRDefault="001C472C">
      <w:pPr>
        <w:pStyle w:val="ConsPlusNormal"/>
        <w:jc w:val="both"/>
      </w:pPr>
      <w:r>
        <w:t xml:space="preserve">(абзац введен </w:t>
      </w:r>
      <w:hyperlink r:id="rId1051">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1C472C" w:rsidRDefault="001C472C">
      <w:pPr>
        <w:pStyle w:val="ConsPlusNormal"/>
        <w:jc w:val="both"/>
      </w:pPr>
      <w:r>
        <w:lastRenderedPageBreak/>
        <w:t xml:space="preserve">(абзац введен </w:t>
      </w:r>
      <w:hyperlink r:id="rId1052">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1C472C" w:rsidRDefault="001C472C">
      <w:pPr>
        <w:pStyle w:val="ConsPlusNormal"/>
        <w:jc w:val="both"/>
      </w:pPr>
      <w:r>
        <w:t xml:space="preserve">(абзац введен </w:t>
      </w:r>
      <w:hyperlink r:id="rId1053">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r>
        <w:t xml:space="preserve">Для заявителей, указанных в </w:t>
      </w:r>
      <w:hyperlink w:anchor="P1515">
        <w:r>
          <w:rPr>
            <w:color w:val="0000FF"/>
          </w:rPr>
          <w:t>пункте 13(6)</w:t>
        </w:r>
      </w:hyperlink>
      <w:r>
        <w:t xml:space="preserve"> настоящих Правил, требования, указанные в </w:t>
      </w:r>
      <w:hyperlink w:anchor="P1932">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1C472C" w:rsidRDefault="001C472C">
      <w:pPr>
        <w:pStyle w:val="ConsPlusNormal"/>
        <w:jc w:val="both"/>
      </w:pPr>
      <w:r>
        <w:t xml:space="preserve">(абзац введен </w:t>
      </w:r>
      <w:hyperlink r:id="rId1054">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bookmarkStart w:id="256" w:name="P1954"/>
      <w:bookmarkEnd w:id="256"/>
      <w:r>
        <w:t xml:space="preserve">25(1). В технических условиях для заявителей, предусмотренных </w:t>
      </w:r>
      <w:hyperlink w:anchor="P1442">
        <w:r>
          <w:rPr>
            <w:color w:val="0000FF"/>
          </w:rPr>
          <w:t>пунктами 12.1</w:t>
        </w:r>
      </w:hyperlink>
      <w:r>
        <w:t xml:space="preserve"> и </w:t>
      </w:r>
      <w:hyperlink w:anchor="P1531">
        <w:r>
          <w:rPr>
            <w:color w:val="0000FF"/>
          </w:rPr>
          <w:t>14</w:t>
        </w:r>
      </w:hyperlink>
      <w:r>
        <w:t xml:space="preserve"> настоящих Правил, должны быть указаны:</w:t>
      </w:r>
    </w:p>
    <w:p w:rsidR="001C472C" w:rsidRDefault="001C472C">
      <w:pPr>
        <w:pStyle w:val="ConsPlusNormal"/>
        <w:spacing w:before="20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1C472C" w:rsidRDefault="001C472C">
      <w:pPr>
        <w:pStyle w:val="ConsPlusNormal"/>
        <w:jc w:val="both"/>
      </w:pPr>
      <w:r>
        <w:t xml:space="preserve">(в ред. Постановлений Правительства РФ от 01.04.2020 </w:t>
      </w:r>
      <w:hyperlink r:id="rId1055">
        <w:r>
          <w:rPr>
            <w:color w:val="0000FF"/>
          </w:rPr>
          <w:t>N 403</w:t>
        </w:r>
      </w:hyperlink>
      <w:r>
        <w:t xml:space="preserve">, от 30.06.2022 </w:t>
      </w:r>
      <w:hyperlink r:id="rId1056">
        <w:r>
          <w:rPr>
            <w:color w:val="0000FF"/>
          </w:rPr>
          <w:t>N 1178</w:t>
        </w:r>
      </w:hyperlink>
      <w:r>
        <w:t>)</w:t>
      </w:r>
    </w:p>
    <w:p w:rsidR="001C472C" w:rsidRDefault="001C472C">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1C472C" w:rsidRDefault="001C472C">
      <w:pPr>
        <w:pStyle w:val="ConsPlusNormal"/>
        <w:jc w:val="both"/>
      </w:pPr>
      <w:r>
        <w:t xml:space="preserve">(пп. "а(1)" введен </w:t>
      </w:r>
      <w:hyperlink r:id="rId1057">
        <w:r>
          <w:rPr>
            <w:color w:val="0000FF"/>
          </w:rPr>
          <w:t>Постановлением</w:t>
        </w:r>
      </w:hyperlink>
      <w:r>
        <w:t xml:space="preserve"> Правительства РФ от 04.05.2012 N 442)</w:t>
      </w:r>
    </w:p>
    <w:p w:rsidR="001C472C" w:rsidRDefault="001C472C">
      <w:pPr>
        <w:pStyle w:val="ConsPlusNormal"/>
        <w:spacing w:before="20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1C472C" w:rsidRDefault="001C472C">
      <w:pPr>
        <w:pStyle w:val="ConsPlusNormal"/>
        <w:spacing w:before="20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1C472C" w:rsidRDefault="001C472C">
      <w:pPr>
        <w:pStyle w:val="ConsPlusNormal"/>
        <w:jc w:val="both"/>
      </w:pPr>
      <w:r>
        <w:t xml:space="preserve">(в ред. </w:t>
      </w:r>
      <w:hyperlink r:id="rId1058">
        <w:r>
          <w:rPr>
            <w:color w:val="0000FF"/>
          </w:rPr>
          <w:t>Постановления</w:t>
        </w:r>
      </w:hyperlink>
      <w:r>
        <w:t xml:space="preserve"> Правительства РФ от 18.04.2020 N 554)</w:t>
      </w:r>
    </w:p>
    <w:p w:rsidR="001C472C" w:rsidRDefault="001C472C">
      <w:pPr>
        <w:pStyle w:val="ConsPlusNormal"/>
        <w:spacing w:before="20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1C472C" w:rsidRDefault="001C472C">
      <w:pPr>
        <w:pStyle w:val="ConsPlusNormal"/>
        <w:jc w:val="both"/>
      </w:pPr>
      <w:r>
        <w:t xml:space="preserve">(пп. "г" в ред. </w:t>
      </w:r>
      <w:hyperlink r:id="rId1059">
        <w:r>
          <w:rPr>
            <w:color w:val="0000FF"/>
          </w:rPr>
          <w:t>Постановления</w:t>
        </w:r>
      </w:hyperlink>
      <w:r>
        <w:t xml:space="preserve"> Правительства РФ от 01.04.2020 N 403)</w:t>
      </w:r>
    </w:p>
    <w:p w:rsidR="001C472C" w:rsidRDefault="001C472C">
      <w:pPr>
        <w:pStyle w:val="ConsPlusNormal"/>
        <w:jc w:val="both"/>
      </w:pPr>
      <w:r>
        <w:t xml:space="preserve">(п. 25(1) введен </w:t>
      </w:r>
      <w:hyperlink r:id="rId1060">
        <w:r>
          <w:rPr>
            <w:color w:val="0000FF"/>
          </w:rPr>
          <w:t>Постановлением</w:t>
        </w:r>
      </w:hyperlink>
      <w:r>
        <w:t xml:space="preserve"> Правительства РФ от 21.04.2009 N 334)</w:t>
      </w:r>
    </w:p>
    <w:p w:rsidR="001C472C" w:rsidRDefault="001C472C">
      <w:pPr>
        <w:pStyle w:val="ConsPlusNormal"/>
        <w:spacing w:before="20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1C472C" w:rsidRDefault="001C472C">
      <w:pPr>
        <w:pStyle w:val="ConsPlusNormal"/>
        <w:jc w:val="both"/>
      </w:pPr>
      <w:r>
        <w:lastRenderedPageBreak/>
        <w:t xml:space="preserve">(п. 25(2) в ред. </w:t>
      </w:r>
      <w:hyperlink r:id="rId1061">
        <w:r>
          <w:rPr>
            <w:color w:val="0000FF"/>
          </w:rPr>
          <w:t>Постановления</w:t>
        </w:r>
      </w:hyperlink>
      <w:r>
        <w:t xml:space="preserve"> Правительства РФ от 21.12.2018 N 1622)</w:t>
      </w:r>
    </w:p>
    <w:p w:rsidR="001C472C" w:rsidRDefault="001C472C">
      <w:pPr>
        <w:pStyle w:val="ConsPlusNormal"/>
        <w:spacing w:before="20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442">
        <w:r>
          <w:rPr>
            <w:color w:val="0000FF"/>
          </w:rPr>
          <w:t>пунктах 12(1)</w:t>
        </w:r>
      </w:hyperlink>
      <w:r>
        <w:t xml:space="preserve">, </w:t>
      </w:r>
      <w:hyperlink w:anchor="P1452">
        <w:r>
          <w:rPr>
            <w:color w:val="0000FF"/>
          </w:rPr>
          <w:t>12(2)</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062">
        <w:r>
          <w:rPr>
            <w:color w:val="0000FF"/>
          </w:rPr>
          <w:t>Правилами</w:t>
        </w:r>
      </w:hyperlink>
      <w:r>
        <w:t xml:space="preserve"> технологического функционирования электроэнергетических систем.</w:t>
      </w:r>
    </w:p>
    <w:p w:rsidR="001C472C" w:rsidRDefault="001C472C">
      <w:pPr>
        <w:pStyle w:val="ConsPlusNormal"/>
        <w:spacing w:before="200"/>
        <w:ind w:firstLine="540"/>
        <w:jc w:val="both"/>
      </w:pPr>
      <w:r>
        <w:t xml:space="preserve">В случаях, указанных в </w:t>
      </w:r>
      <w:hyperlink w:anchor="P1419">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425">
        <w:r>
          <w:rPr>
            <w:color w:val="0000FF"/>
          </w:rPr>
          <w:t>пунктами 10(3)</w:t>
        </w:r>
      </w:hyperlink>
      <w:r>
        <w:t xml:space="preserve"> - </w:t>
      </w:r>
      <w:hyperlink w:anchor="P1431">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2025">
        <w:r>
          <w:rPr>
            <w:color w:val="0000FF"/>
          </w:rPr>
          <w:t>пунктом 28</w:t>
        </w:r>
      </w:hyperlink>
      <w:r>
        <w:t xml:space="preserve"> настоящих Правил.</w:t>
      </w:r>
    </w:p>
    <w:p w:rsidR="001C472C" w:rsidRDefault="001C472C">
      <w:pPr>
        <w:pStyle w:val="ConsPlusNormal"/>
        <w:jc w:val="both"/>
      </w:pPr>
      <w:r>
        <w:t xml:space="preserve">(абзац введен </w:t>
      </w:r>
      <w:hyperlink r:id="rId1063">
        <w:r>
          <w:rPr>
            <w:color w:val="0000FF"/>
          </w:rPr>
          <w:t>Постановлением</w:t>
        </w:r>
      </w:hyperlink>
      <w:r>
        <w:t xml:space="preserve"> Правительства РФ от 18.03.2023 N 423)</w:t>
      </w:r>
    </w:p>
    <w:p w:rsidR="001C472C" w:rsidRDefault="001C472C">
      <w:pPr>
        <w:pStyle w:val="ConsPlusNormal"/>
        <w:jc w:val="both"/>
      </w:pPr>
      <w:r>
        <w:t xml:space="preserve">(п. 25(3) введен </w:t>
      </w:r>
      <w:hyperlink r:id="rId1064">
        <w:r>
          <w:rPr>
            <w:color w:val="0000FF"/>
          </w:rPr>
          <w:t>Постановлением</w:t>
        </w:r>
      </w:hyperlink>
      <w:r>
        <w:t xml:space="preserve"> Правительства РФ от 13.08.2018 N 937; в ред. </w:t>
      </w:r>
      <w:hyperlink r:id="rId1065">
        <w:r>
          <w:rPr>
            <w:color w:val="0000FF"/>
          </w:rPr>
          <w:t>Постановления</w:t>
        </w:r>
      </w:hyperlink>
      <w:r>
        <w:t xml:space="preserve"> Правительства РФ от 02.03.2021 N 299)</w:t>
      </w:r>
    </w:p>
    <w:p w:rsidR="001C472C" w:rsidRDefault="001C472C">
      <w:pPr>
        <w:pStyle w:val="ConsPlusNormal"/>
        <w:spacing w:before="200"/>
        <w:ind w:firstLine="540"/>
        <w:jc w:val="both"/>
      </w:pPr>
      <w:r>
        <w:t xml:space="preserve">25(4). В технических условиях для заявителей - сетевых организаций, которые подают заявки в соответствии с </w:t>
      </w:r>
      <w:hyperlink w:anchor="P1465">
        <w:r>
          <w:rPr>
            <w:color w:val="0000FF"/>
          </w:rPr>
          <w:t>пунктом 13(1)</w:t>
        </w:r>
      </w:hyperlink>
      <w:r>
        <w:t xml:space="preserve"> настоящих Правил, должны быть указаны:</w:t>
      </w:r>
    </w:p>
    <w:p w:rsidR="001C472C" w:rsidRDefault="001C472C">
      <w:pPr>
        <w:pStyle w:val="ConsPlusNormal"/>
        <w:spacing w:before="200"/>
        <w:ind w:firstLine="540"/>
        <w:jc w:val="both"/>
      </w:pPr>
      <w:bookmarkStart w:id="257" w:name="P1972"/>
      <w:bookmarkEnd w:id="257"/>
      <w:r>
        <w:t>схемы выдачи или приема мощности и точки присоединения;</w:t>
      </w:r>
    </w:p>
    <w:p w:rsidR="001C472C" w:rsidRDefault="001C472C">
      <w:pPr>
        <w:pStyle w:val="ConsPlusNormal"/>
        <w:spacing w:before="200"/>
        <w:ind w:firstLine="540"/>
        <w:jc w:val="both"/>
      </w:pPr>
      <w:bookmarkStart w:id="258" w:name="P1973"/>
      <w:bookmarkEnd w:id="258"/>
      <w:r>
        <w:t>максимальная мощность в соответствии с заявкой и ее распределение по каждой точке присоединения к объектам электросетевого хозяйства;</w:t>
      </w:r>
    </w:p>
    <w:p w:rsidR="001C472C" w:rsidRDefault="001C472C">
      <w:pPr>
        <w:pStyle w:val="ConsPlusNormal"/>
        <w:spacing w:before="200"/>
        <w:ind w:firstLine="540"/>
        <w:jc w:val="both"/>
      </w:pPr>
      <w:r>
        <w:t>распределение обязанностей между сторонами по исполнению технических условий;</w:t>
      </w:r>
    </w:p>
    <w:p w:rsidR="001C472C" w:rsidRDefault="001C472C">
      <w:pPr>
        <w:pStyle w:val="ConsPlusNormal"/>
        <w:spacing w:before="200"/>
        <w:ind w:firstLine="540"/>
        <w:jc w:val="both"/>
      </w:pPr>
      <w:bookmarkStart w:id="259" w:name="P1975"/>
      <w:bookmarkEnd w:id="259"/>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1C472C" w:rsidRDefault="001C472C">
      <w:pPr>
        <w:pStyle w:val="ConsPlusNormal"/>
        <w:spacing w:before="200"/>
        <w:ind w:firstLine="540"/>
        <w:jc w:val="both"/>
      </w:pPr>
      <w:bookmarkStart w:id="260" w:name="P1976"/>
      <w:bookmarkEnd w:id="260"/>
      <w:r>
        <w:t xml:space="preserve">требования, указанные в </w:t>
      </w:r>
      <w:hyperlink w:anchor="P1934">
        <w:r>
          <w:rPr>
            <w:color w:val="0000FF"/>
          </w:rPr>
          <w:t>подпунктах "в"</w:t>
        </w:r>
      </w:hyperlink>
      <w:r>
        <w:t xml:space="preserve"> - </w:t>
      </w:r>
      <w:hyperlink w:anchor="P1938">
        <w:r>
          <w:rPr>
            <w:color w:val="0000FF"/>
          </w:rPr>
          <w:t>"д"</w:t>
        </w:r>
      </w:hyperlink>
      <w:r>
        <w:t xml:space="preserve"> и </w:t>
      </w:r>
      <w:hyperlink w:anchor="P1942">
        <w:r>
          <w:rPr>
            <w:color w:val="0000FF"/>
          </w:rPr>
          <w:t>"ж" пункта 25</w:t>
        </w:r>
      </w:hyperlink>
      <w:r>
        <w:t xml:space="preserve"> настоящих Правил.</w:t>
      </w:r>
    </w:p>
    <w:p w:rsidR="001C472C" w:rsidRDefault="001C472C">
      <w:pPr>
        <w:pStyle w:val="ConsPlusNormal"/>
        <w:spacing w:before="200"/>
        <w:ind w:firstLine="540"/>
        <w:jc w:val="both"/>
      </w:pPr>
      <w:r>
        <w:t xml:space="preserve">Сведения, указанные в </w:t>
      </w:r>
      <w:hyperlink w:anchor="P1972">
        <w:r>
          <w:rPr>
            <w:color w:val="0000FF"/>
          </w:rPr>
          <w:t>абзацах втором</w:t>
        </w:r>
      </w:hyperlink>
      <w:r>
        <w:t xml:space="preserve"> и </w:t>
      </w:r>
      <w:hyperlink w:anchor="P1973">
        <w:r>
          <w:rPr>
            <w:color w:val="0000FF"/>
          </w:rPr>
          <w:t>третьем</w:t>
        </w:r>
      </w:hyperlink>
      <w:r>
        <w:t xml:space="preserve"> настоящего пункта, указываются только для случаев, предусмотренных </w:t>
      </w:r>
      <w:hyperlink w:anchor="P2302">
        <w:r>
          <w:rPr>
            <w:color w:val="0000FF"/>
          </w:rPr>
          <w:t>абзацем вторым пункта 41</w:t>
        </w:r>
      </w:hyperlink>
      <w:r>
        <w:t xml:space="preserve"> настоящих Правил.</w:t>
      </w:r>
    </w:p>
    <w:p w:rsidR="001C472C" w:rsidRDefault="001C472C">
      <w:pPr>
        <w:pStyle w:val="ConsPlusNormal"/>
        <w:spacing w:before="200"/>
        <w:ind w:firstLine="540"/>
        <w:jc w:val="both"/>
      </w:pPr>
      <w:r>
        <w:t xml:space="preserve">Требования, указанные в </w:t>
      </w:r>
      <w:hyperlink w:anchor="P1975">
        <w:r>
          <w:rPr>
            <w:color w:val="0000FF"/>
          </w:rPr>
          <w:t>абзацах пятом</w:t>
        </w:r>
      </w:hyperlink>
      <w:r>
        <w:t xml:space="preserve"> и </w:t>
      </w:r>
      <w:hyperlink w:anchor="P1976">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1C472C" w:rsidRDefault="001C472C">
      <w:pPr>
        <w:pStyle w:val="ConsPlusNormal"/>
        <w:jc w:val="both"/>
      </w:pPr>
      <w:r>
        <w:t xml:space="preserve">(п. 25(4) введен </w:t>
      </w:r>
      <w:hyperlink r:id="rId1066">
        <w:r>
          <w:rPr>
            <w:color w:val="0000FF"/>
          </w:rPr>
          <w:t>Постановлением</w:t>
        </w:r>
      </w:hyperlink>
      <w:r>
        <w:t xml:space="preserve"> Правительства РФ от 29.05.2019 N 682)</w:t>
      </w:r>
    </w:p>
    <w:p w:rsidR="001C472C" w:rsidRDefault="001C472C">
      <w:pPr>
        <w:pStyle w:val="ConsPlusNormal"/>
        <w:spacing w:before="20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1C472C" w:rsidRDefault="001C472C">
      <w:pPr>
        <w:pStyle w:val="ConsPlusNormal"/>
        <w:jc w:val="both"/>
      </w:pPr>
      <w:r>
        <w:t xml:space="preserve">(в ред. </w:t>
      </w:r>
      <w:hyperlink r:id="rId1067">
        <w:r>
          <w:rPr>
            <w:color w:val="0000FF"/>
          </w:rPr>
          <w:t>Постановления</w:t>
        </w:r>
      </w:hyperlink>
      <w:r>
        <w:t xml:space="preserve"> Правительства РФ от 21.12.2020 N 2184)</w:t>
      </w:r>
    </w:p>
    <w:p w:rsidR="001C472C" w:rsidRDefault="001C472C">
      <w:pPr>
        <w:pStyle w:val="ConsPlusNormal"/>
        <w:spacing w:before="20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1C472C" w:rsidRDefault="001C472C">
      <w:pPr>
        <w:pStyle w:val="ConsPlusNormal"/>
        <w:jc w:val="both"/>
      </w:pPr>
      <w:r>
        <w:t xml:space="preserve">(п. 25(5) введен </w:t>
      </w:r>
      <w:hyperlink r:id="rId1068">
        <w:r>
          <w:rPr>
            <w:color w:val="0000FF"/>
          </w:rPr>
          <w:t>Постановлением</w:t>
        </w:r>
      </w:hyperlink>
      <w:r>
        <w:t xml:space="preserve"> Правительства РФ от 18.04.2020 N 554)</w:t>
      </w:r>
    </w:p>
    <w:p w:rsidR="001C472C" w:rsidRDefault="001C472C">
      <w:pPr>
        <w:pStyle w:val="ConsPlusNormal"/>
        <w:spacing w:before="200"/>
        <w:ind w:firstLine="540"/>
        <w:jc w:val="both"/>
      </w:pPr>
      <w:bookmarkStart w:id="261" w:name="P1984"/>
      <w:bookmarkEnd w:id="261"/>
      <w:r>
        <w:t xml:space="preserve">25(6). В технических условиях для заявителей, предусмотренных </w:t>
      </w:r>
      <w:hyperlink w:anchor="P1479">
        <w:r>
          <w:rPr>
            <w:color w:val="0000FF"/>
          </w:rPr>
          <w:t>пунктами 13(2)</w:t>
        </w:r>
      </w:hyperlink>
      <w:r>
        <w:t xml:space="preserve"> и </w:t>
      </w:r>
      <w:hyperlink w:anchor="P1495">
        <w:r>
          <w:rPr>
            <w:color w:val="0000FF"/>
          </w:rPr>
          <w:t>13(4)</w:t>
        </w:r>
      </w:hyperlink>
      <w:r>
        <w:t xml:space="preserve"> настоящих Правил, должны быть указаны:</w:t>
      </w:r>
    </w:p>
    <w:p w:rsidR="001C472C" w:rsidRDefault="001C472C">
      <w:pPr>
        <w:pStyle w:val="ConsPlusNormal"/>
        <w:spacing w:before="200"/>
        <w:ind w:firstLine="540"/>
        <w:jc w:val="both"/>
      </w:pPr>
      <w:r>
        <w:lastRenderedPageBreak/>
        <w:t>а) точки присоединения, которые соответствуют точкам присоединения ранее присоединенных энергопринимающих устройств заявителя;</w:t>
      </w:r>
    </w:p>
    <w:p w:rsidR="001C472C" w:rsidRDefault="001C472C">
      <w:pPr>
        <w:pStyle w:val="ConsPlusNormal"/>
        <w:spacing w:before="20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1C472C" w:rsidRDefault="001C472C">
      <w:pPr>
        <w:pStyle w:val="ConsPlusNormal"/>
        <w:spacing w:before="20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1C472C" w:rsidRDefault="001C472C">
      <w:pPr>
        <w:pStyle w:val="ConsPlusNormal"/>
        <w:spacing w:before="20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1C472C" w:rsidRDefault="001C472C">
      <w:pPr>
        <w:pStyle w:val="ConsPlusNormal"/>
        <w:spacing w:before="20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1C472C" w:rsidRDefault="001C472C">
      <w:pPr>
        <w:pStyle w:val="ConsPlusNormal"/>
        <w:jc w:val="both"/>
      </w:pPr>
      <w:r>
        <w:t xml:space="preserve">(п. 25(6) введен </w:t>
      </w:r>
      <w:hyperlink r:id="rId1069">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bookmarkStart w:id="262" w:name="P1991"/>
      <w:bookmarkEnd w:id="262"/>
      <w:r>
        <w:t xml:space="preserve">25(7). В технических условиях для заявителей, предусмотренных </w:t>
      </w:r>
      <w:hyperlink w:anchor="P1487">
        <w:r>
          <w:rPr>
            <w:color w:val="0000FF"/>
          </w:rPr>
          <w:t>пунктами 13(3)</w:t>
        </w:r>
      </w:hyperlink>
      <w:r>
        <w:t xml:space="preserve"> и </w:t>
      </w:r>
      <w:hyperlink w:anchor="P1505">
        <w:r>
          <w:rPr>
            <w:color w:val="0000FF"/>
          </w:rPr>
          <w:t>13(5)</w:t>
        </w:r>
      </w:hyperlink>
      <w:r>
        <w:t xml:space="preserve"> настоящих Правил, должны быть указаны:</w:t>
      </w:r>
    </w:p>
    <w:p w:rsidR="001C472C" w:rsidRDefault="001C472C">
      <w:pPr>
        <w:pStyle w:val="ConsPlusNormal"/>
        <w:spacing w:before="20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1C472C" w:rsidRDefault="001C472C">
      <w:pPr>
        <w:pStyle w:val="ConsPlusNormal"/>
        <w:spacing w:before="20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1C472C" w:rsidRDefault="001C472C">
      <w:pPr>
        <w:pStyle w:val="ConsPlusNormal"/>
        <w:spacing w:before="20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1C472C" w:rsidRDefault="001C472C">
      <w:pPr>
        <w:pStyle w:val="ConsPlusNormal"/>
        <w:spacing w:before="200"/>
        <w:ind w:firstLine="540"/>
        <w:jc w:val="both"/>
      </w:pPr>
      <w: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1C472C" w:rsidRDefault="001C472C">
      <w:pPr>
        <w:pStyle w:val="ConsPlusNormal"/>
        <w:spacing w:before="20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1C472C" w:rsidRDefault="001C472C">
      <w:pPr>
        <w:pStyle w:val="ConsPlusNormal"/>
        <w:spacing w:before="200"/>
        <w:ind w:firstLine="540"/>
        <w:jc w:val="both"/>
      </w:pPr>
      <w:r>
        <w:lastRenderedPageBreak/>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1C472C" w:rsidRDefault="001C472C">
      <w:pPr>
        <w:pStyle w:val="ConsPlusNormal"/>
        <w:jc w:val="both"/>
      </w:pPr>
      <w:r>
        <w:t xml:space="preserve">(п. 25(7) введен </w:t>
      </w:r>
      <w:hyperlink r:id="rId1070">
        <w:r>
          <w:rPr>
            <w:color w:val="0000FF"/>
          </w:rPr>
          <w:t>Постановлением</w:t>
        </w:r>
      </w:hyperlink>
      <w:r>
        <w:t xml:space="preserve"> Правительства РФ от 02.03.2021 N 299)</w:t>
      </w:r>
    </w:p>
    <w:p w:rsidR="001C472C" w:rsidRDefault="001C472C">
      <w:pPr>
        <w:pStyle w:val="ConsPlusNormal"/>
        <w:spacing w:before="200"/>
        <w:ind w:firstLine="540"/>
        <w:jc w:val="both"/>
      </w:pPr>
      <w:bookmarkStart w:id="263" w:name="P1999"/>
      <w:bookmarkEnd w:id="263"/>
      <w:r>
        <w:t xml:space="preserve">25(8). В технических условиях для заявителей, предусмотренных </w:t>
      </w:r>
      <w:hyperlink w:anchor="P1525">
        <w:r>
          <w:rPr>
            <w:color w:val="0000FF"/>
          </w:rPr>
          <w:t>пунктом 13(8)</w:t>
        </w:r>
      </w:hyperlink>
      <w:r>
        <w:t xml:space="preserve"> настоящих Правил, должны быть указаны:</w:t>
      </w:r>
    </w:p>
    <w:p w:rsidR="001C472C" w:rsidRDefault="001C472C">
      <w:pPr>
        <w:pStyle w:val="ConsPlusNormal"/>
        <w:spacing w:before="200"/>
        <w:ind w:firstLine="540"/>
        <w:jc w:val="both"/>
      </w:pPr>
      <w:r>
        <w:t>а) точки присоединения;</w:t>
      </w:r>
    </w:p>
    <w:p w:rsidR="001C472C" w:rsidRDefault="001C472C">
      <w:pPr>
        <w:pStyle w:val="ConsPlusNormal"/>
        <w:spacing w:before="200"/>
        <w:ind w:firstLine="540"/>
        <w:jc w:val="both"/>
      </w:pPr>
      <w:r>
        <w:t>б) максимальная мощность присоединяемых энергопринимающих устройств, принадлежащих третьим лицам (определяется сетевой организацией);</w:t>
      </w:r>
    </w:p>
    <w:p w:rsidR="001C472C" w:rsidRDefault="001C472C">
      <w:pPr>
        <w:pStyle w:val="ConsPlusNormal"/>
        <w:spacing w:before="20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528">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rsidR="001C472C" w:rsidRDefault="001C472C">
      <w:pPr>
        <w:pStyle w:val="ConsPlusNormal"/>
        <w:spacing w:before="20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rsidR="001C472C" w:rsidRDefault="001C472C">
      <w:pPr>
        <w:pStyle w:val="ConsPlusNormal"/>
        <w:spacing w:before="20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1C472C" w:rsidRDefault="001C472C">
      <w:pPr>
        <w:pStyle w:val="ConsPlusNormal"/>
        <w:jc w:val="both"/>
      </w:pPr>
      <w:r>
        <w:t xml:space="preserve">(п. 25(8) введен </w:t>
      </w:r>
      <w:hyperlink r:id="rId1071">
        <w:r>
          <w:rPr>
            <w:color w:val="0000FF"/>
          </w:rPr>
          <w:t>Постановлением</w:t>
        </w:r>
      </w:hyperlink>
      <w:r>
        <w:t xml:space="preserve"> Правительства РФ от 24.03.2023 N 457)</w:t>
      </w:r>
    </w:p>
    <w:p w:rsidR="001C472C" w:rsidRDefault="001C472C">
      <w:pPr>
        <w:pStyle w:val="ConsPlusNormal"/>
        <w:spacing w:before="200"/>
        <w:ind w:firstLine="540"/>
        <w:jc w:val="both"/>
      </w:pPr>
      <w:r>
        <w:t xml:space="preserve">26. Требования, указанные в </w:t>
      </w:r>
      <w:hyperlink w:anchor="P1934">
        <w:r>
          <w:rPr>
            <w:color w:val="0000FF"/>
          </w:rPr>
          <w:t>подпунктах "в"</w:t>
        </w:r>
      </w:hyperlink>
      <w:r>
        <w:t xml:space="preserve"> - </w:t>
      </w:r>
      <w:hyperlink w:anchor="P1938">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1C472C" w:rsidRDefault="001C472C">
      <w:pPr>
        <w:pStyle w:val="ConsPlusNormal"/>
        <w:spacing w:before="200"/>
        <w:ind w:firstLine="540"/>
        <w:jc w:val="both"/>
      </w:pPr>
      <w:r>
        <w:t xml:space="preserve">Для заявителей (за исключением лиц, указанных в </w:t>
      </w:r>
      <w:hyperlink w:anchor="P1442">
        <w:r>
          <w:rPr>
            <w:color w:val="0000FF"/>
          </w:rPr>
          <w:t>пунктах 12.1</w:t>
        </w:r>
      </w:hyperlink>
      <w:r>
        <w:t xml:space="preserve"> и </w:t>
      </w:r>
      <w:hyperlink w:anchor="P153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927">
        <w:r>
          <w:rPr>
            <w:color w:val="0000FF"/>
          </w:rPr>
          <w:t>подпунктами "а"</w:t>
        </w:r>
      </w:hyperlink>
      <w:r>
        <w:t xml:space="preserve"> - </w:t>
      </w:r>
      <w:hyperlink w:anchor="P1934">
        <w:r>
          <w:rPr>
            <w:color w:val="0000FF"/>
          </w:rPr>
          <w:t>"в"</w:t>
        </w:r>
      </w:hyperlink>
      <w:r>
        <w:t xml:space="preserve"> и </w:t>
      </w:r>
      <w:hyperlink w:anchor="P1938">
        <w:r>
          <w:rPr>
            <w:color w:val="0000FF"/>
          </w:rPr>
          <w:t>"д" пункта 25</w:t>
        </w:r>
      </w:hyperlink>
      <w:r>
        <w:t xml:space="preserve"> настоящих Правил.</w:t>
      </w:r>
    </w:p>
    <w:p w:rsidR="001C472C" w:rsidRDefault="001C472C">
      <w:pPr>
        <w:pStyle w:val="ConsPlusNormal"/>
        <w:jc w:val="both"/>
      </w:pPr>
      <w:r>
        <w:t xml:space="preserve">(в ред. Постановлений Правительства РФ от 21.04.2009 </w:t>
      </w:r>
      <w:hyperlink r:id="rId1072">
        <w:r>
          <w:rPr>
            <w:color w:val="0000FF"/>
          </w:rPr>
          <w:t>N 334</w:t>
        </w:r>
      </w:hyperlink>
      <w:r>
        <w:t xml:space="preserve">, от 04.05.2012 </w:t>
      </w:r>
      <w:hyperlink r:id="rId1073">
        <w:r>
          <w:rPr>
            <w:color w:val="0000FF"/>
          </w:rPr>
          <w:t>N 442</w:t>
        </w:r>
      </w:hyperlink>
      <w:r>
        <w:t xml:space="preserve">, от 26.08.2013 </w:t>
      </w:r>
      <w:hyperlink r:id="rId1074">
        <w:r>
          <w:rPr>
            <w:color w:val="0000FF"/>
          </w:rPr>
          <w:t>N 737</w:t>
        </w:r>
      </w:hyperlink>
      <w:r>
        <w:t>)</w:t>
      </w:r>
    </w:p>
    <w:p w:rsidR="001C472C" w:rsidRDefault="001C472C">
      <w:pPr>
        <w:pStyle w:val="ConsPlusNormal"/>
        <w:spacing w:before="20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925">
        <w:r>
          <w:rPr>
            <w:color w:val="0000FF"/>
          </w:rPr>
          <w:t>пунктами 25</w:t>
        </w:r>
      </w:hyperlink>
      <w:r>
        <w:t xml:space="preserve">, </w:t>
      </w:r>
      <w:hyperlink w:anchor="P1954">
        <w:r>
          <w:rPr>
            <w:color w:val="0000FF"/>
          </w:rPr>
          <w:t>25(1)</w:t>
        </w:r>
      </w:hyperlink>
      <w:r>
        <w:t xml:space="preserve"> и </w:t>
      </w:r>
      <w:hyperlink w:anchor="P1984">
        <w:r>
          <w:rPr>
            <w:color w:val="0000FF"/>
          </w:rPr>
          <w:t>25(6)</w:t>
        </w:r>
      </w:hyperlink>
      <w:r>
        <w:t xml:space="preserve"> - </w:t>
      </w:r>
      <w:hyperlink w:anchor="P1999">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1C472C" w:rsidRDefault="001C472C">
      <w:pPr>
        <w:pStyle w:val="ConsPlusNormal"/>
        <w:jc w:val="both"/>
      </w:pPr>
      <w:r>
        <w:t xml:space="preserve">(в ред. Постановлений Правительства РФ от 18.04.2020 </w:t>
      </w:r>
      <w:hyperlink r:id="rId1075">
        <w:r>
          <w:rPr>
            <w:color w:val="0000FF"/>
          </w:rPr>
          <w:t>N 554</w:t>
        </w:r>
      </w:hyperlink>
      <w:r>
        <w:t xml:space="preserve">, от 02.03.2021 </w:t>
      </w:r>
      <w:hyperlink r:id="rId1076">
        <w:r>
          <w:rPr>
            <w:color w:val="0000FF"/>
          </w:rPr>
          <w:t>N 299</w:t>
        </w:r>
      </w:hyperlink>
      <w:r>
        <w:t xml:space="preserve">, от 24.03.2023 </w:t>
      </w:r>
      <w:hyperlink r:id="rId1077">
        <w:r>
          <w:rPr>
            <w:color w:val="0000FF"/>
          </w:rPr>
          <w:t>N 457</w:t>
        </w:r>
      </w:hyperlink>
      <w:r>
        <w:t>)</w:t>
      </w:r>
    </w:p>
    <w:p w:rsidR="001C472C" w:rsidRDefault="001C472C">
      <w:pPr>
        <w:pStyle w:val="ConsPlusNormal"/>
        <w:spacing w:before="200"/>
        <w:ind w:firstLine="540"/>
        <w:jc w:val="both"/>
      </w:pPr>
      <w:bookmarkStart w:id="264" w:name="P2011"/>
      <w:bookmarkEnd w:id="264"/>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1C472C" w:rsidRDefault="001C472C">
      <w:pPr>
        <w:pStyle w:val="ConsPlusNormal"/>
        <w:spacing w:before="200"/>
        <w:ind w:firstLine="540"/>
        <w:jc w:val="both"/>
      </w:pPr>
      <w:bookmarkStart w:id="265" w:name="P2012"/>
      <w:bookmarkEnd w:id="265"/>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1C472C" w:rsidRDefault="001C472C">
      <w:pPr>
        <w:pStyle w:val="ConsPlusNormal"/>
        <w:jc w:val="both"/>
      </w:pPr>
      <w:r>
        <w:t xml:space="preserve">(в ред. </w:t>
      </w:r>
      <w:hyperlink r:id="rId1078">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lastRenderedPageBreak/>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1C472C" w:rsidRDefault="001C472C">
      <w:pPr>
        <w:pStyle w:val="ConsPlusNormal"/>
        <w:spacing w:before="200"/>
        <w:ind w:firstLine="540"/>
        <w:jc w:val="both"/>
      </w:pPr>
      <w:r>
        <w:t xml:space="preserve">Абзацы четвертый - восьмой утратили силу с 25 марта 2014 года. - </w:t>
      </w:r>
      <w:hyperlink r:id="rId1079">
        <w:r>
          <w:rPr>
            <w:color w:val="0000FF"/>
          </w:rPr>
          <w:t>Постановление</w:t>
        </w:r>
      </w:hyperlink>
      <w:r>
        <w:t xml:space="preserve"> Правительства РФ от 20.02.2014 N 130.</w:t>
      </w:r>
    </w:p>
    <w:p w:rsidR="001C472C" w:rsidRDefault="001C472C">
      <w:pPr>
        <w:pStyle w:val="ConsPlusNormal"/>
        <w:spacing w:before="20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2012">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rsidR="001C472C" w:rsidRDefault="001C472C">
      <w:pPr>
        <w:pStyle w:val="ConsPlusNormal"/>
        <w:jc w:val="both"/>
      </w:pPr>
      <w:r>
        <w:t xml:space="preserve">(абзац введен </w:t>
      </w:r>
      <w:hyperlink r:id="rId1080">
        <w:r>
          <w:rPr>
            <w:color w:val="0000FF"/>
          </w:rPr>
          <w:t>Постановлением</w:t>
        </w:r>
      </w:hyperlink>
      <w:r>
        <w:t xml:space="preserve"> Правительства РФ от 18.03.2023 N 423)</w:t>
      </w:r>
    </w:p>
    <w:p w:rsidR="001C472C" w:rsidRDefault="001C472C">
      <w:pPr>
        <w:pStyle w:val="ConsPlusNormal"/>
        <w:ind w:firstLine="540"/>
        <w:jc w:val="both"/>
      </w:pPr>
    </w:p>
    <w:p w:rsidR="001C472C" w:rsidRDefault="001C472C">
      <w:pPr>
        <w:pStyle w:val="ConsPlusTitle"/>
        <w:jc w:val="center"/>
        <w:outlineLvl w:val="1"/>
      </w:pPr>
      <w:bookmarkStart w:id="266" w:name="P2019"/>
      <w:bookmarkEnd w:id="266"/>
      <w:r>
        <w:t>III. Критерии наличия (отсутствия)</w:t>
      </w:r>
    </w:p>
    <w:p w:rsidR="001C472C" w:rsidRDefault="001C472C">
      <w:pPr>
        <w:pStyle w:val="ConsPlusTitle"/>
        <w:jc w:val="center"/>
      </w:pPr>
      <w:r>
        <w:t>технической возможности технологического присоединения</w:t>
      </w:r>
    </w:p>
    <w:p w:rsidR="001C472C" w:rsidRDefault="001C472C">
      <w:pPr>
        <w:pStyle w:val="ConsPlusTitle"/>
        <w:jc w:val="center"/>
      </w:pPr>
      <w:r>
        <w:t>и особенности осуществления технологического присоединения</w:t>
      </w:r>
    </w:p>
    <w:p w:rsidR="001C472C" w:rsidRDefault="001C472C">
      <w:pPr>
        <w:pStyle w:val="ConsPlusTitle"/>
        <w:jc w:val="center"/>
      </w:pPr>
      <w:r>
        <w:t>по индивидуальному проекту</w:t>
      </w:r>
    </w:p>
    <w:p w:rsidR="001C472C" w:rsidRDefault="001C472C">
      <w:pPr>
        <w:pStyle w:val="ConsPlusNormal"/>
        <w:jc w:val="center"/>
      </w:pPr>
      <w:r>
        <w:t xml:space="preserve">(в ред. </w:t>
      </w:r>
      <w:hyperlink r:id="rId1081">
        <w:r>
          <w:rPr>
            <w:color w:val="0000FF"/>
          </w:rPr>
          <w:t>Постановления</w:t>
        </w:r>
      </w:hyperlink>
      <w:r>
        <w:t xml:space="preserve"> Правительства РФ от 24.09.2010 N 759)</w:t>
      </w:r>
    </w:p>
    <w:p w:rsidR="001C472C" w:rsidRDefault="001C472C">
      <w:pPr>
        <w:pStyle w:val="ConsPlusNormal"/>
        <w:ind w:firstLine="540"/>
        <w:jc w:val="both"/>
      </w:pPr>
    </w:p>
    <w:p w:rsidR="001C472C" w:rsidRDefault="001C472C">
      <w:pPr>
        <w:pStyle w:val="ConsPlusNormal"/>
        <w:ind w:firstLine="540"/>
        <w:jc w:val="both"/>
      </w:pPr>
      <w:bookmarkStart w:id="267" w:name="P2025"/>
      <w:bookmarkEnd w:id="267"/>
      <w:r>
        <w:t>28. Критериями наличия технической возможности технологического присоединения являются:</w:t>
      </w:r>
    </w:p>
    <w:p w:rsidR="001C472C" w:rsidRDefault="001C472C">
      <w:pPr>
        <w:pStyle w:val="ConsPlusNormal"/>
        <w:spacing w:before="200"/>
        <w:ind w:firstLine="540"/>
        <w:jc w:val="both"/>
      </w:pPr>
      <w:bookmarkStart w:id="268" w:name="P2026"/>
      <w:bookmarkEnd w:id="268"/>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1C472C" w:rsidRDefault="001C472C">
      <w:pPr>
        <w:pStyle w:val="ConsPlusNormal"/>
        <w:jc w:val="both"/>
      </w:pPr>
      <w:r>
        <w:t xml:space="preserve">(в ред. </w:t>
      </w:r>
      <w:hyperlink r:id="rId1082">
        <w:r>
          <w:rPr>
            <w:color w:val="0000FF"/>
          </w:rPr>
          <w:t>Постановления</w:t>
        </w:r>
      </w:hyperlink>
      <w:r>
        <w:t xml:space="preserve"> Правительства РФ от 13.08.2018 N 937)</w:t>
      </w:r>
    </w:p>
    <w:p w:rsidR="001C472C" w:rsidRDefault="001C472C">
      <w:pPr>
        <w:pStyle w:val="ConsPlusNormal"/>
        <w:spacing w:before="20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1C472C" w:rsidRDefault="001C472C">
      <w:pPr>
        <w:pStyle w:val="ConsPlusNormal"/>
        <w:jc w:val="both"/>
      </w:pPr>
      <w:r>
        <w:t xml:space="preserve">(в ред. </w:t>
      </w:r>
      <w:hyperlink r:id="rId1083">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1C472C" w:rsidRDefault="001C472C">
      <w:pPr>
        <w:pStyle w:val="ConsPlusNormal"/>
        <w:jc w:val="both"/>
      </w:pPr>
      <w:r>
        <w:t xml:space="preserve">(в ред. </w:t>
      </w:r>
      <w:hyperlink r:id="rId1084">
        <w:r>
          <w:rPr>
            <w:color w:val="0000FF"/>
          </w:rPr>
          <w:t>Постановления</w:t>
        </w:r>
      </w:hyperlink>
      <w:r>
        <w:t xml:space="preserve"> Правительства РФ от 12.08.2013 N 691)</w:t>
      </w:r>
    </w:p>
    <w:p w:rsidR="001C472C" w:rsidRDefault="001C472C">
      <w:pPr>
        <w:pStyle w:val="ConsPlusNormal"/>
        <w:spacing w:before="200"/>
        <w:ind w:firstLine="540"/>
        <w:jc w:val="both"/>
      </w:pPr>
      <w:bookmarkStart w:id="269" w:name="P2032"/>
      <w:bookmarkEnd w:id="269"/>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085">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1C472C" w:rsidRDefault="001C472C">
      <w:pPr>
        <w:pStyle w:val="ConsPlusNormal"/>
        <w:jc w:val="both"/>
      </w:pPr>
      <w:r>
        <w:t xml:space="preserve">(пп. "г" введен </w:t>
      </w:r>
      <w:hyperlink r:id="rId1086">
        <w:r>
          <w:rPr>
            <w:color w:val="0000FF"/>
          </w:rPr>
          <w:t>Постановлением</w:t>
        </w:r>
      </w:hyperlink>
      <w:r>
        <w:t xml:space="preserve"> Правительства РФ от 13.08.2018 N 937)</w:t>
      </w:r>
    </w:p>
    <w:p w:rsidR="001C472C" w:rsidRDefault="001C472C">
      <w:pPr>
        <w:pStyle w:val="ConsPlusNormal"/>
        <w:spacing w:before="200"/>
        <w:ind w:firstLine="540"/>
        <w:jc w:val="both"/>
      </w:pPr>
      <w:bookmarkStart w:id="270" w:name="P2034"/>
      <w:bookmarkEnd w:id="270"/>
      <w:r>
        <w:t xml:space="preserve">29. В случае несоблюдения любого из указанных в </w:t>
      </w:r>
      <w:hyperlink w:anchor="P2025">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1C472C" w:rsidRDefault="001C472C">
      <w:pPr>
        <w:pStyle w:val="ConsPlusNormal"/>
        <w:spacing w:before="20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455">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2026">
        <w:r>
          <w:rPr>
            <w:color w:val="0000FF"/>
          </w:rPr>
          <w:t>подпунктах "а"</w:t>
        </w:r>
      </w:hyperlink>
      <w:r>
        <w:t xml:space="preserve"> - </w:t>
      </w:r>
      <w:hyperlink w:anchor="P2032">
        <w:r>
          <w:rPr>
            <w:color w:val="0000FF"/>
          </w:rPr>
          <w:t>"г" пункта 28</w:t>
        </w:r>
      </w:hyperlink>
      <w:r>
        <w:t xml:space="preserve"> настоящих Правил.</w:t>
      </w:r>
    </w:p>
    <w:p w:rsidR="001C472C" w:rsidRDefault="001C472C">
      <w:pPr>
        <w:pStyle w:val="ConsPlusNormal"/>
        <w:jc w:val="both"/>
      </w:pPr>
      <w:r>
        <w:t xml:space="preserve">(в ред. Постановлений Правительства РФ от 12.08.2013 </w:t>
      </w:r>
      <w:hyperlink r:id="rId1087">
        <w:r>
          <w:rPr>
            <w:color w:val="0000FF"/>
          </w:rPr>
          <w:t>N 691</w:t>
        </w:r>
      </w:hyperlink>
      <w:r>
        <w:t xml:space="preserve">, от 13.08.2018 </w:t>
      </w:r>
      <w:hyperlink r:id="rId1088">
        <w:r>
          <w:rPr>
            <w:color w:val="0000FF"/>
          </w:rPr>
          <w:t>N 937</w:t>
        </w:r>
      </w:hyperlink>
      <w:r>
        <w:t>)</w:t>
      </w:r>
    </w:p>
    <w:p w:rsidR="001C472C" w:rsidRDefault="001C472C">
      <w:pPr>
        <w:pStyle w:val="ConsPlusNormal"/>
        <w:spacing w:before="200"/>
        <w:ind w:firstLine="540"/>
        <w:jc w:val="both"/>
      </w:pPr>
      <w:r>
        <w:lastRenderedPageBreak/>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1C472C" w:rsidRDefault="001C472C">
      <w:pPr>
        <w:pStyle w:val="ConsPlusNormal"/>
        <w:jc w:val="both"/>
      </w:pPr>
      <w:r>
        <w:t xml:space="preserve">(п. 30 в ред. </w:t>
      </w:r>
      <w:hyperlink r:id="rId1089">
        <w:r>
          <w:rPr>
            <w:color w:val="0000FF"/>
          </w:rPr>
          <w:t>Постановления</w:t>
        </w:r>
      </w:hyperlink>
      <w:r>
        <w:t xml:space="preserve"> Правительства РФ от 24.09.2010 N 759)</w:t>
      </w:r>
    </w:p>
    <w:p w:rsidR="001C472C" w:rsidRDefault="001C472C">
      <w:pPr>
        <w:pStyle w:val="ConsPlusNormal"/>
        <w:spacing w:before="200"/>
        <w:ind w:firstLine="540"/>
        <w:jc w:val="both"/>
      </w:pPr>
      <w:bookmarkStart w:id="271" w:name="P2039"/>
      <w:bookmarkEnd w:id="271"/>
      <w: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anchor="P2034">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2055">
        <w:r>
          <w:rPr>
            <w:color w:val="0000FF"/>
          </w:rPr>
          <w:t>пунктом 30(1-2)</w:t>
        </w:r>
      </w:hyperlink>
      <w:r>
        <w:t xml:space="preserve"> настоящих Правил. К заявлению об установлении платы прилагаются следующие материалы:</w:t>
      </w:r>
    </w:p>
    <w:p w:rsidR="001C472C" w:rsidRDefault="001C472C">
      <w:pPr>
        <w:pStyle w:val="ConsPlusNormal"/>
        <w:jc w:val="both"/>
      </w:pPr>
      <w:r>
        <w:t xml:space="preserve">(в ред. Постановлений Правительства РФ от 12.08.2013 </w:t>
      </w:r>
      <w:hyperlink r:id="rId1090">
        <w:r>
          <w:rPr>
            <w:color w:val="0000FF"/>
          </w:rPr>
          <w:t>N 691</w:t>
        </w:r>
      </w:hyperlink>
      <w:r>
        <w:t xml:space="preserve">, от 13.04.2015 </w:t>
      </w:r>
      <w:hyperlink r:id="rId1091">
        <w:r>
          <w:rPr>
            <w:color w:val="0000FF"/>
          </w:rPr>
          <w:t>N 350</w:t>
        </w:r>
      </w:hyperlink>
      <w:r>
        <w:t xml:space="preserve">, от 19.04.2019 </w:t>
      </w:r>
      <w:hyperlink r:id="rId1092">
        <w:r>
          <w:rPr>
            <w:color w:val="0000FF"/>
          </w:rPr>
          <w:t>N 470</w:t>
        </w:r>
      </w:hyperlink>
      <w:r>
        <w:t xml:space="preserve">, от 06.05.2024 </w:t>
      </w:r>
      <w:hyperlink r:id="rId1093">
        <w:r>
          <w:rPr>
            <w:color w:val="0000FF"/>
          </w:rPr>
          <w:t>N 594</w:t>
        </w:r>
      </w:hyperlink>
      <w:r>
        <w:t>)</w:t>
      </w:r>
    </w:p>
    <w:p w:rsidR="001C472C" w:rsidRDefault="001C472C">
      <w:pPr>
        <w:pStyle w:val="ConsPlusNormal"/>
        <w:spacing w:before="200"/>
        <w:ind w:firstLine="540"/>
        <w:jc w:val="both"/>
      </w:pPr>
      <w: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anchor="P1465">
        <w:r>
          <w:rPr>
            <w:color w:val="0000FF"/>
          </w:rPr>
          <w:t>пунктом 13(1)</w:t>
        </w:r>
      </w:hyperlink>
      <w:r>
        <w:t xml:space="preserve"> настоящих Правил, и проект договора);</w:t>
      </w:r>
    </w:p>
    <w:p w:rsidR="001C472C" w:rsidRDefault="001C472C">
      <w:pPr>
        <w:pStyle w:val="ConsPlusNormal"/>
        <w:jc w:val="both"/>
      </w:pPr>
      <w:r>
        <w:t xml:space="preserve">(в ред. </w:t>
      </w:r>
      <w:hyperlink r:id="rId1094">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r>
        <w:t>б) проектная документация;</w:t>
      </w:r>
    </w:p>
    <w:p w:rsidR="001C472C" w:rsidRDefault="001C472C">
      <w:pPr>
        <w:pStyle w:val="ConsPlusNormal"/>
        <w:jc w:val="both"/>
      </w:pPr>
      <w:r>
        <w:t xml:space="preserve">(в ред. </w:t>
      </w:r>
      <w:hyperlink r:id="rId1095">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1C472C" w:rsidRDefault="001C472C">
      <w:pPr>
        <w:pStyle w:val="ConsPlusNormal"/>
        <w:spacing w:before="20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1C472C" w:rsidRDefault="001C472C">
      <w:pPr>
        <w:pStyle w:val="ConsPlusNormal"/>
        <w:spacing w:before="20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1C472C" w:rsidRDefault="001C472C">
      <w:pPr>
        <w:pStyle w:val="ConsPlusNormal"/>
        <w:jc w:val="both"/>
      </w:pPr>
      <w:r>
        <w:t xml:space="preserve">(в ред. </w:t>
      </w:r>
      <w:hyperlink r:id="rId1096">
        <w:r>
          <w:rPr>
            <w:color w:val="0000FF"/>
          </w:rPr>
          <w:t>Постановления</w:t>
        </w:r>
      </w:hyperlink>
      <w:r>
        <w:t xml:space="preserve"> Правительства РФ от 04.09.2015 N 941)</w:t>
      </w:r>
    </w:p>
    <w:p w:rsidR="001C472C" w:rsidRDefault="001C472C">
      <w:pPr>
        <w:pStyle w:val="ConsPlusNormal"/>
        <w:jc w:val="both"/>
      </w:pPr>
      <w:r>
        <w:t xml:space="preserve">(п. 30.1 введен </w:t>
      </w:r>
      <w:hyperlink r:id="rId1097">
        <w:r>
          <w:rPr>
            <w:color w:val="0000FF"/>
          </w:rPr>
          <w:t>Постановлением</w:t>
        </w:r>
      </w:hyperlink>
      <w:r>
        <w:t xml:space="preserve"> Правительства РФ от 24.09.2010 N 759)</w:t>
      </w:r>
    </w:p>
    <w:p w:rsidR="001C472C" w:rsidRDefault="001C472C">
      <w:pPr>
        <w:pStyle w:val="ConsPlusNormal"/>
        <w:spacing w:before="20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1C472C" w:rsidRDefault="001C472C">
      <w:pPr>
        <w:pStyle w:val="ConsPlusNormal"/>
        <w:spacing w:before="200"/>
        <w:ind w:firstLine="540"/>
        <w:jc w:val="both"/>
      </w:pPr>
      <w:bookmarkStart w:id="272" w:name="P2051"/>
      <w:bookmarkEnd w:id="272"/>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098">
        <w:r>
          <w:rPr>
            <w:color w:val="0000FF"/>
          </w:rPr>
          <w:t>ставки</w:t>
        </w:r>
      </w:hyperlink>
      <w:r>
        <w:t xml:space="preserve"> Центрального банка Российской Федерации, </w:t>
      </w:r>
      <w:r>
        <w:lastRenderedPageBreak/>
        <w:t>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1C472C" w:rsidRDefault="001C472C">
      <w:pPr>
        <w:pStyle w:val="ConsPlusNormal"/>
        <w:spacing w:before="20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2051">
        <w:r>
          <w:rPr>
            <w:color w:val="0000FF"/>
          </w:rPr>
          <w:t>абзацем вторым</w:t>
        </w:r>
      </w:hyperlink>
      <w:r>
        <w:t xml:space="preserve"> настоящего пункта, в размере и порядке, которые определяются в судебном акте.</w:t>
      </w:r>
    </w:p>
    <w:p w:rsidR="001C472C" w:rsidRDefault="001C472C">
      <w:pPr>
        <w:pStyle w:val="ConsPlusNormal"/>
        <w:spacing w:before="200"/>
        <w:ind w:firstLine="540"/>
        <w:jc w:val="both"/>
      </w:pPr>
      <w:r>
        <w:t xml:space="preserve">Совокупный размер неустойки не может превышать размер неустойки, предусмотренный </w:t>
      </w:r>
      <w:hyperlink w:anchor="P2051">
        <w:r>
          <w:rPr>
            <w:color w:val="0000FF"/>
          </w:rPr>
          <w:t>абзацем вторым</w:t>
        </w:r>
      </w:hyperlink>
      <w:r>
        <w:t xml:space="preserve"> настоящего пункта, за год просрочки.</w:t>
      </w:r>
    </w:p>
    <w:p w:rsidR="001C472C" w:rsidRDefault="001C472C">
      <w:pPr>
        <w:pStyle w:val="ConsPlusNormal"/>
        <w:jc w:val="both"/>
      </w:pPr>
      <w:r>
        <w:t xml:space="preserve">(п. 30(1-1) в ред. </w:t>
      </w:r>
      <w:hyperlink r:id="rId1099">
        <w:r>
          <w:rPr>
            <w:color w:val="0000FF"/>
          </w:rPr>
          <w:t>Постановления</w:t>
        </w:r>
      </w:hyperlink>
      <w:r>
        <w:t xml:space="preserve"> Правительства РФ от 19.04.2019 N 470)</w:t>
      </w:r>
    </w:p>
    <w:p w:rsidR="001C472C" w:rsidRDefault="001C472C">
      <w:pPr>
        <w:pStyle w:val="ConsPlusNormal"/>
        <w:spacing w:before="200"/>
        <w:ind w:firstLine="540"/>
        <w:jc w:val="both"/>
      </w:pPr>
      <w:bookmarkStart w:id="273" w:name="P2055"/>
      <w:bookmarkEnd w:id="273"/>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2039">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1C472C" w:rsidRDefault="001C472C">
      <w:pPr>
        <w:pStyle w:val="ConsPlusNormal"/>
        <w:spacing w:before="20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1C472C" w:rsidRDefault="001C472C">
      <w:pPr>
        <w:pStyle w:val="ConsPlusNormal"/>
        <w:spacing w:before="20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982">
        <w:r>
          <w:rPr>
            <w:color w:val="0000FF"/>
          </w:rPr>
          <w:t>форме</w:t>
        </w:r>
      </w:hyperlink>
      <w:r>
        <w:t xml:space="preserve"> согласно приложению N 15(1).</w:t>
      </w:r>
    </w:p>
    <w:p w:rsidR="001C472C" w:rsidRDefault="001C472C">
      <w:pPr>
        <w:pStyle w:val="ConsPlusNormal"/>
        <w:spacing w:before="20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1C472C" w:rsidRDefault="001C472C">
      <w:pPr>
        <w:pStyle w:val="ConsPlusNormal"/>
        <w:spacing w:before="20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901">
        <w:r>
          <w:rPr>
            <w:color w:val="0000FF"/>
          </w:rPr>
          <w:t>пунктом 21</w:t>
        </w:r>
      </w:hyperlink>
      <w:r>
        <w:t xml:space="preserve"> настоящих Правил;</w:t>
      </w:r>
    </w:p>
    <w:p w:rsidR="001C472C" w:rsidRDefault="001C472C">
      <w:pPr>
        <w:pStyle w:val="ConsPlusNormal"/>
        <w:spacing w:before="200"/>
        <w:ind w:firstLine="540"/>
        <w:jc w:val="both"/>
      </w:pPr>
      <w:r>
        <w:t>сроков разработки сетевой организацией проектной документации;</w:t>
      </w:r>
    </w:p>
    <w:p w:rsidR="001C472C" w:rsidRDefault="001C472C">
      <w:pPr>
        <w:pStyle w:val="ConsPlusNormal"/>
        <w:spacing w:before="20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1C472C" w:rsidRDefault="001C472C">
      <w:pPr>
        <w:pStyle w:val="ConsPlusNormal"/>
        <w:spacing w:before="20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1C472C" w:rsidRDefault="001C472C">
      <w:pPr>
        <w:pStyle w:val="ConsPlusNormal"/>
        <w:spacing w:before="20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1C472C" w:rsidRDefault="001C472C">
      <w:pPr>
        <w:pStyle w:val="ConsPlusNormal"/>
        <w:spacing w:before="20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1C472C" w:rsidRDefault="001C472C">
      <w:pPr>
        <w:pStyle w:val="ConsPlusNormal"/>
        <w:spacing w:before="200"/>
        <w:ind w:firstLine="540"/>
        <w:jc w:val="both"/>
      </w:pPr>
      <w:r>
        <w:t xml:space="preserve">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w:t>
      </w:r>
      <w:r>
        <w:lastRenderedPageBreak/>
        <w:t>получения такого требования и направить заявителю новую редакцию проекта соглашения о порядке взаимодействия для подписания.</w:t>
      </w:r>
    </w:p>
    <w:p w:rsidR="001C472C" w:rsidRDefault="001C472C">
      <w:pPr>
        <w:pStyle w:val="ConsPlusNormal"/>
        <w:spacing w:before="20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1C472C" w:rsidRDefault="001C472C">
      <w:pPr>
        <w:pStyle w:val="ConsPlusNormal"/>
        <w:spacing w:before="20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1C472C" w:rsidRDefault="001C472C">
      <w:pPr>
        <w:pStyle w:val="ConsPlusNormal"/>
        <w:spacing w:before="20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1C472C" w:rsidRDefault="001C472C">
      <w:pPr>
        <w:pStyle w:val="ConsPlusNormal"/>
        <w:spacing w:before="20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1C472C" w:rsidRDefault="001C472C">
      <w:pPr>
        <w:pStyle w:val="ConsPlusNormal"/>
        <w:spacing w:before="20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1C472C" w:rsidRDefault="001C472C">
      <w:pPr>
        <w:pStyle w:val="ConsPlusNormal"/>
        <w:spacing w:before="20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2102">
        <w:r>
          <w:rPr>
            <w:color w:val="0000FF"/>
          </w:rPr>
          <w:t>абзацем шестым пункта 30(4)</w:t>
        </w:r>
      </w:hyperlink>
      <w:r>
        <w:t xml:space="preserve"> настоящих Правил.</w:t>
      </w:r>
    </w:p>
    <w:p w:rsidR="001C472C" w:rsidRDefault="001C472C">
      <w:pPr>
        <w:pStyle w:val="ConsPlusNormal"/>
        <w:spacing w:before="20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1C472C" w:rsidRDefault="001C472C">
      <w:pPr>
        <w:pStyle w:val="ConsPlusNormal"/>
        <w:spacing w:before="200"/>
        <w:ind w:firstLine="540"/>
        <w:jc w:val="both"/>
      </w:pPr>
      <w:r>
        <w:t>по разработке проектной документации и передаче ее сетевой организации;</w:t>
      </w:r>
    </w:p>
    <w:p w:rsidR="001C472C" w:rsidRDefault="001C472C">
      <w:pPr>
        <w:pStyle w:val="ConsPlusNormal"/>
        <w:spacing w:before="20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1C472C" w:rsidRDefault="001C472C">
      <w:pPr>
        <w:pStyle w:val="ConsPlusNormal"/>
        <w:spacing w:before="20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1C472C" w:rsidRDefault="001C472C">
      <w:pPr>
        <w:pStyle w:val="ConsPlusNormal"/>
        <w:spacing w:before="20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1C472C" w:rsidRDefault="001C472C">
      <w:pPr>
        <w:pStyle w:val="ConsPlusNormal"/>
        <w:spacing w:before="20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1C472C" w:rsidRDefault="001C472C">
      <w:pPr>
        <w:pStyle w:val="ConsPlusNormal"/>
        <w:spacing w:before="20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1C472C" w:rsidRDefault="001C472C">
      <w:pPr>
        <w:pStyle w:val="ConsPlusNormal"/>
        <w:spacing w:before="20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1C472C" w:rsidRDefault="001C472C">
      <w:pPr>
        <w:pStyle w:val="ConsPlusNormal"/>
        <w:spacing w:before="200"/>
        <w:ind w:firstLine="540"/>
        <w:jc w:val="both"/>
      </w:pPr>
      <w:r>
        <w:t xml:space="preserve">со дня установления платы за технологическое присоединение по индивидуальному проекту </w:t>
      </w:r>
      <w:r>
        <w:lastRenderedPageBreak/>
        <w:t>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1C472C" w:rsidRDefault="001C472C">
      <w:pPr>
        <w:pStyle w:val="ConsPlusNormal"/>
        <w:jc w:val="both"/>
      </w:pPr>
      <w:r>
        <w:t xml:space="preserve">(п. 30(1-2) введен </w:t>
      </w:r>
      <w:hyperlink r:id="rId1100">
        <w:r>
          <w:rPr>
            <w:color w:val="0000FF"/>
          </w:rPr>
          <w:t>Постановлением</w:t>
        </w:r>
      </w:hyperlink>
      <w:r>
        <w:t xml:space="preserve"> Правительства РФ от 19.04.2019 N 470)</w:t>
      </w:r>
    </w:p>
    <w:p w:rsidR="001C472C" w:rsidRDefault="001C472C">
      <w:pPr>
        <w:pStyle w:val="ConsPlusNormal"/>
        <w:spacing w:before="20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2089">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1C472C" w:rsidRDefault="001C472C">
      <w:pPr>
        <w:pStyle w:val="ConsPlusNormal"/>
        <w:jc w:val="both"/>
      </w:pPr>
      <w:r>
        <w:t xml:space="preserve">(в ред. </w:t>
      </w:r>
      <w:hyperlink r:id="rId1101">
        <w:r>
          <w:rPr>
            <w:color w:val="0000FF"/>
          </w:rPr>
          <w:t>Постановления</w:t>
        </w:r>
      </w:hyperlink>
      <w:r>
        <w:t xml:space="preserve"> Правительства РФ от 29.12.2021 N 2566)</w:t>
      </w:r>
    </w:p>
    <w:p w:rsidR="001C472C" w:rsidRDefault="001C472C">
      <w:pPr>
        <w:pStyle w:val="ConsPlusNormal"/>
        <w:spacing w:before="20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1C472C" w:rsidRDefault="001C472C">
      <w:pPr>
        <w:pStyle w:val="ConsPlusNormal"/>
        <w:jc w:val="both"/>
      </w:pPr>
      <w:r>
        <w:t xml:space="preserve">(абзац введен </w:t>
      </w:r>
      <w:hyperlink r:id="rId1102">
        <w:r>
          <w:rPr>
            <w:color w:val="0000FF"/>
          </w:rPr>
          <w:t>Постановлением</w:t>
        </w:r>
      </w:hyperlink>
      <w:r>
        <w:t xml:space="preserve"> Правительства РФ от 19.04.2019 N 470)</w:t>
      </w:r>
    </w:p>
    <w:p w:rsidR="001C472C" w:rsidRDefault="001C472C">
      <w:pPr>
        <w:pStyle w:val="ConsPlusNormal"/>
        <w:jc w:val="both"/>
      </w:pPr>
      <w:r>
        <w:t xml:space="preserve">(п. 30(2) введен </w:t>
      </w:r>
      <w:hyperlink r:id="rId1103">
        <w:r>
          <w:rPr>
            <w:color w:val="0000FF"/>
          </w:rPr>
          <w:t>Постановлением</w:t>
        </w:r>
      </w:hyperlink>
      <w:r>
        <w:t xml:space="preserve"> Правительства РФ от 24.09.2010 N 759)</w:t>
      </w:r>
    </w:p>
    <w:p w:rsidR="001C472C" w:rsidRDefault="001C472C">
      <w:pPr>
        <w:pStyle w:val="ConsPlusNormal"/>
        <w:spacing w:before="200"/>
        <w:ind w:firstLine="540"/>
        <w:jc w:val="both"/>
      </w:pPr>
      <w:bookmarkStart w:id="274" w:name="P2087"/>
      <w:bookmarkEnd w:id="274"/>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325">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rsidR="001C472C" w:rsidRDefault="001C472C">
      <w:pPr>
        <w:pStyle w:val="ConsPlusNormal"/>
        <w:jc w:val="both"/>
      </w:pPr>
      <w:r>
        <w:t xml:space="preserve">(в ред. </w:t>
      </w:r>
      <w:hyperlink r:id="rId1104">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bookmarkStart w:id="275" w:name="P2089"/>
      <w:bookmarkEnd w:id="275"/>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w:t>
      </w:r>
      <w:r>
        <w:lastRenderedPageBreak/>
        <w:t>течение 30 рабочих дней со дня получения запрошенных документов и сведений.</w:t>
      </w:r>
    </w:p>
    <w:p w:rsidR="001C472C" w:rsidRDefault="001C472C">
      <w:pPr>
        <w:pStyle w:val="ConsPlusNormal"/>
        <w:spacing w:before="20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1C472C" w:rsidRDefault="001C472C">
      <w:pPr>
        <w:pStyle w:val="ConsPlusNormal"/>
        <w:jc w:val="both"/>
      </w:pPr>
      <w:r>
        <w:t xml:space="preserve">(в ред. Постановлений Правительства РФ от 04.05.2012 </w:t>
      </w:r>
      <w:hyperlink r:id="rId1105">
        <w:r>
          <w:rPr>
            <w:color w:val="0000FF"/>
          </w:rPr>
          <w:t>N 442</w:t>
        </w:r>
      </w:hyperlink>
      <w:r>
        <w:t xml:space="preserve">, от 29.07.2013 </w:t>
      </w:r>
      <w:hyperlink r:id="rId1106">
        <w:r>
          <w:rPr>
            <w:color w:val="0000FF"/>
          </w:rPr>
          <w:t>N 640</w:t>
        </w:r>
      </w:hyperlink>
      <w:r>
        <w:t xml:space="preserve">, от 18.03.2023 </w:t>
      </w:r>
      <w:hyperlink r:id="rId1107">
        <w:r>
          <w:rPr>
            <w:color w:val="0000FF"/>
          </w:rPr>
          <w:t>N 423</w:t>
        </w:r>
      </w:hyperlink>
      <w:r>
        <w:t>)</w:t>
      </w:r>
    </w:p>
    <w:p w:rsidR="001C472C" w:rsidRDefault="001C472C">
      <w:pPr>
        <w:pStyle w:val="ConsPlusNormal"/>
        <w:jc w:val="both"/>
      </w:pPr>
      <w:r>
        <w:t xml:space="preserve">(п. 30(3) введен </w:t>
      </w:r>
      <w:hyperlink r:id="rId1108">
        <w:r>
          <w:rPr>
            <w:color w:val="0000FF"/>
          </w:rPr>
          <w:t>Постановлением</w:t>
        </w:r>
      </w:hyperlink>
      <w:r>
        <w:t xml:space="preserve"> Правительства РФ от 24.09.2010 N 759)</w:t>
      </w:r>
    </w:p>
    <w:p w:rsidR="001C472C" w:rsidRDefault="001C472C">
      <w:pPr>
        <w:pStyle w:val="ConsPlusNormal"/>
        <w:spacing w:before="200"/>
        <w:ind w:firstLine="540"/>
        <w:jc w:val="both"/>
      </w:pPr>
      <w:bookmarkStart w:id="276" w:name="P2093"/>
      <w:bookmarkEnd w:id="276"/>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anchor="P1561">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1C472C" w:rsidRDefault="001C472C">
      <w:pPr>
        <w:pStyle w:val="ConsPlusNormal"/>
        <w:jc w:val="both"/>
      </w:pPr>
      <w:r>
        <w:t xml:space="preserve">(в ред. Постановлений Правительства РФ от 19.04.2019 </w:t>
      </w:r>
      <w:hyperlink r:id="rId1109">
        <w:r>
          <w:rPr>
            <w:color w:val="0000FF"/>
          </w:rPr>
          <w:t>N 470</w:t>
        </w:r>
      </w:hyperlink>
      <w:r>
        <w:t xml:space="preserve">, от 06.05.2024 </w:t>
      </w:r>
      <w:hyperlink r:id="rId1110">
        <w:r>
          <w:rPr>
            <w:color w:val="0000FF"/>
          </w:rPr>
          <w:t>N 594</w:t>
        </w:r>
      </w:hyperlink>
      <w:r>
        <w:t>)</w:t>
      </w:r>
    </w:p>
    <w:p w:rsidR="001C472C" w:rsidRDefault="001C472C">
      <w:pPr>
        <w:pStyle w:val="ConsPlusNormal"/>
        <w:spacing w:before="20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1C472C" w:rsidRDefault="001C472C">
      <w:pPr>
        <w:pStyle w:val="ConsPlusNormal"/>
        <w:jc w:val="both"/>
      </w:pPr>
      <w:r>
        <w:t xml:space="preserve">(в ред. Постановлений Правительства РФ от 19.04.2019 </w:t>
      </w:r>
      <w:hyperlink r:id="rId1111">
        <w:r>
          <w:rPr>
            <w:color w:val="0000FF"/>
          </w:rPr>
          <w:t>N 470</w:t>
        </w:r>
      </w:hyperlink>
      <w:r>
        <w:t xml:space="preserve">, от 06.05.2024 </w:t>
      </w:r>
      <w:hyperlink r:id="rId1112">
        <w:r>
          <w:rPr>
            <w:color w:val="0000FF"/>
          </w:rPr>
          <w:t>N 594</w:t>
        </w:r>
      </w:hyperlink>
      <w:r>
        <w:t>)</w:t>
      </w:r>
    </w:p>
    <w:p w:rsidR="001C472C" w:rsidRDefault="001C472C">
      <w:pPr>
        <w:pStyle w:val="ConsPlusNormal"/>
        <w:spacing w:before="200"/>
        <w:ind w:firstLine="540"/>
        <w:jc w:val="both"/>
      </w:pPr>
      <w:bookmarkStart w:id="277" w:name="P2097"/>
      <w:bookmarkEnd w:id="277"/>
      <w: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anchor="P2034">
        <w:r>
          <w:rPr>
            <w:color w:val="0000FF"/>
          </w:rPr>
          <w:t>пункте 29</w:t>
        </w:r>
      </w:hyperlink>
      <w: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687">
        <w:r>
          <w:rPr>
            <w:color w:val="0000FF"/>
          </w:rPr>
          <w:t>абзацем третьим</w:t>
        </w:r>
      </w:hyperlink>
      <w:r>
        <w:t xml:space="preserve"> или </w:t>
      </w:r>
      <w:hyperlink w:anchor="P1689">
        <w:r>
          <w:rPr>
            <w:color w:val="0000FF"/>
          </w:rPr>
          <w:t>четвертым пункта 16(1)</w:t>
        </w:r>
      </w:hyperlink>
      <w: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anchor="P1722">
        <w:r>
          <w:rPr>
            <w:color w:val="0000FF"/>
          </w:rPr>
          <w:t>пунктом 16(7)</w:t>
        </w:r>
      </w:hyperlink>
      <w:r>
        <w:t xml:space="preserve"> настоящих Правил.</w:t>
      </w:r>
    </w:p>
    <w:p w:rsidR="001C472C" w:rsidRDefault="001C472C">
      <w:pPr>
        <w:pStyle w:val="ConsPlusNormal"/>
        <w:jc w:val="both"/>
      </w:pPr>
      <w:r>
        <w:t xml:space="preserve">(в ред. </w:t>
      </w:r>
      <w:hyperlink r:id="rId1113">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bookmarkStart w:id="278" w:name="P2099"/>
      <w:bookmarkEnd w:id="278"/>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1C472C" w:rsidRDefault="001C472C">
      <w:pPr>
        <w:pStyle w:val="ConsPlusNormal"/>
        <w:spacing w:before="200"/>
        <w:ind w:firstLine="540"/>
        <w:jc w:val="both"/>
      </w:pPr>
      <w:bookmarkStart w:id="279" w:name="P2100"/>
      <w:bookmarkEnd w:id="279"/>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w:t>
      </w:r>
      <w:r>
        <w:lastRenderedPageBreak/>
        <w:t xml:space="preserve">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2102">
        <w:r>
          <w:rPr>
            <w:color w:val="0000FF"/>
          </w:rPr>
          <w:t>абзацем шестым</w:t>
        </w:r>
      </w:hyperlink>
      <w:r>
        <w:t xml:space="preserve"> настоящего пункта.</w:t>
      </w:r>
    </w:p>
    <w:p w:rsidR="001C472C" w:rsidRDefault="001C472C">
      <w:pPr>
        <w:pStyle w:val="ConsPlusNormal"/>
        <w:jc w:val="both"/>
      </w:pPr>
      <w:r>
        <w:t xml:space="preserve">(в ред. </w:t>
      </w:r>
      <w:hyperlink r:id="rId1114">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bookmarkStart w:id="280" w:name="P2102"/>
      <w:bookmarkEnd w:id="280"/>
      <w: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2100">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1C472C" w:rsidRDefault="001C472C">
      <w:pPr>
        <w:pStyle w:val="ConsPlusNormal"/>
        <w:jc w:val="both"/>
      </w:pPr>
      <w:r>
        <w:t xml:space="preserve">(абзац введен </w:t>
      </w:r>
      <w:hyperlink r:id="rId1115">
        <w:r>
          <w:rPr>
            <w:color w:val="0000FF"/>
          </w:rPr>
          <w:t>Постановлением</w:t>
        </w:r>
      </w:hyperlink>
      <w:r>
        <w:t xml:space="preserve"> Правительства РФ от 19.04.2019 N 470; в ред. </w:t>
      </w:r>
      <w:hyperlink r:id="rId1116">
        <w:r>
          <w:rPr>
            <w:color w:val="0000FF"/>
          </w:rPr>
          <w:t>Постановления</w:t>
        </w:r>
      </w:hyperlink>
      <w:r>
        <w:t xml:space="preserve"> Правительства РФ от 06.05.2024 N 594)</w:t>
      </w:r>
    </w:p>
    <w:p w:rsidR="001C472C" w:rsidRDefault="001C472C">
      <w:pPr>
        <w:pStyle w:val="ConsPlusNormal"/>
        <w:jc w:val="both"/>
      </w:pPr>
      <w:r>
        <w:t xml:space="preserve">(п. 30(4) введен </w:t>
      </w:r>
      <w:hyperlink r:id="rId1117">
        <w:r>
          <w:rPr>
            <w:color w:val="0000FF"/>
          </w:rPr>
          <w:t>Постановлением</w:t>
        </w:r>
      </w:hyperlink>
      <w:r>
        <w:t xml:space="preserve"> Правительства РФ от 24.09.2010 N 759)</w:t>
      </w:r>
    </w:p>
    <w:p w:rsidR="001C472C" w:rsidRDefault="001C472C">
      <w:pPr>
        <w:pStyle w:val="ConsPlusNormal"/>
        <w:spacing w:before="20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1C472C" w:rsidRDefault="001C472C">
      <w:pPr>
        <w:pStyle w:val="ConsPlusNormal"/>
        <w:jc w:val="both"/>
      </w:pPr>
      <w:r>
        <w:t xml:space="preserve">(в ред. </w:t>
      </w:r>
      <w:hyperlink r:id="rId1118">
        <w:r>
          <w:rPr>
            <w:color w:val="0000FF"/>
          </w:rPr>
          <w:t>Постановления</w:t>
        </w:r>
      </w:hyperlink>
      <w:r>
        <w:t xml:space="preserve"> Правительства РФ от 29.05.2019 N 682)</w:t>
      </w:r>
    </w:p>
    <w:p w:rsidR="001C472C" w:rsidRDefault="001C472C">
      <w:pPr>
        <w:pStyle w:val="ConsPlusNormal"/>
        <w:spacing w:before="20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1C472C" w:rsidRDefault="001C472C">
      <w:pPr>
        <w:pStyle w:val="ConsPlusNormal"/>
        <w:spacing w:before="20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1C472C" w:rsidRDefault="001C472C">
      <w:pPr>
        <w:pStyle w:val="ConsPlusNormal"/>
        <w:jc w:val="both"/>
      </w:pPr>
      <w:r>
        <w:t xml:space="preserve">(в ред. </w:t>
      </w:r>
      <w:hyperlink r:id="rId1119">
        <w:r>
          <w:rPr>
            <w:color w:val="0000FF"/>
          </w:rPr>
          <w:t>Постановления</w:t>
        </w:r>
      </w:hyperlink>
      <w:r>
        <w:t xml:space="preserve"> Правительства РФ от 24.12.2016 N 1476)</w:t>
      </w:r>
    </w:p>
    <w:p w:rsidR="001C472C" w:rsidRDefault="001C472C">
      <w:pPr>
        <w:pStyle w:val="ConsPlusNormal"/>
        <w:jc w:val="both"/>
      </w:pPr>
      <w:r>
        <w:t xml:space="preserve">(п. 30(5) введен </w:t>
      </w:r>
      <w:hyperlink r:id="rId1120">
        <w:r>
          <w:rPr>
            <w:color w:val="0000FF"/>
          </w:rPr>
          <w:t>Постановлением</w:t>
        </w:r>
      </w:hyperlink>
      <w:r>
        <w:t xml:space="preserve"> Правительства РФ от 24.09.2010 N 759)</w:t>
      </w:r>
    </w:p>
    <w:p w:rsidR="001C472C" w:rsidRDefault="001C472C">
      <w:pPr>
        <w:pStyle w:val="ConsPlusNormal"/>
        <w:spacing w:before="20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2026">
        <w:r>
          <w:rPr>
            <w:color w:val="0000FF"/>
          </w:rPr>
          <w:t>подпунктах "а"</w:t>
        </w:r>
      </w:hyperlink>
      <w:r>
        <w:t xml:space="preserve"> - </w:t>
      </w:r>
      <w:hyperlink w:anchor="P2032">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1C472C" w:rsidRDefault="001C472C">
      <w:pPr>
        <w:pStyle w:val="ConsPlusNormal"/>
        <w:jc w:val="both"/>
      </w:pPr>
      <w:r>
        <w:t xml:space="preserve">(в ред. Постановлений Правительства РФ от 20.12.2012 </w:t>
      </w:r>
      <w:hyperlink r:id="rId1121">
        <w:r>
          <w:rPr>
            <w:color w:val="0000FF"/>
          </w:rPr>
          <w:t>N 1354</w:t>
        </w:r>
      </w:hyperlink>
      <w:r>
        <w:t xml:space="preserve">, от 13.08.2018 </w:t>
      </w:r>
      <w:hyperlink r:id="rId1122">
        <w:r>
          <w:rPr>
            <w:color w:val="0000FF"/>
          </w:rPr>
          <w:t>N 937</w:t>
        </w:r>
      </w:hyperlink>
      <w:r>
        <w:t>)</w:t>
      </w:r>
    </w:p>
    <w:p w:rsidR="001C472C" w:rsidRDefault="001C472C">
      <w:pPr>
        <w:pStyle w:val="ConsPlusNormal"/>
        <w:spacing w:before="20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1C472C" w:rsidRDefault="001C472C">
      <w:pPr>
        <w:pStyle w:val="ConsPlusNormal"/>
        <w:jc w:val="both"/>
      </w:pPr>
      <w:r>
        <w:t xml:space="preserve">(абзац введен </w:t>
      </w:r>
      <w:hyperlink r:id="rId1123">
        <w:r>
          <w:rPr>
            <w:color w:val="0000FF"/>
          </w:rPr>
          <w:t>Постановлением</w:t>
        </w:r>
      </w:hyperlink>
      <w:r>
        <w:t xml:space="preserve"> Правительства РФ от 24.09.2010 N 759, в ред. </w:t>
      </w:r>
      <w:hyperlink r:id="rId1124">
        <w:r>
          <w:rPr>
            <w:color w:val="0000FF"/>
          </w:rPr>
          <w:t>Постановления</w:t>
        </w:r>
      </w:hyperlink>
      <w:r>
        <w:t xml:space="preserve"> Правительства РФ от 20.12.2012 N 1354)</w:t>
      </w:r>
    </w:p>
    <w:p w:rsidR="001C472C" w:rsidRDefault="001C472C">
      <w:pPr>
        <w:pStyle w:val="ConsPlusNormal"/>
        <w:spacing w:before="200"/>
        <w:ind w:firstLine="540"/>
        <w:jc w:val="both"/>
      </w:pPr>
      <w:bookmarkStart w:id="281" w:name="P2115"/>
      <w:bookmarkEnd w:id="281"/>
      <w:r>
        <w:lastRenderedPageBreak/>
        <w:t xml:space="preserve">32 - 33. Утратили силу с 1 июля 2024 года. - </w:t>
      </w:r>
      <w:hyperlink r:id="rId1125">
        <w:r>
          <w:rPr>
            <w:color w:val="0000FF"/>
          </w:rPr>
          <w:t>Постановление</w:t>
        </w:r>
      </w:hyperlink>
      <w:r>
        <w:t xml:space="preserve"> Правительства РФ от 06.05.2024 N 594.</w:t>
      </w:r>
    </w:p>
    <w:p w:rsidR="001C472C" w:rsidRDefault="001C472C">
      <w:pPr>
        <w:pStyle w:val="ConsPlusNormal"/>
        <w:spacing w:before="20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rsidR="001C472C" w:rsidRDefault="001C472C">
      <w:pPr>
        <w:pStyle w:val="ConsPlusNormal"/>
        <w:jc w:val="both"/>
      </w:pPr>
      <w:r>
        <w:t xml:space="preserve">(п. 33(1) в ред. </w:t>
      </w:r>
      <w:hyperlink r:id="rId1126">
        <w:r>
          <w:rPr>
            <w:color w:val="0000FF"/>
          </w:rPr>
          <w:t>Постановления</w:t>
        </w:r>
      </w:hyperlink>
      <w:r>
        <w:t xml:space="preserve"> Правительства РФ от 06.05.2024 N 594)</w:t>
      </w:r>
    </w:p>
    <w:p w:rsidR="001C472C" w:rsidRDefault="001C472C">
      <w:pPr>
        <w:pStyle w:val="ConsPlusNormal"/>
        <w:ind w:firstLine="540"/>
        <w:jc w:val="both"/>
      </w:pPr>
    </w:p>
    <w:p w:rsidR="001C472C" w:rsidRDefault="001C472C">
      <w:pPr>
        <w:pStyle w:val="ConsPlusTitle"/>
        <w:jc w:val="center"/>
        <w:outlineLvl w:val="1"/>
      </w:pPr>
      <w:bookmarkStart w:id="282" w:name="P2119"/>
      <w:bookmarkEnd w:id="282"/>
      <w:r>
        <w:t>IV. Особенности технологического присоединения</w:t>
      </w:r>
    </w:p>
    <w:p w:rsidR="001C472C" w:rsidRDefault="001C472C">
      <w:pPr>
        <w:pStyle w:val="ConsPlusTitle"/>
        <w:jc w:val="center"/>
      </w:pPr>
      <w:r>
        <w:t>энергопринимающих устройств потребителей электрической</w:t>
      </w:r>
    </w:p>
    <w:p w:rsidR="001C472C" w:rsidRDefault="001C472C">
      <w:pPr>
        <w:pStyle w:val="ConsPlusTitle"/>
        <w:jc w:val="center"/>
      </w:pPr>
      <w:r>
        <w:t>энергии посредством перераспределения максимальной мощности,</w:t>
      </w:r>
    </w:p>
    <w:p w:rsidR="001C472C" w:rsidRDefault="001C472C">
      <w:pPr>
        <w:pStyle w:val="ConsPlusTitle"/>
        <w:jc w:val="center"/>
      </w:pPr>
      <w:r>
        <w:t>а также особенности отказа потребителей электрической</w:t>
      </w:r>
    </w:p>
    <w:p w:rsidR="001C472C" w:rsidRDefault="001C472C">
      <w:pPr>
        <w:pStyle w:val="ConsPlusTitle"/>
        <w:jc w:val="center"/>
      </w:pPr>
      <w:r>
        <w:t>энергии от максимальной мощности в пользу</w:t>
      </w:r>
    </w:p>
    <w:p w:rsidR="001C472C" w:rsidRDefault="001C472C">
      <w:pPr>
        <w:pStyle w:val="ConsPlusTitle"/>
        <w:jc w:val="center"/>
      </w:pPr>
      <w:r>
        <w:t>сетевой организации</w:t>
      </w:r>
    </w:p>
    <w:p w:rsidR="001C472C" w:rsidRDefault="001C472C">
      <w:pPr>
        <w:pStyle w:val="ConsPlusNormal"/>
        <w:jc w:val="center"/>
      </w:pPr>
      <w:r>
        <w:t xml:space="preserve">(в ред. </w:t>
      </w:r>
      <w:hyperlink r:id="rId1127">
        <w:r>
          <w:rPr>
            <w:color w:val="0000FF"/>
          </w:rPr>
          <w:t>Постановления</w:t>
        </w:r>
      </w:hyperlink>
      <w:r>
        <w:t xml:space="preserve"> Правительства РФ от 30.09.2015 N 1044)</w:t>
      </w:r>
    </w:p>
    <w:p w:rsidR="001C472C" w:rsidRDefault="001C472C">
      <w:pPr>
        <w:pStyle w:val="ConsPlusNormal"/>
        <w:jc w:val="center"/>
      </w:pPr>
    </w:p>
    <w:p w:rsidR="001C472C" w:rsidRDefault="001C472C">
      <w:pPr>
        <w:pStyle w:val="ConsPlusNormal"/>
        <w:jc w:val="center"/>
      </w:pPr>
      <w:r>
        <w:t xml:space="preserve">(введен </w:t>
      </w:r>
      <w:hyperlink r:id="rId1128">
        <w:r>
          <w:rPr>
            <w:color w:val="0000FF"/>
          </w:rPr>
          <w:t>Постановлением</w:t>
        </w:r>
      </w:hyperlink>
      <w:r>
        <w:t xml:space="preserve"> Правительства РФ от 21.04.2009 N 334)</w:t>
      </w:r>
    </w:p>
    <w:p w:rsidR="001C472C" w:rsidRDefault="001C472C">
      <w:pPr>
        <w:pStyle w:val="ConsPlusNormal"/>
        <w:ind w:firstLine="540"/>
        <w:jc w:val="both"/>
      </w:pPr>
    </w:p>
    <w:p w:rsidR="001C472C" w:rsidRDefault="001C472C">
      <w:pPr>
        <w:pStyle w:val="ConsPlusNormal"/>
        <w:ind w:firstLine="540"/>
        <w:jc w:val="both"/>
      </w:pPr>
      <w:bookmarkStart w:id="283" w:name="P2129"/>
      <w:bookmarkEnd w:id="283"/>
      <w:r>
        <w:t xml:space="preserve">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хозяйства сетевой организации или в соответствующем объеме части максимальной мощности на центре питания (с учетом положений </w:t>
      </w:r>
      <w:hyperlink w:anchor="P2172">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критериями, установленными </w:t>
      </w:r>
      <w:hyperlink w:anchor="P2025">
        <w:r>
          <w:rPr>
            <w:color w:val="0000FF"/>
          </w:rPr>
          <w:t>пунктом 28</w:t>
        </w:r>
      </w:hyperlink>
      <w:r>
        <w:t xml:space="preserve"> настоящих Правил. В отношении потребителей, технологическое присоединение энергопринимающих устройств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переоформления документов о технологическом присоединении в порядке, установленном </w:t>
      </w:r>
      <w:hyperlink w:anchor="P2359">
        <w:r>
          <w:rPr>
            <w:color w:val="0000FF"/>
          </w:rPr>
          <w:t>разделом VIII</w:t>
        </w:r>
      </w:hyperlink>
      <w: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rsidR="001C472C" w:rsidRDefault="001C472C">
      <w:pPr>
        <w:pStyle w:val="ConsPlusNormal"/>
        <w:jc w:val="both"/>
      </w:pPr>
      <w:r>
        <w:t xml:space="preserve">(в ред. </w:t>
      </w:r>
      <w:hyperlink r:id="rId1129">
        <w:r>
          <w:rPr>
            <w:color w:val="0000FF"/>
          </w:rPr>
          <w:t>Постановления</w:t>
        </w:r>
      </w:hyperlink>
      <w:r>
        <w:t xml:space="preserve"> Правительства РФ от 26.08.2024 N 1150)</w:t>
      </w:r>
    </w:p>
    <w:p w:rsidR="001C472C" w:rsidRDefault="001C472C">
      <w:pPr>
        <w:pStyle w:val="ConsPlusNormal"/>
        <w:spacing w:before="200"/>
        <w:ind w:firstLine="540"/>
        <w:jc w:val="both"/>
      </w:pPr>
      <w:r>
        <w:t xml:space="preserve">Действие настоящего пункта и </w:t>
      </w:r>
      <w:hyperlink w:anchor="P2172">
        <w:r>
          <w:rPr>
            <w:color w:val="0000FF"/>
          </w:rPr>
          <w:t>пунктов 34(3)</w:t>
        </w:r>
      </w:hyperlink>
      <w:r>
        <w:t xml:space="preserve">, </w:t>
      </w:r>
      <w:hyperlink w:anchor="P2202">
        <w:r>
          <w:rPr>
            <w:color w:val="0000FF"/>
          </w:rPr>
          <w:t>37</w:t>
        </w:r>
      </w:hyperlink>
      <w:r>
        <w:t xml:space="preserve"> - </w:t>
      </w:r>
      <w:hyperlink w:anchor="P2232">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rsidR="001C472C" w:rsidRDefault="001C472C">
      <w:pPr>
        <w:pStyle w:val="ConsPlusNormal"/>
        <w:jc w:val="both"/>
      </w:pPr>
      <w:r>
        <w:t xml:space="preserve">(абзац введен </w:t>
      </w:r>
      <w:hyperlink r:id="rId1130">
        <w:r>
          <w:rPr>
            <w:color w:val="0000FF"/>
          </w:rPr>
          <w:t>Постановлением</w:t>
        </w:r>
      </w:hyperlink>
      <w:r>
        <w:t xml:space="preserve"> Правительства РФ от 18.03.2023 N 423)</w:t>
      </w:r>
    </w:p>
    <w:p w:rsidR="001C472C" w:rsidRDefault="001C472C">
      <w:pPr>
        <w:pStyle w:val="ConsPlusNormal"/>
        <w:spacing w:before="200"/>
        <w:ind w:firstLine="540"/>
        <w:jc w:val="both"/>
      </w:pPr>
      <w:r>
        <w:t xml:space="preserve">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w:t>
      </w:r>
      <w:r>
        <w:lastRenderedPageBreak/>
        <w:t>присоединены энергопринимающие устройства лица, намеревающегося перераспределить свою максимальную мощность.</w:t>
      </w:r>
    </w:p>
    <w:p w:rsidR="001C472C" w:rsidRDefault="001C472C">
      <w:pPr>
        <w:pStyle w:val="ConsPlusNormal"/>
        <w:jc w:val="both"/>
      </w:pPr>
      <w:r>
        <w:t xml:space="preserve">(в ред. </w:t>
      </w:r>
      <w:hyperlink r:id="rId1131">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rsidR="001C472C" w:rsidRDefault="001C472C">
      <w:pPr>
        <w:pStyle w:val="ConsPlusNormal"/>
        <w:jc w:val="both"/>
      </w:pPr>
      <w:r>
        <w:t xml:space="preserve">(в ред. </w:t>
      </w:r>
      <w:hyperlink r:id="rId1132">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1C472C" w:rsidRDefault="001C472C">
      <w:pPr>
        <w:pStyle w:val="ConsPlusNormal"/>
        <w:spacing w:before="200"/>
        <w:ind w:firstLine="540"/>
        <w:jc w:val="both"/>
      </w:pPr>
      <w:r>
        <w:t>копия акта об осуществлении технологического присоединения;</w:t>
      </w:r>
    </w:p>
    <w:p w:rsidR="001C472C" w:rsidRDefault="001C472C">
      <w:pPr>
        <w:pStyle w:val="ConsPlusNormal"/>
        <w:spacing w:before="20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1C472C" w:rsidRDefault="001C472C">
      <w:pPr>
        <w:pStyle w:val="ConsPlusNormal"/>
        <w:spacing w:before="200"/>
        <w:ind w:firstLine="540"/>
        <w:jc w:val="both"/>
      </w:pPr>
      <w:r>
        <w:t>заверенная копия заключенного соглашения о перераспределении мощности.</w:t>
      </w:r>
    </w:p>
    <w:p w:rsidR="001C472C" w:rsidRDefault="001C472C">
      <w:pPr>
        <w:pStyle w:val="ConsPlusNormal"/>
        <w:spacing w:before="20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1C472C" w:rsidRDefault="001C472C">
      <w:pPr>
        <w:pStyle w:val="ConsPlusNormal"/>
        <w:jc w:val="both"/>
      </w:pPr>
      <w:r>
        <w:t xml:space="preserve">(в ред. </w:t>
      </w:r>
      <w:hyperlink r:id="rId1133">
        <w:r>
          <w:rPr>
            <w:color w:val="0000FF"/>
          </w:rPr>
          <w:t>Постановления</w:t>
        </w:r>
      </w:hyperlink>
      <w:r>
        <w:t xml:space="preserve"> Правительства РФ от 30.09.2015 N 1044)</w:t>
      </w:r>
    </w:p>
    <w:p w:rsidR="001C472C" w:rsidRDefault="001C472C">
      <w:pPr>
        <w:pStyle w:val="ConsPlusNormal"/>
        <w:spacing w:before="20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1C472C" w:rsidRDefault="001C472C">
      <w:pPr>
        <w:pStyle w:val="ConsPlusNormal"/>
        <w:spacing w:before="20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1C472C" w:rsidRDefault="001C472C">
      <w:pPr>
        <w:pStyle w:val="ConsPlusNormal"/>
        <w:jc w:val="both"/>
      </w:pPr>
      <w:r>
        <w:t xml:space="preserve">(в ред. </w:t>
      </w:r>
      <w:hyperlink r:id="rId1134">
        <w:r>
          <w:rPr>
            <w:color w:val="0000FF"/>
          </w:rPr>
          <w:t>Постановления</w:t>
        </w:r>
      </w:hyperlink>
      <w:r>
        <w:t xml:space="preserve"> Правительства РФ от 30.09.2015 N 1044)</w:t>
      </w:r>
    </w:p>
    <w:p w:rsidR="001C472C" w:rsidRDefault="001C472C">
      <w:pPr>
        <w:pStyle w:val="ConsPlusNormal"/>
        <w:spacing w:before="20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1C472C" w:rsidRDefault="001C472C">
      <w:pPr>
        <w:pStyle w:val="ConsPlusNormal"/>
        <w:spacing w:before="20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1C472C" w:rsidRDefault="001C472C">
      <w:pPr>
        <w:pStyle w:val="ConsPlusNormal"/>
        <w:spacing w:before="200"/>
        <w:ind w:firstLine="540"/>
        <w:jc w:val="both"/>
      </w:pPr>
      <w:r>
        <w:t>В соглашении о перераспределении мощности предусматриваются следующие обязательства сторон:</w:t>
      </w:r>
    </w:p>
    <w:p w:rsidR="001C472C" w:rsidRDefault="001C472C">
      <w:pPr>
        <w:pStyle w:val="ConsPlusNormal"/>
        <w:spacing w:before="20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1C472C" w:rsidRDefault="001C472C">
      <w:pPr>
        <w:pStyle w:val="ConsPlusNormal"/>
        <w:spacing w:before="20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420">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1C472C" w:rsidRDefault="001C472C">
      <w:pPr>
        <w:pStyle w:val="ConsPlusNormal"/>
        <w:spacing w:before="200"/>
        <w:ind w:firstLine="540"/>
        <w:jc w:val="both"/>
      </w:pPr>
      <w:r>
        <w:t xml:space="preserve">Соглашение о перераспределении максимальной мощности заключается по форме согласно </w:t>
      </w:r>
      <w:hyperlink w:anchor="P5665">
        <w:r>
          <w:rPr>
            <w:color w:val="0000FF"/>
          </w:rPr>
          <w:t>приложению N 14</w:t>
        </w:r>
      </w:hyperlink>
      <w:r>
        <w:t>.</w:t>
      </w:r>
    </w:p>
    <w:p w:rsidR="001C472C" w:rsidRDefault="001C472C">
      <w:pPr>
        <w:pStyle w:val="ConsPlusNormal"/>
        <w:jc w:val="both"/>
      </w:pPr>
      <w:r>
        <w:t xml:space="preserve">(абзац введен </w:t>
      </w:r>
      <w:hyperlink r:id="rId1135">
        <w:r>
          <w:rPr>
            <w:color w:val="0000FF"/>
          </w:rPr>
          <w:t>Постановлением</w:t>
        </w:r>
      </w:hyperlink>
      <w:r>
        <w:t xml:space="preserve"> Правительства РФ от 11.06.2015 N 588)</w:t>
      </w:r>
    </w:p>
    <w:p w:rsidR="001C472C" w:rsidRDefault="001C472C">
      <w:pPr>
        <w:pStyle w:val="ConsPlusNormal"/>
        <w:jc w:val="both"/>
      </w:pPr>
      <w:r>
        <w:t xml:space="preserve">(п. 34 в ред. </w:t>
      </w:r>
      <w:hyperlink r:id="rId1136">
        <w:r>
          <w:rPr>
            <w:color w:val="0000FF"/>
          </w:rPr>
          <w:t>Постановления</w:t>
        </w:r>
      </w:hyperlink>
      <w:r>
        <w:t xml:space="preserve"> Правительства РФ от 28.10.2013 N 967)</w:t>
      </w:r>
    </w:p>
    <w:p w:rsidR="001C472C" w:rsidRDefault="001C472C">
      <w:pPr>
        <w:pStyle w:val="ConsPlusNormal"/>
        <w:spacing w:before="200"/>
        <w:ind w:firstLine="540"/>
        <w:jc w:val="both"/>
      </w:pPr>
      <w:r>
        <w:lastRenderedPageBreak/>
        <w:t xml:space="preserve">34(1). Лица, указанные в </w:t>
      </w:r>
      <w:hyperlink w:anchor="P2129">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1C472C" w:rsidRDefault="001C472C">
      <w:pPr>
        <w:pStyle w:val="ConsPlusNormal"/>
        <w:spacing w:before="200"/>
        <w:ind w:firstLine="540"/>
        <w:jc w:val="both"/>
      </w:pPr>
      <w:r>
        <w:t>В заявлении должны быть указаны следующие сведения:</w:t>
      </w:r>
    </w:p>
    <w:p w:rsidR="001C472C" w:rsidRDefault="001C472C">
      <w:pPr>
        <w:pStyle w:val="ConsPlusNormal"/>
        <w:spacing w:before="20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1C472C" w:rsidRDefault="001C472C">
      <w:pPr>
        <w:pStyle w:val="ConsPlusNormal"/>
        <w:spacing w:before="200"/>
        <w:ind w:firstLine="540"/>
        <w:jc w:val="both"/>
      </w:pPr>
      <w:r>
        <w:t>место нахождения энергопринимающих устройств указанного лица;</w:t>
      </w:r>
    </w:p>
    <w:p w:rsidR="001C472C" w:rsidRDefault="001C472C">
      <w:pPr>
        <w:pStyle w:val="ConsPlusNormal"/>
        <w:spacing w:before="200"/>
        <w:ind w:firstLine="540"/>
        <w:jc w:val="both"/>
      </w:pPr>
      <w:r>
        <w:t>объем планируемой к перераспределению максимальной мощности.</w:t>
      </w:r>
    </w:p>
    <w:p w:rsidR="001C472C" w:rsidRDefault="001C472C">
      <w:pPr>
        <w:pStyle w:val="ConsPlusNormal"/>
        <w:spacing w:before="200"/>
        <w:ind w:firstLine="540"/>
        <w:jc w:val="both"/>
      </w:pPr>
      <w:r>
        <w:t>К заявлению прилагаются:</w:t>
      </w:r>
    </w:p>
    <w:p w:rsidR="001C472C" w:rsidRDefault="001C472C">
      <w:pPr>
        <w:pStyle w:val="ConsPlusNormal"/>
        <w:spacing w:before="20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both"/>
            </w:pPr>
            <w:r>
              <w:rPr>
                <w:color w:val="392C69"/>
              </w:rPr>
              <w:t>КонсультантПлюс: примечание.</w:t>
            </w:r>
          </w:p>
          <w:p w:rsidR="001C472C" w:rsidRDefault="001C472C">
            <w:pPr>
              <w:pStyle w:val="ConsPlusNormal"/>
              <w:jc w:val="both"/>
            </w:pPr>
            <w:r>
              <w:rPr>
                <w:color w:val="392C69"/>
              </w:rPr>
              <w:t>С 01.01.2026 в абз. 8 п. 34(1) вносятся изменения (</w:t>
            </w:r>
            <w:hyperlink r:id="rId1137">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spacing w:before="26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1C472C" w:rsidRDefault="001C472C">
      <w:pPr>
        <w:pStyle w:val="ConsPlusNormal"/>
        <w:jc w:val="both"/>
      </w:pPr>
      <w:r>
        <w:t xml:space="preserve">(в ред. </w:t>
      </w:r>
      <w:hyperlink r:id="rId1138">
        <w:r>
          <w:rPr>
            <w:color w:val="0000FF"/>
          </w:rPr>
          <w:t>Постановления</w:t>
        </w:r>
      </w:hyperlink>
      <w:r>
        <w:t xml:space="preserve"> Правительства РФ от 14.03.2022 N 360)</w:t>
      </w:r>
    </w:p>
    <w:p w:rsidR="001C472C" w:rsidRDefault="001C472C">
      <w:pPr>
        <w:pStyle w:val="ConsPlusNormal"/>
        <w:spacing w:before="200"/>
        <w:ind w:firstLine="540"/>
        <w:jc w:val="both"/>
      </w:pPr>
      <w:r>
        <w:t xml:space="preserve">Сетевая организация не вправе отказать лицам, указанным в </w:t>
      </w:r>
      <w:hyperlink w:anchor="P2129">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139">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1C472C" w:rsidRDefault="001C472C">
      <w:pPr>
        <w:pStyle w:val="ConsPlusNormal"/>
        <w:spacing w:before="200"/>
        <w:ind w:firstLine="540"/>
        <w:jc w:val="both"/>
      </w:pPr>
      <w:r>
        <w:t xml:space="preserve">Принятие заявлений от лиц, указанных в </w:t>
      </w:r>
      <w:hyperlink w:anchor="P2129">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1C472C" w:rsidRDefault="001C472C">
      <w:pPr>
        <w:pStyle w:val="ConsPlusNormal"/>
        <w:jc w:val="both"/>
      </w:pPr>
      <w:r>
        <w:t xml:space="preserve">(п. 34(1) введен </w:t>
      </w:r>
      <w:hyperlink r:id="rId1140">
        <w:r>
          <w:rPr>
            <w:color w:val="0000FF"/>
          </w:rPr>
          <w:t>Постановлением</w:t>
        </w:r>
      </w:hyperlink>
      <w:r>
        <w:t xml:space="preserve"> Правительства РФ от 26.07.2013 N 630)</w:t>
      </w:r>
    </w:p>
    <w:p w:rsidR="001C472C" w:rsidRDefault="001C472C">
      <w:pPr>
        <w:pStyle w:val="ConsPlusNormal"/>
        <w:spacing w:before="20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1C472C" w:rsidRDefault="001C472C">
      <w:pPr>
        <w:pStyle w:val="ConsPlusNormal"/>
        <w:spacing w:before="20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1C472C" w:rsidRDefault="001C472C">
      <w:pPr>
        <w:pStyle w:val="ConsPlusNormal"/>
        <w:spacing w:before="20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w:t>
      </w:r>
      <w:r>
        <w:lastRenderedPageBreak/>
        <w:t xml:space="preserve">устройств, указанных в обращении, в пользу иных лиц в необходимом объеме, в порядке и за плату в соответствии со </w:t>
      </w:r>
      <w:hyperlink r:id="rId114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1C472C" w:rsidRDefault="001C472C">
      <w:pPr>
        <w:pStyle w:val="ConsPlusNormal"/>
        <w:jc w:val="both"/>
      </w:pPr>
      <w:r>
        <w:t xml:space="preserve">(п. 34(2) введен </w:t>
      </w:r>
      <w:hyperlink r:id="rId1142">
        <w:r>
          <w:rPr>
            <w:color w:val="0000FF"/>
          </w:rPr>
          <w:t>Постановлением</w:t>
        </w:r>
      </w:hyperlink>
      <w:r>
        <w:t xml:space="preserve"> Правительства РФ от 26.07.2013 N 630)</w:t>
      </w:r>
    </w:p>
    <w:p w:rsidR="001C472C" w:rsidRDefault="001C472C">
      <w:pPr>
        <w:pStyle w:val="ConsPlusNormal"/>
        <w:spacing w:before="200"/>
        <w:ind w:firstLine="540"/>
        <w:jc w:val="both"/>
      </w:pPr>
      <w:bookmarkStart w:id="284" w:name="P2172"/>
      <w:bookmarkEnd w:id="284"/>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1C472C" w:rsidRDefault="001C472C">
      <w:pPr>
        <w:pStyle w:val="ConsPlusNormal"/>
        <w:spacing w:before="20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1C472C" w:rsidRDefault="001C472C">
      <w:pPr>
        <w:pStyle w:val="ConsPlusNormal"/>
        <w:spacing w:before="200"/>
        <w:ind w:firstLine="540"/>
        <w:jc w:val="both"/>
      </w:pPr>
      <w:r>
        <w:t>б) лица, технологическое присоединение которых осуществлено по временной схеме электроснабжения;</w:t>
      </w:r>
    </w:p>
    <w:p w:rsidR="001C472C" w:rsidRDefault="001C472C">
      <w:pPr>
        <w:pStyle w:val="ConsPlusNormal"/>
        <w:spacing w:before="20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1C472C" w:rsidRDefault="001C472C">
      <w:pPr>
        <w:pStyle w:val="ConsPlusNormal"/>
        <w:spacing w:before="20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1C472C" w:rsidRDefault="001C472C">
      <w:pPr>
        <w:pStyle w:val="ConsPlusNormal"/>
        <w:spacing w:before="20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1C472C" w:rsidRDefault="001C472C">
      <w:pPr>
        <w:pStyle w:val="ConsPlusNormal"/>
        <w:spacing w:before="200"/>
        <w:ind w:firstLine="540"/>
        <w:jc w:val="both"/>
      </w:pPr>
      <w:r>
        <w:t>е) лица, осуществившие технологическое присоединение объектов по производству электрической энергии.</w:t>
      </w:r>
    </w:p>
    <w:p w:rsidR="001C472C" w:rsidRDefault="001C472C">
      <w:pPr>
        <w:pStyle w:val="ConsPlusNormal"/>
        <w:jc w:val="both"/>
      </w:pPr>
      <w:r>
        <w:t xml:space="preserve">(пп. "е" введен </w:t>
      </w:r>
      <w:hyperlink r:id="rId1143">
        <w:r>
          <w:rPr>
            <w:color w:val="0000FF"/>
          </w:rPr>
          <w:t>Постановлением</w:t>
        </w:r>
      </w:hyperlink>
      <w:r>
        <w:t xml:space="preserve"> Правительства РФ от 18.03.2023 N 423)</w:t>
      </w:r>
    </w:p>
    <w:p w:rsidR="001C472C" w:rsidRDefault="001C472C">
      <w:pPr>
        <w:pStyle w:val="ConsPlusNormal"/>
        <w:jc w:val="both"/>
      </w:pPr>
      <w:r>
        <w:t xml:space="preserve">(п. 34(3) введен </w:t>
      </w:r>
      <w:hyperlink r:id="rId1144">
        <w:r>
          <w:rPr>
            <w:color w:val="0000FF"/>
          </w:rPr>
          <w:t>Постановлением</w:t>
        </w:r>
      </w:hyperlink>
      <w:r>
        <w:t xml:space="preserve"> Правительства РФ от 23.09.2016 N 953)</w:t>
      </w:r>
    </w:p>
    <w:p w:rsidR="001C472C" w:rsidRDefault="001C472C">
      <w:pPr>
        <w:pStyle w:val="ConsPlusNormal"/>
        <w:spacing w:before="20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rsidR="001C472C" w:rsidRDefault="001C472C">
      <w:pPr>
        <w:pStyle w:val="ConsPlusNormal"/>
        <w:jc w:val="both"/>
      </w:pPr>
      <w:r>
        <w:t xml:space="preserve">(п. 34(4) введен </w:t>
      </w:r>
      <w:hyperlink r:id="rId1145">
        <w:r>
          <w:rPr>
            <w:color w:val="0000FF"/>
          </w:rPr>
          <w:t>Постановлением</w:t>
        </w:r>
      </w:hyperlink>
      <w:r>
        <w:t xml:space="preserve"> Правительства РФ от 18.03.2023 N 423)</w:t>
      </w:r>
    </w:p>
    <w:p w:rsidR="001C472C" w:rsidRDefault="001C472C">
      <w:pPr>
        <w:pStyle w:val="ConsPlusNormal"/>
        <w:spacing w:before="200"/>
        <w:ind w:firstLine="540"/>
        <w:jc w:val="both"/>
      </w:pPr>
      <w:bookmarkStart w:id="285" w:name="P2183"/>
      <w:bookmarkEnd w:id="285"/>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1C472C" w:rsidRDefault="001C472C">
      <w:pPr>
        <w:pStyle w:val="ConsPlusNormal"/>
        <w:jc w:val="both"/>
      </w:pPr>
      <w:r>
        <w:t xml:space="preserve">(в ред. Постановлений Правительства РФ от 04.05.2012 </w:t>
      </w:r>
      <w:hyperlink r:id="rId1146">
        <w:r>
          <w:rPr>
            <w:color w:val="0000FF"/>
          </w:rPr>
          <w:t>N 442</w:t>
        </w:r>
      </w:hyperlink>
      <w:r>
        <w:t xml:space="preserve">, от 28.10.2013 </w:t>
      </w:r>
      <w:hyperlink r:id="rId1147">
        <w:r>
          <w:rPr>
            <w:color w:val="0000FF"/>
          </w:rPr>
          <w:t>N 967</w:t>
        </w:r>
      </w:hyperlink>
      <w:r>
        <w:t>)</w:t>
      </w:r>
    </w:p>
    <w:p w:rsidR="001C472C" w:rsidRDefault="001C472C">
      <w:pPr>
        <w:pStyle w:val="ConsPlusNormal"/>
        <w:spacing w:before="200"/>
        <w:ind w:firstLine="540"/>
        <w:jc w:val="both"/>
      </w:pPr>
      <w:r>
        <w:t>В запросе расчета указываются:</w:t>
      </w:r>
    </w:p>
    <w:p w:rsidR="001C472C" w:rsidRDefault="001C472C">
      <w:pPr>
        <w:pStyle w:val="ConsPlusNormal"/>
        <w:spacing w:before="20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1C472C" w:rsidRDefault="001C472C">
      <w:pPr>
        <w:pStyle w:val="ConsPlusNormal"/>
        <w:jc w:val="both"/>
      </w:pPr>
      <w:r>
        <w:t xml:space="preserve">(в ред. </w:t>
      </w:r>
      <w:hyperlink r:id="rId1148">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1C472C" w:rsidRDefault="001C472C">
      <w:pPr>
        <w:pStyle w:val="ConsPlusNormal"/>
        <w:jc w:val="both"/>
      </w:pPr>
      <w:r>
        <w:t xml:space="preserve">(в ред. </w:t>
      </w:r>
      <w:hyperlink r:id="rId1149">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 xml:space="preserve">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w:t>
      </w:r>
      <w:r>
        <w:lastRenderedPageBreak/>
        <w:t>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1C472C" w:rsidRDefault="001C472C">
      <w:pPr>
        <w:pStyle w:val="ConsPlusNormal"/>
        <w:jc w:val="both"/>
      </w:pPr>
      <w:r>
        <w:t xml:space="preserve">(в ред. </w:t>
      </w:r>
      <w:hyperlink r:id="rId1150">
        <w:r>
          <w:rPr>
            <w:color w:val="0000FF"/>
          </w:rPr>
          <w:t>Постановления</w:t>
        </w:r>
      </w:hyperlink>
      <w:r>
        <w:t xml:space="preserve"> Правительства РФ от 28.10.2013 N 967)</w:t>
      </w:r>
    </w:p>
    <w:p w:rsidR="001C472C" w:rsidRDefault="001C472C">
      <w:pPr>
        <w:pStyle w:val="ConsPlusNormal"/>
        <w:spacing w:before="200"/>
        <w:ind w:firstLine="540"/>
        <w:jc w:val="both"/>
      </w:pPr>
      <w:bookmarkStart w:id="286" w:name="P2192"/>
      <w:bookmarkEnd w:id="286"/>
      <w:r>
        <w:t xml:space="preserve">36. В случае если иное не установлено </w:t>
      </w:r>
      <w:hyperlink w:anchor="P2232">
        <w:r>
          <w:rPr>
            <w:color w:val="0000FF"/>
          </w:rPr>
          <w:t>пунктом 39</w:t>
        </w:r>
      </w:hyperlink>
      <w:r>
        <w:t xml:space="preserve"> настоящих Правил, сетевая организация по обращению лиц, указанных в </w:t>
      </w:r>
      <w:hyperlink w:anchor="P2183">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1C472C" w:rsidRDefault="001C472C">
      <w:pPr>
        <w:pStyle w:val="ConsPlusNormal"/>
        <w:spacing w:before="20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1C472C" w:rsidRDefault="001C472C">
      <w:pPr>
        <w:pStyle w:val="ConsPlusNormal"/>
        <w:jc w:val="both"/>
      </w:pPr>
      <w:r>
        <w:t xml:space="preserve">(в ред. Постановлений Правительства РФ от 04.05.2012 </w:t>
      </w:r>
      <w:hyperlink r:id="rId1151">
        <w:r>
          <w:rPr>
            <w:color w:val="0000FF"/>
          </w:rPr>
          <w:t>N 442</w:t>
        </w:r>
      </w:hyperlink>
      <w:r>
        <w:t xml:space="preserve">, от 28.10.2013 </w:t>
      </w:r>
      <w:hyperlink r:id="rId1152">
        <w:r>
          <w:rPr>
            <w:color w:val="0000FF"/>
          </w:rPr>
          <w:t>N 967</w:t>
        </w:r>
      </w:hyperlink>
      <w:r>
        <w:t>)</w:t>
      </w:r>
    </w:p>
    <w:p w:rsidR="001C472C" w:rsidRDefault="001C472C">
      <w:pPr>
        <w:pStyle w:val="ConsPlusNormal"/>
        <w:spacing w:before="20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1C472C" w:rsidRDefault="001C472C">
      <w:pPr>
        <w:pStyle w:val="ConsPlusNormal"/>
        <w:jc w:val="both"/>
      </w:pPr>
      <w:r>
        <w:t xml:space="preserve">(в ред. </w:t>
      </w:r>
      <w:hyperlink r:id="rId1153">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1C472C" w:rsidRDefault="001C472C">
      <w:pPr>
        <w:pStyle w:val="ConsPlusNormal"/>
        <w:jc w:val="both"/>
      </w:pPr>
      <w:r>
        <w:t xml:space="preserve">(в ред. </w:t>
      </w:r>
      <w:hyperlink r:id="rId1154">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срок осуществления сетевой организацией мероприятий по технологическому присоединению.</w:t>
      </w:r>
    </w:p>
    <w:p w:rsidR="001C472C" w:rsidRDefault="001C472C">
      <w:pPr>
        <w:pStyle w:val="ConsPlusNormal"/>
        <w:jc w:val="both"/>
      </w:pPr>
      <w:r>
        <w:t xml:space="preserve">(абзац введен </w:t>
      </w:r>
      <w:hyperlink r:id="rId1155">
        <w:r>
          <w:rPr>
            <w:color w:val="0000FF"/>
          </w:rPr>
          <w:t>Постановлением</w:t>
        </w:r>
      </w:hyperlink>
      <w:r>
        <w:t xml:space="preserve"> Правительства РФ от 28.10.2013 N 967)</w:t>
      </w:r>
    </w:p>
    <w:p w:rsidR="001C472C" w:rsidRDefault="001C472C">
      <w:pPr>
        <w:pStyle w:val="ConsPlusNormal"/>
        <w:spacing w:before="20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1C472C" w:rsidRDefault="001C472C">
      <w:pPr>
        <w:pStyle w:val="ConsPlusNormal"/>
        <w:spacing w:before="200"/>
        <w:ind w:firstLine="540"/>
        <w:jc w:val="both"/>
      </w:pPr>
      <w:bookmarkStart w:id="287" w:name="P2202"/>
      <w:bookmarkEnd w:id="287"/>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1C472C" w:rsidRDefault="001C472C">
      <w:pPr>
        <w:pStyle w:val="ConsPlusNormal"/>
        <w:jc w:val="both"/>
      </w:pPr>
      <w:r>
        <w:t xml:space="preserve">(в ред. </w:t>
      </w:r>
      <w:hyperlink r:id="rId1156">
        <w:r>
          <w:rPr>
            <w:color w:val="0000FF"/>
          </w:rPr>
          <w:t>Постановления</w:t>
        </w:r>
      </w:hyperlink>
      <w:r>
        <w:t xml:space="preserve"> Правительства РФ от 30.09.2015 N 1044)</w:t>
      </w:r>
    </w:p>
    <w:p w:rsidR="001C472C" w:rsidRDefault="001C472C">
      <w:pPr>
        <w:pStyle w:val="ConsPlusNormal"/>
        <w:spacing w:before="20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1C472C" w:rsidRDefault="001C472C">
      <w:pPr>
        <w:pStyle w:val="ConsPlusNormal"/>
        <w:jc w:val="both"/>
      </w:pPr>
      <w:r>
        <w:t xml:space="preserve">(абзац введен </w:t>
      </w:r>
      <w:hyperlink r:id="rId1157">
        <w:r>
          <w:rPr>
            <w:color w:val="0000FF"/>
          </w:rPr>
          <w:t>Постановлением</w:t>
        </w:r>
      </w:hyperlink>
      <w:r>
        <w:t xml:space="preserve"> Правительства РФ от 13.04.2015 N 350)</w:t>
      </w:r>
    </w:p>
    <w:p w:rsidR="001C472C" w:rsidRDefault="001C472C">
      <w:pPr>
        <w:pStyle w:val="ConsPlusNormal"/>
        <w:spacing w:before="20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anchor="P1623">
        <w:r>
          <w:rPr>
            <w:color w:val="0000FF"/>
          </w:rPr>
          <w:t>пунктом 16</w:t>
        </w:r>
      </w:hyperlink>
      <w:r>
        <w:t xml:space="preserve"> настоящих Правил.</w:t>
      </w:r>
    </w:p>
    <w:p w:rsidR="001C472C" w:rsidRDefault="001C472C">
      <w:pPr>
        <w:pStyle w:val="ConsPlusNormal"/>
        <w:jc w:val="both"/>
      </w:pPr>
      <w:r>
        <w:t xml:space="preserve">(в ред. </w:t>
      </w:r>
      <w:hyperlink r:id="rId1158">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r>
        <w:t xml:space="preserve">Абзацы четвертый - пятый утратили силу с 1 июля 2024 года. - </w:t>
      </w:r>
      <w:hyperlink r:id="rId1159">
        <w:r>
          <w:rPr>
            <w:color w:val="0000FF"/>
          </w:rPr>
          <w:t>Постановление</w:t>
        </w:r>
      </w:hyperlink>
      <w:r>
        <w:t xml:space="preserve"> Правительства РФ от 06.05.2024 N 594.</w:t>
      </w:r>
    </w:p>
    <w:p w:rsidR="001C472C" w:rsidRDefault="001C472C">
      <w:pPr>
        <w:pStyle w:val="ConsPlusNormal"/>
        <w:spacing w:before="20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1C472C" w:rsidRDefault="001C472C">
      <w:pPr>
        <w:pStyle w:val="ConsPlusNormal"/>
        <w:jc w:val="both"/>
      </w:pPr>
      <w:r>
        <w:t xml:space="preserve">(абзац введен </w:t>
      </w:r>
      <w:hyperlink r:id="rId1160">
        <w:r>
          <w:rPr>
            <w:color w:val="0000FF"/>
          </w:rPr>
          <w:t>Постановлением</w:t>
        </w:r>
      </w:hyperlink>
      <w:r>
        <w:t xml:space="preserve"> Правительства РФ от 30.09.2015 N 1044)</w:t>
      </w:r>
    </w:p>
    <w:p w:rsidR="001C472C" w:rsidRDefault="001C472C">
      <w:pPr>
        <w:pStyle w:val="ConsPlusNormal"/>
        <w:spacing w:before="200"/>
        <w:ind w:firstLine="540"/>
        <w:jc w:val="both"/>
      </w:pPr>
      <w:r>
        <w:t xml:space="preserve">Абзац утратил силу с 1 июля 2024 года. - </w:t>
      </w:r>
      <w:hyperlink r:id="rId1161">
        <w:r>
          <w:rPr>
            <w:color w:val="0000FF"/>
          </w:rPr>
          <w:t>Постановление</w:t>
        </w:r>
      </w:hyperlink>
      <w:r>
        <w:t xml:space="preserve"> Правительства РФ от 06.05.2024 N 594.</w:t>
      </w:r>
    </w:p>
    <w:p w:rsidR="001C472C" w:rsidRDefault="001C472C">
      <w:pPr>
        <w:pStyle w:val="ConsPlusNormal"/>
        <w:spacing w:before="200"/>
        <w:ind w:firstLine="540"/>
        <w:jc w:val="both"/>
      </w:pPr>
      <w:r>
        <w:t xml:space="preserve">До выполнения в полном объеме технических условий лицом, максимальная мощность </w:t>
      </w:r>
      <w:r>
        <w:lastRenderedPageBreak/>
        <w:t>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1C472C" w:rsidRDefault="001C472C">
      <w:pPr>
        <w:pStyle w:val="ConsPlusNormal"/>
        <w:jc w:val="both"/>
      </w:pPr>
      <w:r>
        <w:t xml:space="preserve">(п. 37 в ред. </w:t>
      </w:r>
      <w:hyperlink r:id="rId1162">
        <w:r>
          <w:rPr>
            <w:color w:val="0000FF"/>
          </w:rPr>
          <w:t>Постановления</w:t>
        </w:r>
      </w:hyperlink>
      <w:r>
        <w:t xml:space="preserve"> Правительства РФ от 28.10.2013 N 967)</w:t>
      </w:r>
    </w:p>
    <w:p w:rsidR="001C472C" w:rsidRDefault="001C472C">
      <w:pPr>
        <w:pStyle w:val="ConsPlusNormal"/>
        <w:spacing w:before="20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1C472C" w:rsidRDefault="001C472C">
      <w:pPr>
        <w:pStyle w:val="ConsPlusNormal"/>
        <w:spacing w:before="20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1C472C" w:rsidRDefault="001C472C">
      <w:pPr>
        <w:pStyle w:val="ConsPlusNormal"/>
        <w:spacing w:before="20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1C472C" w:rsidRDefault="001C472C">
      <w:pPr>
        <w:pStyle w:val="ConsPlusNormal"/>
        <w:spacing w:before="20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1C472C" w:rsidRDefault="001C472C">
      <w:pPr>
        <w:pStyle w:val="ConsPlusNormal"/>
        <w:jc w:val="both"/>
      </w:pPr>
      <w:r>
        <w:t xml:space="preserve">(п. 38 в ред. </w:t>
      </w:r>
      <w:hyperlink r:id="rId1163">
        <w:r>
          <w:rPr>
            <w:color w:val="0000FF"/>
          </w:rPr>
          <w:t>Постановления</w:t>
        </w:r>
      </w:hyperlink>
      <w:r>
        <w:t xml:space="preserve"> Правительства РФ от 28.10.2013 N 967)</w:t>
      </w:r>
    </w:p>
    <w:p w:rsidR="001C472C" w:rsidRDefault="001C472C">
      <w:pPr>
        <w:pStyle w:val="ConsPlusNormal"/>
        <w:spacing w:before="20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1C472C" w:rsidRDefault="001C472C">
      <w:pPr>
        <w:pStyle w:val="ConsPlusNormal"/>
        <w:spacing w:before="20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1C472C" w:rsidRDefault="001C472C">
      <w:pPr>
        <w:pStyle w:val="ConsPlusNormal"/>
        <w:spacing w:before="20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1C472C" w:rsidRDefault="001C472C">
      <w:pPr>
        <w:pStyle w:val="ConsPlusNormal"/>
        <w:spacing w:before="20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1C472C" w:rsidRDefault="001C472C">
      <w:pPr>
        <w:pStyle w:val="ConsPlusNormal"/>
        <w:jc w:val="both"/>
      </w:pPr>
      <w:r>
        <w:t xml:space="preserve">(п. 38(1) введен </w:t>
      </w:r>
      <w:hyperlink r:id="rId1164">
        <w:r>
          <w:rPr>
            <w:color w:val="0000FF"/>
          </w:rPr>
          <w:t>Постановлением</w:t>
        </w:r>
      </w:hyperlink>
      <w:r>
        <w:t xml:space="preserve"> Правительства РФ от 28.10.2013 N 967)</w:t>
      </w:r>
    </w:p>
    <w:p w:rsidR="001C472C" w:rsidRDefault="001C472C">
      <w:pPr>
        <w:pStyle w:val="ConsPlusNormal"/>
        <w:spacing w:before="20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1C472C" w:rsidRDefault="001C472C">
      <w:pPr>
        <w:pStyle w:val="ConsPlusNormal"/>
        <w:spacing w:before="200"/>
        <w:ind w:firstLine="540"/>
        <w:jc w:val="both"/>
      </w:pPr>
      <w:r>
        <w:t>о величине максимальной мощности объектов заявителя после перераспределения;</w:t>
      </w:r>
    </w:p>
    <w:p w:rsidR="001C472C" w:rsidRDefault="001C472C">
      <w:pPr>
        <w:pStyle w:val="ConsPlusNormal"/>
        <w:spacing w:before="200"/>
        <w:ind w:firstLine="540"/>
        <w:jc w:val="both"/>
      </w:pPr>
      <w:r>
        <w:lastRenderedPageBreak/>
        <w:t>о мероприятиях по перераспределению максимальной мощности по точкам присоединения;</w:t>
      </w:r>
    </w:p>
    <w:p w:rsidR="001C472C" w:rsidRDefault="001C472C">
      <w:pPr>
        <w:pStyle w:val="ConsPlusNormal"/>
        <w:spacing w:before="20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1C472C" w:rsidRDefault="001C472C">
      <w:pPr>
        <w:pStyle w:val="ConsPlusNormal"/>
        <w:spacing w:before="200"/>
        <w:ind w:firstLine="540"/>
        <w:jc w:val="both"/>
      </w:pPr>
      <w:r>
        <w:t>о требованиях к релейной защите и автоматике, в том числе к противоаварийной и режимной автоматике.</w:t>
      </w:r>
    </w:p>
    <w:p w:rsidR="001C472C" w:rsidRDefault="001C472C">
      <w:pPr>
        <w:pStyle w:val="ConsPlusNormal"/>
        <w:jc w:val="both"/>
      </w:pPr>
      <w:r>
        <w:t xml:space="preserve">(п. 38(2) введен </w:t>
      </w:r>
      <w:hyperlink r:id="rId1165">
        <w:r>
          <w:rPr>
            <w:color w:val="0000FF"/>
          </w:rPr>
          <w:t>Постановлением</w:t>
        </w:r>
      </w:hyperlink>
      <w:r>
        <w:t xml:space="preserve"> Правительства РФ от 28.10.2013 N 967)</w:t>
      </w:r>
    </w:p>
    <w:p w:rsidR="001C472C" w:rsidRDefault="001C472C">
      <w:pPr>
        <w:pStyle w:val="ConsPlusNormal"/>
        <w:spacing w:before="20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1C472C" w:rsidRDefault="001C472C">
      <w:pPr>
        <w:pStyle w:val="ConsPlusNormal"/>
        <w:jc w:val="both"/>
      </w:pPr>
      <w:r>
        <w:t xml:space="preserve">(п. 38(3) введен </w:t>
      </w:r>
      <w:hyperlink r:id="rId1166">
        <w:r>
          <w:rPr>
            <w:color w:val="0000FF"/>
          </w:rPr>
          <w:t>Постановлением</w:t>
        </w:r>
      </w:hyperlink>
      <w:r>
        <w:t xml:space="preserve"> Правительства РФ от 07.05.2017 N 542)</w:t>
      </w:r>
    </w:p>
    <w:p w:rsidR="001C472C" w:rsidRDefault="001C472C">
      <w:pPr>
        <w:pStyle w:val="ConsPlusNormal"/>
        <w:spacing w:before="200"/>
        <w:ind w:firstLine="540"/>
        <w:jc w:val="both"/>
      </w:pPr>
      <w:bookmarkStart w:id="288" w:name="P2232"/>
      <w:bookmarkEnd w:id="288"/>
      <w:r>
        <w:t xml:space="preserve">39. Сетевая организация вправе отказать в представлении информации, указанной в </w:t>
      </w:r>
      <w:hyperlink w:anchor="P2192">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1C472C" w:rsidRDefault="001C472C">
      <w:pPr>
        <w:pStyle w:val="ConsPlusNormal"/>
        <w:jc w:val="both"/>
      </w:pPr>
      <w:r>
        <w:t xml:space="preserve">(в ред. </w:t>
      </w:r>
      <w:hyperlink r:id="rId1167">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1C472C" w:rsidRDefault="001C472C">
      <w:pPr>
        <w:pStyle w:val="ConsPlusNormal"/>
        <w:jc w:val="both"/>
      </w:pPr>
      <w:r>
        <w:t xml:space="preserve">(в ред. Постановлений Правительства РФ от 04.05.2012 </w:t>
      </w:r>
      <w:hyperlink r:id="rId1168">
        <w:r>
          <w:rPr>
            <w:color w:val="0000FF"/>
          </w:rPr>
          <w:t>N 442</w:t>
        </w:r>
      </w:hyperlink>
      <w:r>
        <w:t xml:space="preserve">, от 30.09.2015 </w:t>
      </w:r>
      <w:hyperlink r:id="rId1169">
        <w:r>
          <w:rPr>
            <w:color w:val="0000FF"/>
          </w:rPr>
          <w:t>N 1044</w:t>
        </w:r>
      </w:hyperlink>
      <w:r>
        <w:t>)</w:t>
      </w:r>
    </w:p>
    <w:p w:rsidR="001C472C" w:rsidRDefault="001C472C">
      <w:pPr>
        <w:pStyle w:val="ConsPlusNormal"/>
        <w:spacing w:before="200"/>
        <w:ind w:firstLine="540"/>
        <w:jc w:val="both"/>
      </w:pPr>
      <w:r>
        <w:t xml:space="preserve">б) уведомление о перераспределении и (или) запрос расчета не содержат сведений, установленных </w:t>
      </w:r>
      <w:hyperlink w:anchor="P2129">
        <w:r>
          <w:rPr>
            <w:color w:val="0000FF"/>
          </w:rPr>
          <w:t>пунктами 34</w:t>
        </w:r>
      </w:hyperlink>
      <w:r>
        <w:t xml:space="preserve"> и </w:t>
      </w:r>
      <w:hyperlink w:anchor="P2183">
        <w:r>
          <w:rPr>
            <w:color w:val="0000FF"/>
          </w:rPr>
          <w:t>35</w:t>
        </w:r>
      </w:hyperlink>
      <w:r>
        <w:t xml:space="preserve"> настоящих Правил, либо содержат недостоверные сведения;</w:t>
      </w:r>
    </w:p>
    <w:p w:rsidR="001C472C" w:rsidRDefault="001C472C">
      <w:pPr>
        <w:pStyle w:val="ConsPlusNormal"/>
        <w:jc w:val="both"/>
      </w:pPr>
      <w:r>
        <w:t xml:space="preserve">(в ред. </w:t>
      </w:r>
      <w:hyperlink r:id="rId1170">
        <w:r>
          <w:rPr>
            <w:color w:val="0000FF"/>
          </w:rPr>
          <w:t>Постановления</w:t>
        </w:r>
      </w:hyperlink>
      <w:r>
        <w:t xml:space="preserve"> Правительства РФ от 30.09.2015 N 1044)</w:t>
      </w:r>
    </w:p>
    <w:p w:rsidR="001C472C" w:rsidRDefault="001C472C">
      <w:pPr>
        <w:pStyle w:val="ConsPlusNormal"/>
        <w:spacing w:before="20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1C472C" w:rsidRDefault="001C472C">
      <w:pPr>
        <w:pStyle w:val="ConsPlusNormal"/>
        <w:jc w:val="both"/>
      </w:pPr>
      <w:r>
        <w:t xml:space="preserve">(в ред. Постановлений Правительства РФ от 04.05.2012 </w:t>
      </w:r>
      <w:hyperlink r:id="rId1171">
        <w:r>
          <w:rPr>
            <w:color w:val="0000FF"/>
          </w:rPr>
          <w:t>N 442</w:t>
        </w:r>
      </w:hyperlink>
      <w:r>
        <w:t xml:space="preserve">, от 30.09.2015 </w:t>
      </w:r>
      <w:hyperlink r:id="rId1172">
        <w:r>
          <w:rPr>
            <w:color w:val="0000FF"/>
          </w:rPr>
          <w:t>N 1044</w:t>
        </w:r>
      </w:hyperlink>
      <w:r>
        <w:t>)</w:t>
      </w:r>
    </w:p>
    <w:p w:rsidR="001C472C" w:rsidRDefault="001C472C">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1C472C" w:rsidRDefault="001C472C">
      <w:pPr>
        <w:pStyle w:val="ConsPlusNormal"/>
        <w:jc w:val="both"/>
      </w:pPr>
      <w:r>
        <w:t xml:space="preserve">(в ред. </w:t>
      </w:r>
      <w:hyperlink r:id="rId1173">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420">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1C472C" w:rsidRDefault="001C472C">
      <w:pPr>
        <w:pStyle w:val="ConsPlusNormal"/>
        <w:jc w:val="both"/>
      </w:pPr>
      <w:r>
        <w:t xml:space="preserve">(в ред. </w:t>
      </w:r>
      <w:hyperlink r:id="rId1174">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t xml:space="preserve">40. Утратил силу. - </w:t>
      </w:r>
      <w:hyperlink r:id="rId1175">
        <w:r>
          <w:rPr>
            <w:color w:val="0000FF"/>
          </w:rPr>
          <w:t>Постановление</w:t>
        </w:r>
      </w:hyperlink>
      <w:r>
        <w:t xml:space="preserve"> Правительства РФ от 13.04.2015 N 350.</w:t>
      </w:r>
    </w:p>
    <w:p w:rsidR="001C472C" w:rsidRDefault="001C472C">
      <w:pPr>
        <w:pStyle w:val="ConsPlusNormal"/>
        <w:spacing w:before="200"/>
        <w:ind w:firstLine="540"/>
        <w:jc w:val="both"/>
      </w:pPr>
      <w:bookmarkStart w:id="289" w:name="P2245"/>
      <w:bookmarkEnd w:id="289"/>
      <w:r>
        <w:t xml:space="preserve">40(1). Заявители (за исключением лиц, указанных в </w:t>
      </w:r>
      <w:hyperlink w:anchor="P1455">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w:t>
      </w:r>
      <w:r>
        <w:lastRenderedPageBreak/>
        <w:t>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1C472C" w:rsidRDefault="001C472C">
      <w:pPr>
        <w:pStyle w:val="ConsPlusNormal"/>
        <w:spacing w:before="20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1C472C" w:rsidRDefault="001C472C">
      <w:pPr>
        <w:pStyle w:val="ConsPlusNormal"/>
        <w:spacing w:before="200"/>
        <w:ind w:firstLine="540"/>
        <w:jc w:val="both"/>
      </w:pPr>
      <w:r>
        <w:t>В заявке об уменьшении максимальной мощности указываются:</w:t>
      </w:r>
    </w:p>
    <w:p w:rsidR="001C472C" w:rsidRDefault="001C472C">
      <w:pPr>
        <w:pStyle w:val="ConsPlusNormal"/>
        <w:spacing w:before="200"/>
        <w:ind w:firstLine="540"/>
        <w:jc w:val="both"/>
      </w:pPr>
      <w:r>
        <w:t>наименование и реквизиты заявителя;</w:t>
      </w:r>
    </w:p>
    <w:p w:rsidR="001C472C" w:rsidRDefault="001C472C">
      <w:pPr>
        <w:pStyle w:val="ConsPlusNormal"/>
        <w:spacing w:before="200"/>
        <w:ind w:firstLine="540"/>
        <w:jc w:val="both"/>
      </w:pPr>
      <w:r>
        <w:t>местонахождение этих устройств (электрических сетей);</w:t>
      </w:r>
    </w:p>
    <w:p w:rsidR="001C472C" w:rsidRDefault="001C472C">
      <w:pPr>
        <w:pStyle w:val="ConsPlusNormal"/>
        <w:spacing w:before="200"/>
        <w:ind w:firstLine="540"/>
        <w:jc w:val="both"/>
      </w:pPr>
      <w:r>
        <w:t>объем максимальной мощности;</w:t>
      </w:r>
    </w:p>
    <w:p w:rsidR="001C472C" w:rsidRDefault="001C472C">
      <w:pPr>
        <w:pStyle w:val="ConsPlusNormal"/>
        <w:spacing w:before="200"/>
        <w:ind w:firstLine="540"/>
        <w:jc w:val="both"/>
      </w:pPr>
      <w:r>
        <w:t>объем мощности, на который уменьшается максимальная мощность.</w:t>
      </w:r>
    </w:p>
    <w:p w:rsidR="001C472C" w:rsidRDefault="001C472C">
      <w:pPr>
        <w:pStyle w:val="ConsPlusNormal"/>
        <w:spacing w:before="200"/>
        <w:ind w:firstLine="540"/>
        <w:jc w:val="both"/>
      </w:pPr>
      <w:r>
        <w:t>К заявке прилагаются копии документов о технологическом присоединении.</w:t>
      </w:r>
    </w:p>
    <w:p w:rsidR="001C472C" w:rsidRDefault="001C472C">
      <w:pPr>
        <w:pStyle w:val="ConsPlusNormal"/>
        <w:spacing w:before="20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1C472C" w:rsidRDefault="001C472C">
      <w:pPr>
        <w:pStyle w:val="ConsPlusNormal"/>
        <w:jc w:val="both"/>
      </w:pPr>
      <w:r>
        <w:t xml:space="preserve">(п. 40(1) введен </w:t>
      </w:r>
      <w:hyperlink r:id="rId1176">
        <w:r>
          <w:rPr>
            <w:color w:val="0000FF"/>
          </w:rPr>
          <w:t>Постановлением</w:t>
        </w:r>
      </w:hyperlink>
      <w:r>
        <w:t xml:space="preserve"> Правительства РФ от 28.10.2013 N 967)</w:t>
      </w:r>
    </w:p>
    <w:p w:rsidR="001C472C" w:rsidRDefault="001C472C">
      <w:pPr>
        <w:pStyle w:val="ConsPlusNormal"/>
        <w:spacing w:before="200"/>
        <w:ind w:firstLine="540"/>
        <w:jc w:val="both"/>
      </w:pPr>
      <w:bookmarkStart w:id="290" w:name="P2255"/>
      <w:bookmarkEnd w:id="290"/>
      <w:r>
        <w:t xml:space="preserve">40(2). Сетевая организация при обращении заявителей, указанных в </w:t>
      </w:r>
      <w:hyperlink w:anchor="P2245">
        <w:r>
          <w:rPr>
            <w:color w:val="0000FF"/>
          </w:rPr>
          <w:t>пункте 40(1)</w:t>
        </w:r>
      </w:hyperlink>
      <w:r>
        <w:t xml:space="preserve"> настоящих Правил, в течение 30 дней со дня такого обращения обязана направить этим заявителям:</w:t>
      </w:r>
    </w:p>
    <w:p w:rsidR="001C472C" w:rsidRDefault="001C472C">
      <w:pPr>
        <w:pStyle w:val="ConsPlusNormal"/>
        <w:spacing w:before="20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1C472C" w:rsidRDefault="001C472C">
      <w:pPr>
        <w:pStyle w:val="ConsPlusNormal"/>
        <w:spacing w:before="20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1C472C" w:rsidRDefault="001C472C">
      <w:pPr>
        <w:pStyle w:val="ConsPlusNormal"/>
        <w:jc w:val="both"/>
      </w:pPr>
      <w:r>
        <w:t xml:space="preserve">(в ред. Постановлений Правительства РФ от 13.08.2018 </w:t>
      </w:r>
      <w:hyperlink r:id="rId1177">
        <w:r>
          <w:rPr>
            <w:color w:val="0000FF"/>
          </w:rPr>
          <w:t>N 937</w:t>
        </w:r>
      </w:hyperlink>
      <w:r>
        <w:t xml:space="preserve">, от 02.03.2021 </w:t>
      </w:r>
      <w:hyperlink r:id="rId1178">
        <w:r>
          <w:rPr>
            <w:color w:val="0000FF"/>
          </w:rPr>
          <w:t>N 299</w:t>
        </w:r>
      </w:hyperlink>
      <w:r>
        <w:t>)</w:t>
      </w:r>
    </w:p>
    <w:p w:rsidR="001C472C" w:rsidRDefault="001C472C">
      <w:pPr>
        <w:pStyle w:val="ConsPlusNormal"/>
        <w:spacing w:before="20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rsidR="001C472C" w:rsidRDefault="001C472C">
      <w:pPr>
        <w:pStyle w:val="ConsPlusNormal"/>
        <w:jc w:val="both"/>
      </w:pPr>
      <w:r>
        <w:t xml:space="preserve">(абзац введен </w:t>
      </w:r>
      <w:hyperlink r:id="rId1179">
        <w:r>
          <w:rPr>
            <w:color w:val="0000FF"/>
          </w:rPr>
          <w:t>Постановлением</w:t>
        </w:r>
      </w:hyperlink>
      <w:r>
        <w:t xml:space="preserve"> Правительства РФ от 18.03.2023 N 423)</w:t>
      </w:r>
    </w:p>
    <w:p w:rsidR="001C472C" w:rsidRDefault="001C472C">
      <w:pPr>
        <w:pStyle w:val="ConsPlusNormal"/>
        <w:jc w:val="both"/>
      </w:pPr>
      <w:r>
        <w:t xml:space="preserve">(п. 40(2) введен </w:t>
      </w:r>
      <w:hyperlink r:id="rId1180">
        <w:r>
          <w:rPr>
            <w:color w:val="0000FF"/>
          </w:rPr>
          <w:t>Постановлением</w:t>
        </w:r>
      </w:hyperlink>
      <w:r>
        <w:t xml:space="preserve"> Правительства РФ от 28.10.2013 N 967)</w:t>
      </w:r>
    </w:p>
    <w:p w:rsidR="001C472C" w:rsidRDefault="001C472C">
      <w:pPr>
        <w:pStyle w:val="ConsPlusNormal"/>
        <w:spacing w:before="20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2129">
        <w:r>
          <w:rPr>
            <w:color w:val="0000FF"/>
          </w:rPr>
          <w:t>пунктами 34</w:t>
        </w:r>
      </w:hyperlink>
      <w:r>
        <w:t xml:space="preserve"> - </w:t>
      </w:r>
      <w:hyperlink w:anchor="P2232">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245">
        <w:r>
          <w:rPr>
            <w:color w:val="0000FF"/>
          </w:rPr>
          <w:t>пунктами 40(1)</w:t>
        </w:r>
      </w:hyperlink>
      <w:r>
        <w:t xml:space="preserve"> - </w:t>
      </w:r>
      <w:hyperlink w:anchor="P2255">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1C472C" w:rsidRDefault="001C472C">
      <w:pPr>
        <w:pStyle w:val="ConsPlusNormal"/>
        <w:jc w:val="both"/>
      </w:pPr>
      <w:r>
        <w:t xml:space="preserve">(п. 40(3) введен </w:t>
      </w:r>
      <w:hyperlink r:id="rId1181">
        <w:r>
          <w:rPr>
            <w:color w:val="0000FF"/>
          </w:rPr>
          <w:t>Постановлением</w:t>
        </w:r>
      </w:hyperlink>
      <w:r>
        <w:t xml:space="preserve"> Правительства РФ от 28.10.2013 N 967)</w:t>
      </w:r>
    </w:p>
    <w:p w:rsidR="001C472C" w:rsidRDefault="001C472C">
      <w:pPr>
        <w:pStyle w:val="ConsPlusNormal"/>
        <w:spacing w:before="200"/>
        <w:ind w:firstLine="540"/>
        <w:jc w:val="both"/>
      </w:pPr>
      <w:bookmarkStart w:id="291" w:name="P2264"/>
      <w:bookmarkEnd w:id="291"/>
      <w: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w:t>
      </w:r>
      <w:r>
        <w:lastRenderedPageBreak/>
        <w:t>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rsidR="001C472C" w:rsidRDefault="001C472C">
      <w:pPr>
        <w:pStyle w:val="ConsPlusNormal"/>
        <w:jc w:val="both"/>
      </w:pPr>
      <w:r>
        <w:t xml:space="preserve">(п. 40(4) введен </w:t>
      </w:r>
      <w:hyperlink r:id="rId1182">
        <w:r>
          <w:rPr>
            <w:color w:val="0000FF"/>
          </w:rPr>
          <w:t>Постановлением</w:t>
        </w:r>
      </w:hyperlink>
      <w:r>
        <w:t xml:space="preserve"> Правительства РФ от 13.04.2015 N 350; в ред. Постановлений Правительства РФ от 09.10.2021 </w:t>
      </w:r>
      <w:hyperlink r:id="rId1183">
        <w:r>
          <w:rPr>
            <w:color w:val="0000FF"/>
          </w:rPr>
          <w:t>N 1711</w:t>
        </w:r>
      </w:hyperlink>
      <w:r>
        <w:t xml:space="preserve">, от 18.03.2023 </w:t>
      </w:r>
      <w:hyperlink r:id="rId1184">
        <w:r>
          <w:rPr>
            <w:color w:val="0000FF"/>
          </w:rPr>
          <w:t>N 423</w:t>
        </w:r>
      </w:hyperlink>
      <w:r>
        <w:t xml:space="preserve">, от 26.08.2024 </w:t>
      </w:r>
      <w:hyperlink r:id="rId1185">
        <w:r>
          <w:rPr>
            <w:color w:val="0000FF"/>
          </w:rPr>
          <w:t>N 1150</w:t>
        </w:r>
      </w:hyperlink>
      <w:r>
        <w:t>)</w:t>
      </w:r>
    </w:p>
    <w:p w:rsidR="001C472C" w:rsidRDefault="001C472C">
      <w:pPr>
        <w:pStyle w:val="ConsPlusNormal"/>
        <w:spacing w:before="20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1C472C" w:rsidRDefault="001C472C">
      <w:pPr>
        <w:pStyle w:val="ConsPlusNormal"/>
        <w:spacing w:before="20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rsidR="001C472C" w:rsidRDefault="001C472C">
      <w:pPr>
        <w:pStyle w:val="ConsPlusNormal"/>
        <w:jc w:val="both"/>
      </w:pPr>
      <w:r>
        <w:t xml:space="preserve">(в ред. </w:t>
      </w:r>
      <w:hyperlink r:id="rId1186">
        <w:r>
          <w:rPr>
            <w:color w:val="0000FF"/>
          </w:rPr>
          <w:t>Постановления</w:t>
        </w:r>
      </w:hyperlink>
      <w:r>
        <w:t xml:space="preserve"> Правительства РФ от 18.03.2023 N 423)</w:t>
      </w:r>
    </w:p>
    <w:p w:rsidR="001C472C" w:rsidRDefault="001C472C">
      <w:pPr>
        <w:pStyle w:val="ConsPlusNormal"/>
        <w:jc w:val="both"/>
      </w:pPr>
      <w:r>
        <w:t xml:space="preserve">(п. 40(5) введен </w:t>
      </w:r>
      <w:hyperlink r:id="rId1187">
        <w:r>
          <w:rPr>
            <w:color w:val="0000FF"/>
          </w:rPr>
          <w:t>Постановлением</w:t>
        </w:r>
      </w:hyperlink>
      <w:r>
        <w:t xml:space="preserve"> Правительства РФ от 13.04.2015 N 350)</w:t>
      </w:r>
    </w:p>
    <w:p w:rsidR="001C472C" w:rsidRDefault="001C472C">
      <w:pPr>
        <w:pStyle w:val="ConsPlusNormal"/>
        <w:spacing w:before="200"/>
        <w:ind w:firstLine="540"/>
        <w:jc w:val="both"/>
      </w:pPr>
      <w:bookmarkStart w:id="292" w:name="P2270"/>
      <w:bookmarkEnd w:id="292"/>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1C472C" w:rsidRDefault="001C472C">
      <w:pPr>
        <w:pStyle w:val="ConsPlusNormal"/>
        <w:spacing w:before="20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1C472C" w:rsidRDefault="001C472C">
      <w:pPr>
        <w:pStyle w:val="ConsPlusNormal"/>
        <w:spacing w:before="200"/>
        <w:ind w:firstLine="540"/>
        <w:jc w:val="both"/>
      </w:pPr>
      <w:r>
        <w:t>б) наименование и местонахождение энергопринимающих устройств сторон опосредованного присоединения.</w:t>
      </w:r>
    </w:p>
    <w:p w:rsidR="001C472C" w:rsidRDefault="001C472C">
      <w:pPr>
        <w:pStyle w:val="ConsPlusNormal"/>
        <w:jc w:val="both"/>
      </w:pPr>
      <w:r>
        <w:t xml:space="preserve">(п. 40(6) введен </w:t>
      </w:r>
      <w:hyperlink r:id="rId1188">
        <w:r>
          <w:rPr>
            <w:color w:val="0000FF"/>
          </w:rPr>
          <w:t>Постановлением</w:t>
        </w:r>
      </w:hyperlink>
      <w:r>
        <w:t xml:space="preserve"> Правительства РФ от 13.04.2015 N 350)</w:t>
      </w:r>
    </w:p>
    <w:p w:rsidR="001C472C" w:rsidRDefault="001C472C">
      <w:pPr>
        <w:pStyle w:val="ConsPlusNormal"/>
        <w:spacing w:before="200"/>
        <w:ind w:firstLine="540"/>
        <w:jc w:val="both"/>
      </w:pPr>
      <w:bookmarkStart w:id="293" w:name="P2274"/>
      <w:bookmarkEnd w:id="293"/>
      <w:r>
        <w:t xml:space="preserve">40(7). К уведомлению об опосредованном присоединении, предусмотренному </w:t>
      </w:r>
      <w:hyperlink w:anchor="P2270">
        <w:r>
          <w:rPr>
            <w:color w:val="0000FF"/>
          </w:rPr>
          <w:t>пунктом 40.6</w:t>
        </w:r>
      </w:hyperlink>
      <w:r>
        <w:t xml:space="preserve"> настоящих Правил, прилагаются:</w:t>
      </w:r>
    </w:p>
    <w:p w:rsidR="001C472C" w:rsidRDefault="001C472C">
      <w:pPr>
        <w:pStyle w:val="ConsPlusNormal"/>
        <w:spacing w:before="200"/>
        <w:ind w:firstLine="540"/>
        <w:jc w:val="both"/>
      </w:pPr>
      <w:r>
        <w:t>а) копия технических условий, выданных владельцу ранее присоединенных энергопринимающих устройств;</w:t>
      </w:r>
    </w:p>
    <w:p w:rsidR="001C472C" w:rsidRDefault="001C472C">
      <w:pPr>
        <w:pStyle w:val="ConsPlusNormal"/>
        <w:spacing w:before="20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1C472C" w:rsidRDefault="001C472C">
      <w:pPr>
        <w:pStyle w:val="ConsPlusNormal"/>
        <w:spacing w:before="200"/>
        <w:ind w:firstLine="540"/>
        <w:jc w:val="both"/>
      </w:pPr>
      <w:bookmarkStart w:id="294" w:name="P2277"/>
      <w:bookmarkEnd w:id="294"/>
      <w:r>
        <w:t xml:space="preserve">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w:t>
      </w:r>
      <w:r>
        <w:lastRenderedPageBreak/>
        <w:t>рамках опосредованного присоединения.</w:t>
      </w:r>
    </w:p>
    <w:p w:rsidR="001C472C" w:rsidRDefault="001C472C">
      <w:pPr>
        <w:pStyle w:val="ConsPlusNormal"/>
        <w:jc w:val="both"/>
      </w:pPr>
      <w:r>
        <w:t xml:space="preserve">(п. 40(7) введен </w:t>
      </w:r>
      <w:hyperlink r:id="rId1189">
        <w:r>
          <w:rPr>
            <w:color w:val="0000FF"/>
          </w:rPr>
          <w:t>Постановлением</w:t>
        </w:r>
      </w:hyperlink>
      <w:r>
        <w:t xml:space="preserve"> Правительства РФ от 13.04.2015 N 350)</w:t>
      </w:r>
    </w:p>
    <w:p w:rsidR="001C472C" w:rsidRDefault="001C472C">
      <w:pPr>
        <w:pStyle w:val="ConsPlusNormal"/>
        <w:spacing w:before="200"/>
        <w:ind w:firstLine="540"/>
        <w:jc w:val="both"/>
      </w:pPr>
      <w:r>
        <w:t xml:space="preserve">40(8). В соглашении, указанном в </w:t>
      </w:r>
      <w:hyperlink w:anchor="P2277">
        <w:r>
          <w:rPr>
            <w:color w:val="0000FF"/>
          </w:rPr>
          <w:t>подпункте "в" пункта 40.7</w:t>
        </w:r>
      </w:hyperlink>
      <w:r>
        <w:t xml:space="preserve"> настоящих Правил, предусматриваются следующие условия:</w:t>
      </w:r>
    </w:p>
    <w:p w:rsidR="001C472C" w:rsidRDefault="001C472C">
      <w:pPr>
        <w:pStyle w:val="ConsPlusNormal"/>
        <w:spacing w:before="20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1C472C" w:rsidRDefault="001C472C">
      <w:pPr>
        <w:pStyle w:val="ConsPlusNormal"/>
        <w:spacing w:before="20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1C472C" w:rsidRDefault="001C472C">
      <w:pPr>
        <w:pStyle w:val="ConsPlusNormal"/>
        <w:spacing w:before="20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rsidR="001C472C" w:rsidRDefault="001C472C">
      <w:pPr>
        <w:pStyle w:val="ConsPlusNormal"/>
        <w:jc w:val="both"/>
      </w:pPr>
      <w:r>
        <w:t xml:space="preserve">(пп. "в" введен </w:t>
      </w:r>
      <w:hyperlink r:id="rId1190">
        <w:r>
          <w:rPr>
            <w:color w:val="0000FF"/>
          </w:rPr>
          <w:t>Постановлением</w:t>
        </w:r>
      </w:hyperlink>
      <w:r>
        <w:t xml:space="preserve"> Правительства РФ от 24.03.2023 N 457)</w:t>
      </w:r>
    </w:p>
    <w:p w:rsidR="001C472C" w:rsidRDefault="001C472C">
      <w:pPr>
        <w:pStyle w:val="ConsPlusNormal"/>
        <w:jc w:val="both"/>
      </w:pPr>
      <w:r>
        <w:t xml:space="preserve">(п. 40(8) введен </w:t>
      </w:r>
      <w:hyperlink r:id="rId1191">
        <w:r>
          <w:rPr>
            <w:color w:val="0000FF"/>
          </w:rPr>
          <w:t>Постановлением</w:t>
        </w:r>
      </w:hyperlink>
      <w:r>
        <w:t xml:space="preserve"> Правительства РФ от 13.04.2015 N 350)</w:t>
      </w:r>
    </w:p>
    <w:p w:rsidR="001C472C" w:rsidRDefault="001C472C">
      <w:pPr>
        <w:pStyle w:val="ConsPlusNormal"/>
        <w:spacing w:before="200"/>
        <w:ind w:firstLine="540"/>
        <w:jc w:val="both"/>
      </w:pPr>
      <w:r>
        <w:t xml:space="preserve">40(9). Уведомление об опосредованном присоединении и прилагаемые к нему документы, предусмотренные </w:t>
      </w:r>
      <w:hyperlink w:anchor="P2274">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1C472C" w:rsidRDefault="001C472C">
      <w:pPr>
        <w:pStyle w:val="ConsPlusNormal"/>
        <w:spacing w:before="20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1C472C" w:rsidRDefault="001C472C">
      <w:pPr>
        <w:pStyle w:val="ConsPlusNormal"/>
        <w:spacing w:before="20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1C472C" w:rsidRDefault="001C472C">
      <w:pPr>
        <w:pStyle w:val="ConsPlusNormal"/>
        <w:spacing w:before="20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1C472C" w:rsidRDefault="001C472C">
      <w:pPr>
        <w:pStyle w:val="ConsPlusNormal"/>
        <w:jc w:val="both"/>
      </w:pPr>
      <w:r>
        <w:t xml:space="preserve">(п. 40(9) введен </w:t>
      </w:r>
      <w:hyperlink r:id="rId1192">
        <w:r>
          <w:rPr>
            <w:color w:val="0000FF"/>
          </w:rPr>
          <w:t>Постановлением</w:t>
        </w:r>
      </w:hyperlink>
      <w:r>
        <w:t xml:space="preserve"> Правительства РФ от 13.04.2015 N 350)</w:t>
      </w:r>
    </w:p>
    <w:p w:rsidR="001C472C" w:rsidRDefault="001C472C">
      <w:pPr>
        <w:pStyle w:val="ConsPlusNormal"/>
        <w:spacing w:before="200"/>
        <w:ind w:firstLine="540"/>
        <w:jc w:val="both"/>
      </w:pPr>
      <w:bookmarkStart w:id="295" w:name="P2290"/>
      <w:bookmarkEnd w:id="295"/>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1C472C" w:rsidRDefault="001C472C">
      <w:pPr>
        <w:pStyle w:val="ConsPlusNormal"/>
        <w:spacing w:before="20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1C472C" w:rsidRDefault="001C472C">
      <w:pPr>
        <w:pStyle w:val="ConsPlusNormal"/>
        <w:jc w:val="both"/>
      </w:pPr>
      <w:r>
        <w:t xml:space="preserve">(п. 40(10) введен </w:t>
      </w:r>
      <w:hyperlink r:id="rId1193">
        <w:r>
          <w:rPr>
            <w:color w:val="0000FF"/>
          </w:rPr>
          <w:t>Постановлением</w:t>
        </w:r>
      </w:hyperlink>
      <w:r>
        <w:t xml:space="preserve"> Правительства РФ от 13.04.2015 N 350)</w:t>
      </w:r>
    </w:p>
    <w:p w:rsidR="001C472C" w:rsidRDefault="001C472C">
      <w:pPr>
        <w:pStyle w:val="ConsPlusNormal"/>
        <w:spacing w:before="200"/>
        <w:ind w:firstLine="540"/>
        <w:jc w:val="both"/>
      </w:pPr>
      <w:r>
        <w:t xml:space="preserve">40(11). Действие </w:t>
      </w:r>
      <w:hyperlink w:anchor="P2264">
        <w:r>
          <w:rPr>
            <w:color w:val="0000FF"/>
          </w:rPr>
          <w:t>пунктов 40(4)</w:t>
        </w:r>
      </w:hyperlink>
      <w:r>
        <w:t xml:space="preserve"> - </w:t>
      </w:r>
      <w:hyperlink w:anchor="P2290">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rsidR="001C472C" w:rsidRDefault="001C472C">
      <w:pPr>
        <w:pStyle w:val="ConsPlusNormal"/>
        <w:jc w:val="both"/>
      </w:pPr>
      <w:r>
        <w:t xml:space="preserve">(п. 40(11) введен </w:t>
      </w:r>
      <w:hyperlink r:id="rId1194">
        <w:r>
          <w:rPr>
            <w:color w:val="0000FF"/>
          </w:rPr>
          <w:t>Постановлением</w:t>
        </w:r>
      </w:hyperlink>
      <w:r>
        <w:t xml:space="preserve"> Правительства РФ от 18.03.2023 N 423)</w:t>
      </w:r>
    </w:p>
    <w:p w:rsidR="001C472C" w:rsidRDefault="001C472C">
      <w:pPr>
        <w:pStyle w:val="ConsPlusNormal"/>
        <w:ind w:firstLine="540"/>
        <w:jc w:val="both"/>
      </w:pPr>
    </w:p>
    <w:p w:rsidR="001C472C" w:rsidRDefault="001C472C">
      <w:pPr>
        <w:pStyle w:val="ConsPlusTitle"/>
        <w:jc w:val="center"/>
        <w:outlineLvl w:val="1"/>
      </w:pPr>
      <w:r>
        <w:t>V. Особенности технологического присоединения</w:t>
      </w:r>
    </w:p>
    <w:p w:rsidR="001C472C" w:rsidRDefault="001C472C">
      <w:pPr>
        <w:pStyle w:val="ConsPlusTitle"/>
        <w:jc w:val="center"/>
      </w:pPr>
      <w:r>
        <w:t>объектов электросетевого хозяйства</w:t>
      </w:r>
    </w:p>
    <w:p w:rsidR="001C472C" w:rsidRDefault="001C472C">
      <w:pPr>
        <w:pStyle w:val="ConsPlusNormal"/>
        <w:jc w:val="center"/>
      </w:pPr>
    </w:p>
    <w:p w:rsidR="001C472C" w:rsidRDefault="001C472C">
      <w:pPr>
        <w:pStyle w:val="ConsPlusNormal"/>
        <w:jc w:val="center"/>
      </w:pPr>
      <w:r>
        <w:lastRenderedPageBreak/>
        <w:t xml:space="preserve">(введен </w:t>
      </w:r>
      <w:hyperlink r:id="rId1195">
        <w:r>
          <w:rPr>
            <w:color w:val="0000FF"/>
          </w:rPr>
          <w:t>Постановлением</w:t>
        </w:r>
      </w:hyperlink>
      <w:r>
        <w:t xml:space="preserve"> Правительства РФ от 21.04.2009 N 334)</w:t>
      </w:r>
    </w:p>
    <w:p w:rsidR="001C472C" w:rsidRDefault="001C472C">
      <w:pPr>
        <w:pStyle w:val="ConsPlusNormal"/>
        <w:ind w:firstLine="540"/>
        <w:jc w:val="both"/>
      </w:pPr>
    </w:p>
    <w:p w:rsidR="001C472C" w:rsidRDefault="001C472C">
      <w:pPr>
        <w:pStyle w:val="ConsPlusNormal"/>
        <w:ind w:firstLine="540"/>
        <w:jc w:val="both"/>
      </w:pPr>
      <w:bookmarkStart w:id="296" w:name="P2301"/>
      <w:bookmarkEnd w:id="296"/>
      <w:r>
        <w:t>41. Сетевая организация обязана подать заявку на технологическое присоединение к сетям смежной сетевой организации в следующих случаях:</w:t>
      </w:r>
    </w:p>
    <w:p w:rsidR="001C472C" w:rsidRDefault="001C472C">
      <w:pPr>
        <w:pStyle w:val="ConsPlusNormal"/>
        <w:spacing w:before="200"/>
        <w:ind w:firstLine="540"/>
        <w:jc w:val="both"/>
      </w:pPr>
      <w:bookmarkStart w:id="297" w:name="P2302"/>
      <w:bookmarkEnd w:id="297"/>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1C472C" w:rsidRDefault="001C472C">
      <w:pPr>
        <w:pStyle w:val="ConsPlusNormal"/>
        <w:spacing w:before="200"/>
        <w:ind w:firstLine="540"/>
        <w:jc w:val="both"/>
      </w:pPr>
      <w:bookmarkStart w:id="298" w:name="P2303"/>
      <w:bookmarkEnd w:id="298"/>
      <w:r>
        <w:t xml:space="preserve">для обеспечения присоединения объектов заявителя установлена необходимость проведения предусмотренных </w:t>
      </w:r>
      <w:hyperlink w:anchor="P1934">
        <w:r>
          <w:rPr>
            <w:color w:val="0000FF"/>
          </w:rPr>
          <w:t>подпунктами "в"</w:t>
        </w:r>
      </w:hyperlink>
      <w:r>
        <w:t xml:space="preserve"> - </w:t>
      </w:r>
      <w:hyperlink w:anchor="P1938">
        <w:r>
          <w:rPr>
            <w:color w:val="0000FF"/>
          </w:rPr>
          <w:t>"д"</w:t>
        </w:r>
      </w:hyperlink>
      <w:r>
        <w:t xml:space="preserve">, </w:t>
      </w:r>
      <w:hyperlink w:anchor="P1942">
        <w:r>
          <w:rPr>
            <w:color w:val="0000FF"/>
          </w:rPr>
          <w:t>"ж"</w:t>
        </w:r>
      </w:hyperlink>
      <w:r>
        <w:t xml:space="preserve"> и </w:t>
      </w:r>
      <w:hyperlink w:anchor="P1944">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1C472C" w:rsidRDefault="001C472C">
      <w:pPr>
        <w:pStyle w:val="ConsPlusNormal"/>
        <w:jc w:val="both"/>
      </w:pPr>
      <w:r>
        <w:t xml:space="preserve">(в ред. </w:t>
      </w:r>
      <w:hyperlink r:id="rId1196">
        <w:r>
          <w:rPr>
            <w:color w:val="0000FF"/>
          </w:rPr>
          <w:t>Постановления</w:t>
        </w:r>
      </w:hyperlink>
      <w:r>
        <w:t xml:space="preserve"> Правительства РФ от 30.01.2021 N 86)</w:t>
      </w:r>
    </w:p>
    <w:p w:rsidR="001C472C" w:rsidRDefault="001C472C">
      <w:pPr>
        <w:pStyle w:val="ConsPlusNormal"/>
        <w:spacing w:before="200"/>
        <w:ind w:firstLine="540"/>
        <w:jc w:val="both"/>
      </w:pPr>
      <w:bookmarkStart w:id="299" w:name="P2305"/>
      <w:bookmarkEnd w:id="299"/>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1C472C" w:rsidRDefault="001C472C">
      <w:pPr>
        <w:pStyle w:val="ConsPlusNormal"/>
        <w:jc w:val="both"/>
      </w:pPr>
      <w:r>
        <w:t xml:space="preserve">(абзац введен </w:t>
      </w:r>
      <w:hyperlink r:id="rId1197">
        <w:r>
          <w:rPr>
            <w:color w:val="0000FF"/>
          </w:rPr>
          <w:t>Постановлением</w:t>
        </w:r>
      </w:hyperlink>
      <w:r>
        <w:t xml:space="preserve"> Правительства РФ от 30.01.2021 N 86)</w:t>
      </w:r>
    </w:p>
    <w:p w:rsidR="001C472C" w:rsidRDefault="001C472C">
      <w:pPr>
        <w:pStyle w:val="ConsPlusNormal"/>
        <w:spacing w:before="20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561">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1C472C" w:rsidRDefault="001C472C">
      <w:pPr>
        <w:pStyle w:val="ConsPlusNormal"/>
        <w:jc w:val="both"/>
      </w:pPr>
      <w:r>
        <w:t xml:space="preserve">(п. 41 в ред. </w:t>
      </w:r>
      <w:hyperlink r:id="rId1198">
        <w:r>
          <w:rPr>
            <w:color w:val="0000FF"/>
          </w:rPr>
          <w:t>Постановления</w:t>
        </w:r>
      </w:hyperlink>
      <w:r>
        <w:t xml:space="preserve"> Правительства РФ от 29.05.2019 N 682)</w:t>
      </w:r>
    </w:p>
    <w:p w:rsidR="001C472C" w:rsidRDefault="001C472C">
      <w:pPr>
        <w:pStyle w:val="ConsPlusNormal"/>
        <w:spacing w:before="200"/>
        <w:ind w:firstLine="540"/>
        <w:jc w:val="both"/>
      </w:pPr>
      <w:bookmarkStart w:id="300" w:name="P2309"/>
      <w:bookmarkEnd w:id="300"/>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1C472C" w:rsidRDefault="001C472C">
      <w:pPr>
        <w:pStyle w:val="ConsPlusNormal"/>
        <w:spacing w:before="20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1C472C" w:rsidRDefault="001C472C">
      <w:pPr>
        <w:pStyle w:val="ConsPlusNormal"/>
        <w:spacing w:before="200"/>
        <w:ind w:firstLine="540"/>
        <w:jc w:val="both"/>
      </w:pPr>
      <w:r>
        <w:t xml:space="preserve">При наличии оснований, предусмотренных </w:t>
      </w:r>
      <w:hyperlink w:anchor="P2303">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1C472C" w:rsidRDefault="001C472C">
      <w:pPr>
        <w:pStyle w:val="ConsPlusNormal"/>
        <w:jc w:val="both"/>
      </w:pPr>
      <w:r>
        <w:t xml:space="preserve">(в ред. </w:t>
      </w:r>
      <w:hyperlink r:id="rId1199">
        <w:r>
          <w:rPr>
            <w:color w:val="0000FF"/>
          </w:rPr>
          <w:t>Постановления</w:t>
        </w:r>
      </w:hyperlink>
      <w:r>
        <w:t xml:space="preserve"> Правительства РФ от 29.05.2019 N 682)</w:t>
      </w:r>
    </w:p>
    <w:p w:rsidR="001C472C" w:rsidRDefault="001C472C">
      <w:pPr>
        <w:pStyle w:val="ConsPlusNormal"/>
        <w:spacing w:before="200"/>
        <w:ind w:firstLine="540"/>
        <w:jc w:val="both"/>
      </w:pPr>
      <w:r>
        <w:t>43. Каждая сетевая организация обязана уведомлять вышестоящую смежную сетевую организацию:</w:t>
      </w:r>
    </w:p>
    <w:p w:rsidR="001C472C" w:rsidRDefault="001C472C">
      <w:pPr>
        <w:pStyle w:val="ConsPlusNormal"/>
        <w:spacing w:before="20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1C472C" w:rsidRDefault="001C472C">
      <w:pPr>
        <w:pStyle w:val="ConsPlusNormal"/>
        <w:jc w:val="both"/>
      </w:pPr>
      <w:r>
        <w:t xml:space="preserve">(в ред. </w:t>
      </w:r>
      <w:hyperlink r:id="rId1200">
        <w:r>
          <w:rPr>
            <w:color w:val="0000FF"/>
          </w:rPr>
          <w:t>Постановления</w:t>
        </w:r>
      </w:hyperlink>
      <w:r>
        <w:t xml:space="preserve"> Правительства РФ от 04.05.2012 N 442)</w:t>
      </w:r>
    </w:p>
    <w:p w:rsidR="001C472C" w:rsidRDefault="001C472C">
      <w:pPr>
        <w:pStyle w:val="ConsPlusNormal"/>
        <w:spacing w:before="200"/>
        <w:ind w:firstLine="540"/>
        <w:jc w:val="both"/>
      </w:pPr>
      <w:r>
        <w:lastRenderedPageBreak/>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1C472C" w:rsidRDefault="001C472C">
      <w:pPr>
        <w:pStyle w:val="ConsPlusNormal"/>
        <w:spacing w:before="20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1C472C" w:rsidRDefault="001C472C">
      <w:pPr>
        <w:pStyle w:val="ConsPlusNormal"/>
        <w:spacing w:before="20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1C472C" w:rsidRDefault="001C472C">
      <w:pPr>
        <w:pStyle w:val="ConsPlusNormal"/>
        <w:spacing w:before="20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465">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465">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1C472C" w:rsidRDefault="001C472C">
      <w:pPr>
        <w:pStyle w:val="ConsPlusNormal"/>
        <w:jc w:val="both"/>
      </w:pPr>
      <w:r>
        <w:t xml:space="preserve">(в ред. </w:t>
      </w:r>
      <w:hyperlink r:id="rId1201">
        <w:r>
          <w:rPr>
            <w:color w:val="0000FF"/>
          </w:rPr>
          <w:t>Постановления</w:t>
        </w:r>
      </w:hyperlink>
      <w:r>
        <w:t xml:space="preserve"> Правительства РФ от 29.05.2019 N 682)</w:t>
      </w:r>
    </w:p>
    <w:p w:rsidR="001C472C" w:rsidRDefault="001C472C">
      <w:pPr>
        <w:pStyle w:val="ConsPlusNormal"/>
        <w:ind w:firstLine="540"/>
        <w:jc w:val="both"/>
      </w:pPr>
    </w:p>
    <w:p w:rsidR="001C472C" w:rsidRDefault="001C472C">
      <w:pPr>
        <w:pStyle w:val="ConsPlusTitle"/>
        <w:jc w:val="center"/>
        <w:outlineLvl w:val="1"/>
      </w:pPr>
      <w:r>
        <w:t>VI. Особенности взаимодействия сетевых организаций</w:t>
      </w:r>
    </w:p>
    <w:p w:rsidR="001C472C" w:rsidRDefault="001C472C">
      <w:pPr>
        <w:pStyle w:val="ConsPlusTitle"/>
        <w:jc w:val="center"/>
      </w:pPr>
      <w:r>
        <w:t>и заявителей при возврате денежных средств за объемы</w:t>
      </w:r>
    </w:p>
    <w:p w:rsidR="001C472C" w:rsidRDefault="001C472C">
      <w:pPr>
        <w:pStyle w:val="ConsPlusTitle"/>
        <w:jc w:val="center"/>
      </w:pPr>
      <w:r>
        <w:t>невостребованной присоединенной мощности</w:t>
      </w:r>
    </w:p>
    <w:p w:rsidR="001C472C" w:rsidRDefault="001C472C">
      <w:pPr>
        <w:pStyle w:val="ConsPlusNormal"/>
        <w:ind w:firstLine="540"/>
        <w:jc w:val="both"/>
      </w:pPr>
    </w:p>
    <w:p w:rsidR="001C472C" w:rsidRDefault="001C472C">
      <w:pPr>
        <w:pStyle w:val="ConsPlusNormal"/>
        <w:ind w:firstLine="540"/>
        <w:jc w:val="both"/>
      </w:pPr>
      <w:r>
        <w:t xml:space="preserve">Утратил силу. - </w:t>
      </w:r>
      <w:hyperlink r:id="rId1202">
        <w:r>
          <w:rPr>
            <w:color w:val="0000FF"/>
          </w:rPr>
          <w:t>Постановление</w:t>
        </w:r>
      </w:hyperlink>
      <w:r>
        <w:t xml:space="preserve"> Правительства РФ от 04.05.2012 N 442.</w:t>
      </w:r>
    </w:p>
    <w:p w:rsidR="001C472C" w:rsidRDefault="001C472C">
      <w:pPr>
        <w:pStyle w:val="ConsPlusNormal"/>
        <w:ind w:firstLine="540"/>
        <w:jc w:val="both"/>
      </w:pPr>
    </w:p>
    <w:p w:rsidR="001C472C" w:rsidRDefault="001C472C">
      <w:pPr>
        <w:pStyle w:val="ConsPlusTitle"/>
        <w:jc w:val="center"/>
        <w:outlineLvl w:val="1"/>
      </w:pPr>
      <w:bookmarkStart w:id="301" w:name="P2328"/>
      <w:bookmarkEnd w:id="301"/>
      <w:r>
        <w:t>VII. Особенности временного технологического присоединения</w:t>
      </w:r>
    </w:p>
    <w:p w:rsidR="001C472C" w:rsidRDefault="001C472C">
      <w:pPr>
        <w:pStyle w:val="ConsPlusNormal"/>
        <w:jc w:val="center"/>
      </w:pPr>
    </w:p>
    <w:p w:rsidR="001C472C" w:rsidRDefault="001C472C">
      <w:pPr>
        <w:pStyle w:val="ConsPlusNormal"/>
        <w:jc w:val="center"/>
      </w:pPr>
      <w:r>
        <w:t xml:space="preserve">(введен </w:t>
      </w:r>
      <w:hyperlink r:id="rId1203">
        <w:r>
          <w:rPr>
            <w:color w:val="0000FF"/>
          </w:rPr>
          <w:t>Постановлением</w:t>
        </w:r>
      </w:hyperlink>
      <w:r>
        <w:t xml:space="preserve"> Правительства РФ от 26.08.2013 N 737)</w:t>
      </w:r>
    </w:p>
    <w:p w:rsidR="001C472C" w:rsidRDefault="001C472C">
      <w:pPr>
        <w:pStyle w:val="ConsPlusNormal"/>
        <w:jc w:val="center"/>
      </w:pPr>
    </w:p>
    <w:p w:rsidR="001C472C" w:rsidRDefault="001C472C">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1C472C" w:rsidRDefault="001C472C">
      <w:pPr>
        <w:pStyle w:val="ConsPlusNormal"/>
        <w:spacing w:before="20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1C472C" w:rsidRDefault="001C472C">
      <w:pPr>
        <w:pStyle w:val="ConsPlusNormal"/>
        <w:spacing w:before="20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1C472C" w:rsidRDefault="001C472C">
      <w:pPr>
        <w:pStyle w:val="ConsPlusNormal"/>
        <w:spacing w:before="20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1C472C" w:rsidRDefault="001C472C">
      <w:pPr>
        <w:pStyle w:val="ConsPlusNormal"/>
        <w:spacing w:before="20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1C472C" w:rsidRDefault="001C472C">
      <w:pPr>
        <w:pStyle w:val="ConsPlusNormal"/>
        <w:spacing w:before="20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1C472C" w:rsidRDefault="001C472C">
      <w:pPr>
        <w:pStyle w:val="ConsPlusNormal"/>
        <w:spacing w:before="200"/>
        <w:ind w:firstLine="540"/>
        <w:jc w:val="both"/>
      </w:pPr>
      <w:bookmarkStart w:id="302" w:name="P2338"/>
      <w:bookmarkEnd w:id="302"/>
      <w:r>
        <w:t xml:space="preserve">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w:t>
      </w:r>
      <w:r>
        <w:lastRenderedPageBreak/>
        <w:t>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1C472C" w:rsidRDefault="001C472C">
      <w:pPr>
        <w:pStyle w:val="ConsPlusNormal"/>
        <w:spacing w:before="20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1C472C" w:rsidRDefault="001C472C">
      <w:pPr>
        <w:pStyle w:val="ConsPlusNormal"/>
        <w:spacing w:before="20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2025">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1C472C" w:rsidRDefault="001C472C">
      <w:pPr>
        <w:pStyle w:val="ConsPlusNormal"/>
        <w:spacing w:before="20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1C472C" w:rsidRDefault="001C472C">
      <w:pPr>
        <w:pStyle w:val="ConsPlusNormal"/>
        <w:jc w:val="both"/>
      </w:pPr>
      <w:r>
        <w:t xml:space="preserve">(в ред. </w:t>
      </w:r>
      <w:hyperlink r:id="rId1204">
        <w:r>
          <w:rPr>
            <w:color w:val="0000FF"/>
          </w:rPr>
          <w:t>Постановления</w:t>
        </w:r>
      </w:hyperlink>
      <w:r>
        <w:t xml:space="preserve"> Правительства РФ от 23.09.2016 N 953)</w:t>
      </w:r>
    </w:p>
    <w:p w:rsidR="001C472C" w:rsidRDefault="001C472C">
      <w:pPr>
        <w:pStyle w:val="ConsPlusNormal"/>
        <w:spacing w:before="20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1C472C" w:rsidRDefault="001C472C">
      <w:pPr>
        <w:pStyle w:val="ConsPlusNormal"/>
        <w:spacing w:before="20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561">
        <w:r>
          <w:rPr>
            <w:color w:val="0000FF"/>
          </w:rPr>
          <w:t>пунктом 15</w:t>
        </w:r>
      </w:hyperlink>
      <w:r>
        <w:t xml:space="preserve"> настоящих Правил.</w:t>
      </w:r>
    </w:p>
    <w:p w:rsidR="001C472C" w:rsidRDefault="001C472C">
      <w:pPr>
        <w:pStyle w:val="ConsPlusNormal"/>
        <w:spacing w:before="200"/>
        <w:ind w:firstLine="540"/>
        <w:jc w:val="both"/>
      </w:pPr>
      <w:bookmarkStart w:id="303" w:name="P2345"/>
      <w:bookmarkEnd w:id="303"/>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1C472C" w:rsidRDefault="001C472C">
      <w:pPr>
        <w:pStyle w:val="ConsPlusNormal"/>
        <w:spacing w:before="20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1C472C" w:rsidRDefault="001C472C">
      <w:pPr>
        <w:pStyle w:val="ConsPlusNormal"/>
        <w:spacing w:before="20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1C472C" w:rsidRDefault="001C472C">
      <w:pPr>
        <w:pStyle w:val="ConsPlusNormal"/>
        <w:spacing w:before="200"/>
        <w:ind w:firstLine="540"/>
        <w:jc w:val="both"/>
      </w:pPr>
      <w:bookmarkStart w:id="304" w:name="P2348"/>
      <w:bookmarkEnd w:id="304"/>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345">
        <w:r>
          <w:rPr>
            <w:color w:val="0000FF"/>
          </w:rPr>
          <w:t>пунктом 54</w:t>
        </w:r>
      </w:hyperlink>
      <w:r>
        <w:t xml:space="preserve"> настоящих Правил, в следующем случае:</w:t>
      </w:r>
    </w:p>
    <w:p w:rsidR="001C472C" w:rsidRDefault="001C472C">
      <w:pPr>
        <w:pStyle w:val="ConsPlusNormal"/>
        <w:spacing w:before="200"/>
        <w:ind w:firstLine="540"/>
        <w:jc w:val="both"/>
      </w:pPr>
      <w:r>
        <w:t>а) по обращению заявителя, поданному не позднее 10 дней до планируемой даты отсоединения;</w:t>
      </w:r>
    </w:p>
    <w:p w:rsidR="001C472C" w:rsidRDefault="001C472C">
      <w:pPr>
        <w:pStyle w:val="ConsPlusNormal"/>
        <w:spacing w:before="20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1C472C" w:rsidRDefault="001C472C">
      <w:pPr>
        <w:pStyle w:val="ConsPlusNormal"/>
        <w:jc w:val="both"/>
      </w:pPr>
      <w:r>
        <w:t xml:space="preserve">(п. 55 введен </w:t>
      </w:r>
      <w:hyperlink r:id="rId1205">
        <w:r>
          <w:rPr>
            <w:color w:val="0000FF"/>
          </w:rPr>
          <w:t>Постановлением</w:t>
        </w:r>
      </w:hyperlink>
      <w:r>
        <w:t xml:space="preserve"> Правительства РФ от 21.11.2013 N 1047)</w:t>
      </w:r>
    </w:p>
    <w:p w:rsidR="001C472C" w:rsidRDefault="001C472C">
      <w:pPr>
        <w:pStyle w:val="ConsPlusNormal"/>
        <w:spacing w:before="20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w:t>
      </w:r>
      <w:r>
        <w:lastRenderedPageBreak/>
        <w:t xml:space="preserve">прекращения, указанного в </w:t>
      </w:r>
      <w:hyperlink w:anchor="P2348">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206">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1C472C" w:rsidRDefault="001C472C">
      <w:pPr>
        <w:pStyle w:val="ConsPlusNormal"/>
        <w:spacing w:before="20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1C472C" w:rsidRDefault="001C472C">
      <w:pPr>
        <w:pStyle w:val="ConsPlusNormal"/>
        <w:spacing w:before="20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1C472C" w:rsidRDefault="001C472C">
      <w:pPr>
        <w:pStyle w:val="ConsPlusNormal"/>
        <w:spacing w:before="20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1C472C" w:rsidRDefault="001C472C">
      <w:pPr>
        <w:pStyle w:val="ConsPlusNormal"/>
        <w:spacing w:before="20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1C472C" w:rsidRDefault="001C472C">
      <w:pPr>
        <w:pStyle w:val="ConsPlusNormal"/>
        <w:jc w:val="both"/>
      </w:pPr>
      <w:r>
        <w:t xml:space="preserve">(п. 56 введен </w:t>
      </w:r>
      <w:hyperlink r:id="rId1207">
        <w:r>
          <w:rPr>
            <w:color w:val="0000FF"/>
          </w:rPr>
          <w:t>Постановлением</w:t>
        </w:r>
      </w:hyperlink>
      <w:r>
        <w:t xml:space="preserve"> Правительства РФ от 21.11.2013 N 1047)</w:t>
      </w:r>
    </w:p>
    <w:p w:rsidR="001C472C" w:rsidRDefault="001C472C">
      <w:pPr>
        <w:pStyle w:val="ConsPlusNormal"/>
        <w:ind w:firstLine="540"/>
        <w:jc w:val="both"/>
      </w:pPr>
    </w:p>
    <w:p w:rsidR="001C472C" w:rsidRDefault="001C472C">
      <w:pPr>
        <w:pStyle w:val="ConsPlusTitle"/>
        <w:jc w:val="center"/>
        <w:outlineLvl w:val="1"/>
      </w:pPr>
      <w:bookmarkStart w:id="305" w:name="P2359"/>
      <w:bookmarkEnd w:id="305"/>
      <w:r>
        <w:t>VIII. Восстановление и переоформление документов</w:t>
      </w:r>
    </w:p>
    <w:p w:rsidR="001C472C" w:rsidRDefault="001C472C">
      <w:pPr>
        <w:pStyle w:val="ConsPlusTitle"/>
        <w:jc w:val="center"/>
      </w:pPr>
      <w:r>
        <w:t>о технологическом присоединении</w:t>
      </w:r>
    </w:p>
    <w:p w:rsidR="001C472C" w:rsidRDefault="001C472C">
      <w:pPr>
        <w:pStyle w:val="ConsPlusNormal"/>
        <w:jc w:val="center"/>
      </w:pPr>
    </w:p>
    <w:p w:rsidR="001C472C" w:rsidRDefault="001C472C">
      <w:pPr>
        <w:pStyle w:val="ConsPlusNormal"/>
        <w:jc w:val="center"/>
      </w:pPr>
      <w:r>
        <w:t xml:space="preserve">(введен </w:t>
      </w:r>
      <w:hyperlink r:id="rId1208">
        <w:r>
          <w:rPr>
            <w:color w:val="0000FF"/>
          </w:rPr>
          <w:t>Постановлением</w:t>
        </w:r>
      </w:hyperlink>
      <w:r>
        <w:t xml:space="preserve"> Правительства РФ от 20.02.2014 N 130)</w:t>
      </w:r>
    </w:p>
    <w:p w:rsidR="001C472C" w:rsidRDefault="001C472C">
      <w:pPr>
        <w:pStyle w:val="ConsPlusNormal"/>
        <w:jc w:val="center"/>
      </w:pPr>
    </w:p>
    <w:p w:rsidR="001C472C" w:rsidRDefault="001C472C">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1C472C" w:rsidRDefault="001C472C">
      <w:pPr>
        <w:pStyle w:val="ConsPlusNormal"/>
        <w:jc w:val="both"/>
      </w:pPr>
      <w:r>
        <w:t xml:space="preserve">(в ред. </w:t>
      </w:r>
      <w:hyperlink r:id="rId1209">
        <w:r>
          <w:rPr>
            <w:color w:val="0000FF"/>
          </w:rPr>
          <w:t>Постановления</w:t>
        </w:r>
      </w:hyperlink>
      <w:r>
        <w:t xml:space="preserve"> Правительства РФ от 26.12.2019 N 1857)</w:t>
      </w:r>
    </w:p>
    <w:p w:rsidR="001C472C" w:rsidRDefault="001C472C">
      <w:pPr>
        <w:pStyle w:val="ConsPlusNormal"/>
        <w:spacing w:before="20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2368">
        <w:r>
          <w:rPr>
            <w:color w:val="0000FF"/>
          </w:rPr>
          <w:t>пунктом 57(1)</w:t>
        </w:r>
      </w:hyperlink>
      <w:r>
        <w:t xml:space="preserve"> настоящих Правил.</w:t>
      </w:r>
    </w:p>
    <w:p w:rsidR="001C472C" w:rsidRDefault="001C472C">
      <w:pPr>
        <w:pStyle w:val="ConsPlusNormal"/>
        <w:jc w:val="both"/>
      </w:pPr>
      <w:r>
        <w:t xml:space="preserve">(абзац введен </w:t>
      </w:r>
      <w:hyperlink r:id="rId1210">
        <w:r>
          <w:rPr>
            <w:color w:val="0000FF"/>
          </w:rPr>
          <w:t>Постановлением</w:t>
        </w:r>
      </w:hyperlink>
      <w:r>
        <w:t xml:space="preserve"> Правительства РФ от 24.03.2023 N 457)</w:t>
      </w:r>
    </w:p>
    <w:p w:rsidR="001C472C" w:rsidRDefault="001C472C">
      <w:pPr>
        <w:pStyle w:val="ConsPlusNormal"/>
        <w:spacing w:before="200"/>
        <w:ind w:firstLine="540"/>
        <w:jc w:val="both"/>
      </w:pPr>
      <w:bookmarkStart w:id="306" w:name="P2368"/>
      <w:bookmarkEnd w:id="306"/>
      <w:r>
        <w:t xml:space="preserve">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w:t>
      </w:r>
      <w:r>
        <w:lastRenderedPageBreak/>
        <w:t>от указанных объектов электросетевого хозяйства и присоединены непосредственно к электрическим сетям сетевой организации.</w:t>
      </w:r>
    </w:p>
    <w:p w:rsidR="001C472C" w:rsidRDefault="001C472C">
      <w:pPr>
        <w:pStyle w:val="ConsPlusNormal"/>
        <w:spacing w:before="200"/>
        <w:ind w:firstLine="540"/>
        <w:jc w:val="both"/>
      </w:pPr>
      <w: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368">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rsidR="001C472C" w:rsidRDefault="001C472C">
      <w:pPr>
        <w:pStyle w:val="ConsPlusNormal"/>
        <w:spacing w:before="20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368">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1C472C" w:rsidRDefault="001C472C">
      <w:pPr>
        <w:pStyle w:val="ConsPlusNormal"/>
        <w:spacing w:before="200"/>
        <w:ind w:firstLine="540"/>
        <w:jc w:val="both"/>
      </w:pPr>
      <w:r>
        <w:t xml:space="preserve">В случае если у потребителя, указанного в </w:t>
      </w:r>
      <w:hyperlink w:anchor="P2368">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rsidR="001C472C" w:rsidRDefault="001C472C">
      <w:pPr>
        <w:pStyle w:val="ConsPlusNormal"/>
        <w:spacing w:before="20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rsidR="001C472C" w:rsidRDefault="001C472C">
      <w:pPr>
        <w:pStyle w:val="ConsPlusNormal"/>
        <w:jc w:val="both"/>
      </w:pPr>
      <w:r>
        <w:t xml:space="preserve">(п. 57(1) введен </w:t>
      </w:r>
      <w:hyperlink r:id="rId1211">
        <w:r>
          <w:rPr>
            <w:color w:val="0000FF"/>
          </w:rPr>
          <w:t>Постановлением</w:t>
        </w:r>
      </w:hyperlink>
      <w:r>
        <w:t xml:space="preserve"> Правительства РФ от 24.03.2023 N 457)</w:t>
      </w:r>
    </w:p>
    <w:p w:rsidR="001C472C" w:rsidRDefault="001C472C">
      <w:pPr>
        <w:pStyle w:val="ConsPlusNormal"/>
        <w:spacing w:before="20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1C472C" w:rsidRDefault="001C472C">
      <w:pPr>
        <w:pStyle w:val="ConsPlusNormal"/>
        <w:jc w:val="both"/>
      </w:pPr>
      <w:r>
        <w:t xml:space="preserve">(в ред. </w:t>
      </w:r>
      <w:hyperlink r:id="rId1212">
        <w:r>
          <w:rPr>
            <w:color w:val="0000FF"/>
          </w:rPr>
          <w:t>Постановления</w:t>
        </w:r>
      </w:hyperlink>
      <w:r>
        <w:t xml:space="preserve"> Правительства РФ от 26.12.2019 N 1857)</w:t>
      </w:r>
    </w:p>
    <w:p w:rsidR="001C472C" w:rsidRDefault="001C472C">
      <w:pPr>
        <w:pStyle w:val="ConsPlusNormal"/>
        <w:spacing w:before="20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1C472C" w:rsidRDefault="001C472C">
      <w:pPr>
        <w:pStyle w:val="ConsPlusNormal"/>
        <w:spacing w:before="20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1C472C" w:rsidRDefault="001C472C">
      <w:pPr>
        <w:pStyle w:val="ConsPlusNormal"/>
        <w:spacing w:before="20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1C472C" w:rsidRDefault="001C472C">
      <w:pPr>
        <w:pStyle w:val="ConsPlusNormal"/>
        <w:spacing w:before="200"/>
        <w:ind w:firstLine="540"/>
        <w:jc w:val="both"/>
      </w:pPr>
      <w:r>
        <w:t xml:space="preserve">проводит проверку выполнения технических условий в соответствии с </w:t>
      </w:r>
      <w:hyperlink w:anchor="P2470">
        <w:r>
          <w:rPr>
            <w:color w:val="0000FF"/>
          </w:rPr>
          <w:t>разделом IX</w:t>
        </w:r>
      </w:hyperlink>
      <w:r>
        <w:t xml:space="preserve"> настоящих Правил.</w:t>
      </w:r>
    </w:p>
    <w:p w:rsidR="001C472C" w:rsidRDefault="001C472C">
      <w:pPr>
        <w:pStyle w:val="ConsPlusNormal"/>
        <w:spacing w:before="20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466">
        <w:r>
          <w:rPr>
            <w:color w:val="0000FF"/>
          </w:rPr>
          <w:t>пунктом 79</w:t>
        </w:r>
      </w:hyperlink>
      <w:r>
        <w:t xml:space="preserve"> настоящих Правил.</w:t>
      </w:r>
    </w:p>
    <w:p w:rsidR="001C472C" w:rsidRDefault="001C472C">
      <w:pPr>
        <w:pStyle w:val="ConsPlusNormal"/>
        <w:spacing w:before="20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при этом действие ранее </w:t>
      </w:r>
      <w:r>
        <w:lastRenderedPageBreak/>
        <w:t>составленных документов о технологическом присоединении (за исключением технических условий) прекращается.</w:t>
      </w:r>
    </w:p>
    <w:p w:rsidR="001C472C" w:rsidRDefault="001C472C">
      <w:pPr>
        <w:pStyle w:val="ConsPlusNormal"/>
        <w:jc w:val="both"/>
      </w:pPr>
      <w:r>
        <w:t xml:space="preserve">(абзац введен </w:t>
      </w:r>
      <w:hyperlink r:id="rId1213">
        <w:r>
          <w:rPr>
            <w:color w:val="0000FF"/>
          </w:rPr>
          <w:t>Постановлением</w:t>
        </w:r>
      </w:hyperlink>
      <w:r>
        <w:t xml:space="preserve"> Правительства РФ от 07.05.2017 N 542)</w:t>
      </w:r>
    </w:p>
    <w:p w:rsidR="001C472C" w:rsidRDefault="001C472C">
      <w:pPr>
        <w:pStyle w:val="ConsPlusNormal"/>
        <w:spacing w:before="20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1C472C" w:rsidRDefault="001C472C">
      <w:pPr>
        <w:pStyle w:val="ConsPlusNormal"/>
        <w:spacing w:before="200"/>
        <w:ind w:firstLine="540"/>
        <w:jc w:val="both"/>
      </w:pPr>
      <w:bookmarkStart w:id="307" w:name="P2384"/>
      <w:bookmarkEnd w:id="307"/>
      <w:r>
        <w:t>а) восстановление утраченных документов о технологическом присоединении;</w:t>
      </w:r>
    </w:p>
    <w:p w:rsidR="001C472C" w:rsidRDefault="001C472C">
      <w:pPr>
        <w:pStyle w:val="ConsPlusNormal"/>
        <w:spacing w:before="200"/>
        <w:ind w:firstLine="540"/>
        <w:jc w:val="both"/>
      </w:pPr>
      <w:bookmarkStart w:id="308" w:name="P2385"/>
      <w:bookmarkEnd w:id="308"/>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1C472C" w:rsidRDefault="001C472C">
      <w:pPr>
        <w:pStyle w:val="ConsPlusNormal"/>
        <w:spacing w:before="20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1C472C" w:rsidRDefault="001C472C">
      <w:pPr>
        <w:pStyle w:val="ConsPlusNormal"/>
        <w:spacing w:before="20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1C472C" w:rsidRDefault="001C472C">
      <w:pPr>
        <w:pStyle w:val="ConsPlusNormal"/>
        <w:jc w:val="both"/>
      </w:pPr>
      <w:r>
        <w:t xml:space="preserve">(в ред. </w:t>
      </w:r>
      <w:hyperlink r:id="rId1214">
        <w:r>
          <w:rPr>
            <w:color w:val="0000FF"/>
          </w:rPr>
          <w:t>Постановления</w:t>
        </w:r>
      </w:hyperlink>
      <w:r>
        <w:t xml:space="preserve"> Правительства РФ от 13.04.2015 N 350)</w:t>
      </w:r>
    </w:p>
    <w:p w:rsidR="001C472C" w:rsidRDefault="001C472C">
      <w:pPr>
        <w:pStyle w:val="ConsPlusNormal"/>
        <w:spacing w:before="200"/>
        <w:ind w:firstLine="540"/>
        <w:jc w:val="both"/>
      </w:pPr>
      <w:r>
        <w:t>60. В заявлении о переоформлении документов указываются следующие сведения:</w:t>
      </w:r>
    </w:p>
    <w:p w:rsidR="001C472C" w:rsidRDefault="001C472C">
      <w:pPr>
        <w:pStyle w:val="ConsPlusNormal"/>
        <w:spacing w:before="20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1C472C" w:rsidRDefault="001C472C">
      <w:pPr>
        <w:pStyle w:val="ConsPlusNormal"/>
        <w:spacing w:before="20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1C472C" w:rsidRDefault="001C472C">
      <w:pPr>
        <w:pStyle w:val="ConsPlusNormal"/>
        <w:spacing w:before="200"/>
        <w:ind w:firstLine="540"/>
        <w:jc w:val="both"/>
      </w:pPr>
      <w:r>
        <w:t>в) место нахождения лица, обратившегося с заявлением о переоформлении документов.</w:t>
      </w:r>
    </w:p>
    <w:p w:rsidR="001C472C" w:rsidRDefault="001C472C">
      <w:pPr>
        <w:pStyle w:val="ConsPlusNormal"/>
        <w:spacing w:before="200"/>
        <w:ind w:firstLine="540"/>
        <w:jc w:val="both"/>
      </w:pPr>
      <w:bookmarkStart w:id="309" w:name="P2393"/>
      <w:bookmarkEnd w:id="309"/>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1C472C" w:rsidRDefault="001C472C">
      <w:pPr>
        <w:pStyle w:val="ConsPlusNormal"/>
        <w:jc w:val="both"/>
      </w:pPr>
      <w:r>
        <w:t xml:space="preserve">(в ред. </w:t>
      </w:r>
      <w:hyperlink r:id="rId1215">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bookmarkStart w:id="310" w:name="P2395"/>
      <w:bookmarkEnd w:id="310"/>
      <w:r>
        <w:t>62. К заявлению о переоформлении документов прилагаются следующие документы:</w:t>
      </w:r>
    </w:p>
    <w:p w:rsidR="001C472C" w:rsidRDefault="001C472C">
      <w:pPr>
        <w:pStyle w:val="ConsPlusNormal"/>
        <w:spacing w:before="200"/>
        <w:ind w:firstLine="540"/>
        <w:jc w:val="both"/>
      </w:pPr>
      <w:bookmarkStart w:id="311" w:name="P2396"/>
      <w:bookmarkEnd w:id="311"/>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1C472C" w:rsidRDefault="001C472C">
      <w:pPr>
        <w:pStyle w:val="ConsPlusNormal"/>
        <w:spacing w:before="20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1C472C" w:rsidRDefault="001C472C">
      <w:pPr>
        <w:pStyle w:val="ConsPlusNormal"/>
        <w:spacing w:before="200"/>
        <w:ind w:firstLine="540"/>
        <w:jc w:val="both"/>
      </w:pPr>
      <w:bookmarkStart w:id="312" w:name="P2398"/>
      <w:bookmarkEnd w:id="312"/>
      <w:r>
        <w:lastRenderedPageBreak/>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1C472C" w:rsidRDefault="001C472C">
      <w:pPr>
        <w:pStyle w:val="ConsPlusNormal"/>
        <w:spacing w:before="200"/>
        <w:ind w:firstLine="540"/>
        <w:jc w:val="both"/>
      </w:pPr>
      <w:bookmarkStart w:id="313" w:name="P2399"/>
      <w:bookmarkEnd w:id="313"/>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1C472C" w:rsidRDefault="001C472C">
      <w:pPr>
        <w:pStyle w:val="ConsPlusNormal"/>
        <w:jc w:val="both"/>
      </w:pPr>
      <w:r>
        <w:t xml:space="preserve">(в ред. </w:t>
      </w:r>
      <w:hyperlink r:id="rId1216">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314" w:name="P2401"/>
      <w:bookmarkEnd w:id="314"/>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1C472C" w:rsidRDefault="001C472C">
      <w:pPr>
        <w:pStyle w:val="ConsPlusNormal"/>
        <w:spacing w:before="200"/>
        <w:ind w:firstLine="540"/>
        <w:jc w:val="both"/>
      </w:pPr>
      <w:bookmarkStart w:id="315" w:name="P2402"/>
      <w:bookmarkEnd w:id="315"/>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399">
        <w:r>
          <w:rPr>
            <w:color w:val="0000FF"/>
          </w:rPr>
          <w:t>подпунктом "г"</w:t>
        </w:r>
      </w:hyperlink>
      <w:r>
        <w:t xml:space="preserve"> настоящего пункта.</w:t>
      </w:r>
    </w:p>
    <w:p w:rsidR="001C472C" w:rsidRDefault="001C472C">
      <w:pPr>
        <w:pStyle w:val="ConsPlusNormal"/>
        <w:spacing w:before="200"/>
        <w:ind w:firstLine="540"/>
        <w:jc w:val="both"/>
      </w:pPr>
      <w:r>
        <w:t xml:space="preserve">63. Копии документов, предусмотренных </w:t>
      </w:r>
      <w:hyperlink w:anchor="P2395">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1C472C" w:rsidRDefault="001C472C">
      <w:pPr>
        <w:pStyle w:val="ConsPlusNormal"/>
        <w:spacing w:before="20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398">
        <w:r>
          <w:rPr>
            <w:color w:val="0000FF"/>
          </w:rPr>
          <w:t>подпунктами "в"</w:t>
        </w:r>
      </w:hyperlink>
      <w:r>
        <w:t xml:space="preserve"> - </w:t>
      </w:r>
      <w:hyperlink w:anchor="P2402">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1C472C" w:rsidRDefault="001C472C">
      <w:pPr>
        <w:pStyle w:val="ConsPlusNormal"/>
        <w:spacing w:before="20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396">
        <w:r>
          <w:rPr>
            <w:color w:val="0000FF"/>
          </w:rPr>
          <w:t>подпунктами "а"</w:t>
        </w:r>
      </w:hyperlink>
      <w:r>
        <w:t xml:space="preserve"> - </w:t>
      </w:r>
      <w:hyperlink w:anchor="P2398">
        <w:r>
          <w:rPr>
            <w:color w:val="0000FF"/>
          </w:rPr>
          <w:t>"в" пункта 62</w:t>
        </w:r>
      </w:hyperlink>
      <w:r>
        <w:t xml:space="preserve"> настоящих Правил.</w:t>
      </w:r>
    </w:p>
    <w:p w:rsidR="001C472C" w:rsidRDefault="001C472C">
      <w:pPr>
        <w:pStyle w:val="ConsPlusNormal"/>
        <w:spacing w:before="20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396">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1C472C" w:rsidRDefault="001C472C">
      <w:pPr>
        <w:pStyle w:val="ConsPlusNormal"/>
        <w:jc w:val="both"/>
      </w:pPr>
      <w:r>
        <w:t xml:space="preserve">(абзац введен </w:t>
      </w:r>
      <w:hyperlink r:id="rId1217">
        <w:r>
          <w:rPr>
            <w:color w:val="0000FF"/>
          </w:rPr>
          <w:t>Постановлением</w:t>
        </w:r>
      </w:hyperlink>
      <w:r>
        <w:t xml:space="preserve"> Правительства РФ от 12.04.2018 N 448; в ред. </w:t>
      </w:r>
      <w:hyperlink r:id="rId1218">
        <w:r>
          <w:rPr>
            <w:color w:val="0000FF"/>
          </w:rPr>
          <w:t>Постановления</w:t>
        </w:r>
      </w:hyperlink>
      <w:r>
        <w:t xml:space="preserve"> Правительства РФ от 30.12.2022 N 2556)</w:t>
      </w:r>
    </w:p>
    <w:p w:rsidR="001C472C" w:rsidRDefault="001C472C">
      <w:pPr>
        <w:pStyle w:val="ConsPlusNormal"/>
        <w:spacing w:before="20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1C472C" w:rsidRDefault="001C472C">
      <w:pPr>
        <w:pStyle w:val="ConsPlusNormal"/>
        <w:spacing w:before="200"/>
        <w:ind w:firstLine="540"/>
        <w:jc w:val="both"/>
      </w:pPr>
      <w:bookmarkStart w:id="316" w:name="P2409"/>
      <w:bookmarkEnd w:id="316"/>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398">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1C472C" w:rsidRDefault="001C472C">
      <w:pPr>
        <w:pStyle w:val="ConsPlusNormal"/>
        <w:spacing w:before="200"/>
        <w:ind w:firstLine="540"/>
        <w:jc w:val="both"/>
      </w:pPr>
      <w: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w:t>
      </w:r>
      <w:r>
        <w:lastRenderedPageBreak/>
        <w:t>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1C472C" w:rsidRDefault="001C472C">
      <w:pPr>
        <w:pStyle w:val="ConsPlusNormal"/>
        <w:jc w:val="both"/>
      </w:pPr>
      <w:r>
        <w:t xml:space="preserve">(в ред. Постановлений Правительства РФ от 22.02.2016 </w:t>
      </w:r>
      <w:hyperlink r:id="rId1219">
        <w:r>
          <w:rPr>
            <w:color w:val="0000FF"/>
          </w:rPr>
          <w:t>N 128</w:t>
        </w:r>
      </w:hyperlink>
      <w:r>
        <w:t xml:space="preserve">, от 11.05.2017 </w:t>
      </w:r>
      <w:hyperlink r:id="rId1220">
        <w:r>
          <w:rPr>
            <w:color w:val="0000FF"/>
          </w:rPr>
          <w:t>N 557</w:t>
        </w:r>
      </w:hyperlink>
      <w:r>
        <w:t>)</w:t>
      </w:r>
    </w:p>
    <w:p w:rsidR="001C472C" w:rsidRDefault="001C472C">
      <w:pPr>
        <w:pStyle w:val="ConsPlusNormal"/>
        <w:spacing w:before="200"/>
        <w:ind w:firstLine="540"/>
        <w:jc w:val="both"/>
      </w:pPr>
      <w:r>
        <w:t xml:space="preserve">68. При получении заявления о переоформлении документов в случаях, указанных в </w:t>
      </w:r>
      <w:hyperlink w:anchor="P2384">
        <w:r>
          <w:rPr>
            <w:color w:val="0000FF"/>
          </w:rPr>
          <w:t>подпунктах "а"</w:t>
        </w:r>
      </w:hyperlink>
      <w:r>
        <w:t xml:space="preserve"> и </w:t>
      </w:r>
      <w:hyperlink w:anchor="P2385">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1C472C" w:rsidRDefault="001C472C">
      <w:pPr>
        <w:pStyle w:val="ConsPlusNormal"/>
        <w:spacing w:before="200"/>
        <w:ind w:firstLine="540"/>
        <w:jc w:val="both"/>
      </w:pPr>
      <w:bookmarkStart w:id="317" w:name="P2413"/>
      <w:bookmarkEnd w:id="317"/>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398">
        <w:r>
          <w:rPr>
            <w:color w:val="0000FF"/>
          </w:rPr>
          <w:t>подпунктах "в"</w:t>
        </w:r>
      </w:hyperlink>
      <w:r>
        <w:t xml:space="preserve"> и </w:t>
      </w:r>
      <w:hyperlink w:anchor="P2399">
        <w:r>
          <w:rPr>
            <w:color w:val="0000FF"/>
          </w:rPr>
          <w:t>"г"</w:t>
        </w:r>
      </w:hyperlink>
      <w:r>
        <w:t xml:space="preserve"> или </w:t>
      </w:r>
      <w:hyperlink w:anchor="P2402">
        <w:r>
          <w:rPr>
            <w:color w:val="0000FF"/>
          </w:rPr>
          <w:t>"е" пункта 62</w:t>
        </w:r>
      </w:hyperlink>
      <w:r>
        <w:t xml:space="preserve"> настоящих Правил, или такие документы имеются в наличии у сетевой организации (с учетом </w:t>
      </w:r>
      <w:hyperlink w:anchor="P2409">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393">
        <w:r>
          <w:rPr>
            <w:color w:val="0000FF"/>
          </w:rPr>
          <w:t>пунктом 61</w:t>
        </w:r>
      </w:hyperlink>
      <w:r>
        <w:t xml:space="preserve"> настоящих Правил.</w:t>
      </w:r>
    </w:p>
    <w:p w:rsidR="001C472C" w:rsidRDefault="001C472C">
      <w:pPr>
        <w:pStyle w:val="ConsPlusNormal"/>
        <w:jc w:val="both"/>
      </w:pPr>
      <w:r>
        <w:t xml:space="preserve">(в ред. Постановлений Правительства РФ от 30.09.2015 </w:t>
      </w:r>
      <w:hyperlink r:id="rId1221">
        <w:r>
          <w:rPr>
            <w:color w:val="0000FF"/>
          </w:rPr>
          <w:t>N 1044</w:t>
        </w:r>
      </w:hyperlink>
      <w:r>
        <w:t xml:space="preserve">, от 07.05.2017 </w:t>
      </w:r>
      <w:hyperlink r:id="rId1222">
        <w:r>
          <w:rPr>
            <w:color w:val="0000FF"/>
          </w:rPr>
          <w:t>N 542</w:t>
        </w:r>
      </w:hyperlink>
      <w:r>
        <w:t>)</w:t>
      </w:r>
    </w:p>
    <w:p w:rsidR="001C472C" w:rsidRDefault="001C472C">
      <w:pPr>
        <w:pStyle w:val="ConsPlusNormal"/>
        <w:spacing w:before="20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rsidR="001C472C" w:rsidRDefault="001C472C">
      <w:pPr>
        <w:pStyle w:val="ConsPlusNormal"/>
        <w:jc w:val="both"/>
      </w:pPr>
      <w:r>
        <w:t xml:space="preserve">(абзац введен </w:t>
      </w:r>
      <w:hyperlink r:id="rId1223">
        <w:r>
          <w:rPr>
            <w:color w:val="0000FF"/>
          </w:rPr>
          <w:t>Постановлением</w:t>
        </w:r>
      </w:hyperlink>
      <w:r>
        <w:t xml:space="preserve"> Правительства РФ от 18.03.2023 N 423)</w:t>
      </w:r>
    </w:p>
    <w:p w:rsidR="001C472C" w:rsidRDefault="001C472C">
      <w:pPr>
        <w:pStyle w:val="ConsPlusNormal"/>
        <w:spacing w:before="20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413">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rsidR="001C472C" w:rsidRDefault="001C472C">
      <w:pPr>
        <w:pStyle w:val="ConsPlusNormal"/>
        <w:jc w:val="both"/>
      </w:pPr>
      <w:r>
        <w:t xml:space="preserve">(абзац введен </w:t>
      </w:r>
      <w:hyperlink r:id="rId1224">
        <w:r>
          <w:rPr>
            <w:color w:val="0000FF"/>
          </w:rPr>
          <w:t>Постановлением</w:t>
        </w:r>
      </w:hyperlink>
      <w:r>
        <w:t xml:space="preserve"> Правительства РФ от 18.03.2023 N 423)</w:t>
      </w:r>
    </w:p>
    <w:p w:rsidR="001C472C" w:rsidRDefault="001C472C">
      <w:pPr>
        <w:pStyle w:val="ConsPlusNormal"/>
        <w:spacing w:before="20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470">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491">
        <w:r>
          <w:rPr>
            <w:color w:val="0000FF"/>
          </w:rPr>
          <w:t>пунктами 85</w:t>
        </w:r>
      </w:hyperlink>
      <w:r>
        <w:t xml:space="preserve"> и </w:t>
      </w:r>
      <w:hyperlink w:anchor="P2534">
        <w:r>
          <w:rPr>
            <w:color w:val="0000FF"/>
          </w:rPr>
          <w:t>93</w:t>
        </w:r>
      </w:hyperlink>
      <w:r>
        <w:t xml:space="preserve"> настоящих Правил, не требуется.</w:t>
      </w:r>
    </w:p>
    <w:p w:rsidR="001C472C" w:rsidRDefault="001C472C">
      <w:pPr>
        <w:pStyle w:val="ConsPlusNormal"/>
        <w:jc w:val="both"/>
      </w:pPr>
      <w:r>
        <w:t xml:space="preserve">(в ред. Постановлений Правительства РФ от 07.05.2017 </w:t>
      </w:r>
      <w:hyperlink r:id="rId1225">
        <w:r>
          <w:rPr>
            <w:color w:val="0000FF"/>
          </w:rPr>
          <w:t>N 542</w:t>
        </w:r>
      </w:hyperlink>
      <w:r>
        <w:t xml:space="preserve">, от 30.06.2022 </w:t>
      </w:r>
      <w:hyperlink r:id="rId1226">
        <w:r>
          <w:rPr>
            <w:color w:val="0000FF"/>
          </w:rPr>
          <w:t>N 1178</w:t>
        </w:r>
      </w:hyperlink>
      <w:r>
        <w:t>)</w:t>
      </w:r>
    </w:p>
    <w:p w:rsidR="001C472C" w:rsidRDefault="001C472C">
      <w:pPr>
        <w:pStyle w:val="ConsPlusNormal"/>
        <w:spacing w:before="200"/>
        <w:ind w:firstLine="540"/>
        <w:jc w:val="both"/>
      </w:pPr>
      <w:r>
        <w:t xml:space="preserve">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w:t>
      </w:r>
      <w:r>
        <w:lastRenderedPageBreak/>
        <w:t>превышать 30 дней).</w:t>
      </w:r>
    </w:p>
    <w:p w:rsidR="001C472C" w:rsidRDefault="001C472C">
      <w:pPr>
        <w:pStyle w:val="ConsPlusNormal"/>
        <w:jc w:val="both"/>
      </w:pPr>
      <w:r>
        <w:t xml:space="preserve">(в ред. Постановлений Правительства РФ от 07.05.2017 </w:t>
      </w:r>
      <w:hyperlink r:id="rId1227">
        <w:r>
          <w:rPr>
            <w:color w:val="0000FF"/>
          </w:rPr>
          <w:t>N 542</w:t>
        </w:r>
      </w:hyperlink>
      <w:r>
        <w:t xml:space="preserve">, от 30.06.2022 </w:t>
      </w:r>
      <w:hyperlink r:id="rId1228">
        <w:r>
          <w:rPr>
            <w:color w:val="0000FF"/>
          </w:rPr>
          <w:t>N 1178</w:t>
        </w:r>
      </w:hyperlink>
      <w:r>
        <w:t>)</w:t>
      </w:r>
    </w:p>
    <w:p w:rsidR="001C472C" w:rsidRDefault="001C472C">
      <w:pPr>
        <w:pStyle w:val="ConsPlusNormal"/>
        <w:spacing w:before="200"/>
        <w:ind w:firstLine="540"/>
        <w:jc w:val="both"/>
      </w:pPr>
      <w:bookmarkStart w:id="318" w:name="P2423"/>
      <w:bookmarkEnd w:id="318"/>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399">
        <w:r>
          <w:rPr>
            <w:color w:val="0000FF"/>
          </w:rPr>
          <w:t>подпунктах "г"</w:t>
        </w:r>
      </w:hyperlink>
      <w:r>
        <w:t xml:space="preserve"> или </w:t>
      </w:r>
      <w:hyperlink w:anchor="P2402">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1C472C" w:rsidRDefault="001C472C">
      <w:pPr>
        <w:pStyle w:val="ConsPlusNormal"/>
        <w:spacing w:before="200"/>
        <w:ind w:firstLine="540"/>
        <w:jc w:val="both"/>
      </w:pPr>
      <w:r>
        <w:t xml:space="preserve">Сетевая организация подготавливает технические условия в соответствии с положениями, предусмотренными </w:t>
      </w:r>
      <w:hyperlink w:anchor="P2431">
        <w:r>
          <w:rPr>
            <w:color w:val="0000FF"/>
          </w:rPr>
          <w:t>пунктом 73</w:t>
        </w:r>
      </w:hyperlink>
      <w:r>
        <w:t xml:space="preserve"> настоящих Правил.</w:t>
      </w:r>
    </w:p>
    <w:p w:rsidR="001C472C" w:rsidRDefault="001C472C">
      <w:pPr>
        <w:pStyle w:val="ConsPlusNormal"/>
        <w:spacing w:before="20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1C472C" w:rsidRDefault="001C472C">
      <w:pPr>
        <w:pStyle w:val="ConsPlusNormal"/>
        <w:spacing w:before="200"/>
        <w:ind w:firstLine="540"/>
        <w:jc w:val="both"/>
      </w:pPr>
      <w:bookmarkStart w:id="319" w:name="P2426"/>
      <w:bookmarkEnd w:id="319"/>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398">
        <w:r>
          <w:rPr>
            <w:color w:val="0000FF"/>
          </w:rPr>
          <w:t>подпунктами "в"</w:t>
        </w:r>
      </w:hyperlink>
      <w:r>
        <w:t xml:space="preserve">, </w:t>
      </w:r>
      <w:hyperlink w:anchor="P2399">
        <w:r>
          <w:rPr>
            <w:color w:val="0000FF"/>
          </w:rPr>
          <w:t>"г"</w:t>
        </w:r>
      </w:hyperlink>
      <w:r>
        <w:t xml:space="preserve"> и </w:t>
      </w:r>
      <w:hyperlink w:anchor="P2402">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1C472C" w:rsidRDefault="001C472C">
      <w:pPr>
        <w:pStyle w:val="ConsPlusNormal"/>
        <w:spacing w:before="20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1C472C" w:rsidRDefault="001C472C">
      <w:pPr>
        <w:pStyle w:val="ConsPlusNormal"/>
        <w:jc w:val="both"/>
      </w:pPr>
      <w:r>
        <w:t xml:space="preserve">(в ред. </w:t>
      </w:r>
      <w:hyperlink r:id="rId1229">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470">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2470">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1C472C" w:rsidRDefault="001C472C">
      <w:pPr>
        <w:pStyle w:val="ConsPlusNormal"/>
        <w:jc w:val="both"/>
      </w:pPr>
      <w:r>
        <w:t xml:space="preserve">(в ред. </w:t>
      </w:r>
      <w:hyperlink r:id="rId1230">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bookmarkStart w:id="320" w:name="P2431"/>
      <w:bookmarkEnd w:id="320"/>
      <w:r>
        <w:t xml:space="preserve">73. В случаях, предусмотренных </w:t>
      </w:r>
      <w:hyperlink w:anchor="P2423">
        <w:r>
          <w:rPr>
            <w:color w:val="0000FF"/>
          </w:rPr>
          <w:t>пунктами 71</w:t>
        </w:r>
      </w:hyperlink>
      <w:r>
        <w:t xml:space="preserve"> и </w:t>
      </w:r>
      <w:hyperlink w:anchor="P2426">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399">
        <w:r>
          <w:rPr>
            <w:color w:val="0000FF"/>
          </w:rPr>
          <w:t>подпунктах "г"</w:t>
        </w:r>
      </w:hyperlink>
      <w:r>
        <w:t xml:space="preserve"> или </w:t>
      </w:r>
      <w:hyperlink w:anchor="P2402">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1C472C" w:rsidRDefault="001C472C">
      <w:pPr>
        <w:pStyle w:val="ConsPlusNormal"/>
        <w:spacing w:before="200"/>
        <w:ind w:firstLine="540"/>
        <w:jc w:val="both"/>
      </w:pPr>
      <w:r>
        <w:t>В восстанавливаемых технических условиях указываются следующие сведения:</w:t>
      </w:r>
    </w:p>
    <w:p w:rsidR="001C472C" w:rsidRDefault="001C472C">
      <w:pPr>
        <w:pStyle w:val="ConsPlusNormal"/>
        <w:spacing w:before="200"/>
        <w:ind w:firstLine="540"/>
        <w:jc w:val="both"/>
      </w:pPr>
      <w:r>
        <w:t xml:space="preserve">схемы приема мощности и точки присоединения (вводные распределительные устройства, </w:t>
      </w:r>
      <w:r>
        <w:lastRenderedPageBreak/>
        <w:t>линии электропередачи, базовые подстанции);</w:t>
      </w:r>
    </w:p>
    <w:p w:rsidR="001C472C" w:rsidRDefault="001C472C">
      <w:pPr>
        <w:pStyle w:val="ConsPlusNormal"/>
        <w:spacing w:before="200"/>
        <w:ind w:firstLine="540"/>
        <w:jc w:val="both"/>
      </w:pPr>
      <w:r>
        <w:t>максимальная мощность и ее распределение по каждой точке присоединения к объектам электросетевого хозяйства;</w:t>
      </w:r>
    </w:p>
    <w:p w:rsidR="001C472C" w:rsidRDefault="001C472C">
      <w:pPr>
        <w:pStyle w:val="ConsPlusNormal"/>
        <w:spacing w:before="20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1C472C" w:rsidRDefault="001C472C">
      <w:pPr>
        <w:pStyle w:val="ConsPlusNormal"/>
        <w:spacing w:before="200"/>
        <w:ind w:firstLine="540"/>
        <w:jc w:val="both"/>
      </w:pPr>
      <w:r>
        <w:t xml:space="preserve">В восстанавливаемых технических условиях заявителей, указанных в </w:t>
      </w:r>
      <w:hyperlink w:anchor="P1442">
        <w:r>
          <w:rPr>
            <w:color w:val="0000FF"/>
          </w:rPr>
          <w:t>пунктах 12(1)</w:t>
        </w:r>
      </w:hyperlink>
      <w:r>
        <w:t xml:space="preserve"> и </w:t>
      </w:r>
      <w:hyperlink w:anchor="P1531">
        <w:r>
          <w:rPr>
            <w:color w:val="0000FF"/>
          </w:rPr>
          <w:t>14</w:t>
        </w:r>
      </w:hyperlink>
      <w:r>
        <w:t xml:space="preserve"> настоящих Правил, указываются следующие сведения:</w:t>
      </w:r>
    </w:p>
    <w:p w:rsidR="001C472C" w:rsidRDefault="001C472C">
      <w:pPr>
        <w:pStyle w:val="ConsPlusNormal"/>
        <w:spacing w:before="20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1C472C" w:rsidRDefault="001C472C">
      <w:pPr>
        <w:pStyle w:val="ConsPlusNormal"/>
        <w:spacing w:before="200"/>
        <w:ind w:firstLine="540"/>
        <w:jc w:val="both"/>
      </w:pPr>
      <w:r>
        <w:t>максимальная мощность и ее распределение по каждой точке присоединения к объектам электросетевого хозяйства;</w:t>
      </w:r>
    </w:p>
    <w:p w:rsidR="001C472C" w:rsidRDefault="001C472C">
      <w:pPr>
        <w:pStyle w:val="ConsPlusNormal"/>
        <w:spacing w:before="20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1C472C" w:rsidRDefault="001C472C">
      <w:pPr>
        <w:pStyle w:val="ConsPlusNormal"/>
        <w:spacing w:before="200"/>
        <w:ind w:firstLine="540"/>
        <w:jc w:val="both"/>
      </w:pPr>
      <w:r>
        <w:t>Включение других требований в технические условия не допускается.</w:t>
      </w:r>
    </w:p>
    <w:p w:rsidR="001C472C" w:rsidRDefault="001C472C">
      <w:pPr>
        <w:pStyle w:val="ConsPlusNormal"/>
        <w:spacing w:before="20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808">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1C472C" w:rsidRDefault="001C472C">
      <w:pPr>
        <w:pStyle w:val="ConsPlusNormal"/>
        <w:jc w:val="both"/>
      </w:pPr>
      <w:r>
        <w:t xml:space="preserve">(в ред. </w:t>
      </w:r>
      <w:hyperlink r:id="rId1231">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398">
        <w:r>
          <w:rPr>
            <w:color w:val="0000FF"/>
          </w:rPr>
          <w:t>подпунктах "в"</w:t>
        </w:r>
      </w:hyperlink>
      <w:r>
        <w:t xml:space="preserve"> - </w:t>
      </w:r>
      <w:hyperlink w:anchor="P2402">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1C472C" w:rsidRDefault="001C472C">
      <w:pPr>
        <w:pStyle w:val="ConsPlusNormal"/>
        <w:jc w:val="both"/>
      </w:pPr>
      <w:r>
        <w:t xml:space="preserve">(в ред. </w:t>
      </w:r>
      <w:hyperlink r:id="rId1232">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1C472C" w:rsidRDefault="001C472C">
      <w:pPr>
        <w:pStyle w:val="ConsPlusNormal"/>
        <w:jc w:val="both"/>
      </w:pPr>
      <w:r>
        <w:t xml:space="preserve">(абзац введен </w:t>
      </w:r>
      <w:hyperlink r:id="rId1233">
        <w:r>
          <w:rPr>
            <w:color w:val="0000FF"/>
          </w:rPr>
          <w:t>Постановлением</w:t>
        </w:r>
      </w:hyperlink>
      <w:r>
        <w:t xml:space="preserve"> Правительства РФ от 07.05.2017 N 542)</w:t>
      </w:r>
    </w:p>
    <w:p w:rsidR="001C472C" w:rsidRDefault="001C472C">
      <w:pPr>
        <w:pStyle w:val="ConsPlusNormal"/>
        <w:spacing w:before="20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1C472C" w:rsidRDefault="001C472C">
      <w:pPr>
        <w:pStyle w:val="ConsPlusNormal"/>
        <w:jc w:val="both"/>
      </w:pPr>
      <w:r>
        <w:t xml:space="preserve">(в ред. </w:t>
      </w:r>
      <w:hyperlink r:id="rId1234">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401">
        <w:r>
          <w:rPr>
            <w:color w:val="0000FF"/>
          </w:rPr>
          <w:t>подпунктах "д"</w:t>
        </w:r>
      </w:hyperlink>
      <w:r>
        <w:t xml:space="preserve"> и </w:t>
      </w:r>
      <w:hyperlink w:anchor="P2402">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w:t>
      </w:r>
      <w:r>
        <w:lastRenderedPageBreak/>
        <w:t>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1C472C" w:rsidRDefault="001C472C">
      <w:pPr>
        <w:pStyle w:val="ConsPlusNormal"/>
        <w:jc w:val="both"/>
      </w:pPr>
      <w:r>
        <w:t xml:space="preserve">(в ред. </w:t>
      </w:r>
      <w:hyperlink r:id="rId1235">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1C472C" w:rsidRDefault="001C472C">
      <w:pPr>
        <w:pStyle w:val="ConsPlusNormal"/>
        <w:spacing w:before="20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1C472C" w:rsidRDefault="001C472C">
      <w:pPr>
        <w:pStyle w:val="ConsPlusNormal"/>
        <w:spacing w:before="200"/>
        <w:ind w:firstLine="540"/>
        <w:jc w:val="both"/>
      </w:pPr>
      <w:r>
        <w:t>0,35 - для точек присоединения напряжением менее 6 кВ;</w:t>
      </w:r>
    </w:p>
    <w:p w:rsidR="001C472C" w:rsidRDefault="001C472C">
      <w:pPr>
        <w:pStyle w:val="ConsPlusNormal"/>
        <w:spacing w:before="200"/>
        <w:ind w:firstLine="540"/>
        <w:jc w:val="both"/>
      </w:pPr>
      <w:r>
        <w:t>0,4 - для точек присоединения напряжением 6 кВ и выше;</w:t>
      </w:r>
    </w:p>
    <w:p w:rsidR="001C472C" w:rsidRDefault="001C472C">
      <w:pPr>
        <w:pStyle w:val="ConsPlusNormal"/>
        <w:spacing w:before="200"/>
        <w:ind w:firstLine="540"/>
        <w:jc w:val="both"/>
      </w:pPr>
      <w:r>
        <w:t>0,5 - для точек присоединения напряжением 110 кВ и выше.</w:t>
      </w:r>
    </w:p>
    <w:p w:rsidR="001C472C" w:rsidRDefault="001C472C">
      <w:pPr>
        <w:pStyle w:val="ConsPlusNormal"/>
        <w:spacing w:before="20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1C472C" w:rsidRDefault="001C472C">
      <w:pPr>
        <w:pStyle w:val="ConsPlusNormal"/>
        <w:spacing w:before="20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1C472C" w:rsidRDefault="001C472C">
      <w:pPr>
        <w:pStyle w:val="ConsPlusNormal"/>
        <w:spacing w:before="20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1C472C" w:rsidRDefault="001C472C">
      <w:pPr>
        <w:pStyle w:val="ConsPlusNormal"/>
        <w:spacing w:before="20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1C472C" w:rsidRDefault="001C472C">
      <w:pPr>
        <w:pStyle w:val="ConsPlusNormal"/>
        <w:spacing w:before="20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236">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1C472C" w:rsidRDefault="001C472C">
      <w:pPr>
        <w:pStyle w:val="ConsPlusNormal"/>
        <w:jc w:val="both"/>
      </w:pPr>
      <w:r>
        <w:t xml:space="preserve">(в ред. </w:t>
      </w:r>
      <w:hyperlink r:id="rId1237">
        <w:r>
          <w:rPr>
            <w:color w:val="0000FF"/>
          </w:rPr>
          <w:t>Постановления</w:t>
        </w:r>
      </w:hyperlink>
      <w:r>
        <w:t xml:space="preserve"> Правительства РФ от 18.04.2020 N 554)</w:t>
      </w:r>
    </w:p>
    <w:p w:rsidR="001C472C" w:rsidRDefault="001C472C">
      <w:pPr>
        <w:pStyle w:val="ConsPlusNormal"/>
        <w:spacing w:before="20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238">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1C472C" w:rsidRDefault="001C472C">
      <w:pPr>
        <w:pStyle w:val="ConsPlusNormal"/>
        <w:spacing w:before="200"/>
        <w:ind w:firstLine="540"/>
        <w:jc w:val="both"/>
      </w:pPr>
      <w:r>
        <w:lastRenderedPageBreak/>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1C472C" w:rsidRDefault="001C472C">
      <w:pPr>
        <w:pStyle w:val="ConsPlusNormal"/>
        <w:spacing w:before="20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1C472C" w:rsidRDefault="001C472C">
      <w:pPr>
        <w:pStyle w:val="ConsPlusNormal"/>
        <w:jc w:val="both"/>
      </w:pPr>
      <w:r>
        <w:t xml:space="preserve">(абзац введен </w:t>
      </w:r>
      <w:hyperlink r:id="rId1239">
        <w:r>
          <w:rPr>
            <w:color w:val="0000FF"/>
          </w:rPr>
          <w:t>Постановлением</w:t>
        </w:r>
      </w:hyperlink>
      <w:r>
        <w:t xml:space="preserve"> Правительства РФ от 07.05.2017 N 542)</w:t>
      </w:r>
    </w:p>
    <w:p w:rsidR="001C472C" w:rsidRDefault="001C472C">
      <w:pPr>
        <w:pStyle w:val="ConsPlusNormal"/>
        <w:spacing w:before="200"/>
        <w:ind w:firstLine="540"/>
        <w:jc w:val="both"/>
      </w:pPr>
      <w:bookmarkStart w:id="321" w:name="P2466"/>
      <w:bookmarkEnd w:id="321"/>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201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1C472C" w:rsidRDefault="001C472C">
      <w:pPr>
        <w:pStyle w:val="ConsPlusNormal"/>
        <w:jc w:val="both"/>
      </w:pPr>
      <w:r>
        <w:t xml:space="preserve">(в ред. </w:t>
      </w:r>
      <w:hyperlink r:id="rId1240">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1C472C" w:rsidRDefault="001C472C">
      <w:pPr>
        <w:pStyle w:val="ConsPlusNormal"/>
        <w:ind w:firstLine="540"/>
        <w:jc w:val="both"/>
      </w:pPr>
    </w:p>
    <w:p w:rsidR="001C472C" w:rsidRDefault="001C472C">
      <w:pPr>
        <w:pStyle w:val="ConsPlusTitle"/>
        <w:jc w:val="center"/>
        <w:outlineLvl w:val="1"/>
      </w:pPr>
      <w:bookmarkStart w:id="322" w:name="P2470"/>
      <w:bookmarkEnd w:id="322"/>
      <w:r>
        <w:t>IX. Порядок проведения проверки выполнения заявителем</w:t>
      </w:r>
    </w:p>
    <w:p w:rsidR="001C472C" w:rsidRDefault="001C472C">
      <w:pPr>
        <w:pStyle w:val="ConsPlusTitle"/>
        <w:jc w:val="center"/>
      </w:pPr>
      <w:r>
        <w:t>и сетевой организацией технических условий</w:t>
      </w:r>
    </w:p>
    <w:p w:rsidR="001C472C" w:rsidRDefault="001C472C">
      <w:pPr>
        <w:pStyle w:val="ConsPlusNormal"/>
        <w:jc w:val="center"/>
      </w:pPr>
    </w:p>
    <w:p w:rsidR="001C472C" w:rsidRDefault="001C472C">
      <w:pPr>
        <w:pStyle w:val="ConsPlusNormal"/>
        <w:jc w:val="center"/>
      </w:pPr>
      <w:r>
        <w:t xml:space="preserve">(введен </w:t>
      </w:r>
      <w:hyperlink r:id="rId1241">
        <w:r>
          <w:rPr>
            <w:color w:val="0000FF"/>
          </w:rPr>
          <w:t>Постановлением</w:t>
        </w:r>
      </w:hyperlink>
      <w:r>
        <w:t xml:space="preserve"> Правительства РФ от 20.02.2014 N 130)</w:t>
      </w:r>
    </w:p>
    <w:p w:rsidR="001C472C" w:rsidRDefault="001C472C">
      <w:pPr>
        <w:pStyle w:val="ConsPlusNormal"/>
        <w:ind w:firstLine="540"/>
        <w:jc w:val="both"/>
      </w:pPr>
    </w:p>
    <w:p w:rsidR="001C472C" w:rsidRDefault="001C472C">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1C472C" w:rsidRDefault="001C472C">
      <w:pPr>
        <w:pStyle w:val="ConsPlusNormal"/>
        <w:spacing w:before="20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480">
        <w:r>
          <w:rPr>
            <w:color w:val="0000FF"/>
          </w:rPr>
          <w:t>пунктами 82</w:t>
        </w:r>
      </w:hyperlink>
      <w:r>
        <w:t xml:space="preserve"> - </w:t>
      </w:r>
      <w:hyperlink w:anchor="P2522">
        <w:r>
          <w:rPr>
            <w:color w:val="0000FF"/>
          </w:rPr>
          <w:t>90</w:t>
        </w:r>
      </w:hyperlink>
      <w:r>
        <w:t xml:space="preserve"> настоящих Правил.</w:t>
      </w:r>
    </w:p>
    <w:p w:rsidR="001C472C" w:rsidRDefault="001C472C">
      <w:pPr>
        <w:pStyle w:val="ConsPlusNormal"/>
        <w:jc w:val="both"/>
      </w:pPr>
      <w:r>
        <w:t xml:space="preserve">(в ред. Постановлений Правительства РФ от 30.09.2015 </w:t>
      </w:r>
      <w:hyperlink r:id="rId1242">
        <w:r>
          <w:rPr>
            <w:color w:val="0000FF"/>
          </w:rPr>
          <w:t>N 1044</w:t>
        </w:r>
      </w:hyperlink>
      <w:r>
        <w:t xml:space="preserve">, от 18.03.2023 </w:t>
      </w:r>
      <w:hyperlink r:id="rId1243">
        <w:r>
          <w:rPr>
            <w:color w:val="0000FF"/>
          </w:rPr>
          <w:t>N 423</w:t>
        </w:r>
      </w:hyperlink>
      <w:r>
        <w:t>)</w:t>
      </w:r>
    </w:p>
    <w:p w:rsidR="001C472C" w:rsidRDefault="001C472C">
      <w:pPr>
        <w:pStyle w:val="ConsPlusNormal"/>
        <w:spacing w:before="20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24">
        <w:r>
          <w:rPr>
            <w:color w:val="0000FF"/>
          </w:rPr>
          <w:t>пунктами 91</w:t>
        </w:r>
      </w:hyperlink>
      <w:r>
        <w:t xml:space="preserve"> - </w:t>
      </w:r>
      <w:hyperlink w:anchor="P2586">
        <w:r>
          <w:rPr>
            <w:color w:val="0000FF"/>
          </w:rPr>
          <w:t>102</w:t>
        </w:r>
      </w:hyperlink>
      <w:r>
        <w:t xml:space="preserve"> настоящих Правил.</w:t>
      </w:r>
    </w:p>
    <w:p w:rsidR="001C472C" w:rsidRDefault="001C472C">
      <w:pPr>
        <w:pStyle w:val="ConsPlusNormal"/>
        <w:jc w:val="both"/>
      </w:pPr>
      <w:r>
        <w:t xml:space="preserve">(в ред. Постановлений Правительства РФ от 30.09.2015 </w:t>
      </w:r>
      <w:hyperlink r:id="rId1244">
        <w:r>
          <w:rPr>
            <w:color w:val="0000FF"/>
          </w:rPr>
          <w:t>N 1044</w:t>
        </w:r>
      </w:hyperlink>
      <w:r>
        <w:t xml:space="preserve">, от 18.03.2023 </w:t>
      </w:r>
      <w:hyperlink r:id="rId1245">
        <w:r>
          <w:rPr>
            <w:color w:val="0000FF"/>
          </w:rPr>
          <w:t>N 423</w:t>
        </w:r>
      </w:hyperlink>
      <w:r>
        <w:t>)</w:t>
      </w:r>
    </w:p>
    <w:p w:rsidR="001C472C" w:rsidRDefault="001C472C">
      <w:pPr>
        <w:pStyle w:val="ConsPlusNormal"/>
        <w:spacing w:before="200"/>
        <w:ind w:firstLine="540"/>
        <w:jc w:val="both"/>
      </w:pPr>
      <w:bookmarkStart w:id="323" w:name="P2480"/>
      <w:bookmarkEnd w:id="323"/>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1C472C" w:rsidRDefault="001C472C">
      <w:pPr>
        <w:pStyle w:val="ConsPlusNormal"/>
        <w:jc w:val="both"/>
      </w:pPr>
      <w:r>
        <w:t xml:space="preserve">(в ред. </w:t>
      </w:r>
      <w:hyperlink r:id="rId1246">
        <w:r>
          <w:rPr>
            <w:color w:val="0000FF"/>
          </w:rPr>
          <w:t>Постановления</w:t>
        </w:r>
      </w:hyperlink>
      <w:r>
        <w:t xml:space="preserve"> Правительства РФ от 30.09.2015 N 1044)</w:t>
      </w:r>
    </w:p>
    <w:p w:rsidR="001C472C" w:rsidRDefault="001C472C">
      <w:pPr>
        <w:pStyle w:val="ConsPlusNormal"/>
        <w:spacing w:before="20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491">
        <w:r>
          <w:rPr>
            <w:color w:val="0000FF"/>
          </w:rPr>
          <w:t>пунктом 85</w:t>
        </w:r>
      </w:hyperlink>
      <w:r>
        <w:t xml:space="preserve"> настоящих Правил, требованиям технических условий;</w:t>
      </w:r>
    </w:p>
    <w:p w:rsidR="001C472C" w:rsidRDefault="001C472C">
      <w:pPr>
        <w:pStyle w:val="ConsPlusNormal"/>
        <w:spacing w:before="20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1C472C" w:rsidRDefault="001C472C">
      <w:pPr>
        <w:pStyle w:val="ConsPlusNormal"/>
        <w:spacing w:before="200"/>
        <w:ind w:firstLine="540"/>
        <w:jc w:val="both"/>
      </w:pPr>
      <w:r>
        <w:lastRenderedPageBreak/>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247">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164">
        <w:r>
          <w:rPr>
            <w:color w:val="0000FF"/>
          </w:rPr>
          <w:t>приложении N 16</w:t>
        </w:r>
      </w:hyperlink>
      <w:r>
        <w:t>.</w:t>
      </w:r>
    </w:p>
    <w:p w:rsidR="001C472C" w:rsidRDefault="001C472C">
      <w:pPr>
        <w:pStyle w:val="ConsPlusNormal"/>
        <w:jc w:val="both"/>
      </w:pPr>
      <w:r>
        <w:t xml:space="preserve">(в ред. </w:t>
      </w:r>
      <w:hyperlink r:id="rId1248">
        <w:r>
          <w:rPr>
            <w:color w:val="0000FF"/>
          </w:rPr>
          <w:t>Постановления</w:t>
        </w:r>
      </w:hyperlink>
      <w:r>
        <w:t xml:space="preserve"> Правительства РФ от 18.04.2020 N 554)</w:t>
      </w:r>
    </w:p>
    <w:p w:rsidR="001C472C" w:rsidRDefault="001C472C">
      <w:pPr>
        <w:pStyle w:val="ConsPlusNormal"/>
        <w:spacing w:before="20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49">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50">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25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1C472C" w:rsidRDefault="001C472C">
      <w:pPr>
        <w:pStyle w:val="ConsPlusNormal"/>
        <w:jc w:val="both"/>
      </w:pPr>
      <w:r>
        <w:t xml:space="preserve">(п. 82(1) введен </w:t>
      </w:r>
      <w:hyperlink r:id="rId1252">
        <w:r>
          <w:rPr>
            <w:color w:val="0000FF"/>
          </w:rPr>
          <w:t>Постановлением</w:t>
        </w:r>
      </w:hyperlink>
      <w:r>
        <w:t xml:space="preserve"> Правительства РФ от 07.05.2017 N 542)</w:t>
      </w:r>
    </w:p>
    <w:p w:rsidR="001C472C" w:rsidRDefault="001C472C">
      <w:pPr>
        <w:pStyle w:val="ConsPlusNormal"/>
        <w:spacing w:before="200"/>
        <w:ind w:firstLine="540"/>
        <w:jc w:val="both"/>
      </w:pPr>
      <w:r>
        <w:t xml:space="preserve">83. Абзац утратил силу. - </w:t>
      </w:r>
      <w:hyperlink r:id="rId1253">
        <w:r>
          <w:rPr>
            <w:color w:val="0000FF"/>
          </w:rPr>
          <w:t>Постановление</w:t>
        </w:r>
      </w:hyperlink>
      <w:r>
        <w:t xml:space="preserve"> Правительства РФ от 30.09.2015 N 1044.</w:t>
      </w:r>
    </w:p>
    <w:p w:rsidR="001C472C" w:rsidRDefault="001C472C">
      <w:pPr>
        <w:pStyle w:val="ConsPlusNormal"/>
        <w:spacing w:before="20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254">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1C472C" w:rsidRDefault="001C472C">
      <w:pPr>
        <w:pStyle w:val="ConsPlusNormal"/>
        <w:spacing w:before="20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1C472C" w:rsidRDefault="001C472C">
      <w:pPr>
        <w:pStyle w:val="ConsPlusNormal"/>
        <w:spacing w:before="200"/>
        <w:ind w:firstLine="540"/>
        <w:jc w:val="both"/>
      </w:pPr>
      <w:bookmarkStart w:id="324" w:name="P2491"/>
      <w:bookmarkEnd w:id="324"/>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1C472C" w:rsidRDefault="001C472C">
      <w:pPr>
        <w:pStyle w:val="ConsPlusNormal"/>
        <w:spacing w:before="20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rsidR="001C472C" w:rsidRDefault="001C472C">
      <w:pPr>
        <w:pStyle w:val="ConsPlusNormal"/>
        <w:jc w:val="both"/>
      </w:pPr>
      <w:r>
        <w:t xml:space="preserve">(пп. "а" в ред. </w:t>
      </w:r>
      <w:hyperlink r:id="rId1255">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bookmarkStart w:id="325" w:name="P2494"/>
      <w:bookmarkEnd w:id="325"/>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C472C" w:rsidRDefault="001C472C">
      <w:pPr>
        <w:pStyle w:val="ConsPlusNormal"/>
        <w:jc w:val="both"/>
      </w:pPr>
      <w:r>
        <w:t xml:space="preserve">(в ред. </w:t>
      </w:r>
      <w:hyperlink r:id="rId1256">
        <w:r>
          <w:rPr>
            <w:color w:val="0000FF"/>
          </w:rPr>
          <w:t>Постановления</w:t>
        </w:r>
      </w:hyperlink>
      <w:r>
        <w:t xml:space="preserve"> Правительства РФ от 17.09.2018 N 1096)</w:t>
      </w:r>
    </w:p>
    <w:p w:rsidR="001C472C" w:rsidRDefault="001C472C">
      <w:pPr>
        <w:pStyle w:val="ConsPlusNormal"/>
        <w:spacing w:before="200"/>
        <w:ind w:firstLine="540"/>
        <w:jc w:val="both"/>
      </w:pPr>
      <w:bookmarkStart w:id="326" w:name="P2496"/>
      <w:bookmarkEnd w:id="326"/>
      <w:r>
        <w:t>в) документы, содержащие информацию о результатах проведения пусконаладочных работ, приемо-сдаточных и иных испытаний;</w:t>
      </w:r>
    </w:p>
    <w:p w:rsidR="001C472C" w:rsidRDefault="001C472C">
      <w:pPr>
        <w:pStyle w:val="ConsPlusNormal"/>
        <w:spacing w:before="200"/>
        <w:ind w:firstLine="540"/>
        <w:jc w:val="both"/>
      </w:pPr>
      <w:bookmarkStart w:id="327" w:name="P2497"/>
      <w:bookmarkEnd w:id="327"/>
      <w:r>
        <w:t xml:space="preserve">г) нормальные (временные нормальные) схемы электрических соединений объекта </w:t>
      </w:r>
      <w:r>
        <w:lastRenderedPageBreak/>
        <w:t>электроэнергетики, в том числе однолинейная схема электрических соединений (электроустановки).</w:t>
      </w:r>
    </w:p>
    <w:p w:rsidR="001C472C" w:rsidRDefault="001C472C">
      <w:pPr>
        <w:pStyle w:val="ConsPlusNormal"/>
        <w:spacing w:before="200"/>
        <w:ind w:firstLine="540"/>
        <w:jc w:val="both"/>
      </w:pPr>
      <w:r>
        <w:t xml:space="preserve">86. Документы, указанные в </w:t>
      </w:r>
      <w:hyperlink w:anchor="P2496">
        <w:r>
          <w:rPr>
            <w:color w:val="0000FF"/>
          </w:rPr>
          <w:t>подпунктах "в"</w:t>
        </w:r>
      </w:hyperlink>
      <w:r>
        <w:t xml:space="preserve"> и </w:t>
      </w:r>
      <w:hyperlink w:anchor="P2497">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1C472C" w:rsidRDefault="001C472C">
      <w:pPr>
        <w:pStyle w:val="ConsPlusNormal"/>
        <w:spacing w:before="200"/>
        <w:ind w:firstLine="540"/>
        <w:jc w:val="both"/>
      </w:pPr>
      <w:bookmarkStart w:id="328" w:name="P2499"/>
      <w:bookmarkEnd w:id="328"/>
      <w:r>
        <w:t xml:space="preserve">87. Сетевая организация рассматривает представленные заявителем документы, предусмотренные </w:t>
      </w:r>
      <w:hyperlink w:anchor="P2491">
        <w:r>
          <w:rPr>
            <w:color w:val="0000FF"/>
          </w:rPr>
          <w:t>пунктом 85</w:t>
        </w:r>
      </w:hyperlink>
      <w:r>
        <w:t xml:space="preserve"> настоящих Правил, и осуществляет осмотр электроустановок заявителя.</w:t>
      </w:r>
    </w:p>
    <w:p w:rsidR="001C472C" w:rsidRDefault="001C472C">
      <w:pPr>
        <w:pStyle w:val="ConsPlusNormal"/>
        <w:spacing w:before="200"/>
        <w:ind w:firstLine="540"/>
        <w:jc w:val="both"/>
      </w:pPr>
      <w:r>
        <w:t xml:space="preserve">Абзац утратил силу. - </w:t>
      </w:r>
      <w:hyperlink r:id="rId1257">
        <w:r>
          <w:rPr>
            <w:color w:val="0000FF"/>
          </w:rPr>
          <w:t>Постановление</w:t>
        </w:r>
      </w:hyperlink>
      <w:r>
        <w:t xml:space="preserve"> Правительства РФ от 07.05.2017 N 542.</w:t>
      </w:r>
    </w:p>
    <w:p w:rsidR="001C472C" w:rsidRDefault="001C472C">
      <w:pPr>
        <w:pStyle w:val="ConsPlusNormal"/>
        <w:spacing w:before="20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1C472C" w:rsidRDefault="001C472C">
      <w:pPr>
        <w:pStyle w:val="ConsPlusNormal"/>
        <w:jc w:val="both"/>
      </w:pPr>
      <w:r>
        <w:t xml:space="preserve">(абзац введен </w:t>
      </w:r>
      <w:hyperlink r:id="rId1258">
        <w:r>
          <w:rPr>
            <w:color w:val="0000FF"/>
          </w:rPr>
          <w:t>Постановлением</w:t>
        </w:r>
      </w:hyperlink>
      <w:r>
        <w:t xml:space="preserve"> Правительства РФ от 21.12.2020 N 2184)</w:t>
      </w:r>
    </w:p>
    <w:p w:rsidR="001C472C" w:rsidRDefault="001C472C">
      <w:pPr>
        <w:pStyle w:val="ConsPlusNormal"/>
        <w:spacing w:before="20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808">
        <w:r>
          <w:rPr>
            <w:color w:val="0000FF"/>
          </w:rPr>
          <w:t>приложению N 15</w:t>
        </w:r>
      </w:hyperlink>
      <w:r>
        <w:t xml:space="preserve"> (далее - акт о выполнении технических условий).</w:t>
      </w:r>
    </w:p>
    <w:p w:rsidR="001C472C" w:rsidRDefault="001C472C">
      <w:pPr>
        <w:pStyle w:val="ConsPlusNormal"/>
        <w:spacing w:before="20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1C472C" w:rsidRDefault="001C472C">
      <w:pPr>
        <w:pStyle w:val="ConsPlusNormal"/>
        <w:spacing w:before="200"/>
        <w:ind w:firstLine="540"/>
        <w:jc w:val="both"/>
      </w:pPr>
      <w:bookmarkStart w:id="329" w:name="P2505"/>
      <w:bookmarkEnd w:id="329"/>
      <w:r>
        <w:t xml:space="preserve">Акт о выполнении технических условий составляется в отношении заявителей, указанных в </w:t>
      </w:r>
      <w:hyperlink w:anchor="P1435">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442">
        <w:r>
          <w:rPr>
            <w:color w:val="0000FF"/>
          </w:rPr>
          <w:t>пунктах 12(1)</w:t>
        </w:r>
      </w:hyperlink>
      <w:r>
        <w:t xml:space="preserve">, </w:t>
      </w:r>
      <w:hyperlink w:anchor="P1455">
        <w:r>
          <w:rPr>
            <w:color w:val="0000FF"/>
          </w:rPr>
          <w:t>13</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1C472C" w:rsidRDefault="001C472C">
      <w:pPr>
        <w:pStyle w:val="ConsPlusNormal"/>
        <w:jc w:val="both"/>
      </w:pPr>
      <w:r>
        <w:t xml:space="preserve">(в ред. </w:t>
      </w:r>
      <w:hyperlink r:id="rId1259">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330" w:name="P2507"/>
      <w:bookmarkEnd w:id="330"/>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1C472C" w:rsidRDefault="001C472C">
      <w:pPr>
        <w:pStyle w:val="ConsPlusNormal"/>
        <w:jc w:val="both"/>
      </w:pPr>
      <w:r>
        <w:t xml:space="preserve">(в ред. </w:t>
      </w:r>
      <w:hyperlink r:id="rId1260">
        <w:r>
          <w:rPr>
            <w:color w:val="0000FF"/>
          </w:rPr>
          <w:t>Постановления</w:t>
        </w:r>
      </w:hyperlink>
      <w:r>
        <w:t xml:space="preserve"> Правительства РФ от 11.05.2017 N 557)</w:t>
      </w:r>
    </w:p>
    <w:p w:rsidR="001C472C" w:rsidRDefault="001C472C">
      <w:pPr>
        <w:pStyle w:val="ConsPlusNormal"/>
        <w:spacing w:before="20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1C472C" w:rsidRDefault="001C472C">
      <w:pPr>
        <w:pStyle w:val="ConsPlusNormal"/>
        <w:spacing w:before="200"/>
        <w:ind w:firstLine="540"/>
        <w:jc w:val="both"/>
      </w:pPr>
      <w:bookmarkStart w:id="331" w:name="P2510"/>
      <w:bookmarkEnd w:id="331"/>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1C472C" w:rsidRDefault="001C472C">
      <w:pPr>
        <w:pStyle w:val="ConsPlusNormal"/>
        <w:spacing w:before="20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1C472C" w:rsidRDefault="001C472C">
      <w:pPr>
        <w:pStyle w:val="ConsPlusNormal"/>
        <w:jc w:val="both"/>
      </w:pPr>
      <w:r>
        <w:lastRenderedPageBreak/>
        <w:t xml:space="preserve">(в ред. </w:t>
      </w:r>
      <w:hyperlink r:id="rId1261">
        <w:r>
          <w:rPr>
            <w:color w:val="0000FF"/>
          </w:rPr>
          <w:t>Постановления</w:t>
        </w:r>
      </w:hyperlink>
      <w:r>
        <w:t xml:space="preserve"> Правительства РФ от 11.05.2017 N 557)</w:t>
      </w:r>
    </w:p>
    <w:p w:rsidR="001C472C" w:rsidRDefault="001C472C">
      <w:pPr>
        <w:pStyle w:val="ConsPlusNormal"/>
        <w:spacing w:before="20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115">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510">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1C472C" w:rsidRDefault="001C472C">
      <w:pPr>
        <w:pStyle w:val="ConsPlusNormal"/>
        <w:jc w:val="both"/>
      </w:pPr>
      <w:r>
        <w:t xml:space="preserve">(в ред. </w:t>
      </w:r>
      <w:hyperlink r:id="rId1262">
        <w:r>
          <w:rPr>
            <w:color w:val="0000FF"/>
          </w:rPr>
          <w:t>Постановления</w:t>
        </w:r>
      </w:hyperlink>
      <w:r>
        <w:t xml:space="preserve"> Правительства РФ от 11.05.2017 N 557)</w:t>
      </w:r>
    </w:p>
    <w:p w:rsidR="001C472C" w:rsidRDefault="001C472C">
      <w:pPr>
        <w:pStyle w:val="ConsPlusNormal"/>
        <w:spacing w:before="200"/>
        <w:ind w:firstLine="540"/>
        <w:jc w:val="both"/>
      </w:pPr>
      <w:bookmarkStart w:id="332" w:name="P2515"/>
      <w:bookmarkEnd w:id="332"/>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378">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1C472C" w:rsidRDefault="001C472C">
      <w:pPr>
        <w:pStyle w:val="ConsPlusNormal"/>
        <w:jc w:val="both"/>
      </w:pPr>
      <w:r>
        <w:t xml:space="preserve">(в ред. Постановлений Правительства РФ от 22.02.2016 </w:t>
      </w:r>
      <w:hyperlink r:id="rId1263">
        <w:r>
          <w:rPr>
            <w:color w:val="0000FF"/>
          </w:rPr>
          <w:t>N 128</w:t>
        </w:r>
      </w:hyperlink>
      <w:r>
        <w:t xml:space="preserve">, от 11.05.2017 </w:t>
      </w:r>
      <w:hyperlink r:id="rId1264">
        <w:r>
          <w:rPr>
            <w:color w:val="0000FF"/>
          </w:rPr>
          <w:t>N 557</w:t>
        </w:r>
      </w:hyperlink>
      <w:r>
        <w:t>)</w:t>
      </w:r>
    </w:p>
    <w:p w:rsidR="001C472C" w:rsidRDefault="001C472C">
      <w:pPr>
        <w:pStyle w:val="ConsPlusNormal"/>
        <w:spacing w:before="20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1C472C" w:rsidRDefault="001C472C">
      <w:pPr>
        <w:pStyle w:val="ConsPlusNormal"/>
        <w:spacing w:before="20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494">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1C472C" w:rsidRDefault="001C472C">
      <w:pPr>
        <w:pStyle w:val="ConsPlusNormal"/>
        <w:jc w:val="both"/>
      </w:pPr>
      <w:r>
        <w:t xml:space="preserve">(в ред. </w:t>
      </w:r>
      <w:hyperlink r:id="rId1265">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1C472C" w:rsidRDefault="001C472C">
      <w:pPr>
        <w:pStyle w:val="ConsPlusNormal"/>
        <w:jc w:val="both"/>
      </w:pPr>
      <w:r>
        <w:t xml:space="preserve">(абзац введен </w:t>
      </w:r>
      <w:hyperlink r:id="rId1266">
        <w:r>
          <w:rPr>
            <w:color w:val="0000FF"/>
          </w:rPr>
          <w:t>Постановлением</w:t>
        </w:r>
      </w:hyperlink>
      <w:r>
        <w:t xml:space="preserve"> Правительства РФ от 07.05.2017 N 542)</w:t>
      </w:r>
    </w:p>
    <w:p w:rsidR="001C472C" w:rsidRDefault="001C472C">
      <w:pPr>
        <w:pStyle w:val="ConsPlusNormal"/>
        <w:spacing w:before="200"/>
        <w:ind w:firstLine="540"/>
        <w:jc w:val="both"/>
      </w:pPr>
      <w:bookmarkStart w:id="333" w:name="P2522"/>
      <w:bookmarkEnd w:id="333"/>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1C472C" w:rsidRDefault="001C472C">
      <w:pPr>
        <w:pStyle w:val="ConsPlusNormal"/>
        <w:jc w:val="both"/>
      </w:pPr>
      <w:r>
        <w:t xml:space="preserve">(в ред. Постановлений Правительства РФ от 07.05.2017 </w:t>
      </w:r>
      <w:hyperlink r:id="rId1267">
        <w:r>
          <w:rPr>
            <w:color w:val="0000FF"/>
          </w:rPr>
          <w:t>N 542</w:t>
        </w:r>
      </w:hyperlink>
      <w:r>
        <w:t xml:space="preserve">, от 01.04.2020 </w:t>
      </w:r>
      <w:hyperlink r:id="rId1268">
        <w:r>
          <w:rPr>
            <w:color w:val="0000FF"/>
          </w:rPr>
          <w:t>N 403</w:t>
        </w:r>
      </w:hyperlink>
      <w:r>
        <w:t>)</w:t>
      </w:r>
    </w:p>
    <w:p w:rsidR="001C472C" w:rsidRDefault="001C472C">
      <w:pPr>
        <w:pStyle w:val="ConsPlusNormal"/>
        <w:spacing w:before="200"/>
        <w:ind w:firstLine="540"/>
        <w:jc w:val="both"/>
      </w:pPr>
      <w:bookmarkStart w:id="334" w:name="P2524"/>
      <w:bookmarkEnd w:id="334"/>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1C472C" w:rsidRDefault="001C472C">
      <w:pPr>
        <w:pStyle w:val="ConsPlusNormal"/>
        <w:jc w:val="both"/>
      </w:pPr>
      <w:r>
        <w:t xml:space="preserve">(в ред. </w:t>
      </w:r>
      <w:hyperlink r:id="rId1269">
        <w:r>
          <w:rPr>
            <w:color w:val="0000FF"/>
          </w:rPr>
          <w:t>Постановления</w:t>
        </w:r>
      </w:hyperlink>
      <w:r>
        <w:t xml:space="preserve"> Правительства РФ от 30.09.2015 N 1044)</w:t>
      </w:r>
    </w:p>
    <w:p w:rsidR="001C472C" w:rsidRDefault="001C472C">
      <w:pPr>
        <w:pStyle w:val="ConsPlusNormal"/>
        <w:spacing w:before="20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1C472C" w:rsidRDefault="001C472C">
      <w:pPr>
        <w:pStyle w:val="ConsPlusNormal"/>
        <w:spacing w:before="20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1C472C" w:rsidRDefault="001C472C">
      <w:pPr>
        <w:pStyle w:val="ConsPlusNormal"/>
        <w:spacing w:before="200"/>
        <w:ind w:firstLine="540"/>
        <w:jc w:val="both"/>
      </w:pPr>
      <w:r>
        <w:t xml:space="preserve">91(1). Одновременно с осмотром присоединяемых электроустановок заявителя </w:t>
      </w:r>
      <w:r>
        <w:lastRenderedPageBreak/>
        <w:t xml:space="preserve">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270">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164">
        <w:r>
          <w:rPr>
            <w:color w:val="0000FF"/>
          </w:rPr>
          <w:t>приложении N 16</w:t>
        </w:r>
      </w:hyperlink>
      <w:r>
        <w:t xml:space="preserve"> к настоящим Правилам.</w:t>
      </w:r>
    </w:p>
    <w:p w:rsidR="001C472C" w:rsidRDefault="001C472C">
      <w:pPr>
        <w:pStyle w:val="ConsPlusNormal"/>
        <w:jc w:val="both"/>
      </w:pPr>
      <w:r>
        <w:t xml:space="preserve">(в ред. Постановлений Правительства РФ от 27.12.2017 </w:t>
      </w:r>
      <w:hyperlink r:id="rId1271">
        <w:r>
          <w:rPr>
            <w:color w:val="0000FF"/>
          </w:rPr>
          <w:t>N 1661</w:t>
        </w:r>
      </w:hyperlink>
      <w:r>
        <w:t xml:space="preserve">, от 18.04.2020 </w:t>
      </w:r>
      <w:hyperlink r:id="rId1272">
        <w:r>
          <w:rPr>
            <w:color w:val="0000FF"/>
          </w:rPr>
          <w:t>N 554</w:t>
        </w:r>
      </w:hyperlink>
      <w:r>
        <w:t>)</w:t>
      </w:r>
    </w:p>
    <w:p w:rsidR="001C472C" w:rsidRDefault="001C472C">
      <w:pPr>
        <w:pStyle w:val="ConsPlusNormal"/>
        <w:spacing w:before="20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73">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74">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275">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1C472C" w:rsidRDefault="001C472C">
      <w:pPr>
        <w:pStyle w:val="ConsPlusNormal"/>
        <w:jc w:val="both"/>
      </w:pPr>
      <w:r>
        <w:t xml:space="preserve">(п. 91(1) введен </w:t>
      </w:r>
      <w:hyperlink r:id="rId1276">
        <w:r>
          <w:rPr>
            <w:color w:val="0000FF"/>
          </w:rPr>
          <w:t>Постановлением</w:t>
        </w:r>
      </w:hyperlink>
      <w:r>
        <w:t xml:space="preserve"> Правительства РФ от 07.05.2017 N 542)</w:t>
      </w:r>
    </w:p>
    <w:p w:rsidR="001C472C" w:rsidRDefault="001C472C">
      <w:pPr>
        <w:pStyle w:val="ConsPlusNormal"/>
        <w:spacing w:before="20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367">
        <w:r>
          <w:rPr>
            <w:color w:val="0000FF"/>
          </w:rPr>
          <w:t>подпункте "н" пункта 9</w:t>
        </w:r>
      </w:hyperlink>
      <w:r>
        <w:t xml:space="preserve"> и </w:t>
      </w:r>
      <w:hyperlink w:anchor="P2305">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1C472C" w:rsidRDefault="001C472C">
      <w:pPr>
        <w:pStyle w:val="ConsPlusNormal"/>
        <w:jc w:val="both"/>
      </w:pPr>
      <w:r>
        <w:t xml:space="preserve">(в ред. </w:t>
      </w:r>
      <w:hyperlink r:id="rId1277">
        <w:r>
          <w:rPr>
            <w:color w:val="0000FF"/>
          </w:rPr>
          <w:t>Постановления</w:t>
        </w:r>
      </w:hyperlink>
      <w:r>
        <w:t xml:space="preserve"> Правительства РФ от 30.01.2021 N 86)</w:t>
      </w:r>
    </w:p>
    <w:p w:rsidR="001C472C" w:rsidRDefault="001C472C">
      <w:pPr>
        <w:pStyle w:val="ConsPlusNormal"/>
        <w:spacing w:before="200"/>
        <w:ind w:firstLine="540"/>
        <w:jc w:val="both"/>
      </w:pPr>
      <w:bookmarkStart w:id="335" w:name="P2534"/>
      <w:bookmarkEnd w:id="335"/>
      <w: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552">
        <w:r>
          <w:rPr>
            <w:color w:val="0000FF"/>
          </w:rPr>
          <w:t>пункте 93(2)</w:t>
        </w:r>
      </w:hyperlink>
      <w:r>
        <w:t xml:space="preserve"> настоящих Правил):</w:t>
      </w:r>
    </w:p>
    <w:p w:rsidR="001C472C" w:rsidRDefault="001C472C">
      <w:pPr>
        <w:pStyle w:val="ConsPlusNormal"/>
        <w:spacing w:before="20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w:t>
      </w:r>
      <w:r>
        <w:lastRenderedPageBreak/>
        <w:t>энергетическом комплексе;</w:t>
      </w:r>
    </w:p>
    <w:p w:rsidR="001C472C" w:rsidRDefault="001C472C">
      <w:pPr>
        <w:pStyle w:val="ConsPlusNormal"/>
        <w:spacing w:before="20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1C472C" w:rsidRDefault="001C472C">
      <w:pPr>
        <w:pStyle w:val="ConsPlusNormal"/>
        <w:spacing w:before="200"/>
        <w:ind w:firstLine="540"/>
        <w:jc w:val="both"/>
      </w:pPr>
      <w:r>
        <w:t>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rsidR="001C472C" w:rsidRDefault="001C472C">
      <w:pPr>
        <w:pStyle w:val="ConsPlusNormal"/>
        <w:spacing w:before="200"/>
        <w:ind w:firstLine="540"/>
        <w:jc w:val="both"/>
      </w:pPr>
      <w:r>
        <w:t>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1C472C" w:rsidRDefault="001C472C">
      <w:pPr>
        <w:pStyle w:val="ConsPlusNormal"/>
        <w:spacing w:before="200"/>
        <w:ind w:firstLine="540"/>
        <w:jc w:val="both"/>
      </w:pPr>
      <w:r>
        <w:t>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rsidR="001C472C" w:rsidRDefault="001C472C">
      <w:pPr>
        <w:pStyle w:val="ConsPlusNormal"/>
        <w:spacing w:before="20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rsidR="001C472C" w:rsidRDefault="001C472C">
      <w:pPr>
        <w:pStyle w:val="ConsPlusNormal"/>
        <w:spacing w:before="200"/>
        <w:ind w:firstLine="540"/>
        <w:jc w:val="both"/>
      </w:pPr>
      <w:r>
        <w:t>ж) документ, подписанный заявителем или сетевой организацией, подтверждающий:</w:t>
      </w:r>
    </w:p>
    <w:p w:rsidR="001C472C" w:rsidRDefault="001C472C">
      <w:pPr>
        <w:pStyle w:val="ConsPlusNormal"/>
        <w:spacing w:before="200"/>
        <w:ind w:firstLine="540"/>
        <w:jc w:val="both"/>
      </w:pPr>
      <w:r>
        <w:t>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rsidR="001C472C" w:rsidRDefault="001C472C">
      <w:pPr>
        <w:pStyle w:val="ConsPlusNormal"/>
        <w:spacing w:before="200"/>
        <w:ind w:firstLine="540"/>
        <w:jc w:val="both"/>
      </w:pPr>
      <w:r>
        <w:t>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rsidR="001C472C" w:rsidRDefault="001C472C">
      <w:pPr>
        <w:pStyle w:val="ConsPlusNormal"/>
        <w:spacing w:before="200"/>
        <w:ind w:firstLine="540"/>
        <w:jc w:val="both"/>
      </w:pPr>
      <w:r>
        <w:t>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rsidR="001C472C" w:rsidRDefault="001C472C">
      <w:pPr>
        <w:pStyle w:val="ConsPlusNormal"/>
        <w:spacing w:before="200"/>
        <w:ind w:firstLine="540"/>
        <w:jc w:val="both"/>
      </w:pPr>
      <w:r>
        <w:t xml:space="preserve">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 и схема оперативного обслуживания объекта электроэнергетики не </w:t>
      </w:r>
      <w:r>
        <w:lastRenderedPageBreak/>
        <w:t>предусматривает круглосуточного дежурства на объекте оперативного персонала.</w:t>
      </w:r>
    </w:p>
    <w:p w:rsidR="001C472C" w:rsidRDefault="001C472C">
      <w:pPr>
        <w:pStyle w:val="ConsPlusNormal"/>
        <w:jc w:val="both"/>
      </w:pPr>
      <w:r>
        <w:t xml:space="preserve">(п. 93 в ред. </w:t>
      </w:r>
      <w:hyperlink r:id="rId1278">
        <w:r>
          <w:rPr>
            <w:color w:val="0000FF"/>
          </w:rPr>
          <w:t>Постановления</w:t>
        </w:r>
      </w:hyperlink>
      <w:r>
        <w:t xml:space="preserve"> Правительства РФ от 06.05.2024 N 594)</w:t>
      </w:r>
    </w:p>
    <w:p w:rsidR="001C472C" w:rsidRDefault="001C472C">
      <w:pPr>
        <w:pStyle w:val="ConsPlusNormal"/>
        <w:spacing w:before="200"/>
        <w:ind w:firstLine="540"/>
        <w:jc w:val="both"/>
      </w:pPr>
      <w:bookmarkStart w:id="336" w:name="P2547"/>
      <w:bookmarkEnd w:id="336"/>
      <w:r>
        <w:t xml:space="preserve">93(1). В случае технологического присоединения объекта по производству электрической энергии наряду с документами, указанными в </w:t>
      </w:r>
      <w:hyperlink w:anchor="P2534">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rsidR="001C472C" w:rsidRDefault="001C472C">
      <w:pPr>
        <w:pStyle w:val="ConsPlusNormal"/>
        <w:spacing w:before="20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1C472C" w:rsidRDefault="001C472C">
      <w:pPr>
        <w:pStyle w:val="ConsPlusNormal"/>
        <w:spacing w:before="200"/>
        <w:ind w:firstLine="540"/>
        <w:jc w:val="both"/>
      </w:pPr>
      <w:r>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rsidR="001C472C" w:rsidRDefault="001C472C">
      <w:pPr>
        <w:pStyle w:val="ConsPlusNormal"/>
        <w:spacing w:before="20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rsidR="001C472C" w:rsidRDefault="001C472C">
      <w:pPr>
        <w:pStyle w:val="ConsPlusNormal"/>
        <w:jc w:val="both"/>
      </w:pPr>
      <w:r>
        <w:t xml:space="preserve">(п. 93(1) введен </w:t>
      </w:r>
      <w:hyperlink r:id="rId1279">
        <w:r>
          <w:rPr>
            <w:color w:val="0000FF"/>
          </w:rPr>
          <w:t>Постановлением</w:t>
        </w:r>
      </w:hyperlink>
      <w:r>
        <w:t xml:space="preserve"> Правительства РФ от 18.03.2023 N 423)</w:t>
      </w:r>
    </w:p>
    <w:p w:rsidR="001C472C" w:rsidRDefault="001C472C">
      <w:pPr>
        <w:pStyle w:val="ConsPlusNormal"/>
        <w:spacing w:before="200"/>
        <w:ind w:firstLine="540"/>
        <w:jc w:val="both"/>
      </w:pPr>
      <w:bookmarkStart w:id="337" w:name="P2552"/>
      <w:bookmarkEnd w:id="337"/>
      <w:r>
        <w:t xml:space="preserve">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w:t>
      </w:r>
      <w:hyperlink w:anchor="P1689">
        <w:r>
          <w:rPr>
            <w:color w:val="0000FF"/>
          </w:rPr>
          <w:t>абзаце четвертом пункта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491">
        <w:r>
          <w:rPr>
            <w:color w:val="0000FF"/>
          </w:rPr>
          <w:t>пункте 85</w:t>
        </w:r>
      </w:hyperlink>
      <w:r>
        <w:t xml:space="preserve"> настоящих Правил.</w:t>
      </w:r>
    </w:p>
    <w:p w:rsidR="001C472C" w:rsidRDefault="001C472C">
      <w:pPr>
        <w:pStyle w:val="ConsPlusNormal"/>
        <w:jc w:val="both"/>
      </w:pPr>
      <w:r>
        <w:t xml:space="preserve">(п. 93(2) введен </w:t>
      </w:r>
      <w:hyperlink r:id="rId1280">
        <w:r>
          <w:rPr>
            <w:color w:val="0000FF"/>
          </w:rPr>
          <w:t>Постановлением</w:t>
        </w:r>
      </w:hyperlink>
      <w:r>
        <w:t xml:space="preserve"> Правительства РФ от 06.05.2024 N 594)</w:t>
      </w:r>
    </w:p>
    <w:p w:rsidR="001C472C" w:rsidRDefault="001C472C">
      <w:pPr>
        <w:pStyle w:val="ConsPlusNormal"/>
        <w:spacing w:before="20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1C472C" w:rsidRDefault="001C472C">
      <w:pPr>
        <w:pStyle w:val="ConsPlusNormal"/>
        <w:jc w:val="both"/>
      </w:pPr>
      <w:r>
        <w:t xml:space="preserve">(в ред. </w:t>
      </w:r>
      <w:hyperlink r:id="rId1281">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1C472C" w:rsidRDefault="001C472C">
      <w:pPr>
        <w:pStyle w:val="ConsPlusNormal"/>
        <w:jc w:val="both"/>
      </w:pPr>
      <w:r>
        <w:lastRenderedPageBreak/>
        <w:t xml:space="preserve">(абзац введен </w:t>
      </w:r>
      <w:hyperlink r:id="rId1282">
        <w:r>
          <w:rPr>
            <w:color w:val="0000FF"/>
          </w:rPr>
          <w:t>Постановлением</w:t>
        </w:r>
      </w:hyperlink>
      <w:r>
        <w:t xml:space="preserve"> Правительства РФ от 21.12.2020 N 2184; в ред. </w:t>
      </w:r>
      <w:hyperlink r:id="rId1283">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534">
        <w:r>
          <w:rPr>
            <w:color w:val="0000FF"/>
          </w:rPr>
          <w:t>пунктах 93</w:t>
        </w:r>
      </w:hyperlink>
      <w:r>
        <w:t xml:space="preserve"> и </w:t>
      </w:r>
      <w:hyperlink w:anchor="P2547">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rsidR="001C472C" w:rsidRDefault="001C472C">
      <w:pPr>
        <w:pStyle w:val="ConsPlusNormal"/>
        <w:jc w:val="both"/>
      </w:pPr>
      <w:r>
        <w:t xml:space="preserve">(абзац введен </w:t>
      </w:r>
      <w:hyperlink r:id="rId1284">
        <w:r>
          <w:rPr>
            <w:color w:val="0000FF"/>
          </w:rPr>
          <w:t>Постановлением</w:t>
        </w:r>
      </w:hyperlink>
      <w:r>
        <w:t xml:space="preserve"> Правительства РФ от 18.03.2023 N 423)</w:t>
      </w:r>
    </w:p>
    <w:p w:rsidR="001C472C" w:rsidRDefault="001C472C">
      <w:pPr>
        <w:pStyle w:val="ConsPlusNormal"/>
        <w:spacing w:before="20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534">
        <w:r>
          <w:rPr>
            <w:color w:val="0000FF"/>
          </w:rPr>
          <w:t>пунктах 93</w:t>
        </w:r>
      </w:hyperlink>
      <w:r>
        <w:t xml:space="preserve"> и </w:t>
      </w:r>
      <w:hyperlink w:anchor="P2547">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1C472C" w:rsidRDefault="001C472C">
      <w:pPr>
        <w:pStyle w:val="ConsPlusNormal"/>
        <w:jc w:val="both"/>
      </w:pPr>
      <w:r>
        <w:t xml:space="preserve">(в ред. </w:t>
      </w:r>
      <w:hyperlink r:id="rId1285">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1C472C" w:rsidRDefault="001C472C">
      <w:pPr>
        <w:pStyle w:val="ConsPlusNormal"/>
        <w:spacing w:before="20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1C472C" w:rsidRDefault="001C472C">
      <w:pPr>
        <w:pStyle w:val="ConsPlusNormal"/>
        <w:spacing w:before="20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534">
        <w:r>
          <w:rPr>
            <w:color w:val="0000FF"/>
          </w:rPr>
          <w:t>подпунктом "б" пункта 93</w:t>
        </w:r>
      </w:hyperlink>
      <w: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rsidR="001C472C" w:rsidRDefault="001C472C">
      <w:pPr>
        <w:pStyle w:val="ConsPlusNormal"/>
        <w:jc w:val="both"/>
      </w:pPr>
      <w:r>
        <w:t xml:space="preserve">(в ред. Постановлений Правительства РФ от 07.05.2017 </w:t>
      </w:r>
      <w:hyperlink r:id="rId1286">
        <w:r>
          <w:rPr>
            <w:color w:val="0000FF"/>
          </w:rPr>
          <w:t>N 542</w:t>
        </w:r>
      </w:hyperlink>
      <w:r>
        <w:t xml:space="preserve">, от 18.03.2023 </w:t>
      </w:r>
      <w:hyperlink r:id="rId1287">
        <w:r>
          <w:rPr>
            <w:color w:val="0000FF"/>
          </w:rPr>
          <w:t>N 423</w:t>
        </w:r>
      </w:hyperlink>
      <w:r>
        <w:t>)</w:t>
      </w:r>
    </w:p>
    <w:p w:rsidR="001C472C" w:rsidRDefault="001C472C">
      <w:pPr>
        <w:pStyle w:val="ConsPlusNormal"/>
        <w:spacing w:before="20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1C472C" w:rsidRDefault="001C472C">
      <w:pPr>
        <w:pStyle w:val="ConsPlusNormal"/>
        <w:jc w:val="both"/>
      </w:pPr>
      <w:r>
        <w:t xml:space="preserve">(в ред. </w:t>
      </w:r>
      <w:hyperlink r:id="rId1288">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1C472C" w:rsidRDefault="001C472C">
      <w:pPr>
        <w:pStyle w:val="ConsPlusNormal"/>
        <w:jc w:val="both"/>
      </w:pPr>
      <w:r>
        <w:t xml:space="preserve">(абзац введен </w:t>
      </w:r>
      <w:hyperlink r:id="rId1289">
        <w:r>
          <w:rPr>
            <w:color w:val="0000FF"/>
          </w:rPr>
          <w:t>Постановлением</w:t>
        </w:r>
      </w:hyperlink>
      <w:r>
        <w:t xml:space="preserve"> Правительства РФ от 07.05.2017 N 542)</w:t>
      </w:r>
    </w:p>
    <w:p w:rsidR="001C472C" w:rsidRDefault="001C472C">
      <w:pPr>
        <w:pStyle w:val="ConsPlusNormal"/>
        <w:spacing w:before="20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rsidR="001C472C" w:rsidRDefault="001C472C">
      <w:pPr>
        <w:pStyle w:val="ConsPlusNormal"/>
        <w:jc w:val="both"/>
      </w:pPr>
      <w:r>
        <w:t xml:space="preserve">(в ред. </w:t>
      </w:r>
      <w:hyperlink r:id="rId1290">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1C472C" w:rsidRDefault="001C472C">
      <w:pPr>
        <w:pStyle w:val="ConsPlusNormal"/>
        <w:spacing w:before="20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1C472C" w:rsidRDefault="001C472C">
      <w:pPr>
        <w:pStyle w:val="ConsPlusNormal"/>
        <w:spacing w:before="20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1C472C" w:rsidRDefault="001C472C">
      <w:pPr>
        <w:pStyle w:val="ConsPlusNormal"/>
        <w:spacing w:before="200"/>
        <w:ind w:firstLine="540"/>
        <w:jc w:val="both"/>
      </w:pPr>
      <w:r>
        <w:t xml:space="preserve">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w:t>
      </w:r>
      <w:r>
        <w:lastRenderedPageBreak/>
        <w:t>его с субъектом оперативно-диспетчерского управления.</w:t>
      </w:r>
    </w:p>
    <w:p w:rsidR="001C472C" w:rsidRDefault="001C472C">
      <w:pPr>
        <w:pStyle w:val="ConsPlusNormal"/>
        <w:spacing w:before="20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rsidR="001C472C" w:rsidRDefault="001C472C">
      <w:pPr>
        <w:pStyle w:val="ConsPlusNormal"/>
        <w:jc w:val="both"/>
      </w:pPr>
      <w:r>
        <w:t xml:space="preserve">(в ред. </w:t>
      </w:r>
      <w:hyperlink r:id="rId1291">
        <w:r>
          <w:rPr>
            <w:color w:val="0000FF"/>
          </w:rPr>
          <w:t>Постановления</w:t>
        </w:r>
      </w:hyperlink>
      <w:r>
        <w:t xml:space="preserve"> Правительства РФ от 18.03.2023 N 423)</w:t>
      </w:r>
    </w:p>
    <w:p w:rsidR="001C472C" w:rsidRDefault="001C472C">
      <w:pPr>
        <w:pStyle w:val="ConsPlusNormal"/>
        <w:spacing w:before="20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1C472C" w:rsidRDefault="001C472C">
      <w:pPr>
        <w:pStyle w:val="ConsPlusNormal"/>
        <w:jc w:val="both"/>
      </w:pPr>
      <w:r>
        <w:t xml:space="preserve">(в ред. </w:t>
      </w:r>
      <w:hyperlink r:id="rId1292">
        <w:r>
          <w:rPr>
            <w:color w:val="0000FF"/>
          </w:rPr>
          <w:t>Постановления</w:t>
        </w:r>
      </w:hyperlink>
      <w:r>
        <w:t xml:space="preserve"> Правительства РФ от 30.09.2015 N 1044)</w:t>
      </w:r>
    </w:p>
    <w:p w:rsidR="001C472C" w:rsidRDefault="001C472C">
      <w:pPr>
        <w:pStyle w:val="ConsPlusNormal"/>
        <w:spacing w:before="20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1C472C" w:rsidRDefault="001C472C">
      <w:pPr>
        <w:pStyle w:val="ConsPlusNormal"/>
        <w:spacing w:before="20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1C472C" w:rsidRDefault="001C472C">
      <w:pPr>
        <w:pStyle w:val="ConsPlusNormal"/>
        <w:spacing w:before="20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1C472C" w:rsidRDefault="001C472C">
      <w:pPr>
        <w:pStyle w:val="ConsPlusNormal"/>
        <w:spacing w:before="20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1C472C" w:rsidRDefault="001C472C">
      <w:pPr>
        <w:pStyle w:val="ConsPlusNormal"/>
        <w:jc w:val="both"/>
      </w:pPr>
      <w:r>
        <w:t xml:space="preserve">(в ред. </w:t>
      </w:r>
      <w:hyperlink r:id="rId1293">
        <w:r>
          <w:rPr>
            <w:color w:val="0000FF"/>
          </w:rPr>
          <w:t>Постановления</w:t>
        </w:r>
      </w:hyperlink>
      <w:r>
        <w:t xml:space="preserve"> Правительства РФ от 07.05.2017 N 542)</w:t>
      </w:r>
    </w:p>
    <w:p w:rsidR="001C472C" w:rsidRDefault="001C472C">
      <w:pPr>
        <w:pStyle w:val="ConsPlusNormal"/>
        <w:spacing w:before="20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1C472C" w:rsidRDefault="001C472C">
      <w:pPr>
        <w:pStyle w:val="ConsPlusNormal"/>
        <w:spacing w:before="200"/>
        <w:ind w:firstLine="540"/>
        <w:jc w:val="both"/>
      </w:pPr>
      <w:bookmarkStart w:id="338" w:name="P2586"/>
      <w:bookmarkEnd w:id="338"/>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1C472C" w:rsidRDefault="001C472C">
      <w:pPr>
        <w:pStyle w:val="ConsPlusNormal"/>
        <w:jc w:val="both"/>
      </w:pPr>
      <w:r>
        <w:t xml:space="preserve">(в ред. </w:t>
      </w:r>
      <w:hyperlink r:id="rId1294">
        <w:r>
          <w:rPr>
            <w:color w:val="0000FF"/>
          </w:rPr>
          <w:t>Постановления</w:t>
        </w:r>
      </w:hyperlink>
      <w:r>
        <w:t xml:space="preserve"> Правительства РФ от 18.03.2023 N 423)</w:t>
      </w:r>
    </w:p>
    <w:p w:rsidR="001C472C" w:rsidRDefault="001C472C">
      <w:pPr>
        <w:pStyle w:val="ConsPlusNormal"/>
        <w:ind w:firstLine="540"/>
        <w:jc w:val="both"/>
      </w:pPr>
    </w:p>
    <w:p w:rsidR="001C472C" w:rsidRDefault="001C472C">
      <w:pPr>
        <w:pStyle w:val="ConsPlusTitle"/>
        <w:jc w:val="center"/>
        <w:outlineLvl w:val="1"/>
      </w:pPr>
      <w:bookmarkStart w:id="339" w:name="P2589"/>
      <w:bookmarkEnd w:id="339"/>
      <w:r>
        <w:t>X. Особенности технологического присоединения</w:t>
      </w:r>
    </w:p>
    <w:p w:rsidR="001C472C" w:rsidRDefault="001C472C">
      <w:pPr>
        <w:pStyle w:val="ConsPlusTitle"/>
        <w:jc w:val="center"/>
      </w:pPr>
      <w:r>
        <w:t>заявителей, указанных в пунктах 12(1), 13(2) - 13(5),</w:t>
      </w:r>
    </w:p>
    <w:p w:rsidR="001C472C" w:rsidRDefault="001C472C">
      <w:pPr>
        <w:pStyle w:val="ConsPlusTitle"/>
        <w:jc w:val="center"/>
      </w:pPr>
      <w:r>
        <w:t>13(8) и 14 настоящих Правил</w:t>
      </w:r>
    </w:p>
    <w:p w:rsidR="001C472C" w:rsidRDefault="001C472C">
      <w:pPr>
        <w:pStyle w:val="ConsPlusNormal"/>
        <w:jc w:val="center"/>
      </w:pPr>
      <w:r>
        <w:t xml:space="preserve">(в ред. Постановлений Правительства РФ от 02.03.2021 </w:t>
      </w:r>
      <w:hyperlink r:id="rId1295">
        <w:r>
          <w:rPr>
            <w:color w:val="0000FF"/>
          </w:rPr>
          <w:t>N 299</w:t>
        </w:r>
      </w:hyperlink>
      <w:r>
        <w:t>,</w:t>
      </w:r>
    </w:p>
    <w:p w:rsidR="001C472C" w:rsidRDefault="001C472C">
      <w:pPr>
        <w:pStyle w:val="ConsPlusNormal"/>
        <w:jc w:val="center"/>
      </w:pPr>
      <w:r>
        <w:t xml:space="preserve">от 24.03.2023 </w:t>
      </w:r>
      <w:hyperlink r:id="rId1296">
        <w:r>
          <w:rPr>
            <w:color w:val="0000FF"/>
          </w:rPr>
          <w:t>N 457</w:t>
        </w:r>
      </w:hyperlink>
      <w:r>
        <w:t>)</w:t>
      </w:r>
    </w:p>
    <w:p w:rsidR="001C472C" w:rsidRDefault="001C472C">
      <w:pPr>
        <w:pStyle w:val="ConsPlusNormal"/>
        <w:jc w:val="center"/>
      </w:pPr>
    </w:p>
    <w:p w:rsidR="001C472C" w:rsidRDefault="001C472C">
      <w:pPr>
        <w:pStyle w:val="ConsPlusNormal"/>
        <w:jc w:val="center"/>
      </w:pPr>
      <w:r>
        <w:t xml:space="preserve">(введен </w:t>
      </w:r>
      <w:hyperlink r:id="rId1297">
        <w:r>
          <w:rPr>
            <w:color w:val="0000FF"/>
          </w:rPr>
          <w:t>Постановлением</w:t>
        </w:r>
      </w:hyperlink>
      <w:r>
        <w:t xml:space="preserve"> Правительства РФ от 10.03.2020 N 262)</w:t>
      </w:r>
    </w:p>
    <w:p w:rsidR="001C472C" w:rsidRDefault="001C472C">
      <w:pPr>
        <w:pStyle w:val="ConsPlusNormal"/>
        <w:jc w:val="both"/>
      </w:pPr>
    </w:p>
    <w:p w:rsidR="001C472C" w:rsidRDefault="001C472C">
      <w:pPr>
        <w:pStyle w:val="ConsPlusNormal"/>
        <w:ind w:firstLine="540"/>
        <w:jc w:val="both"/>
      </w:pPr>
      <w:bookmarkStart w:id="340" w:name="P2597"/>
      <w:bookmarkEnd w:id="340"/>
      <w:r>
        <w:t xml:space="preserve">103. Договор между сетевой организацией и заявителем, указанным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заключается с использованием личного кабинета заявителя.</w:t>
      </w:r>
    </w:p>
    <w:p w:rsidR="001C472C" w:rsidRDefault="001C472C">
      <w:pPr>
        <w:pStyle w:val="ConsPlusNormal"/>
        <w:spacing w:before="200"/>
        <w:ind w:firstLine="540"/>
        <w:jc w:val="both"/>
      </w:pPr>
      <w:r>
        <w:t xml:space="preserve">Действие договора между сетевой организацией и заявителем, указанным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rsidR="001C472C" w:rsidRDefault="001C472C">
      <w:pPr>
        <w:pStyle w:val="ConsPlusNormal"/>
        <w:spacing w:before="200"/>
        <w:ind w:firstLine="540"/>
        <w:jc w:val="both"/>
      </w:pPr>
      <w:r>
        <w:t xml:space="preserve">Наличие договора между сетевой организацией и заявителем, указанным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w:t>
      </w:r>
      <w:r>
        <w:lastRenderedPageBreak/>
        <w:t xml:space="preserve">присоединения по договору, предусмотренному </w:t>
      </w:r>
      <w:hyperlink w:anchor="P2610">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1C472C" w:rsidRDefault="001C472C">
      <w:pPr>
        <w:pStyle w:val="ConsPlusNormal"/>
        <w:spacing w:before="20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1C472C" w:rsidRDefault="001C472C">
      <w:pPr>
        <w:pStyle w:val="ConsPlusNormal"/>
        <w:spacing w:before="20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1C472C" w:rsidRDefault="001C472C">
      <w:pPr>
        <w:pStyle w:val="ConsPlusNormal"/>
        <w:spacing w:before="200"/>
        <w:ind w:firstLine="540"/>
        <w:jc w:val="both"/>
      </w:pPr>
      <w:r>
        <w:t xml:space="preserve">15 процентов платы за технологическое присоединение вносятся в порядке, предусмотренном </w:t>
      </w:r>
      <w:hyperlink w:anchor="P2620">
        <w:r>
          <w:rPr>
            <w:color w:val="0000FF"/>
          </w:rPr>
          <w:t>пунктом 106</w:t>
        </w:r>
      </w:hyperlink>
      <w:r>
        <w:t xml:space="preserve"> настоящих Правил;</w:t>
      </w:r>
    </w:p>
    <w:p w:rsidR="001C472C" w:rsidRDefault="001C472C">
      <w:pPr>
        <w:pStyle w:val="ConsPlusNormal"/>
        <w:spacing w:before="20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rsidR="001C472C" w:rsidRDefault="001C472C">
      <w:pPr>
        <w:pStyle w:val="ConsPlusNormal"/>
        <w:spacing w:before="20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1C472C" w:rsidRDefault="001C472C">
      <w:pPr>
        <w:pStyle w:val="ConsPlusNormal"/>
        <w:spacing w:before="20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1C472C" w:rsidRDefault="001C472C">
      <w:pPr>
        <w:pStyle w:val="ConsPlusNormal"/>
        <w:jc w:val="both"/>
      </w:pPr>
      <w:r>
        <w:t xml:space="preserve">(п. 103 в ред. </w:t>
      </w:r>
      <w:hyperlink r:id="rId1298">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341" w:name="P2607"/>
      <w:bookmarkEnd w:id="341"/>
      <w:r>
        <w:t xml:space="preserve">104. В отношении указанных в </w:t>
      </w:r>
      <w:hyperlink w:anchor="P1442">
        <w:r>
          <w:rPr>
            <w:color w:val="0000FF"/>
          </w:rPr>
          <w:t>пунктах 12(1)</w:t>
        </w:r>
      </w:hyperlink>
      <w:r>
        <w:t xml:space="preserve">, </w:t>
      </w:r>
      <w:hyperlink w:anchor="P1487">
        <w:r>
          <w:rPr>
            <w:color w:val="0000FF"/>
          </w:rPr>
          <w:t>13(3)</w:t>
        </w:r>
      </w:hyperlink>
      <w:r>
        <w:t xml:space="preserve"> и </w:t>
      </w:r>
      <w:hyperlink w:anchor="P1505">
        <w:r>
          <w:rPr>
            <w:color w:val="0000FF"/>
          </w:rPr>
          <w:t>13(5)</w:t>
        </w:r>
      </w:hyperlink>
      <w:r>
        <w:t xml:space="preserve"> настоящих Правил заявителей (с учетом предусмотренных </w:t>
      </w:r>
      <w:hyperlink w:anchor="P1452">
        <w:r>
          <w:rPr>
            <w:color w:val="0000FF"/>
          </w:rPr>
          <w:t>пунктами 12(2)</w:t>
        </w:r>
      </w:hyperlink>
      <w:r>
        <w:t xml:space="preserve"> и </w:t>
      </w:r>
      <w:hyperlink w:anchor="P1522">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597">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1C472C" w:rsidRDefault="001C472C">
      <w:pPr>
        <w:pStyle w:val="ConsPlusNormal"/>
        <w:spacing w:before="200"/>
        <w:ind w:firstLine="540"/>
        <w:jc w:val="both"/>
      </w:pPr>
      <w:r>
        <w:t xml:space="preserve">В случае если в соответствии с </w:t>
      </w:r>
      <w:hyperlink w:anchor="P2638">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607">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636">
        <w:r>
          <w:rPr>
            <w:color w:val="0000FF"/>
          </w:rPr>
          <w:t>пунктом 110</w:t>
        </w:r>
      </w:hyperlink>
      <w:r>
        <w:t xml:space="preserve"> настоящих Правил.</w:t>
      </w:r>
    </w:p>
    <w:p w:rsidR="001C472C" w:rsidRDefault="001C472C">
      <w:pPr>
        <w:pStyle w:val="ConsPlusNormal"/>
        <w:jc w:val="both"/>
      </w:pPr>
      <w:r>
        <w:t xml:space="preserve">(п. 104 в ред. </w:t>
      </w:r>
      <w:hyperlink r:id="rId1299">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342" w:name="P2610"/>
      <w:bookmarkEnd w:id="342"/>
      <w:r>
        <w:t xml:space="preserve">105. В отношении заявителя, указанного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1C472C" w:rsidRDefault="001C472C">
      <w:pPr>
        <w:pStyle w:val="ConsPlusNormal"/>
        <w:spacing w:before="200"/>
        <w:ind w:firstLine="540"/>
        <w:jc w:val="both"/>
      </w:pPr>
      <w:bookmarkStart w:id="343" w:name="P2611"/>
      <w:bookmarkEnd w:id="343"/>
      <w:r>
        <w:t xml:space="preserve">условия типового договора об осуществлении технологического присоединения к электрическим сетям согласно </w:t>
      </w:r>
      <w:hyperlink w:anchor="P6471">
        <w:r>
          <w:rPr>
            <w:color w:val="0000FF"/>
          </w:rPr>
          <w:t>приложению N 17</w:t>
        </w:r>
      </w:hyperlink>
      <w:r>
        <w:t>;</w:t>
      </w:r>
    </w:p>
    <w:p w:rsidR="001C472C" w:rsidRDefault="001C472C">
      <w:pPr>
        <w:pStyle w:val="ConsPlusNormal"/>
        <w:spacing w:before="200"/>
        <w:ind w:firstLine="540"/>
        <w:jc w:val="both"/>
      </w:pPr>
      <w:r>
        <w:t>счет на оплату технологического присоединения по договору;</w:t>
      </w:r>
    </w:p>
    <w:p w:rsidR="001C472C" w:rsidRDefault="001C472C">
      <w:pPr>
        <w:pStyle w:val="ConsPlusNormal"/>
        <w:spacing w:before="200"/>
        <w:ind w:firstLine="540"/>
        <w:jc w:val="both"/>
      </w:pPr>
      <w:bookmarkStart w:id="344" w:name="P2613"/>
      <w:bookmarkEnd w:id="344"/>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954">
        <w:r>
          <w:rPr>
            <w:color w:val="0000FF"/>
          </w:rPr>
          <w:t>пунктами 25(1)</w:t>
        </w:r>
      </w:hyperlink>
      <w:r>
        <w:t xml:space="preserve">, </w:t>
      </w:r>
      <w:hyperlink w:anchor="P1984">
        <w:r>
          <w:rPr>
            <w:color w:val="0000FF"/>
          </w:rPr>
          <w:t>25(6)</w:t>
        </w:r>
      </w:hyperlink>
      <w:r>
        <w:t xml:space="preserve"> и </w:t>
      </w:r>
      <w:hyperlink w:anchor="P1991">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1C472C" w:rsidRDefault="001C472C">
      <w:pPr>
        <w:pStyle w:val="ConsPlusNormal"/>
        <w:spacing w:before="20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1C472C" w:rsidRDefault="001C472C">
      <w:pPr>
        <w:pStyle w:val="ConsPlusNormal"/>
        <w:spacing w:before="200"/>
        <w:ind w:firstLine="540"/>
        <w:jc w:val="both"/>
      </w:pPr>
      <w:r>
        <w:lastRenderedPageBreak/>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w:t>
      </w:r>
      <w:hyperlink w:anchor="P2611">
        <w:r>
          <w:rPr>
            <w:color w:val="0000FF"/>
          </w:rPr>
          <w:t>абзацами вторым</w:t>
        </w:r>
      </w:hyperlink>
      <w:r>
        <w:t xml:space="preserve"> - </w:t>
      </w:r>
      <w:hyperlink w:anchor="P2613">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1C472C" w:rsidRDefault="001C472C">
      <w:pPr>
        <w:pStyle w:val="ConsPlusNormal"/>
        <w:spacing w:before="20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1C472C" w:rsidRDefault="001C472C">
      <w:pPr>
        <w:pStyle w:val="ConsPlusNormal"/>
        <w:spacing w:before="200"/>
        <w:ind w:firstLine="540"/>
        <w:jc w:val="both"/>
      </w:pPr>
      <w:r>
        <w:t xml:space="preserve">В отношении заявителя, указанного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1C472C" w:rsidRDefault="001C472C">
      <w:pPr>
        <w:pStyle w:val="ConsPlusNormal"/>
        <w:spacing w:before="20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1C472C" w:rsidRDefault="001C472C">
      <w:pPr>
        <w:pStyle w:val="ConsPlusNormal"/>
        <w:jc w:val="both"/>
      </w:pPr>
      <w:r>
        <w:t xml:space="preserve">(п. 105 в ред. </w:t>
      </w:r>
      <w:hyperlink r:id="rId1300">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345" w:name="P2620"/>
      <w:bookmarkEnd w:id="345"/>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30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302">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597">
        <w:r>
          <w:rPr>
            <w:color w:val="0000FF"/>
          </w:rPr>
          <w:t>пунктом 103</w:t>
        </w:r>
      </w:hyperlink>
      <w:r>
        <w:t xml:space="preserve"> настоящих Правил, оплатить такой счет в порядке, предусмотренном настоящими Правилами.</w:t>
      </w:r>
    </w:p>
    <w:p w:rsidR="001C472C" w:rsidRDefault="001C472C">
      <w:pPr>
        <w:pStyle w:val="ConsPlusNormal"/>
        <w:spacing w:before="200"/>
        <w:ind w:firstLine="540"/>
        <w:jc w:val="both"/>
      </w:pPr>
      <w:r>
        <w:t>В случае неоплаты заявителем счета в установленный срок его заявка признается аннулированной.</w:t>
      </w:r>
    </w:p>
    <w:p w:rsidR="001C472C" w:rsidRDefault="001C472C">
      <w:pPr>
        <w:pStyle w:val="ConsPlusNormal"/>
        <w:jc w:val="both"/>
      </w:pPr>
      <w:r>
        <w:t xml:space="preserve">(п. 106 в ред. </w:t>
      </w:r>
      <w:hyperlink r:id="rId1303">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346" w:name="P2623"/>
      <w:bookmarkEnd w:id="346"/>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378">
        <w:r>
          <w:rPr>
            <w:color w:val="0000FF"/>
          </w:rPr>
          <w:t>пунктом 10</w:t>
        </w:r>
      </w:hyperlink>
      <w:r>
        <w:t xml:space="preserve"> настоящих Правил, субъекту розничного рынка, указанному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1C472C" w:rsidRDefault="001C472C">
      <w:pPr>
        <w:pStyle w:val="ConsPlusNormal"/>
        <w:jc w:val="both"/>
      </w:pPr>
      <w:r>
        <w:t xml:space="preserve">(п. 107 в ред. </w:t>
      </w:r>
      <w:hyperlink r:id="rId1304">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 xml:space="preserve">108. Абзац утратил силу. - </w:t>
      </w:r>
      <w:hyperlink r:id="rId1305">
        <w:r>
          <w:rPr>
            <w:color w:val="0000FF"/>
          </w:rPr>
          <w:t>Постановление</w:t>
        </w:r>
      </w:hyperlink>
      <w:r>
        <w:t xml:space="preserve"> Правительства РФ от 21.12.2020 N 2184.</w:t>
      </w:r>
    </w:p>
    <w:p w:rsidR="001C472C" w:rsidRDefault="001C472C">
      <w:pPr>
        <w:pStyle w:val="ConsPlusNormal"/>
        <w:spacing w:before="200"/>
        <w:ind w:firstLine="540"/>
        <w:jc w:val="both"/>
      </w:pPr>
      <w: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w:t>
      </w:r>
      <w:r>
        <w:lastRenderedPageBreak/>
        <w:t>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1C472C" w:rsidRDefault="001C472C">
      <w:pPr>
        <w:pStyle w:val="ConsPlusNormal"/>
        <w:spacing w:before="20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1C472C" w:rsidRDefault="001C472C">
      <w:pPr>
        <w:pStyle w:val="ConsPlusNormal"/>
        <w:jc w:val="both"/>
      </w:pPr>
      <w:r>
        <w:t xml:space="preserve">(в ред. </w:t>
      </w:r>
      <w:hyperlink r:id="rId1306">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 xml:space="preserve">В случае если технологическое присоединение энергопринимающих устройств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818">
        <w:r>
          <w:rPr>
            <w:color w:val="0000FF"/>
          </w:rPr>
          <w:t>пунктом 18</w:t>
        </w:r>
      </w:hyperlink>
      <w:r>
        <w:t xml:space="preserve"> настоящих Правил.</w:t>
      </w:r>
    </w:p>
    <w:p w:rsidR="001C472C" w:rsidRDefault="001C472C">
      <w:pPr>
        <w:pStyle w:val="ConsPlusNormal"/>
        <w:jc w:val="both"/>
      </w:pPr>
      <w:r>
        <w:t xml:space="preserve">(в ред. </w:t>
      </w:r>
      <w:hyperlink r:id="rId1307">
        <w:r>
          <w:rPr>
            <w:color w:val="0000FF"/>
          </w:rPr>
          <w:t>Постановления</w:t>
        </w:r>
      </w:hyperlink>
      <w:r>
        <w:t xml:space="preserve"> Правительства РФ от 02.03.2021 N 299)</w:t>
      </w:r>
    </w:p>
    <w:p w:rsidR="001C472C" w:rsidRDefault="001C472C">
      <w:pPr>
        <w:pStyle w:val="ConsPlusNormal"/>
        <w:spacing w:before="200"/>
        <w:ind w:firstLine="540"/>
        <w:jc w:val="both"/>
      </w:pPr>
      <w:r>
        <w:t>Указанные в настоящем пункте обязательства сетевой организации отражаются в технических условиях.</w:t>
      </w:r>
    </w:p>
    <w:p w:rsidR="001C472C" w:rsidRDefault="001C472C">
      <w:pPr>
        <w:pStyle w:val="ConsPlusNormal"/>
        <w:spacing w:before="200"/>
        <w:ind w:firstLine="540"/>
        <w:jc w:val="both"/>
      </w:pPr>
      <w:bookmarkStart w:id="347" w:name="P2632"/>
      <w:bookmarkEnd w:id="347"/>
      <w:r>
        <w:t xml:space="preserve">109. Абзац утратил силу. - </w:t>
      </w:r>
      <w:hyperlink r:id="rId1308">
        <w:r>
          <w:rPr>
            <w:color w:val="0000FF"/>
          </w:rPr>
          <w:t>Постановление</w:t>
        </w:r>
      </w:hyperlink>
      <w:r>
        <w:t xml:space="preserve"> Правительства РФ от 21.12.2020 N 2184.</w:t>
      </w:r>
    </w:p>
    <w:p w:rsidR="001C472C" w:rsidRDefault="001C472C">
      <w:pPr>
        <w:pStyle w:val="ConsPlusNormal"/>
        <w:spacing w:before="20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309">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60">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1C472C" w:rsidRDefault="001C472C">
      <w:pPr>
        <w:pStyle w:val="ConsPlusNormal"/>
        <w:jc w:val="both"/>
      </w:pPr>
      <w:r>
        <w:t xml:space="preserve">(в ред. Постановлений Правительства РФ от 21.12.2020 </w:t>
      </w:r>
      <w:hyperlink r:id="rId1310">
        <w:r>
          <w:rPr>
            <w:color w:val="0000FF"/>
          </w:rPr>
          <w:t>N 2184</w:t>
        </w:r>
      </w:hyperlink>
      <w:r>
        <w:t xml:space="preserve">, от 30.06.2022 </w:t>
      </w:r>
      <w:hyperlink r:id="rId1311">
        <w:r>
          <w:rPr>
            <w:color w:val="0000FF"/>
          </w:rPr>
          <w:t>N 1178</w:t>
        </w:r>
      </w:hyperlink>
      <w:r>
        <w:t>)</w:t>
      </w:r>
    </w:p>
    <w:p w:rsidR="001C472C" w:rsidRDefault="001C472C">
      <w:pPr>
        <w:pStyle w:val="ConsPlusNormal"/>
        <w:spacing w:before="20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1C472C" w:rsidRDefault="001C472C">
      <w:pPr>
        <w:pStyle w:val="ConsPlusNormal"/>
        <w:spacing w:before="200"/>
        <w:ind w:firstLine="540"/>
        <w:jc w:val="both"/>
      </w:pPr>
      <w:bookmarkStart w:id="348" w:name="P2636"/>
      <w:bookmarkEnd w:id="348"/>
      <w:r>
        <w:t xml:space="preserve">110. 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872">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w:t>
      </w:r>
      <w:r>
        <w:lastRenderedPageBreak/>
        <w:t xml:space="preserve">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808">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679">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1C472C" w:rsidRDefault="001C472C">
      <w:pPr>
        <w:pStyle w:val="ConsPlusNormal"/>
        <w:jc w:val="both"/>
      </w:pPr>
      <w:r>
        <w:t xml:space="preserve">(в ред. </w:t>
      </w:r>
      <w:hyperlink r:id="rId1312">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349" w:name="P2638"/>
      <w:bookmarkEnd w:id="349"/>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1C472C" w:rsidRDefault="001C472C">
      <w:pPr>
        <w:pStyle w:val="ConsPlusNormal"/>
        <w:jc w:val="both"/>
      </w:pPr>
      <w:r>
        <w:t xml:space="preserve">(в ред. </w:t>
      </w:r>
      <w:hyperlink r:id="rId1313">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636">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1C472C" w:rsidRDefault="001C472C">
      <w:pPr>
        <w:pStyle w:val="ConsPlusNormal"/>
        <w:jc w:val="both"/>
      </w:pPr>
      <w:r>
        <w:t xml:space="preserve">(в ред. </w:t>
      </w:r>
      <w:hyperlink r:id="rId1314">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638">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1C472C" w:rsidRDefault="001C472C">
      <w:pPr>
        <w:pStyle w:val="ConsPlusNormal"/>
        <w:jc w:val="both"/>
      </w:pPr>
      <w:r>
        <w:t xml:space="preserve">(в ред. </w:t>
      </w:r>
      <w:hyperlink r:id="rId1315">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 xml:space="preserve">В случае если после устранения сетевой организацией замечаний заявителя, указанного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1C472C" w:rsidRDefault="001C472C">
      <w:pPr>
        <w:pStyle w:val="ConsPlusNormal"/>
        <w:jc w:val="both"/>
      </w:pPr>
      <w:r>
        <w:t xml:space="preserve">(абзац введен </w:t>
      </w:r>
      <w:hyperlink r:id="rId1316">
        <w:r>
          <w:rPr>
            <w:color w:val="0000FF"/>
          </w:rPr>
          <w:t>Постановлением</w:t>
        </w:r>
      </w:hyperlink>
      <w:r>
        <w:t xml:space="preserve"> Правительства РФ от 30.06.2022 N 1178)</w:t>
      </w:r>
    </w:p>
    <w:p w:rsidR="001C472C" w:rsidRDefault="001C472C">
      <w:pPr>
        <w:pStyle w:val="ConsPlusNormal"/>
        <w:spacing w:before="200"/>
        <w:ind w:firstLine="540"/>
        <w:jc w:val="both"/>
      </w:pPr>
      <w:bookmarkStart w:id="350" w:name="P2646"/>
      <w:bookmarkEnd w:id="350"/>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60">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1C472C" w:rsidRDefault="001C472C">
      <w:pPr>
        <w:pStyle w:val="ConsPlusNormal"/>
        <w:spacing w:before="200"/>
        <w:ind w:firstLine="540"/>
        <w:jc w:val="both"/>
      </w:pPr>
      <w:r>
        <w:lastRenderedPageBreak/>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623">
        <w:r>
          <w:rPr>
            <w:color w:val="0000FF"/>
          </w:rPr>
          <w:t>пунктах 107</w:t>
        </w:r>
      </w:hyperlink>
      <w:r>
        <w:t xml:space="preserve">, </w:t>
      </w:r>
      <w:hyperlink w:anchor="P2632">
        <w:r>
          <w:rPr>
            <w:color w:val="0000FF"/>
          </w:rPr>
          <w:t>109</w:t>
        </w:r>
      </w:hyperlink>
      <w:r>
        <w:t xml:space="preserve"> и </w:t>
      </w:r>
      <w:hyperlink w:anchor="P2646">
        <w:r>
          <w:rPr>
            <w:color w:val="0000FF"/>
          </w:rPr>
          <w:t>111</w:t>
        </w:r>
      </w:hyperlink>
      <w:r>
        <w:t xml:space="preserve"> настоящих Правил, с учетом требований, предусмотренных </w:t>
      </w:r>
      <w:hyperlink w:anchor="P1330">
        <w:r>
          <w:rPr>
            <w:color w:val="0000FF"/>
          </w:rPr>
          <w:t>пунктом 8(9)</w:t>
        </w:r>
      </w:hyperlink>
      <w:r>
        <w:t xml:space="preserve"> настоящих Правил.</w:t>
      </w:r>
    </w:p>
    <w:p w:rsidR="001C472C" w:rsidRDefault="001C472C">
      <w:pPr>
        <w:pStyle w:val="ConsPlusNormal"/>
        <w:spacing w:before="20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1C472C" w:rsidRDefault="001C472C">
      <w:pPr>
        <w:pStyle w:val="ConsPlusNormal"/>
        <w:jc w:val="both"/>
      </w:pPr>
      <w:r>
        <w:t xml:space="preserve">(п. 111 в ред. </w:t>
      </w:r>
      <w:hyperlink r:id="rId1317">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r>
        <w:t>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1C472C" w:rsidRDefault="001C472C">
      <w:pPr>
        <w:pStyle w:val="ConsPlusNormal"/>
        <w:jc w:val="both"/>
      </w:pPr>
      <w:r>
        <w:t xml:space="preserve">(п. 112 в ред. </w:t>
      </w:r>
      <w:hyperlink r:id="rId1318">
        <w:r>
          <w:rPr>
            <w:color w:val="0000FF"/>
          </w:rPr>
          <w:t>Постановления</w:t>
        </w:r>
      </w:hyperlink>
      <w:r>
        <w:t xml:space="preserve"> Правительства РФ от 30.06.2022 N 1178)</w:t>
      </w:r>
    </w:p>
    <w:p w:rsidR="001C472C" w:rsidRDefault="001C472C">
      <w:pPr>
        <w:pStyle w:val="ConsPlusNormal"/>
        <w:spacing w:before="200"/>
        <w:ind w:firstLine="540"/>
        <w:jc w:val="both"/>
      </w:pPr>
      <w:bookmarkStart w:id="351" w:name="P2652"/>
      <w:bookmarkEnd w:id="351"/>
      <w:r>
        <w:t xml:space="preserve">113. Отсутствие заключенного соглашения об информационном взаимодействии, предусмотренного </w:t>
      </w:r>
      <w:hyperlink w:anchor="P1330">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360">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rsidR="001C472C" w:rsidRDefault="001C472C">
      <w:pPr>
        <w:pStyle w:val="ConsPlusNormal"/>
        <w:jc w:val="both"/>
      </w:pPr>
      <w:r>
        <w:t xml:space="preserve">(в ред. Постановлений Правительства РФ от 30.06.2022 </w:t>
      </w:r>
      <w:hyperlink r:id="rId1319">
        <w:r>
          <w:rPr>
            <w:color w:val="0000FF"/>
          </w:rPr>
          <w:t>N 1178</w:t>
        </w:r>
      </w:hyperlink>
      <w:r>
        <w:t xml:space="preserve">, от 28.04.2023 </w:t>
      </w:r>
      <w:hyperlink r:id="rId1320">
        <w:r>
          <w:rPr>
            <w:color w:val="0000FF"/>
          </w:rPr>
          <w:t>N 671</w:t>
        </w:r>
      </w:hyperlink>
      <w:r>
        <w:t>)</w:t>
      </w:r>
    </w:p>
    <w:p w:rsidR="001C472C" w:rsidRDefault="001C472C">
      <w:pPr>
        <w:pStyle w:val="ConsPlusNormal"/>
        <w:spacing w:before="200"/>
        <w:ind w:firstLine="540"/>
        <w:jc w:val="both"/>
      </w:pPr>
      <w:r>
        <w:lastRenderedPageBreak/>
        <w:t xml:space="preserve">114. В отношении заявителей, указанных в </w:t>
      </w:r>
      <w:hyperlink w:anchor="P1525">
        <w:r>
          <w:rPr>
            <w:color w:val="0000FF"/>
          </w:rPr>
          <w:t>пункте 13(8)</w:t>
        </w:r>
      </w:hyperlink>
      <w:r>
        <w:t xml:space="preserve"> настоящих Правил, положения </w:t>
      </w:r>
      <w:hyperlink w:anchor="P1311">
        <w:r>
          <w:rPr>
            <w:color w:val="0000FF"/>
          </w:rPr>
          <w:t>пунктов 8(4)</w:t>
        </w:r>
      </w:hyperlink>
      <w:r>
        <w:t xml:space="preserve">, </w:t>
      </w:r>
      <w:hyperlink w:anchor="P1315">
        <w:r>
          <w:rPr>
            <w:color w:val="0000FF"/>
          </w:rPr>
          <w:t>8(5)</w:t>
        </w:r>
      </w:hyperlink>
      <w:r>
        <w:t xml:space="preserve">, </w:t>
      </w:r>
      <w:hyperlink w:anchor="P1378">
        <w:r>
          <w:rPr>
            <w:color w:val="0000FF"/>
          </w:rPr>
          <w:t>10</w:t>
        </w:r>
      </w:hyperlink>
      <w:r>
        <w:t xml:space="preserve">, </w:t>
      </w:r>
      <w:hyperlink w:anchor="P1578">
        <w:r>
          <w:rPr>
            <w:color w:val="0000FF"/>
          </w:rPr>
          <w:t>абзаца пятого пункта 15</w:t>
        </w:r>
      </w:hyperlink>
      <w:r>
        <w:t xml:space="preserve">, </w:t>
      </w:r>
      <w:hyperlink w:anchor="P1683">
        <w:r>
          <w:rPr>
            <w:color w:val="0000FF"/>
          </w:rPr>
          <w:t>абзаца первого пункта 16(1)</w:t>
        </w:r>
      </w:hyperlink>
      <w:r>
        <w:t xml:space="preserve">, </w:t>
      </w:r>
      <w:hyperlink w:anchor="P1822">
        <w:r>
          <w:rPr>
            <w:color w:val="0000FF"/>
          </w:rPr>
          <w:t>подпункта "в" пункта 18</w:t>
        </w:r>
      </w:hyperlink>
      <w:r>
        <w:t xml:space="preserve">, </w:t>
      </w:r>
      <w:hyperlink w:anchor="P1868">
        <w:r>
          <w:rPr>
            <w:color w:val="0000FF"/>
          </w:rPr>
          <w:t>абзаца первого пункта 19</w:t>
        </w:r>
      </w:hyperlink>
      <w:r>
        <w:t xml:space="preserve">, </w:t>
      </w:r>
      <w:hyperlink w:anchor="P2097">
        <w:r>
          <w:rPr>
            <w:color w:val="0000FF"/>
          </w:rPr>
          <w:t>абзацев третьего</w:t>
        </w:r>
      </w:hyperlink>
      <w:r>
        <w:t xml:space="preserve"> и </w:t>
      </w:r>
      <w:hyperlink w:anchor="P2099">
        <w:r>
          <w:rPr>
            <w:color w:val="0000FF"/>
          </w:rPr>
          <w:t>четвертого пункта 30(4)</w:t>
        </w:r>
      </w:hyperlink>
      <w:r>
        <w:t xml:space="preserve"> настоящих Правил не применяются.</w:t>
      </w:r>
    </w:p>
    <w:p w:rsidR="001C472C" w:rsidRDefault="001C472C">
      <w:pPr>
        <w:pStyle w:val="ConsPlusNormal"/>
        <w:jc w:val="both"/>
      </w:pPr>
      <w:r>
        <w:t xml:space="preserve">(п. 114 введен </w:t>
      </w:r>
      <w:hyperlink r:id="rId1321">
        <w:r>
          <w:rPr>
            <w:color w:val="0000FF"/>
          </w:rPr>
          <w:t>Постановлением</w:t>
        </w:r>
      </w:hyperlink>
      <w:r>
        <w:t xml:space="preserve"> Правительства РФ от 24.03.2023 N 457)</w:t>
      </w:r>
    </w:p>
    <w:p w:rsidR="001C472C" w:rsidRDefault="001C472C">
      <w:pPr>
        <w:pStyle w:val="ConsPlusNormal"/>
        <w:spacing w:before="200"/>
        <w:ind w:firstLine="540"/>
        <w:jc w:val="both"/>
      </w:pPr>
      <w:r>
        <w:t xml:space="preserve">115. В отношении заявителей, указанных в </w:t>
      </w:r>
      <w:hyperlink w:anchor="P1525">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1C472C" w:rsidRDefault="001C472C">
      <w:pPr>
        <w:pStyle w:val="ConsPlusNormal"/>
        <w:jc w:val="both"/>
      </w:pPr>
      <w:r>
        <w:t xml:space="preserve">(п. 115 введен </w:t>
      </w:r>
      <w:hyperlink r:id="rId1322">
        <w:r>
          <w:rPr>
            <w:color w:val="0000FF"/>
          </w:rPr>
          <w:t>Постановлением</w:t>
        </w:r>
      </w:hyperlink>
      <w:r>
        <w:t xml:space="preserve"> Правительства РФ от 24.03.2023 N 457)</w:t>
      </w:r>
    </w:p>
    <w:p w:rsidR="001C472C" w:rsidRDefault="001C472C">
      <w:pPr>
        <w:pStyle w:val="ConsPlusNormal"/>
        <w:spacing w:before="200"/>
        <w:ind w:firstLine="540"/>
        <w:jc w:val="both"/>
      </w:pPr>
      <w:r>
        <w:t xml:space="preserve">116. В отношении заявителей, указанных в </w:t>
      </w:r>
      <w:hyperlink w:anchor="P1525">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1C472C" w:rsidRDefault="001C472C">
      <w:pPr>
        <w:pStyle w:val="ConsPlusNormal"/>
        <w:spacing w:before="200"/>
        <w:ind w:firstLine="540"/>
        <w:jc w:val="both"/>
      </w:pPr>
      <w: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480">
        <w:r>
          <w:rPr>
            <w:color w:val="0000FF"/>
          </w:rPr>
          <w:t>пунктов 82</w:t>
        </w:r>
      </w:hyperlink>
      <w:r>
        <w:t xml:space="preserve"> - </w:t>
      </w:r>
      <w:hyperlink w:anchor="P2499">
        <w:r>
          <w:rPr>
            <w:color w:val="0000FF"/>
          </w:rPr>
          <w:t>87</w:t>
        </w:r>
      </w:hyperlink>
      <w:r>
        <w:t xml:space="preserve">, </w:t>
      </w:r>
      <w:hyperlink w:anchor="P2505">
        <w:r>
          <w:rPr>
            <w:color w:val="0000FF"/>
          </w:rPr>
          <w:t>абзацев третьего</w:t>
        </w:r>
      </w:hyperlink>
      <w:r>
        <w:t xml:space="preserve"> - </w:t>
      </w:r>
      <w:hyperlink w:anchor="P2515">
        <w:r>
          <w:rPr>
            <w:color w:val="0000FF"/>
          </w:rPr>
          <w:t>девятого пункта 88</w:t>
        </w:r>
      </w:hyperlink>
      <w:r>
        <w:t xml:space="preserve"> и </w:t>
      </w:r>
      <w:hyperlink w:anchor="P2524">
        <w:r>
          <w:rPr>
            <w:color w:val="0000FF"/>
          </w:rPr>
          <w:t>пунктов 91</w:t>
        </w:r>
      </w:hyperlink>
      <w:r>
        <w:t xml:space="preserve"> - </w:t>
      </w:r>
      <w:hyperlink w:anchor="P2586">
        <w:r>
          <w:rPr>
            <w:color w:val="0000FF"/>
          </w:rPr>
          <w:t>102</w:t>
        </w:r>
      </w:hyperlink>
      <w:r>
        <w:t xml:space="preserve"> (в части мероприятий, которые выполняются заявителем) настоящих Правил не применяются.</w:t>
      </w:r>
    </w:p>
    <w:p w:rsidR="001C472C" w:rsidRDefault="001C472C">
      <w:pPr>
        <w:pStyle w:val="ConsPlusNormal"/>
        <w:jc w:val="both"/>
      </w:pPr>
      <w:r>
        <w:t xml:space="preserve">(п. 116 введен </w:t>
      </w:r>
      <w:hyperlink r:id="rId1323">
        <w:r>
          <w:rPr>
            <w:color w:val="0000FF"/>
          </w:rPr>
          <w:t>Постановлением</w:t>
        </w:r>
      </w:hyperlink>
      <w:r>
        <w:t xml:space="preserve"> Правительства РФ от 24.03.2023 N 457)</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1</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w:t>
            </w:r>
            <w:hyperlink r:id="rId1324">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center"/>
      </w:pPr>
    </w:p>
    <w:p w:rsidR="001C472C" w:rsidRDefault="001C472C">
      <w:pPr>
        <w:pStyle w:val="ConsPlusNonformat"/>
        <w:jc w:val="both"/>
      </w:pPr>
      <w:bookmarkStart w:id="352" w:name="P2679"/>
      <w:bookmarkEnd w:id="352"/>
      <w:r>
        <w:t xml:space="preserve">                                    АКТ</w:t>
      </w:r>
    </w:p>
    <w:p w:rsidR="001C472C" w:rsidRDefault="001C472C">
      <w:pPr>
        <w:pStyle w:val="ConsPlusNonformat"/>
        <w:jc w:val="both"/>
      </w:pPr>
      <w:r>
        <w:t xml:space="preserve">              об осуществлении технологического присоединения</w:t>
      </w:r>
    </w:p>
    <w:p w:rsidR="001C472C" w:rsidRDefault="001C472C">
      <w:pPr>
        <w:pStyle w:val="ConsPlusNonformat"/>
        <w:jc w:val="both"/>
      </w:pPr>
      <w:r>
        <w:t xml:space="preserve">                    N _____ от "__" __________ 20__ г.</w:t>
      </w:r>
    </w:p>
    <w:p w:rsidR="001C472C" w:rsidRDefault="001C472C">
      <w:pPr>
        <w:pStyle w:val="ConsPlusNonformat"/>
        <w:jc w:val="both"/>
      </w:pPr>
    </w:p>
    <w:p w:rsidR="001C472C" w:rsidRDefault="001C472C">
      <w:pPr>
        <w:pStyle w:val="ConsPlusNonformat"/>
        <w:jc w:val="both"/>
      </w:pPr>
      <w:r>
        <w:t xml:space="preserve">    Настоящий акт составлен ______________________________________________,</w:t>
      </w:r>
    </w:p>
    <w:p w:rsidR="001C472C" w:rsidRDefault="001C472C">
      <w:pPr>
        <w:pStyle w:val="ConsPlusNonformat"/>
        <w:jc w:val="both"/>
      </w:pPr>
      <w:r>
        <w:t xml:space="preserve">                              (полное наименование сетевой организации)</w:t>
      </w:r>
    </w:p>
    <w:p w:rsidR="001C472C" w:rsidRDefault="001C472C">
      <w:pPr>
        <w:pStyle w:val="ConsPlusNonformat"/>
        <w:jc w:val="both"/>
      </w:pPr>
      <w:r>
        <w:t>именуемым   (именуемой)   в   дальнейшем   сетевой   организацией,  в  лице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(ф.и.о. лица - представителя сетевой организации)</w:t>
      </w:r>
    </w:p>
    <w:p w:rsidR="001C472C" w:rsidRDefault="001C472C">
      <w:pPr>
        <w:pStyle w:val="ConsPlusNonformat"/>
        <w:jc w:val="both"/>
      </w:pPr>
      <w:r>
        <w:t>действующего на основании ________________________________________, с одной</w:t>
      </w:r>
    </w:p>
    <w:p w:rsidR="001C472C" w:rsidRDefault="001C472C">
      <w:pPr>
        <w:pStyle w:val="ConsPlusNonformat"/>
        <w:jc w:val="both"/>
      </w:pPr>
      <w:r>
        <w:t xml:space="preserve">                          (устава, доверенности, иных документов)</w:t>
      </w:r>
    </w:p>
    <w:p w:rsidR="001C472C" w:rsidRDefault="001C472C">
      <w:pPr>
        <w:pStyle w:val="ConsPlusNonformat"/>
        <w:jc w:val="both"/>
      </w:pPr>
      <w:r>
        <w:t>стороны, и _______________________________________________________________,</w:t>
      </w:r>
    </w:p>
    <w:p w:rsidR="001C472C" w:rsidRDefault="001C472C">
      <w:pPr>
        <w:pStyle w:val="ConsPlusNonformat"/>
        <w:jc w:val="both"/>
      </w:pPr>
      <w:r>
        <w:t xml:space="preserve">             (полное наименование заявителя - юридического лица, ф.и.о.</w:t>
      </w:r>
    </w:p>
    <w:p w:rsidR="001C472C" w:rsidRDefault="001C472C">
      <w:pPr>
        <w:pStyle w:val="ConsPlusNonformat"/>
        <w:jc w:val="both"/>
      </w:pPr>
      <w:r>
        <w:t xml:space="preserve">                            заявителя - физического лица)</w:t>
      </w:r>
    </w:p>
    <w:p w:rsidR="001C472C" w:rsidRDefault="001C472C">
      <w:pPr>
        <w:pStyle w:val="ConsPlusNonformat"/>
        <w:jc w:val="both"/>
      </w:pPr>
      <w:r>
        <w:t>именуемым     (именуемой)     в    дальнейшем    заявителем,     в     лице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(ф.и.о. лица - представителя заявителя)</w:t>
      </w:r>
    </w:p>
    <w:p w:rsidR="001C472C" w:rsidRDefault="001C472C">
      <w:pPr>
        <w:pStyle w:val="ConsPlusNonformat"/>
        <w:jc w:val="both"/>
      </w:pPr>
      <w:r>
        <w:t>действующего на основании ________________________________________________,</w:t>
      </w:r>
    </w:p>
    <w:p w:rsidR="001C472C" w:rsidRDefault="001C472C">
      <w:pPr>
        <w:pStyle w:val="ConsPlusNonformat"/>
        <w:jc w:val="both"/>
      </w:pPr>
      <w:r>
        <w:t xml:space="preserve">                              (устава, доверенности, иных документов)</w:t>
      </w:r>
    </w:p>
    <w:p w:rsidR="001C472C" w:rsidRDefault="001C472C">
      <w:pPr>
        <w:pStyle w:val="ConsPlusNonformat"/>
        <w:jc w:val="both"/>
      </w:pPr>
      <w:r>
        <w:t>с другой стороны, в дальнейшем именуемыми сторонами.</w:t>
      </w:r>
    </w:p>
    <w:p w:rsidR="001C472C" w:rsidRDefault="001C472C">
      <w:pPr>
        <w:pStyle w:val="ConsPlusNonformat"/>
        <w:jc w:val="both"/>
      </w:pPr>
      <w:r>
        <w:lastRenderedPageBreak/>
        <w:t xml:space="preserve">    Стороны оформили и подписали настоящий акт о нижеследующем.</w:t>
      </w:r>
    </w:p>
    <w:p w:rsidR="001C472C" w:rsidRDefault="001C472C">
      <w:pPr>
        <w:pStyle w:val="ConsPlusNonformat"/>
        <w:jc w:val="both"/>
      </w:pPr>
      <w:r>
        <w:t xml:space="preserve">    1.  Сетевая  организация  оказала  заявителю услугу по технологическому</w:t>
      </w:r>
    </w:p>
    <w:p w:rsidR="001C472C" w:rsidRDefault="001C472C">
      <w:pPr>
        <w:pStyle w:val="ConsPlusNonformat"/>
        <w:jc w:val="both"/>
      </w:pPr>
      <w:r>
        <w:t>присоединению   объектов  электроэнергетики  (энергопринимающих  устройств,</w:t>
      </w:r>
    </w:p>
    <w:p w:rsidR="001C472C" w:rsidRDefault="001C472C">
      <w:pPr>
        <w:pStyle w:val="ConsPlusNonformat"/>
        <w:jc w:val="both"/>
      </w:pPr>
      <w:r>
        <w:t>объектов  микрогенерации)  заявителя  в  соответствии  с  мероприятиями  по</w:t>
      </w:r>
    </w:p>
    <w:p w:rsidR="001C472C" w:rsidRDefault="001C472C">
      <w:pPr>
        <w:pStyle w:val="ConsPlusNonformat"/>
        <w:jc w:val="both"/>
      </w:pPr>
      <w:r>
        <w:t>договору об осуществлении технологического присоединения от _______________</w:t>
      </w:r>
    </w:p>
    <w:p w:rsidR="001C472C" w:rsidRDefault="001C472C">
      <w:pPr>
        <w:pStyle w:val="ConsPlusNonformat"/>
        <w:jc w:val="both"/>
      </w:pPr>
      <w:r>
        <w:t>N _________ в полном объеме на сумму _________ (_____________) рублей _____</w:t>
      </w:r>
    </w:p>
    <w:p w:rsidR="001C472C" w:rsidRDefault="001C472C">
      <w:pPr>
        <w:pStyle w:val="ConsPlusNonformat"/>
        <w:jc w:val="both"/>
      </w:pPr>
      <w:r>
        <w:t>копеек, в том числе _____________ (прописью) НДС _____ (___________) рублей</w:t>
      </w:r>
    </w:p>
    <w:p w:rsidR="001C472C" w:rsidRDefault="001C472C">
      <w:pPr>
        <w:pStyle w:val="ConsPlusNonformat"/>
        <w:jc w:val="both"/>
      </w:pPr>
      <w:r>
        <w:t xml:space="preserve">________ копеек (прописью) </w:t>
      </w:r>
      <w:hyperlink w:anchor="P2847">
        <w:r>
          <w:rPr>
            <w:color w:val="0000FF"/>
          </w:rPr>
          <w:t>&lt;1&gt;</w:t>
        </w:r>
      </w:hyperlink>
      <w:r>
        <w:t>.</w:t>
      </w:r>
    </w:p>
    <w:p w:rsidR="001C472C" w:rsidRDefault="001C472C">
      <w:pPr>
        <w:pStyle w:val="ConsPlusNonformat"/>
        <w:jc w:val="both"/>
      </w:pPr>
      <w:r>
        <w:t xml:space="preserve">    Мероприятия   по   технологическому  присоединению  выполнены  согласно</w:t>
      </w:r>
    </w:p>
    <w:p w:rsidR="001C472C" w:rsidRDefault="001C472C">
      <w:pPr>
        <w:pStyle w:val="ConsPlusNonformat"/>
        <w:jc w:val="both"/>
      </w:pPr>
      <w:r>
        <w:t>техническим условиям от __________ N ________.</w:t>
      </w:r>
    </w:p>
    <w:p w:rsidR="001C472C" w:rsidRDefault="001C472C">
      <w:pPr>
        <w:pStyle w:val="ConsPlusNonformat"/>
        <w:jc w:val="both"/>
      </w:pPr>
      <w:r>
        <w:t xml:space="preserve">    Объекты   электроэнергетики   (энергопринимающие   устройства,  объекты</w:t>
      </w:r>
    </w:p>
    <w:p w:rsidR="001C472C" w:rsidRDefault="001C472C">
      <w:pPr>
        <w:pStyle w:val="ConsPlusNonformat"/>
        <w:jc w:val="both"/>
      </w:pPr>
      <w:r>
        <w:t>микрогенерации) сторон находятся по адресу: _______________.</w:t>
      </w:r>
    </w:p>
    <w:p w:rsidR="001C472C" w:rsidRDefault="001C472C">
      <w:pPr>
        <w:pStyle w:val="ConsPlusNonformat"/>
        <w:jc w:val="both"/>
      </w:pPr>
      <w:r>
        <w:t xml:space="preserve">    Акт о выполнении технических условий от _________ N ______.</w:t>
      </w:r>
    </w:p>
    <w:p w:rsidR="001C472C" w:rsidRDefault="001C472C">
      <w:pPr>
        <w:pStyle w:val="ConsPlusNonformat"/>
        <w:jc w:val="both"/>
      </w:pPr>
      <w:r>
        <w:t xml:space="preserve">    Дата  фактического  присоединения  ____________,  акт  об осуществлении</w:t>
      </w:r>
    </w:p>
    <w:p w:rsidR="001C472C" w:rsidRDefault="001C472C">
      <w:pPr>
        <w:pStyle w:val="ConsPlusNonformat"/>
        <w:jc w:val="both"/>
      </w:pPr>
      <w:r>
        <w:t xml:space="preserve">технологического присоединения от _____________ N ________ </w:t>
      </w:r>
      <w:hyperlink w:anchor="P2848">
        <w:r>
          <w:rPr>
            <w:color w:val="0000FF"/>
          </w:rPr>
          <w:t>&lt;2&gt;</w:t>
        </w:r>
      </w:hyperlink>
      <w:r>
        <w:t>.</w:t>
      </w:r>
    </w:p>
    <w:p w:rsidR="001C472C" w:rsidRDefault="001C472C">
      <w:pPr>
        <w:pStyle w:val="ConsPlusNonformat"/>
        <w:jc w:val="both"/>
      </w:pPr>
      <w:r>
        <w:t xml:space="preserve">    Характеристики присоединения:</w:t>
      </w:r>
    </w:p>
    <w:p w:rsidR="001C472C" w:rsidRDefault="001C472C">
      <w:pPr>
        <w:pStyle w:val="ConsPlusNonformat"/>
        <w:jc w:val="both"/>
      </w:pPr>
      <w:r>
        <w:t xml:space="preserve">    максимальная мощность (всего) _________ кВт, в том числе:</w:t>
      </w:r>
    </w:p>
    <w:p w:rsidR="001C472C" w:rsidRDefault="001C472C">
      <w:pPr>
        <w:pStyle w:val="ConsPlusNonformat"/>
        <w:jc w:val="both"/>
      </w:pPr>
      <w:r>
        <w:t xml:space="preserve">    максимальная  мощность  (без  учета ранее присоединенной (существующей)</w:t>
      </w:r>
    </w:p>
    <w:p w:rsidR="001C472C" w:rsidRDefault="001C472C">
      <w:pPr>
        <w:pStyle w:val="ConsPlusNonformat"/>
        <w:jc w:val="both"/>
      </w:pPr>
      <w:r>
        <w:t>максимальной мощности) _________ кВт;</w:t>
      </w:r>
    </w:p>
    <w:p w:rsidR="001C472C" w:rsidRDefault="001C472C">
      <w:pPr>
        <w:pStyle w:val="ConsPlusNonformat"/>
        <w:jc w:val="both"/>
      </w:pPr>
      <w:r>
        <w:t xml:space="preserve">    ранее присоединенная максимальная мощность ________ кВт </w:t>
      </w:r>
      <w:hyperlink w:anchor="P2849">
        <w:r>
          <w:rPr>
            <w:color w:val="0000FF"/>
          </w:rPr>
          <w:t>&lt;3&gt;</w:t>
        </w:r>
      </w:hyperlink>
      <w:r>
        <w:t>;</w:t>
      </w:r>
    </w:p>
    <w:p w:rsidR="001C472C" w:rsidRDefault="001C472C">
      <w:pPr>
        <w:pStyle w:val="ConsPlusNonformat"/>
        <w:jc w:val="both"/>
      </w:pPr>
      <w:r>
        <w:t xml:space="preserve">    совокупная величина номинальной мощности присоединенных к электрической</w:t>
      </w:r>
    </w:p>
    <w:p w:rsidR="001C472C" w:rsidRDefault="001C472C">
      <w:pPr>
        <w:pStyle w:val="ConsPlusNonformat"/>
        <w:jc w:val="both"/>
      </w:pPr>
      <w:r>
        <w:t>сети трансформаторов ________ кВА;</w:t>
      </w:r>
    </w:p>
    <w:p w:rsidR="001C472C" w:rsidRDefault="001C472C">
      <w:pPr>
        <w:pStyle w:val="ConsPlusNonformat"/>
        <w:jc w:val="both"/>
      </w:pPr>
      <w:r>
        <w:t xml:space="preserve">    максимальная мощность объектов микрогенерации (всего) _____ кВт </w:t>
      </w:r>
      <w:hyperlink w:anchor="P2850">
        <w:r>
          <w:rPr>
            <w:color w:val="0000FF"/>
          </w:rPr>
          <w:t>&lt;4&gt;</w:t>
        </w:r>
      </w:hyperlink>
      <w:r>
        <w:t>.</w:t>
      </w:r>
    </w:p>
    <w:p w:rsidR="001C472C" w:rsidRDefault="001C472C">
      <w:pPr>
        <w:pStyle w:val="ConsPlusNonformat"/>
        <w:jc w:val="both"/>
      </w:pPr>
      <w:r>
        <w:t xml:space="preserve">    Категория надежности электроснабжения:</w:t>
      </w:r>
    </w:p>
    <w:p w:rsidR="001C472C" w:rsidRDefault="001C472C">
      <w:pPr>
        <w:pStyle w:val="ConsPlusNonformat"/>
        <w:jc w:val="both"/>
      </w:pPr>
      <w:r>
        <w:t xml:space="preserve">    ____________ кВт;</w:t>
      </w:r>
    </w:p>
    <w:p w:rsidR="001C472C" w:rsidRDefault="001C472C">
      <w:pPr>
        <w:pStyle w:val="ConsPlusNonformat"/>
        <w:jc w:val="both"/>
      </w:pPr>
      <w:r>
        <w:t xml:space="preserve">    ____________ кВт;</w:t>
      </w:r>
    </w:p>
    <w:p w:rsidR="001C472C" w:rsidRDefault="001C472C">
      <w:pPr>
        <w:pStyle w:val="ConsPlusNonformat"/>
        <w:jc w:val="both"/>
      </w:pPr>
      <w:r>
        <w:t xml:space="preserve">    ____________ кВт.</w:t>
      </w:r>
    </w:p>
    <w:p w:rsidR="001C472C" w:rsidRDefault="001C472C">
      <w:pPr>
        <w:pStyle w:val="ConsPlusNonformat"/>
        <w:jc w:val="both"/>
      </w:pPr>
    </w:p>
    <w:p w:rsidR="001C472C" w:rsidRDefault="001C472C">
      <w:pPr>
        <w:pStyle w:val="ConsPlusNonformat"/>
        <w:jc w:val="both"/>
      </w:pPr>
      <w:r>
        <w:t xml:space="preserve">                     2. Перечень точек присоединения:</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1C472C">
        <w:tc>
          <w:tcPr>
            <w:tcW w:w="446" w:type="dxa"/>
          </w:tcPr>
          <w:p w:rsidR="001C472C" w:rsidRDefault="001C472C">
            <w:pPr>
              <w:pStyle w:val="ConsPlusNormal"/>
              <w:jc w:val="center"/>
            </w:pPr>
            <w:r>
              <w:t>N</w:t>
            </w:r>
          </w:p>
        </w:tc>
        <w:tc>
          <w:tcPr>
            <w:tcW w:w="794" w:type="dxa"/>
          </w:tcPr>
          <w:p w:rsidR="001C472C" w:rsidRDefault="001C472C">
            <w:pPr>
              <w:pStyle w:val="ConsPlusNormal"/>
              <w:jc w:val="center"/>
            </w:pPr>
            <w:r>
              <w:t>Источник питания</w:t>
            </w:r>
          </w:p>
        </w:tc>
        <w:tc>
          <w:tcPr>
            <w:tcW w:w="1070" w:type="dxa"/>
          </w:tcPr>
          <w:p w:rsidR="001C472C" w:rsidRDefault="001C472C">
            <w:pPr>
              <w:pStyle w:val="ConsPlusNormal"/>
              <w:jc w:val="center"/>
            </w:pPr>
            <w:r>
              <w:t>Описание точки присоединения</w:t>
            </w:r>
          </w:p>
        </w:tc>
        <w:tc>
          <w:tcPr>
            <w:tcW w:w="912" w:type="dxa"/>
          </w:tcPr>
          <w:p w:rsidR="001C472C" w:rsidRDefault="001C472C">
            <w:pPr>
              <w:pStyle w:val="ConsPlusNormal"/>
              <w:jc w:val="center"/>
            </w:pPr>
            <w:r>
              <w:t>Уровень напряжения (кВ)</w:t>
            </w:r>
          </w:p>
        </w:tc>
        <w:tc>
          <w:tcPr>
            <w:tcW w:w="979" w:type="dxa"/>
          </w:tcPr>
          <w:p w:rsidR="001C472C" w:rsidRDefault="001C472C">
            <w:pPr>
              <w:pStyle w:val="ConsPlusNormal"/>
              <w:jc w:val="center"/>
            </w:pPr>
            <w:r>
              <w:t>Максимальная мощность (кВт)</w:t>
            </w:r>
          </w:p>
        </w:tc>
        <w:tc>
          <w:tcPr>
            <w:tcW w:w="1531" w:type="dxa"/>
          </w:tcPr>
          <w:p w:rsidR="001C472C" w:rsidRDefault="001C472C">
            <w:pPr>
              <w:pStyle w:val="ConsPlusNormal"/>
              <w:jc w:val="center"/>
            </w:pPr>
            <w:r>
              <w:t xml:space="preserve">Максимальная мощность объектов микрогенерации (кВт) </w:t>
            </w:r>
            <w:hyperlink w:anchor="P2851">
              <w:r>
                <w:rPr>
                  <w:color w:val="0000FF"/>
                </w:rPr>
                <w:t>&lt;5&gt;</w:t>
              </w:r>
            </w:hyperlink>
          </w:p>
        </w:tc>
        <w:tc>
          <w:tcPr>
            <w:tcW w:w="1661" w:type="dxa"/>
          </w:tcPr>
          <w:p w:rsidR="001C472C" w:rsidRDefault="001C472C">
            <w:pPr>
              <w:pStyle w:val="ConsPlusNormal"/>
              <w:jc w:val="center"/>
            </w:pPr>
            <w:r>
              <w:t>Величина номинальной мощности присоединенных трансформаторов (кВА)</w:t>
            </w:r>
          </w:p>
        </w:tc>
        <w:tc>
          <w:tcPr>
            <w:tcW w:w="1642" w:type="dxa"/>
          </w:tcPr>
          <w:p w:rsidR="001C472C" w:rsidRDefault="001C472C">
            <w:pPr>
              <w:pStyle w:val="ConsPlusNormal"/>
              <w:jc w:val="center"/>
            </w:pPr>
            <w:r>
              <w:t xml:space="preserve">Предельное значение коэффициента реактивной мощности (tg </w:t>
            </w:r>
            <w:r>
              <w:rPr>
                <w:noProof/>
                <w:position w:val="-2"/>
              </w:rPr>
              <w:drawing>
                <wp:inline distT="0" distB="0" distL="0" distR="0">
                  <wp:extent cx="142875" cy="161925"/>
                  <wp:effectExtent l="0" t="0" r="0" b="0"/>
                  <wp:docPr id="1588913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w:t>
            </w:r>
          </w:p>
        </w:tc>
      </w:tr>
      <w:tr w:rsidR="001C472C">
        <w:tc>
          <w:tcPr>
            <w:tcW w:w="446" w:type="dxa"/>
          </w:tcPr>
          <w:p w:rsidR="001C472C" w:rsidRDefault="001C472C">
            <w:pPr>
              <w:pStyle w:val="ConsPlusNormal"/>
            </w:pPr>
          </w:p>
        </w:tc>
        <w:tc>
          <w:tcPr>
            <w:tcW w:w="794" w:type="dxa"/>
          </w:tcPr>
          <w:p w:rsidR="001C472C" w:rsidRDefault="001C472C">
            <w:pPr>
              <w:pStyle w:val="ConsPlusNormal"/>
            </w:pPr>
          </w:p>
        </w:tc>
        <w:tc>
          <w:tcPr>
            <w:tcW w:w="1070" w:type="dxa"/>
          </w:tcPr>
          <w:p w:rsidR="001C472C" w:rsidRDefault="001C472C">
            <w:pPr>
              <w:pStyle w:val="ConsPlusNormal"/>
            </w:pPr>
          </w:p>
        </w:tc>
        <w:tc>
          <w:tcPr>
            <w:tcW w:w="912" w:type="dxa"/>
          </w:tcPr>
          <w:p w:rsidR="001C472C" w:rsidRDefault="001C472C">
            <w:pPr>
              <w:pStyle w:val="ConsPlusNormal"/>
            </w:pPr>
          </w:p>
        </w:tc>
        <w:tc>
          <w:tcPr>
            <w:tcW w:w="979" w:type="dxa"/>
          </w:tcPr>
          <w:p w:rsidR="001C472C" w:rsidRDefault="001C472C">
            <w:pPr>
              <w:pStyle w:val="ConsPlusNormal"/>
            </w:pPr>
          </w:p>
        </w:tc>
        <w:tc>
          <w:tcPr>
            <w:tcW w:w="1531" w:type="dxa"/>
          </w:tcPr>
          <w:p w:rsidR="001C472C" w:rsidRDefault="001C472C">
            <w:pPr>
              <w:pStyle w:val="ConsPlusNormal"/>
            </w:pPr>
          </w:p>
        </w:tc>
        <w:tc>
          <w:tcPr>
            <w:tcW w:w="1661" w:type="dxa"/>
          </w:tcPr>
          <w:p w:rsidR="001C472C" w:rsidRDefault="001C472C">
            <w:pPr>
              <w:pStyle w:val="ConsPlusNormal"/>
            </w:pPr>
          </w:p>
        </w:tc>
        <w:tc>
          <w:tcPr>
            <w:tcW w:w="1642" w:type="dxa"/>
          </w:tcPr>
          <w:p w:rsidR="001C472C" w:rsidRDefault="001C472C">
            <w:pPr>
              <w:pStyle w:val="ConsPlusNormal"/>
            </w:pPr>
          </w:p>
        </w:tc>
      </w:tr>
      <w:tr w:rsidR="001C472C">
        <w:tc>
          <w:tcPr>
            <w:tcW w:w="9035" w:type="dxa"/>
            <w:gridSpan w:val="8"/>
            <w:vAlign w:val="bottom"/>
          </w:tcPr>
          <w:p w:rsidR="001C472C" w:rsidRDefault="001C472C">
            <w:pPr>
              <w:pStyle w:val="ConsPlusNormal"/>
              <w:jc w:val="center"/>
            </w:pPr>
            <w:r>
              <w:t>В том числе опосредованно присоединенные</w:t>
            </w:r>
          </w:p>
        </w:tc>
      </w:tr>
      <w:tr w:rsidR="001C472C">
        <w:tc>
          <w:tcPr>
            <w:tcW w:w="446" w:type="dxa"/>
          </w:tcPr>
          <w:p w:rsidR="001C472C" w:rsidRDefault="001C472C">
            <w:pPr>
              <w:pStyle w:val="ConsPlusNormal"/>
            </w:pPr>
          </w:p>
        </w:tc>
        <w:tc>
          <w:tcPr>
            <w:tcW w:w="794" w:type="dxa"/>
          </w:tcPr>
          <w:p w:rsidR="001C472C" w:rsidRDefault="001C472C">
            <w:pPr>
              <w:pStyle w:val="ConsPlusNormal"/>
            </w:pPr>
          </w:p>
        </w:tc>
        <w:tc>
          <w:tcPr>
            <w:tcW w:w="1070" w:type="dxa"/>
          </w:tcPr>
          <w:p w:rsidR="001C472C" w:rsidRDefault="001C472C">
            <w:pPr>
              <w:pStyle w:val="ConsPlusNormal"/>
            </w:pPr>
          </w:p>
        </w:tc>
        <w:tc>
          <w:tcPr>
            <w:tcW w:w="912" w:type="dxa"/>
          </w:tcPr>
          <w:p w:rsidR="001C472C" w:rsidRDefault="001C472C">
            <w:pPr>
              <w:pStyle w:val="ConsPlusNormal"/>
            </w:pPr>
          </w:p>
        </w:tc>
        <w:tc>
          <w:tcPr>
            <w:tcW w:w="979" w:type="dxa"/>
          </w:tcPr>
          <w:p w:rsidR="001C472C" w:rsidRDefault="001C472C">
            <w:pPr>
              <w:pStyle w:val="ConsPlusNormal"/>
            </w:pPr>
          </w:p>
        </w:tc>
        <w:tc>
          <w:tcPr>
            <w:tcW w:w="1531" w:type="dxa"/>
          </w:tcPr>
          <w:p w:rsidR="001C472C" w:rsidRDefault="001C472C">
            <w:pPr>
              <w:pStyle w:val="ConsPlusNormal"/>
            </w:pPr>
          </w:p>
        </w:tc>
        <w:tc>
          <w:tcPr>
            <w:tcW w:w="1661" w:type="dxa"/>
          </w:tcPr>
          <w:p w:rsidR="001C472C" w:rsidRDefault="001C472C">
            <w:pPr>
              <w:pStyle w:val="ConsPlusNormal"/>
            </w:pPr>
          </w:p>
        </w:tc>
        <w:tc>
          <w:tcPr>
            <w:tcW w:w="1642"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Границы    балансовой    принадлежности    объектов   электроэнергетики</w:t>
      </w:r>
    </w:p>
    <w:p w:rsidR="001C472C" w:rsidRDefault="001C472C">
      <w:pPr>
        <w:pStyle w:val="ConsPlusNonformat"/>
        <w:jc w:val="both"/>
      </w:pPr>
      <w:r>
        <w:t>(энергопринимающих устройств) и эксплуатационной ответственности сторон:</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1C472C">
        <w:tc>
          <w:tcPr>
            <w:tcW w:w="5046" w:type="dxa"/>
          </w:tcPr>
          <w:p w:rsidR="001C472C" w:rsidRDefault="001C472C">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1C472C" w:rsidRDefault="001C472C">
            <w:pPr>
              <w:pStyle w:val="ConsPlusNormal"/>
              <w:jc w:val="center"/>
            </w:pPr>
            <w:r>
              <w:t>Описание границ эксплуатационной ответственности сторон</w:t>
            </w:r>
          </w:p>
        </w:tc>
      </w:tr>
      <w:tr w:rsidR="001C472C">
        <w:tc>
          <w:tcPr>
            <w:tcW w:w="5046" w:type="dxa"/>
          </w:tcPr>
          <w:p w:rsidR="001C472C" w:rsidRDefault="001C472C">
            <w:pPr>
              <w:pStyle w:val="ConsPlusNormal"/>
            </w:pPr>
          </w:p>
        </w:tc>
        <w:tc>
          <w:tcPr>
            <w:tcW w:w="3984"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3.   У   сторон   на   границе   балансовой   принадлежности   объектов</w:t>
      </w:r>
    </w:p>
    <w:p w:rsidR="001C472C" w:rsidRDefault="001C472C">
      <w:pPr>
        <w:pStyle w:val="ConsPlusNonformat"/>
        <w:jc w:val="both"/>
      </w:pPr>
      <w:r>
        <w:t>электроэнергетики  (энергопринимающих  устройств,  объектов микрогенерации)</w:t>
      </w:r>
    </w:p>
    <w:p w:rsidR="001C472C" w:rsidRDefault="001C472C">
      <w:pPr>
        <w:pStyle w:val="ConsPlusNonformat"/>
        <w:jc w:val="both"/>
      </w:pPr>
      <w:r>
        <w:t>находятся следующие технологически соединенные элементы электрической сети:</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1C472C">
        <w:tc>
          <w:tcPr>
            <w:tcW w:w="5046" w:type="dxa"/>
            <w:vAlign w:val="bottom"/>
          </w:tcPr>
          <w:p w:rsidR="001C472C" w:rsidRDefault="001C472C">
            <w:pPr>
              <w:pStyle w:val="ConsPlusNormal"/>
              <w:jc w:val="center"/>
            </w:pPr>
            <w:r>
              <w:t>Наименование электроустановки (оборудования) сетевой организации</w:t>
            </w:r>
          </w:p>
        </w:tc>
        <w:tc>
          <w:tcPr>
            <w:tcW w:w="3984" w:type="dxa"/>
            <w:vAlign w:val="bottom"/>
          </w:tcPr>
          <w:p w:rsidR="001C472C" w:rsidRDefault="001C472C">
            <w:pPr>
              <w:pStyle w:val="ConsPlusNormal"/>
              <w:jc w:val="center"/>
            </w:pPr>
            <w:r>
              <w:t>Наименование электроустановки (оборудования) заявителя</w:t>
            </w:r>
          </w:p>
        </w:tc>
      </w:tr>
      <w:tr w:rsidR="001C472C">
        <w:tc>
          <w:tcPr>
            <w:tcW w:w="5046" w:type="dxa"/>
          </w:tcPr>
          <w:p w:rsidR="001C472C" w:rsidRDefault="001C472C">
            <w:pPr>
              <w:pStyle w:val="ConsPlusNormal"/>
            </w:pPr>
          </w:p>
        </w:tc>
        <w:tc>
          <w:tcPr>
            <w:tcW w:w="3984"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У   сторон   в  эксплуатационной  ответственности  находятся  следующие</w:t>
      </w:r>
    </w:p>
    <w:p w:rsidR="001C472C" w:rsidRDefault="001C472C">
      <w:pPr>
        <w:pStyle w:val="ConsPlusNonformat"/>
        <w:jc w:val="both"/>
      </w:pPr>
      <w:r>
        <w:t>технологически соединенные элементы электрической сети:</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1C472C">
        <w:tc>
          <w:tcPr>
            <w:tcW w:w="5046" w:type="dxa"/>
            <w:vAlign w:val="bottom"/>
          </w:tcPr>
          <w:p w:rsidR="001C472C" w:rsidRDefault="001C472C">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1C472C" w:rsidRDefault="001C472C">
            <w:pPr>
              <w:pStyle w:val="ConsPlusNormal"/>
              <w:jc w:val="center"/>
            </w:pPr>
            <w:r>
              <w:t>Наименование электроустановки (оборудования), находящейся в эксплуатации заявителя</w:t>
            </w:r>
          </w:p>
        </w:tc>
      </w:tr>
      <w:tr w:rsidR="001C472C">
        <w:tc>
          <w:tcPr>
            <w:tcW w:w="5046" w:type="dxa"/>
          </w:tcPr>
          <w:p w:rsidR="001C472C" w:rsidRDefault="001C472C">
            <w:pPr>
              <w:pStyle w:val="ConsPlusNormal"/>
            </w:pPr>
          </w:p>
        </w:tc>
        <w:tc>
          <w:tcPr>
            <w:tcW w:w="3984"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4.  Характеристики  установленных измерительных комплексов содержатся в</w:t>
      </w:r>
    </w:p>
    <w:p w:rsidR="001C472C" w:rsidRDefault="001C472C">
      <w:pPr>
        <w:pStyle w:val="ConsPlusNonformat"/>
        <w:jc w:val="both"/>
      </w:pPr>
      <w:r>
        <w:t>акте допуска прибора учета электрической энергии в эксплуатацию.</w:t>
      </w:r>
    </w:p>
    <w:p w:rsidR="001C472C" w:rsidRDefault="001C472C">
      <w:pPr>
        <w:pStyle w:val="ConsPlusNonformat"/>
        <w:jc w:val="both"/>
      </w:pPr>
      <w:r>
        <w:t xml:space="preserve">    5.  Устройства  защиты,  релейной  защиты,  противоаварийной и режимной</w:t>
      </w:r>
    </w:p>
    <w:p w:rsidR="001C472C" w:rsidRDefault="001C472C">
      <w:pPr>
        <w:pStyle w:val="ConsPlusNonformat"/>
        <w:jc w:val="both"/>
      </w:pPr>
      <w:r>
        <w:t>автоматики:</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(виды защиты и автоматики, действия и др.)</w:t>
      </w:r>
    </w:p>
    <w:p w:rsidR="001C472C" w:rsidRDefault="001C472C">
      <w:pPr>
        <w:pStyle w:val="ConsPlusNonformat"/>
        <w:jc w:val="both"/>
      </w:pPr>
      <w:r>
        <w:t xml:space="preserve">    6. Автономный резервный источник питания: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(место установки, тип, мощность и др.)</w:t>
      </w:r>
    </w:p>
    <w:p w:rsidR="001C472C" w:rsidRDefault="001C472C">
      <w:pPr>
        <w:pStyle w:val="ConsPlusNonformat"/>
        <w:jc w:val="both"/>
      </w:pPr>
      <w:r>
        <w:t xml:space="preserve">    7. Прочие сведения: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(в том числе сведения об опосредованно присоединенных потребителях,</w:t>
      </w:r>
    </w:p>
    <w:p w:rsidR="001C472C" w:rsidRDefault="001C472C">
      <w:pPr>
        <w:pStyle w:val="ConsPlusNonformat"/>
        <w:jc w:val="both"/>
      </w:pPr>
      <w:r>
        <w:t xml:space="preserve"> наименование, адрес, максимальная мощность, категория надежности, уровень</w:t>
      </w:r>
    </w:p>
    <w:p w:rsidR="001C472C" w:rsidRDefault="001C472C">
      <w:pPr>
        <w:pStyle w:val="ConsPlusNonformat"/>
        <w:jc w:val="both"/>
      </w:pPr>
      <w:r>
        <w:t xml:space="preserve">       напряжения, сведения о расчетах потерь электрической энергии</w:t>
      </w:r>
    </w:p>
    <w:p w:rsidR="001C472C" w:rsidRDefault="001C472C">
      <w:pPr>
        <w:pStyle w:val="ConsPlusNonformat"/>
        <w:jc w:val="both"/>
      </w:pPr>
      <w:r>
        <w:t xml:space="preserve">      в электрической сети потребителя электрической энергии и др.).</w:t>
      </w:r>
    </w:p>
    <w:p w:rsidR="001C472C" w:rsidRDefault="001C472C">
      <w:pPr>
        <w:pStyle w:val="ConsPlusNonformat"/>
        <w:jc w:val="both"/>
      </w:pPr>
      <w:r>
        <w:t xml:space="preserve">    8.    Схематично    границы    балансовой    принадлежности    объектов</w:t>
      </w:r>
    </w:p>
    <w:p w:rsidR="001C472C" w:rsidRDefault="001C472C">
      <w:pPr>
        <w:pStyle w:val="ConsPlusNonformat"/>
        <w:jc w:val="both"/>
      </w:pPr>
      <w:r>
        <w:t>электроэнергетики  (энергопринимающих устройств, объектов микрогенерации) и</w:t>
      </w:r>
    </w:p>
    <w:p w:rsidR="001C472C" w:rsidRDefault="001C472C">
      <w:pPr>
        <w:pStyle w:val="ConsPlusNonformat"/>
        <w:jc w:val="both"/>
      </w:pPr>
      <w:r>
        <w:t>эксплуатационной   ответственности   сторон   указаны  в  приведенной  ниже</w:t>
      </w:r>
    </w:p>
    <w:p w:rsidR="001C472C" w:rsidRDefault="001C472C">
      <w:pPr>
        <w:pStyle w:val="ConsPlusNonformat"/>
        <w:jc w:val="both"/>
      </w:pPr>
      <w:r>
        <w:t>однолинейной схеме присоединения энергопринимающих устройств.</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1C472C">
        <w:tc>
          <w:tcPr>
            <w:tcW w:w="9065" w:type="dxa"/>
            <w:tcBorders>
              <w:top w:val="single" w:sz="4" w:space="0" w:color="auto"/>
              <w:left w:val="single" w:sz="4" w:space="0" w:color="auto"/>
              <w:bottom w:val="single" w:sz="4" w:space="0" w:color="auto"/>
              <w:right w:val="single" w:sz="4" w:space="0" w:color="auto"/>
            </w:tcBorders>
          </w:tcPr>
          <w:p w:rsidR="001C472C" w:rsidRDefault="001C472C">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1C472C" w:rsidRDefault="001C472C">
      <w:pPr>
        <w:pStyle w:val="ConsPlusNormal"/>
        <w:jc w:val="both"/>
      </w:pPr>
    </w:p>
    <w:p w:rsidR="001C472C" w:rsidRDefault="001C472C">
      <w:pPr>
        <w:pStyle w:val="ConsPlusNonformat"/>
        <w:jc w:val="both"/>
      </w:pPr>
      <w:r>
        <w:t xml:space="preserve">    Прочее: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9.    Стороны    подтверждают,    что   технологическое   присоединение</w:t>
      </w:r>
    </w:p>
    <w:p w:rsidR="001C472C" w:rsidRDefault="001C472C">
      <w:pPr>
        <w:pStyle w:val="ConsPlusNonformat"/>
        <w:jc w:val="both"/>
      </w:pPr>
      <w:r>
        <w:t>энергопринимающих    устройств    (энергетических    установок,    объектов</w:t>
      </w:r>
    </w:p>
    <w:p w:rsidR="001C472C" w:rsidRDefault="001C472C">
      <w:pPr>
        <w:pStyle w:val="ConsPlusNonformat"/>
        <w:jc w:val="both"/>
      </w:pPr>
      <w:r>
        <w:t>микрогенерации)  к  электрической  сети  сетевой  организации  выполнено  в</w:t>
      </w:r>
    </w:p>
    <w:p w:rsidR="001C472C" w:rsidRDefault="001C472C">
      <w:pPr>
        <w:pStyle w:val="ConsPlusNonformat"/>
        <w:jc w:val="both"/>
      </w:pPr>
      <w:r>
        <w:t>соответствии с правилами и нормами.</w:t>
      </w:r>
    </w:p>
    <w:p w:rsidR="001C472C" w:rsidRDefault="001C472C">
      <w:pPr>
        <w:pStyle w:val="ConsPlusNonformat"/>
        <w:jc w:val="both"/>
      </w:pPr>
      <w:r>
        <w:t xml:space="preserve">    Стороны  подтверждают,  что  присоединенный  объект  является  объектом</w:t>
      </w:r>
    </w:p>
    <w:p w:rsidR="001C472C" w:rsidRDefault="001C472C">
      <w:pPr>
        <w:pStyle w:val="ConsPlusNonformat"/>
        <w:jc w:val="both"/>
      </w:pPr>
      <w:r>
        <w:t xml:space="preserve">микрогенерации </w:t>
      </w:r>
      <w:hyperlink w:anchor="P2850">
        <w:r>
          <w:rPr>
            <w:color w:val="0000FF"/>
          </w:rPr>
          <w:t>&lt;4&gt;</w:t>
        </w:r>
      </w:hyperlink>
      <w:r>
        <w:t>.</w:t>
      </w:r>
    </w:p>
    <w:p w:rsidR="001C472C" w:rsidRDefault="001C472C">
      <w:pPr>
        <w:pStyle w:val="ConsPlusNonformat"/>
        <w:jc w:val="both"/>
      </w:pPr>
      <w:r>
        <w:t xml:space="preserve">    Заявитель претензий к оказанию услуг сетевой организацией не имеет </w:t>
      </w:r>
      <w:hyperlink w:anchor="P2851">
        <w:r>
          <w:rPr>
            <w:color w:val="0000FF"/>
          </w:rPr>
          <w:t>&lt;5&gt;</w:t>
        </w:r>
      </w:hyperlink>
      <w:r>
        <w:t>.</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1C472C">
        <w:tc>
          <w:tcPr>
            <w:tcW w:w="4252" w:type="dxa"/>
            <w:gridSpan w:val="3"/>
            <w:tcBorders>
              <w:top w:val="nil"/>
              <w:left w:val="nil"/>
              <w:bottom w:val="nil"/>
              <w:right w:val="nil"/>
            </w:tcBorders>
          </w:tcPr>
          <w:p w:rsidR="001C472C" w:rsidRDefault="001C472C">
            <w:pPr>
              <w:pStyle w:val="ConsPlusNormal"/>
            </w:pPr>
            <w:r>
              <w:t>Подписи сторон</w:t>
            </w:r>
          </w:p>
        </w:tc>
        <w:tc>
          <w:tcPr>
            <w:tcW w:w="340" w:type="dxa"/>
            <w:tcBorders>
              <w:top w:val="nil"/>
              <w:left w:val="nil"/>
              <w:bottom w:val="nil"/>
              <w:right w:val="nil"/>
            </w:tcBorders>
          </w:tcPr>
          <w:p w:rsidR="001C472C" w:rsidRDefault="001C472C">
            <w:pPr>
              <w:pStyle w:val="ConsPlusNormal"/>
            </w:pPr>
          </w:p>
        </w:tc>
        <w:tc>
          <w:tcPr>
            <w:tcW w:w="4460" w:type="dxa"/>
            <w:gridSpan w:val="3"/>
            <w:tcBorders>
              <w:top w:val="nil"/>
              <w:left w:val="nil"/>
              <w:bottom w:val="nil"/>
              <w:right w:val="nil"/>
            </w:tcBorders>
          </w:tcPr>
          <w:p w:rsidR="001C472C" w:rsidRDefault="001C472C">
            <w:pPr>
              <w:pStyle w:val="ConsPlusNormal"/>
            </w:pPr>
          </w:p>
        </w:tc>
      </w:tr>
      <w:tr w:rsidR="001C472C">
        <w:tc>
          <w:tcPr>
            <w:tcW w:w="4252" w:type="dxa"/>
            <w:gridSpan w:val="3"/>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460" w:type="dxa"/>
            <w:gridSpan w:val="3"/>
            <w:tcBorders>
              <w:top w:val="nil"/>
              <w:left w:val="nil"/>
              <w:bottom w:val="single" w:sz="4" w:space="0" w:color="auto"/>
              <w:right w:val="nil"/>
            </w:tcBorders>
          </w:tcPr>
          <w:p w:rsidR="001C472C" w:rsidRDefault="001C472C">
            <w:pPr>
              <w:pStyle w:val="ConsPlusNormal"/>
            </w:pPr>
          </w:p>
        </w:tc>
      </w:tr>
      <w:tr w:rsidR="001C472C">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460" w:type="dxa"/>
            <w:gridSpan w:val="3"/>
            <w:tcBorders>
              <w:top w:val="single" w:sz="4" w:space="0" w:color="auto"/>
              <w:left w:val="nil"/>
              <w:bottom w:val="single" w:sz="4" w:space="0" w:color="auto"/>
              <w:right w:val="nil"/>
            </w:tcBorders>
          </w:tcPr>
          <w:p w:rsidR="001C472C" w:rsidRDefault="001C472C">
            <w:pPr>
              <w:pStyle w:val="ConsPlusNormal"/>
            </w:pPr>
          </w:p>
        </w:tc>
      </w:tr>
      <w:tr w:rsidR="001C472C">
        <w:tc>
          <w:tcPr>
            <w:tcW w:w="4252" w:type="dxa"/>
            <w:gridSpan w:val="3"/>
            <w:tcBorders>
              <w:top w:val="single" w:sz="4" w:space="0" w:color="auto"/>
              <w:left w:val="nil"/>
              <w:bottom w:val="nil"/>
              <w:right w:val="nil"/>
            </w:tcBorders>
            <w:vAlign w:val="bottom"/>
          </w:tcPr>
          <w:p w:rsidR="001C472C" w:rsidRDefault="001C472C">
            <w:pPr>
              <w:pStyle w:val="ConsPlusNormal"/>
              <w:jc w:val="center"/>
            </w:pPr>
            <w:r>
              <w:t>(должность)</w:t>
            </w:r>
          </w:p>
        </w:tc>
        <w:tc>
          <w:tcPr>
            <w:tcW w:w="340" w:type="dxa"/>
            <w:tcBorders>
              <w:top w:val="nil"/>
              <w:left w:val="nil"/>
              <w:bottom w:val="nil"/>
              <w:right w:val="nil"/>
            </w:tcBorders>
          </w:tcPr>
          <w:p w:rsidR="001C472C" w:rsidRDefault="001C472C">
            <w:pPr>
              <w:pStyle w:val="ConsPlusNormal"/>
            </w:pPr>
          </w:p>
        </w:tc>
        <w:tc>
          <w:tcPr>
            <w:tcW w:w="4460" w:type="dxa"/>
            <w:gridSpan w:val="3"/>
            <w:tcBorders>
              <w:top w:val="single" w:sz="4" w:space="0" w:color="auto"/>
              <w:left w:val="nil"/>
              <w:bottom w:val="nil"/>
              <w:right w:val="nil"/>
            </w:tcBorders>
            <w:vAlign w:val="bottom"/>
          </w:tcPr>
          <w:p w:rsidR="001C472C" w:rsidRDefault="001C472C">
            <w:pPr>
              <w:pStyle w:val="ConsPlusNormal"/>
              <w:jc w:val="center"/>
            </w:pPr>
            <w:r>
              <w:t>(должность)</w:t>
            </w:r>
          </w:p>
        </w:tc>
      </w:tr>
      <w:tr w:rsidR="001C472C">
        <w:tc>
          <w:tcPr>
            <w:tcW w:w="2021"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r>
              <w:t>/</w:t>
            </w:r>
          </w:p>
        </w:tc>
        <w:tc>
          <w:tcPr>
            <w:tcW w:w="1891"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2184"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r>
              <w:t>/</w:t>
            </w:r>
          </w:p>
        </w:tc>
        <w:tc>
          <w:tcPr>
            <w:tcW w:w="1936" w:type="dxa"/>
            <w:tcBorders>
              <w:top w:val="nil"/>
              <w:left w:val="nil"/>
              <w:bottom w:val="single" w:sz="4" w:space="0" w:color="auto"/>
              <w:right w:val="nil"/>
            </w:tcBorders>
          </w:tcPr>
          <w:p w:rsidR="001C472C" w:rsidRDefault="001C472C">
            <w:pPr>
              <w:pStyle w:val="ConsPlusNormal"/>
            </w:pPr>
          </w:p>
        </w:tc>
      </w:tr>
      <w:tr w:rsidR="001C472C">
        <w:tblPrEx>
          <w:tblBorders>
            <w:insideH w:val="single" w:sz="4" w:space="0" w:color="auto"/>
          </w:tblBorders>
        </w:tblPrEx>
        <w:tc>
          <w:tcPr>
            <w:tcW w:w="2021" w:type="dxa"/>
            <w:tcBorders>
              <w:top w:val="single" w:sz="4" w:space="0" w:color="auto"/>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1891" w:type="dxa"/>
            <w:tcBorders>
              <w:top w:val="single" w:sz="4" w:space="0" w:color="auto"/>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2184" w:type="dxa"/>
            <w:tcBorders>
              <w:top w:val="single" w:sz="4" w:space="0" w:color="auto"/>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1936" w:type="dxa"/>
            <w:tcBorders>
              <w:top w:val="single" w:sz="4" w:space="0" w:color="auto"/>
              <w:left w:val="nil"/>
              <w:bottom w:val="single" w:sz="4" w:space="0" w:color="auto"/>
              <w:right w:val="nil"/>
            </w:tcBorders>
          </w:tcPr>
          <w:p w:rsidR="001C472C" w:rsidRDefault="001C472C">
            <w:pPr>
              <w:pStyle w:val="ConsPlusNormal"/>
            </w:pPr>
          </w:p>
        </w:tc>
      </w:tr>
      <w:tr w:rsidR="001C472C">
        <w:tblPrEx>
          <w:tblBorders>
            <w:insideH w:val="single" w:sz="4" w:space="0" w:color="auto"/>
          </w:tblBorders>
        </w:tblPrEx>
        <w:tc>
          <w:tcPr>
            <w:tcW w:w="2021" w:type="dxa"/>
            <w:tcBorders>
              <w:top w:val="single" w:sz="4" w:space="0" w:color="auto"/>
              <w:left w:val="nil"/>
              <w:bottom w:val="nil"/>
              <w:right w:val="nil"/>
            </w:tcBorders>
            <w:vAlign w:val="bottom"/>
          </w:tcPr>
          <w:p w:rsidR="001C472C" w:rsidRDefault="001C472C">
            <w:pPr>
              <w:pStyle w:val="ConsPlusNormal"/>
              <w:jc w:val="center"/>
            </w:pPr>
            <w:r>
              <w:lastRenderedPageBreak/>
              <w:t>(подпись)</w:t>
            </w:r>
          </w:p>
        </w:tc>
        <w:tc>
          <w:tcPr>
            <w:tcW w:w="340" w:type="dxa"/>
            <w:tcBorders>
              <w:top w:val="nil"/>
              <w:left w:val="nil"/>
              <w:bottom w:val="nil"/>
              <w:right w:val="nil"/>
            </w:tcBorders>
          </w:tcPr>
          <w:p w:rsidR="001C472C" w:rsidRDefault="001C472C">
            <w:pPr>
              <w:pStyle w:val="ConsPlusNormal"/>
            </w:pPr>
          </w:p>
        </w:tc>
        <w:tc>
          <w:tcPr>
            <w:tcW w:w="1891" w:type="dxa"/>
            <w:tcBorders>
              <w:top w:val="single" w:sz="4" w:space="0" w:color="auto"/>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2184" w:type="dxa"/>
            <w:tcBorders>
              <w:top w:val="single" w:sz="4" w:space="0" w:color="auto"/>
              <w:left w:val="nil"/>
              <w:bottom w:val="nil"/>
              <w:right w:val="nil"/>
            </w:tcBorders>
            <w:vAlign w:val="bottom"/>
          </w:tcPr>
          <w:p w:rsidR="001C472C" w:rsidRDefault="001C472C">
            <w:pPr>
              <w:pStyle w:val="ConsPlusNormal"/>
              <w:jc w:val="center"/>
            </w:pPr>
            <w:r>
              <w:t>(подпись)</w:t>
            </w:r>
          </w:p>
        </w:tc>
        <w:tc>
          <w:tcPr>
            <w:tcW w:w="340" w:type="dxa"/>
            <w:tcBorders>
              <w:top w:val="nil"/>
              <w:left w:val="nil"/>
              <w:bottom w:val="nil"/>
              <w:right w:val="nil"/>
            </w:tcBorders>
          </w:tcPr>
          <w:p w:rsidR="001C472C" w:rsidRDefault="001C472C">
            <w:pPr>
              <w:pStyle w:val="ConsPlusNormal"/>
            </w:pPr>
          </w:p>
        </w:tc>
        <w:tc>
          <w:tcPr>
            <w:tcW w:w="1936" w:type="dxa"/>
            <w:tcBorders>
              <w:top w:val="single" w:sz="4" w:space="0" w:color="auto"/>
              <w:left w:val="nil"/>
              <w:bottom w:val="nil"/>
              <w:right w:val="nil"/>
            </w:tcBorders>
          </w:tcPr>
          <w:p w:rsidR="001C472C" w:rsidRDefault="001C472C">
            <w:pPr>
              <w:pStyle w:val="ConsPlusNormal"/>
            </w:pP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353" w:name="P2847"/>
      <w:bookmarkEnd w:id="353"/>
      <w:r>
        <w:t>&lt;1&gt; При восстановлении (переоформлении) документов указанная информация не вносится.</w:t>
      </w:r>
    </w:p>
    <w:p w:rsidR="001C472C" w:rsidRDefault="001C472C">
      <w:pPr>
        <w:pStyle w:val="ConsPlusNormal"/>
        <w:spacing w:before="200"/>
        <w:ind w:firstLine="540"/>
        <w:jc w:val="both"/>
      </w:pPr>
      <w:bookmarkStart w:id="354" w:name="P2848"/>
      <w:bookmarkEnd w:id="354"/>
      <w:r>
        <w:t>&lt;2&gt; Заполняется в случае переоформления документов.</w:t>
      </w:r>
    </w:p>
    <w:p w:rsidR="001C472C" w:rsidRDefault="001C472C">
      <w:pPr>
        <w:pStyle w:val="ConsPlusNormal"/>
        <w:spacing w:before="200"/>
        <w:ind w:firstLine="540"/>
        <w:jc w:val="both"/>
      </w:pPr>
      <w:bookmarkStart w:id="355" w:name="P2849"/>
      <w:bookmarkEnd w:id="355"/>
      <w:r>
        <w:t>&lt;3&gt; Заполняется в случае увеличения максимальной мощности ранее присоединенных энергопринимающих устройств (энергетических установок).</w:t>
      </w:r>
    </w:p>
    <w:p w:rsidR="001C472C" w:rsidRDefault="001C472C">
      <w:pPr>
        <w:pStyle w:val="ConsPlusNormal"/>
        <w:spacing w:before="200"/>
        <w:ind w:firstLine="540"/>
        <w:jc w:val="both"/>
      </w:pPr>
      <w:bookmarkStart w:id="356" w:name="P2850"/>
      <w:bookmarkEnd w:id="356"/>
      <w:r>
        <w:t>&lt;4&gt; Заполняется в случае технологического присоединения объектов микрогенерации.</w:t>
      </w:r>
    </w:p>
    <w:p w:rsidR="001C472C" w:rsidRDefault="001C472C">
      <w:pPr>
        <w:pStyle w:val="ConsPlusNormal"/>
        <w:spacing w:before="200"/>
        <w:ind w:firstLine="540"/>
        <w:jc w:val="both"/>
      </w:pPr>
      <w:bookmarkStart w:id="357" w:name="P2851"/>
      <w:bookmarkEnd w:id="357"/>
      <w:r>
        <w:t>&lt;5&gt; При восстановлении (переоформлении) документов указанная информация не вносится.</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1(1)</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(введено </w:t>
            </w:r>
            <w:hyperlink r:id="rId1326">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rmal"/>
        <w:jc w:val="right"/>
      </w:pPr>
      <w:r>
        <w:t>(форма)</w:t>
      </w:r>
    </w:p>
    <w:p w:rsidR="001C472C" w:rsidRDefault="001C472C">
      <w:pPr>
        <w:pStyle w:val="ConsPlusNormal"/>
        <w:jc w:val="both"/>
      </w:pPr>
    </w:p>
    <w:p w:rsidR="001C472C" w:rsidRDefault="001C472C">
      <w:pPr>
        <w:pStyle w:val="ConsPlusNormal"/>
        <w:jc w:val="center"/>
      </w:pPr>
      <w:bookmarkStart w:id="358" w:name="P2872"/>
      <w:bookmarkEnd w:id="358"/>
      <w:r>
        <w:t>УВЕДОМЛЕНИЕ</w:t>
      </w:r>
    </w:p>
    <w:p w:rsidR="001C472C" w:rsidRDefault="001C472C">
      <w:pPr>
        <w:pStyle w:val="ConsPlusNormal"/>
        <w:jc w:val="center"/>
      </w:pPr>
      <w:r>
        <w:t>об обеспечении сетевой организацией возможности</w:t>
      </w:r>
    </w:p>
    <w:p w:rsidR="001C472C" w:rsidRDefault="001C472C">
      <w:pPr>
        <w:pStyle w:val="ConsPlusNormal"/>
        <w:jc w:val="center"/>
      </w:pPr>
      <w:r>
        <w:t>присоединения к электрическим сетям</w:t>
      </w:r>
    </w:p>
    <w:p w:rsidR="001C472C" w:rsidRDefault="001C472C">
      <w:pPr>
        <w:pStyle w:val="ConsPlusNormal"/>
        <w:jc w:val="both"/>
      </w:pPr>
    </w:p>
    <w:p w:rsidR="001C472C" w:rsidRDefault="001C472C">
      <w:pPr>
        <w:pStyle w:val="ConsPlusNonformat"/>
        <w:jc w:val="both"/>
      </w:pPr>
      <w:r>
        <w:t xml:space="preserve">    Настоящее уведомление составлено _____________________________________,</w:t>
      </w:r>
    </w:p>
    <w:p w:rsidR="001C472C" w:rsidRDefault="001C472C">
      <w:pPr>
        <w:pStyle w:val="ConsPlusNonformat"/>
        <w:jc w:val="both"/>
      </w:pPr>
      <w:r>
        <w:t xml:space="preserve">                                         (полное наименование сетевой</w:t>
      </w:r>
    </w:p>
    <w:p w:rsidR="001C472C" w:rsidRDefault="001C472C">
      <w:pPr>
        <w:pStyle w:val="ConsPlusNonformat"/>
        <w:jc w:val="both"/>
      </w:pPr>
      <w:r>
        <w:t xml:space="preserve">                                                 организации)</w:t>
      </w:r>
    </w:p>
    <w:p w:rsidR="001C472C" w:rsidRDefault="001C472C">
      <w:pPr>
        <w:pStyle w:val="ConsPlusNonformat"/>
        <w:jc w:val="both"/>
      </w:pPr>
      <w:r>
        <w:t>именуемым   (именуемой)   в   дальнейшем   сетевой   организацией,  в  лице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(ф.и.о. лица - представителя сетевой организации)</w:t>
      </w:r>
    </w:p>
    <w:p w:rsidR="001C472C" w:rsidRDefault="001C472C">
      <w:pPr>
        <w:pStyle w:val="ConsPlusNonformat"/>
        <w:jc w:val="both"/>
      </w:pPr>
      <w:r>
        <w:t>действующего на основании ________________________________________________.</w:t>
      </w:r>
    </w:p>
    <w:p w:rsidR="001C472C" w:rsidRDefault="001C472C">
      <w:pPr>
        <w:pStyle w:val="ConsPlusNonformat"/>
        <w:jc w:val="both"/>
      </w:pPr>
      <w:r>
        <w:t xml:space="preserve">                               (устава, доверенности, иных документов)</w:t>
      </w:r>
    </w:p>
    <w:p w:rsidR="001C472C" w:rsidRDefault="001C472C">
      <w:pPr>
        <w:pStyle w:val="ConsPlusNonformat"/>
        <w:jc w:val="both"/>
      </w:pPr>
      <w:r>
        <w:t xml:space="preserve">    1. Сетевая организация оказала ______________________________ услугу по</w:t>
      </w:r>
    </w:p>
    <w:p w:rsidR="001C472C" w:rsidRDefault="001C472C">
      <w:pPr>
        <w:pStyle w:val="ConsPlusNonformat"/>
        <w:jc w:val="both"/>
      </w:pPr>
      <w:r>
        <w:t xml:space="preserve">                                      (наименование заявителя)</w:t>
      </w:r>
    </w:p>
    <w:p w:rsidR="001C472C" w:rsidRDefault="001C472C">
      <w:pPr>
        <w:pStyle w:val="ConsPlusNonformat"/>
        <w:jc w:val="both"/>
      </w:pPr>
      <w:r>
        <w:t>технологическому       присоединению       объектов       электроэнергетики</w:t>
      </w:r>
    </w:p>
    <w:p w:rsidR="001C472C" w:rsidRDefault="001C472C">
      <w:pPr>
        <w:pStyle w:val="ConsPlusNonformat"/>
        <w:jc w:val="both"/>
      </w:pPr>
      <w:r>
        <w:t>(энергопринимающих  устройств)  заявителя в соответствии с мероприятиями по</w:t>
      </w:r>
    </w:p>
    <w:p w:rsidR="001C472C" w:rsidRDefault="001C472C">
      <w:pPr>
        <w:pStyle w:val="ConsPlusNonformat"/>
        <w:jc w:val="both"/>
      </w:pPr>
      <w:r>
        <w:t>договору  об  осуществлении  технологического присоединения от ____________</w:t>
      </w:r>
    </w:p>
    <w:p w:rsidR="001C472C" w:rsidRDefault="001C472C">
      <w:pPr>
        <w:pStyle w:val="ConsPlusNonformat"/>
        <w:jc w:val="both"/>
      </w:pPr>
      <w:r>
        <w:t>N _____ в полном объеме на сумму ______________ (_______) рублей __ копеек,</w:t>
      </w:r>
    </w:p>
    <w:p w:rsidR="001C472C" w:rsidRDefault="001C472C">
      <w:pPr>
        <w:pStyle w:val="ConsPlusNonformat"/>
        <w:jc w:val="both"/>
      </w:pPr>
      <w:r>
        <w:t>в том числе ____________________________________________________ (прописью)</w:t>
      </w:r>
    </w:p>
    <w:p w:rsidR="001C472C" w:rsidRDefault="001C472C">
      <w:pPr>
        <w:pStyle w:val="ConsPlusNonformat"/>
        <w:jc w:val="both"/>
      </w:pPr>
      <w:r>
        <w:t xml:space="preserve">НДС _________________ (____) рублей __ копеек (прописью) </w:t>
      </w:r>
      <w:hyperlink w:anchor="P2992">
        <w:r>
          <w:rPr>
            <w:color w:val="0000FF"/>
          </w:rPr>
          <w:t>&lt;1&gt;</w:t>
        </w:r>
      </w:hyperlink>
      <w:r>
        <w:t>.</w:t>
      </w:r>
    </w:p>
    <w:p w:rsidR="001C472C" w:rsidRDefault="001C472C">
      <w:pPr>
        <w:pStyle w:val="ConsPlusNonformat"/>
        <w:jc w:val="both"/>
      </w:pPr>
      <w:r>
        <w:t xml:space="preserve">    Мероприятия   по   технологическому  присоединению  выполнены  согласно</w:t>
      </w:r>
    </w:p>
    <w:p w:rsidR="001C472C" w:rsidRDefault="001C472C">
      <w:pPr>
        <w:pStyle w:val="ConsPlusNonformat"/>
        <w:jc w:val="both"/>
      </w:pPr>
      <w:r>
        <w:t>техническим условиям от __________________ N ______.</w:t>
      </w:r>
    </w:p>
    <w:p w:rsidR="001C472C" w:rsidRDefault="001C472C">
      <w:pPr>
        <w:pStyle w:val="ConsPlusNonformat"/>
        <w:jc w:val="both"/>
      </w:pPr>
      <w:r>
        <w:t xml:space="preserve">    Объекты  электроэнергетики  (энергопринимающие устройства) находятся по</w:t>
      </w:r>
    </w:p>
    <w:p w:rsidR="001C472C" w:rsidRDefault="001C472C">
      <w:pPr>
        <w:pStyle w:val="ConsPlusNonformat"/>
        <w:jc w:val="both"/>
      </w:pPr>
      <w:r>
        <w:t>адресу: __________________________________________________________________.</w:t>
      </w:r>
    </w:p>
    <w:p w:rsidR="001C472C" w:rsidRDefault="001C472C">
      <w:pPr>
        <w:pStyle w:val="ConsPlusNonformat"/>
        <w:jc w:val="both"/>
      </w:pPr>
      <w:r>
        <w:t xml:space="preserve">    Уведомление    об    обеспечении   сетевой   организацией   возможности</w:t>
      </w:r>
    </w:p>
    <w:p w:rsidR="001C472C" w:rsidRDefault="001C472C">
      <w:pPr>
        <w:pStyle w:val="ConsPlusNonformat"/>
        <w:jc w:val="both"/>
      </w:pPr>
      <w:r>
        <w:t xml:space="preserve">присоединения к электрическим сетям от _______________ N _____ </w:t>
      </w:r>
      <w:hyperlink w:anchor="P2993">
        <w:r>
          <w:rPr>
            <w:color w:val="0000FF"/>
          </w:rPr>
          <w:t>&lt;2&gt;</w:t>
        </w:r>
      </w:hyperlink>
      <w:r>
        <w:t>.</w:t>
      </w:r>
    </w:p>
    <w:p w:rsidR="001C472C" w:rsidRDefault="001C472C">
      <w:pPr>
        <w:pStyle w:val="ConsPlusNonformat"/>
        <w:jc w:val="both"/>
      </w:pPr>
      <w:r>
        <w:t xml:space="preserve">    Характеристики присоединения:</w:t>
      </w:r>
    </w:p>
    <w:p w:rsidR="001C472C" w:rsidRDefault="001C472C">
      <w:pPr>
        <w:pStyle w:val="ConsPlusNonformat"/>
        <w:jc w:val="both"/>
      </w:pPr>
      <w:r>
        <w:lastRenderedPageBreak/>
        <w:t xml:space="preserve">    максимальная мощность (всего) _______ кВт, в том числе:</w:t>
      </w:r>
    </w:p>
    <w:p w:rsidR="001C472C" w:rsidRDefault="001C472C">
      <w:pPr>
        <w:pStyle w:val="ConsPlusNonformat"/>
        <w:jc w:val="both"/>
      </w:pPr>
      <w:r>
        <w:t xml:space="preserve">    максимальная  мощность  (без  учета ранее присоединенной (существующей)</w:t>
      </w:r>
    </w:p>
    <w:p w:rsidR="001C472C" w:rsidRDefault="001C472C">
      <w:pPr>
        <w:pStyle w:val="ConsPlusNonformat"/>
        <w:jc w:val="both"/>
      </w:pPr>
      <w:r>
        <w:t>максимальной мощности) _________ кВт;</w:t>
      </w:r>
    </w:p>
    <w:p w:rsidR="001C472C" w:rsidRDefault="001C472C">
      <w:pPr>
        <w:pStyle w:val="ConsPlusNonformat"/>
        <w:jc w:val="both"/>
      </w:pPr>
      <w:r>
        <w:t xml:space="preserve">    ранее присоединенная максимальная мощность ________ кВт </w:t>
      </w:r>
      <w:hyperlink w:anchor="P2994">
        <w:r>
          <w:rPr>
            <w:color w:val="0000FF"/>
          </w:rPr>
          <w:t>&lt;3&gt;</w:t>
        </w:r>
      </w:hyperlink>
      <w:r>
        <w:t>;</w:t>
      </w:r>
    </w:p>
    <w:p w:rsidR="001C472C" w:rsidRDefault="001C472C">
      <w:pPr>
        <w:pStyle w:val="ConsPlusNonformat"/>
        <w:jc w:val="both"/>
      </w:pPr>
      <w:r>
        <w:t xml:space="preserve">    совокупная величина номинальной мощности присоединенных к электрической</w:t>
      </w:r>
    </w:p>
    <w:p w:rsidR="001C472C" w:rsidRDefault="001C472C">
      <w:pPr>
        <w:pStyle w:val="ConsPlusNonformat"/>
        <w:jc w:val="both"/>
      </w:pPr>
      <w:r>
        <w:t>сети трансформаторов ________ кВА.</w:t>
      </w:r>
    </w:p>
    <w:p w:rsidR="001C472C" w:rsidRDefault="001C472C">
      <w:pPr>
        <w:pStyle w:val="ConsPlusNonformat"/>
        <w:jc w:val="both"/>
      </w:pPr>
      <w:r>
        <w:t xml:space="preserve">    Категория надежности электроснабжения:</w:t>
      </w:r>
    </w:p>
    <w:p w:rsidR="001C472C" w:rsidRDefault="001C472C">
      <w:pPr>
        <w:pStyle w:val="ConsPlusNonformat"/>
        <w:jc w:val="both"/>
      </w:pPr>
      <w:r>
        <w:t xml:space="preserve">    _____________ кВт;</w:t>
      </w:r>
    </w:p>
    <w:p w:rsidR="001C472C" w:rsidRDefault="001C472C">
      <w:pPr>
        <w:pStyle w:val="ConsPlusNonformat"/>
        <w:jc w:val="both"/>
      </w:pPr>
      <w:r>
        <w:t xml:space="preserve">    _____________ кВт;</w:t>
      </w:r>
    </w:p>
    <w:p w:rsidR="001C472C" w:rsidRDefault="001C472C">
      <w:pPr>
        <w:pStyle w:val="ConsPlusNonformat"/>
        <w:jc w:val="both"/>
      </w:pPr>
      <w:r>
        <w:t xml:space="preserve">    _____________ кВт.</w:t>
      </w:r>
    </w:p>
    <w:p w:rsidR="001C472C" w:rsidRDefault="001C472C">
      <w:pPr>
        <w:pStyle w:val="ConsPlusNonformat"/>
        <w:jc w:val="both"/>
      </w:pPr>
      <w:r>
        <w:t xml:space="preserve">    2. Перечень точек присоединения:</w:t>
      </w:r>
    </w:p>
    <w:p w:rsidR="001C472C" w:rsidRDefault="001C472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1C472C">
        <w:tc>
          <w:tcPr>
            <w:tcW w:w="418" w:type="dxa"/>
            <w:tcBorders>
              <w:left w:val="nil"/>
            </w:tcBorders>
          </w:tcPr>
          <w:p w:rsidR="001C472C" w:rsidRDefault="001C472C">
            <w:pPr>
              <w:pStyle w:val="ConsPlusNormal"/>
              <w:jc w:val="center"/>
            </w:pPr>
            <w:r>
              <w:t>N</w:t>
            </w:r>
          </w:p>
        </w:tc>
        <w:tc>
          <w:tcPr>
            <w:tcW w:w="1027" w:type="dxa"/>
          </w:tcPr>
          <w:p w:rsidR="001C472C" w:rsidRDefault="001C472C">
            <w:pPr>
              <w:pStyle w:val="ConsPlusNormal"/>
              <w:jc w:val="center"/>
            </w:pPr>
            <w:r>
              <w:t>Источник питания</w:t>
            </w:r>
          </w:p>
        </w:tc>
        <w:tc>
          <w:tcPr>
            <w:tcW w:w="1191" w:type="dxa"/>
          </w:tcPr>
          <w:p w:rsidR="001C472C" w:rsidRDefault="001C472C">
            <w:pPr>
              <w:pStyle w:val="ConsPlusNormal"/>
              <w:jc w:val="center"/>
            </w:pPr>
            <w:r>
              <w:t>Описание точки присоединения</w:t>
            </w:r>
          </w:p>
        </w:tc>
        <w:tc>
          <w:tcPr>
            <w:tcW w:w="1291" w:type="dxa"/>
          </w:tcPr>
          <w:p w:rsidR="001C472C" w:rsidRDefault="001C472C">
            <w:pPr>
              <w:pStyle w:val="ConsPlusNormal"/>
              <w:jc w:val="center"/>
            </w:pPr>
            <w:r>
              <w:t>Уровень напряжения (кВ)</w:t>
            </w:r>
          </w:p>
        </w:tc>
        <w:tc>
          <w:tcPr>
            <w:tcW w:w="1247" w:type="dxa"/>
          </w:tcPr>
          <w:p w:rsidR="001C472C" w:rsidRDefault="001C472C">
            <w:pPr>
              <w:pStyle w:val="ConsPlusNormal"/>
              <w:jc w:val="center"/>
            </w:pPr>
            <w:r>
              <w:t>Максимальная мощность (кВт)</w:t>
            </w:r>
          </w:p>
        </w:tc>
        <w:tc>
          <w:tcPr>
            <w:tcW w:w="1984" w:type="dxa"/>
          </w:tcPr>
          <w:p w:rsidR="001C472C" w:rsidRDefault="001C472C">
            <w:pPr>
              <w:pStyle w:val="ConsPlusNormal"/>
              <w:jc w:val="center"/>
            </w:pPr>
            <w:r>
              <w:t>Величина номинальной мощности присоединенных трансформаторов (кВА)</w:t>
            </w:r>
          </w:p>
        </w:tc>
        <w:tc>
          <w:tcPr>
            <w:tcW w:w="1871" w:type="dxa"/>
            <w:tcBorders>
              <w:right w:val="nil"/>
            </w:tcBorders>
          </w:tcPr>
          <w:p w:rsidR="001C472C" w:rsidRDefault="001C472C">
            <w:pPr>
              <w:pStyle w:val="ConsPlusNormal"/>
              <w:jc w:val="center"/>
            </w:pPr>
            <w:r>
              <w:t>Предельное значение коэффициента реактивной мощности (</w:t>
            </w:r>
            <w:r>
              <w:rPr>
                <w:noProof/>
                <w:position w:val="-5"/>
              </w:rPr>
              <w:drawing>
                <wp:inline distT="0" distB="0" distL="0" distR="0">
                  <wp:extent cx="295275" cy="190500"/>
                  <wp:effectExtent l="0" t="0" r="0" b="0"/>
                  <wp:docPr id="1311087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7">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t>)</w:t>
            </w:r>
          </w:p>
        </w:tc>
      </w:tr>
      <w:tr w:rsidR="001C472C">
        <w:tc>
          <w:tcPr>
            <w:tcW w:w="418" w:type="dxa"/>
            <w:tcBorders>
              <w:left w:val="nil"/>
            </w:tcBorders>
          </w:tcPr>
          <w:p w:rsidR="001C472C" w:rsidRDefault="001C472C">
            <w:pPr>
              <w:pStyle w:val="ConsPlusNormal"/>
            </w:pPr>
          </w:p>
        </w:tc>
        <w:tc>
          <w:tcPr>
            <w:tcW w:w="1027" w:type="dxa"/>
          </w:tcPr>
          <w:p w:rsidR="001C472C" w:rsidRDefault="001C472C">
            <w:pPr>
              <w:pStyle w:val="ConsPlusNormal"/>
            </w:pPr>
          </w:p>
        </w:tc>
        <w:tc>
          <w:tcPr>
            <w:tcW w:w="1191" w:type="dxa"/>
          </w:tcPr>
          <w:p w:rsidR="001C472C" w:rsidRDefault="001C472C">
            <w:pPr>
              <w:pStyle w:val="ConsPlusNormal"/>
            </w:pPr>
          </w:p>
        </w:tc>
        <w:tc>
          <w:tcPr>
            <w:tcW w:w="1291" w:type="dxa"/>
          </w:tcPr>
          <w:p w:rsidR="001C472C" w:rsidRDefault="001C472C">
            <w:pPr>
              <w:pStyle w:val="ConsPlusNormal"/>
            </w:pPr>
          </w:p>
        </w:tc>
        <w:tc>
          <w:tcPr>
            <w:tcW w:w="1247" w:type="dxa"/>
          </w:tcPr>
          <w:p w:rsidR="001C472C" w:rsidRDefault="001C472C">
            <w:pPr>
              <w:pStyle w:val="ConsPlusNormal"/>
            </w:pPr>
          </w:p>
        </w:tc>
        <w:tc>
          <w:tcPr>
            <w:tcW w:w="1984" w:type="dxa"/>
          </w:tcPr>
          <w:p w:rsidR="001C472C" w:rsidRDefault="001C472C">
            <w:pPr>
              <w:pStyle w:val="ConsPlusNormal"/>
            </w:pPr>
          </w:p>
        </w:tc>
        <w:tc>
          <w:tcPr>
            <w:tcW w:w="1871" w:type="dxa"/>
            <w:tcBorders>
              <w:right w:val="nil"/>
            </w:tcBorders>
          </w:tcPr>
          <w:p w:rsidR="001C472C" w:rsidRDefault="001C472C">
            <w:pPr>
              <w:pStyle w:val="ConsPlusNormal"/>
            </w:pPr>
          </w:p>
        </w:tc>
      </w:tr>
      <w:tr w:rsidR="001C472C">
        <w:tc>
          <w:tcPr>
            <w:tcW w:w="9029" w:type="dxa"/>
            <w:gridSpan w:val="7"/>
            <w:tcBorders>
              <w:left w:val="nil"/>
              <w:right w:val="nil"/>
            </w:tcBorders>
          </w:tcPr>
          <w:p w:rsidR="001C472C" w:rsidRDefault="001C472C">
            <w:pPr>
              <w:pStyle w:val="ConsPlusNormal"/>
              <w:jc w:val="center"/>
            </w:pPr>
            <w:r>
              <w:t>В том числе опосредованно присоединенные</w:t>
            </w:r>
          </w:p>
        </w:tc>
      </w:tr>
      <w:tr w:rsidR="001C472C">
        <w:tc>
          <w:tcPr>
            <w:tcW w:w="418" w:type="dxa"/>
            <w:tcBorders>
              <w:left w:val="nil"/>
            </w:tcBorders>
          </w:tcPr>
          <w:p w:rsidR="001C472C" w:rsidRDefault="001C472C">
            <w:pPr>
              <w:pStyle w:val="ConsPlusNormal"/>
            </w:pPr>
          </w:p>
        </w:tc>
        <w:tc>
          <w:tcPr>
            <w:tcW w:w="1027" w:type="dxa"/>
          </w:tcPr>
          <w:p w:rsidR="001C472C" w:rsidRDefault="001C472C">
            <w:pPr>
              <w:pStyle w:val="ConsPlusNormal"/>
            </w:pPr>
          </w:p>
        </w:tc>
        <w:tc>
          <w:tcPr>
            <w:tcW w:w="1191" w:type="dxa"/>
          </w:tcPr>
          <w:p w:rsidR="001C472C" w:rsidRDefault="001C472C">
            <w:pPr>
              <w:pStyle w:val="ConsPlusNormal"/>
            </w:pPr>
          </w:p>
        </w:tc>
        <w:tc>
          <w:tcPr>
            <w:tcW w:w="1291" w:type="dxa"/>
          </w:tcPr>
          <w:p w:rsidR="001C472C" w:rsidRDefault="001C472C">
            <w:pPr>
              <w:pStyle w:val="ConsPlusNormal"/>
            </w:pPr>
          </w:p>
        </w:tc>
        <w:tc>
          <w:tcPr>
            <w:tcW w:w="1247" w:type="dxa"/>
          </w:tcPr>
          <w:p w:rsidR="001C472C" w:rsidRDefault="001C472C">
            <w:pPr>
              <w:pStyle w:val="ConsPlusNormal"/>
            </w:pPr>
          </w:p>
        </w:tc>
        <w:tc>
          <w:tcPr>
            <w:tcW w:w="1984" w:type="dxa"/>
          </w:tcPr>
          <w:p w:rsidR="001C472C" w:rsidRDefault="001C472C">
            <w:pPr>
              <w:pStyle w:val="ConsPlusNormal"/>
            </w:pPr>
          </w:p>
        </w:tc>
        <w:tc>
          <w:tcPr>
            <w:tcW w:w="1871" w:type="dxa"/>
            <w:tcBorders>
              <w:right w:val="nil"/>
            </w:tcBorders>
          </w:tcPr>
          <w:p w:rsidR="001C472C" w:rsidRDefault="001C472C">
            <w:pPr>
              <w:pStyle w:val="ConsPlusNormal"/>
            </w:pPr>
          </w:p>
        </w:tc>
      </w:tr>
    </w:tbl>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472C">
        <w:tc>
          <w:tcPr>
            <w:tcW w:w="9071" w:type="dxa"/>
            <w:tcBorders>
              <w:top w:val="nil"/>
              <w:left w:val="nil"/>
              <w:bottom w:val="nil"/>
              <w:right w:val="nil"/>
            </w:tcBorders>
          </w:tcPr>
          <w:p w:rsidR="001C472C" w:rsidRDefault="001C472C">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1C472C" w:rsidRDefault="001C472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1C472C">
        <w:tc>
          <w:tcPr>
            <w:tcW w:w="5272" w:type="dxa"/>
            <w:tcBorders>
              <w:left w:val="nil"/>
            </w:tcBorders>
          </w:tcPr>
          <w:p w:rsidR="001C472C" w:rsidRDefault="001C472C">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1C472C" w:rsidRDefault="001C472C">
            <w:pPr>
              <w:pStyle w:val="ConsPlusNormal"/>
              <w:jc w:val="center"/>
            </w:pPr>
            <w:r>
              <w:t>Описание границ эксплуатационной ответственности</w:t>
            </w:r>
          </w:p>
        </w:tc>
      </w:tr>
      <w:tr w:rsidR="001C472C">
        <w:tc>
          <w:tcPr>
            <w:tcW w:w="5272" w:type="dxa"/>
            <w:tcBorders>
              <w:left w:val="nil"/>
            </w:tcBorders>
          </w:tcPr>
          <w:p w:rsidR="001C472C" w:rsidRDefault="001C472C">
            <w:pPr>
              <w:pStyle w:val="ConsPlusNormal"/>
            </w:pPr>
          </w:p>
        </w:tc>
        <w:tc>
          <w:tcPr>
            <w:tcW w:w="3798" w:type="dxa"/>
            <w:tcBorders>
              <w:right w:val="nil"/>
            </w:tcBorders>
          </w:tcPr>
          <w:p w:rsidR="001C472C" w:rsidRDefault="001C472C">
            <w:pPr>
              <w:pStyle w:val="ConsPlusNormal"/>
            </w:pPr>
          </w:p>
        </w:tc>
      </w:tr>
    </w:tbl>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472C">
        <w:tc>
          <w:tcPr>
            <w:tcW w:w="9071" w:type="dxa"/>
            <w:tcBorders>
              <w:top w:val="nil"/>
              <w:left w:val="nil"/>
              <w:bottom w:val="nil"/>
              <w:right w:val="nil"/>
            </w:tcBorders>
          </w:tcPr>
          <w:p w:rsidR="001C472C" w:rsidRDefault="001C472C">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1C472C">
        <w:tc>
          <w:tcPr>
            <w:tcW w:w="9071" w:type="dxa"/>
            <w:tcBorders>
              <w:top w:val="nil"/>
              <w:left w:val="nil"/>
              <w:bottom w:val="single" w:sz="4" w:space="0" w:color="auto"/>
              <w:right w:val="nil"/>
            </w:tcBorders>
          </w:tcPr>
          <w:p w:rsidR="001C472C" w:rsidRDefault="001C472C">
            <w:pPr>
              <w:pStyle w:val="ConsPlusNormal"/>
            </w:pPr>
          </w:p>
        </w:tc>
      </w:tr>
      <w:tr w:rsidR="001C472C">
        <w:tc>
          <w:tcPr>
            <w:tcW w:w="9071" w:type="dxa"/>
            <w:tcBorders>
              <w:top w:val="single" w:sz="4" w:space="0" w:color="auto"/>
              <w:left w:val="nil"/>
              <w:bottom w:val="nil"/>
              <w:right w:val="nil"/>
            </w:tcBorders>
          </w:tcPr>
          <w:p w:rsidR="001C472C" w:rsidRDefault="001C472C">
            <w:pPr>
              <w:pStyle w:val="ConsPlusNormal"/>
              <w:jc w:val="center"/>
            </w:pPr>
            <w:r>
              <w:t>(наименование электроустановки (оборудования) сетевой организации)</w:t>
            </w:r>
          </w:p>
        </w:tc>
      </w:tr>
      <w:tr w:rsidR="001C472C">
        <w:tc>
          <w:tcPr>
            <w:tcW w:w="9071" w:type="dxa"/>
            <w:tcBorders>
              <w:top w:val="nil"/>
              <w:left w:val="nil"/>
              <w:bottom w:val="nil"/>
              <w:right w:val="nil"/>
            </w:tcBorders>
          </w:tcPr>
          <w:p w:rsidR="001C472C" w:rsidRDefault="001C472C">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1C472C" w:rsidRDefault="001C472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1C472C">
        <w:tc>
          <w:tcPr>
            <w:tcW w:w="4818" w:type="dxa"/>
            <w:tcBorders>
              <w:left w:val="nil"/>
            </w:tcBorders>
            <w:vAlign w:val="bottom"/>
          </w:tcPr>
          <w:p w:rsidR="001C472C" w:rsidRDefault="001C472C">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1C472C" w:rsidRDefault="001C472C">
            <w:pPr>
              <w:pStyle w:val="ConsPlusNormal"/>
              <w:jc w:val="center"/>
            </w:pPr>
            <w:r>
              <w:t>Наименование электроустановки (оборудования), находящейся в эксплуатации заявителя</w:t>
            </w:r>
          </w:p>
        </w:tc>
      </w:tr>
      <w:tr w:rsidR="001C472C">
        <w:tc>
          <w:tcPr>
            <w:tcW w:w="4818" w:type="dxa"/>
            <w:tcBorders>
              <w:left w:val="nil"/>
            </w:tcBorders>
          </w:tcPr>
          <w:p w:rsidR="001C472C" w:rsidRDefault="001C472C">
            <w:pPr>
              <w:pStyle w:val="ConsPlusNormal"/>
            </w:pPr>
          </w:p>
        </w:tc>
        <w:tc>
          <w:tcPr>
            <w:tcW w:w="4251" w:type="dxa"/>
            <w:tcBorders>
              <w:right w:val="nil"/>
            </w:tcBorders>
          </w:tcPr>
          <w:p w:rsidR="001C472C" w:rsidRDefault="001C472C">
            <w:pPr>
              <w:pStyle w:val="ConsPlusNormal"/>
            </w:pPr>
          </w:p>
        </w:tc>
      </w:tr>
    </w:tbl>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1C472C">
        <w:tc>
          <w:tcPr>
            <w:tcW w:w="9071" w:type="dxa"/>
            <w:gridSpan w:val="2"/>
            <w:tcBorders>
              <w:top w:val="nil"/>
              <w:left w:val="nil"/>
              <w:bottom w:val="nil"/>
              <w:right w:val="nil"/>
            </w:tcBorders>
          </w:tcPr>
          <w:p w:rsidR="001C472C" w:rsidRDefault="001C472C">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1C472C" w:rsidRDefault="001C472C">
            <w:pPr>
              <w:pStyle w:val="ConsPlusNormal"/>
              <w:ind w:firstLine="283"/>
              <w:jc w:val="both"/>
            </w:pPr>
            <w:r>
              <w:t>5. Устройства защиты, релейной защиты, противоаварийной и режимной автоматики:</w:t>
            </w:r>
          </w:p>
        </w:tc>
      </w:tr>
      <w:tr w:rsidR="001C472C">
        <w:tc>
          <w:tcPr>
            <w:tcW w:w="8731"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jc w:val="both"/>
            </w:pPr>
            <w:r>
              <w:t>.</w:t>
            </w:r>
          </w:p>
        </w:tc>
      </w:tr>
      <w:tr w:rsidR="001C472C">
        <w:tc>
          <w:tcPr>
            <w:tcW w:w="8731" w:type="dxa"/>
            <w:tcBorders>
              <w:top w:val="single" w:sz="4" w:space="0" w:color="auto"/>
              <w:left w:val="nil"/>
              <w:bottom w:val="nil"/>
              <w:right w:val="nil"/>
            </w:tcBorders>
          </w:tcPr>
          <w:p w:rsidR="001C472C" w:rsidRDefault="001C472C">
            <w:pPr>
              <w:pStyle w:val="ConsPlusNormal"/>
              <w:jc w:val="center"/>
            </w:pPr>
            <w:r>
              <w:t>(виды защиты и автоматики, действия и др.)</w:t>
            </w:r>
          </w:p>
        </w:tc>
        <w:tc>
          <w:tcPr>
            <w:tcW w:w="340" w:type="dxa"/>
            <w:tcBorders>
              <w:top w:val="nil"/>
              <w:left w:val="nil"/>
              <w:bottom w:val="nil"/>
              <w:right w:val="nil"/>
            </w:tcBorders>
          </w:tcPr>
          <w:p w:rsidR="001C472C" w:rsidRDefault="001C472C">
            <w:pPr>
              <w:pStyle w:val="ConsPlusNormal"/>
            </w:pPr>
          </w:p>
        </w:tc>
      </w:tr>
      <w:tr w:rsidR="001C472C">
        <w:tc>
          <w:tcPr>
            <w:tcW w:w="8731" w:type="dxa"/>
            <w:tcBorders>
              <w:top w:val="nil"/>
              <w:left w:val="nil"/>
              <w:bottom w:val="nil"/>
              <w:right w:val="nil"/>
            </w:tcBorders>
          </w:tcPr>
          <w:p w:rsidR="001C472C" w:rsidRDefault="001C472C">
            <w:pPr>
              <w:pStyle w:val="ConsPlusNormal"/>
              <w:ind w:firstLine="283"/>
              <w:jc w:val="both"/>
            </w:pPr>
            <w:r>
              <w:lastRenderedPageBreak/>
              <w:t>6. Автономный резервный источник питания:</w:t>
            </w:r>
          </w:p>
        </w:tc>
        <w:tc>
          <w:tcPr>
            <w:tcW w:w="340" w:type="dxa"/>
            <w:tcBorders>
              <w:top w:val="nil"/>
              <w:left w:val="nil"/>
              <w:bottom w:val="nil"/>
              <w:right w:val="nil"/>
            </w:tcBorders>
          </w:tcPr>
          <w:p w:rsidR="001C472C" w:rsidRDefault="001C472C">
            <w:pPr>
              <w:pStyle w:val="ConsPlusNormal"/>
            </w:pPr>
          </w:p>
        </w:tc>
      </w:tr>
      <w:tr w:rsidR="001C472C">
        <w:tc>
          <w:tcPr>
            <w:tcW w:w="8731"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jc w:val="both"/>
            </w:pPr>
            <w:r>
              <w:t>.</w:t>
            </w:r>
          </w:p>
        </w:tc>
      </w:tr>
      <w:tr w:rsidR="001C472C">
        <w:tc>
          <w:tcPr>
            <w:tcW w:w="8731" w:type="dxa"/>
            <w:tcBorders>
              <w:top w:val="single" w:sz="4" w:space="0" w:color="auto"/>
              <w:left w:val="nil"/>
              <w:bottom w:val="nil"/>
              <w:right w:val="nil"/>
            </w:tcBorders>
          </w:tcPr>
          <w:p w:rsidR="001C472C" w:rsidRDefault="001C472C">
            <w:pPr>
              <w:pStyle w:val="ConsPlusNormal"/>
              <w:jc w:val="center"/>
            </w:pPr>
            <w:r>
              <w:t>(место установки, тип, мощность и др.)</w:t>
            </w:r>
          </w:p>
        </w:tc>
        <w:tc>
          <w:tcPr>
            <w:tcW w:w="340" w:type="dxa"/>
            <w:tcBorders>
              <w:top w:val="nil"/>
              <w:left w:val="nil"/>
              <w:bottom w:val="nil"/>
              <w:right w:val="nil"/>
            </w:tcBorders>
          </w:tcPr>
          <w:p w:rsidR="001C472C" w:rsidRDefault="001C472C">
            <w:pPr>
              <w:pStyle w:val="ConsPlusNormal"/>
            </w:pPr>
          </w:p>
        </w:tc>
      </w:tr>
      <w:tr w:rsidR="001C472C">
        <w:tc>
          <w:tcPr>
            <w:tcW w:w="8731" w:type="dxa"/>
            <w:tcBorders>
              <w:top w:val="nil"/>
              <w:left w:val="nil"/>
              <w:bottom w:val="nil"/>
              <w:right w:val="nil"/>
            </w:tcBorders>
          </w:tcPr>
          <w:p w:rsidR="001C472C" w:rsidRDefault="001C472C">
            <w:pPr>
              <w:pStyle w:val="ConsPlusNormal"/>
              <w:ind w:firstLine="283"/>
              <w:jc w:val="both"/>
            </w:pPr>
            <w:r>
              <w:t>7. Прочие сведения:</w:t>
            </w:r>
          </w:p>
        </w:tc>
        <w:tc>
          <w:tcPr>
            <w:tcW w:w="340" w:type="dxa"/>
            <w:tcBorders>
              <w:top w:val="nil"/>
              <w:left w:val="nil"/>
              <w:bottom w:val="nil"/>
              <w:right w:val="nil"/>
            </w:tcBorders>
          </w:tcPr>
          <w:p w:rsidR="001C472C" w:rsidRDefault="001C472C">
            <w:pPr>
              <w:pStyle w:val="ConsPlusNormal"/>
            </w:pPr>
          </w:p>
        </w:tc>
      </w:tr>
      <w:tr w:rsidR="001C472C">
        <w:tc>
          <w:tcPr>
            <w:tcW w:w="8731"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jc w:val="both"/>
            </w:pPr>
            <w:r>
              <w:t>.</w:t>
            </w:r>
          </w:p>
        </w:tc>
      </w:tr>
      <w:tr w:rsidR="001C472C">
        <w:tc>
          <w:tcPr>
            <w:tcW w:w="8731" w:type="dxa"/>
            <w:tcBorders>
              <w:top w:val="single" w:sz="4" w:space="0" w:color="auto"/>
              <w:left w:val="nil"/>
              <w:bottom w:val="nil"/>
              <w:right w:val="nil"/>
            </w:tcBorders>
          </w:tcPr>
          <w:p w:rsidR="001C472C" w:rsidRDefault="001C472C">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1C472C" w:rsidRDefault="001C472C">
            <w:pPr>
              <w:pStyle w:val="ConsPlusNormal"/>
            </w:pPr>
          </w:p>
        </w:tc>
      </w:tr>
    </w:tbl>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472C">
        <w:tc>
          <w:tcPr>
            <w:tcW w:w="9071" w:type="dxa"/>
            <w:tcBorders>
              <w:top w:val="nil"/>
              <w:left w:val="nil"/>
              <w:bottom w:val="nil"/>
              <w:right w:val="nil"/>
            </w:tcBorders>
          </w:tcPr>
          <w:p w:rsidR="001C472C" w:rsidRDefault="001C472C">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C472C">
        <w:tc>
          <w:tcPr>
            <w:tcW w:w="9071" w:type="dxa"/>
            <w:tcBorders>
              <w:top w:val="single" w:sz="4" w:space="0" w:color="auto"/>
              <w:left w:val="single" w:sz="4" w:space="0" w:color="auto"/>
              <w:bottom w:val="single" w:sz="4" w:space="0" w:color="auto"/>
              <w:right w:val="single" w:sz="4" w:space="0" w:color="auto"/>
            </w:tcBorders>
          </w:tcPr>
          <w:p w:rsidR="001C472C" w:rsidRDefault="001C472C">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1C472C" w:rsidRDefault="001C472C">
            <w:pPr>
              <w:pStyle w:val="ConsPlusNormal"/>
              <w:jc w:val="center"/>
            </w:pPr>
            <w:r>
              <w:t>Прилагается схема соединения электроустановок</w:t>
            </w:r>
          </w:p>
        </w:tc>
      </w:tr>
    </w:tbl>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1C472C">
        <w:tc>
          <w:tcPr>
            <w:tcW w:w="9071" w:type="dxa"/>
            <w:gridSpan w:val="2"/>
            <w:tcBorders>
              <w:top w:val="nil"/>
              <w:left w:val="nil"/>
              <w:bottom w:val="nil"/>
              <w:right w:val="nil"/>
            </w:tcBorders>
          </w:tcPr>
          <w:p w:rsidR="001C472C" w:rsidRDefault="001C472C">
            <w:pPr>
              <w:pStyle w:val="ConsPlusNormal"/>
              <w:ind w:firstLine="283"/>
              <w:jc w:val="both"/>
            </w:pPr>
            <w:r>
              <w:t>Прочее:</w:t>
            </w:r>
          </w:p>
        </w:tc>
      </w:tr>
      <w:tr w:rsidR="001C472C">
        <w:tc>
          <w:tcPr>
            <w:tcW w:w="8731"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jc w:val="both"/>
            </w:pPr>
            <w:r>
              <w:t>.</w:t>
            </w:r>
          </w:p>
        </w:tc>
      </w:tr>
      <w:tr w:rsidR="001C472C">
        <w:tc>
          <w:tcPr>
            <w:tcW w:w="9071" w:type="dxa"/>
            <w:gridSpan w:val="2"/>
            <w:tcBorders>
              <w:top w:val="nil"/>
              <w:left w:val="nil"/>
              <w:bottom w:val="nil"/>
              <w:right w:val="nil"/>
            </w:tcBorders>
          </w:tcPr>
          <w:p w:rsidR="001C472C" w:rsidRDefault="001C472C">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472C">
        <w:tc>
          <w:tcPr>
            <w:tcW w:w="9071" w:type="dxa"/>
            <w:tcBorders>
              <w:top w:val="nil"/>
              <w:left w:val="nil"/>
              <w:bottom w:val="nil"/>
              <w:right w:val="nil"/>
            </w:tcBorders>
          </w:tcPr>
          <w:p w:rsidR="001C472C" w:rsidRDefault="001C472C">
            <w:pPr>
              <w:pStyle w:val="ConsPlusNormal"/>
              <w:jc w:val="both"/>
            </w:pPr>
            <w:r>
              <w:t xml:space="preserve">Подпись представителя сетевой организации </w:t>
            </w:r>
            <w:hyperlink w:anchor="P2995">
              <w:r>
                <w:rPr>
                  <w:color w:val="0000FF"/>
                </w:rPr>
                <w:t>&lt;4&gt;</w:t>
              </w:r>
            </w:hyperlink>
          </w:p>
        </w:tc>
      </w:tr>
      <w:tr w:rsidR="001C472C">
        <w:tc>
          <w:tcPr>
            <w:tcW w:w="9071" w:type="dxa"/>
            <w:tcBorders>
              <w:top w:val="nil"/>
              <w:left w:val="nil"/>
              <w:bottom w:val="single" w:sz="4" w:space="0" w:color="auto"/>
              <w:right w:val="nil"/>
            </w:tcBorders>
          </w:tcPr>
          <w:p w:rsidR="001C472C" w:rsidRDefault="001C472C">
            <w:pPr>
              <w:pStyle w:val="ConsPlusNormal"/>
            </w:pPr>
          </w:p>
        </w:tc>
      </w:tr>
      <w:tr w:rsidR="001C472C">
        <w:tblPrEx>
          <w:tblBorders>
            <w:insideH w:val="single" w:sz="4" w:space="0" w:color="auto"/>
          </w:tblBorders>
        </w:tblPrEx>
        <w:tc>
          <w:tcPr>
            <w:tcW w:w="9071" w:type="dxa"/>
            <w:tcBorders>
              <w:top w:val="single" w:sz="4" w:space="0" w:color="auto"/>
              <w:left w:val="nil"/>
              <w:bottom w:val="nil"/>
              <w:right w:val="nil"/>
            </w:tcBorders>
          </w:tcPr>
          <w:p w:rsidR="001C472C" w:rsidRDefault="001C472C">
            <w:pPr>
              <w:pStyle w:val="ConsPlusNormal"/>
              <w:jc w:val="center"/>
            </w:pPr>
            <w:r>
              <w:t>(должность)</w:t>
            </w:r>
          </w:p>
        </w:tc>
      </w:tr>
    </w:tbl>
    <w:p w:rsidR="001C472C" w:rsidRDefault="001C472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1C472C">
        <w:tc>
          <w:tcPr>
            <w:tcW w:w="1928" w:type="dxa"/>
            <w:tcBorders>
              <w:top w:val="nil"/>
              <w:left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jc w:val="center"/>
            </w:pPr>
            <w:r>
              <w:t>/</w:t>
            </w:r>
          </w:p>
        </w:tc>
        <w:tc>
          <w:tcPr>
            <w:tcW w:w="4762" w:type="dxa"/>
            <w:tcBorders>
              <w:top w:val="nil"/>
              <w:left w:val="nil"/>
              <w:right w:val="nil"/>
            </w:tcBorders>
          </w:tcPr>
          <w:p w:rsidR="001C472C" w:rsidRDefault="001C472C">
            <w:pPr>
              <w:pStyle w:val="ConsPlusNormal"/>
            </w:pPr>
          </w:p>
        </w:tc>
      </w:tr>
      <w:tr w:rsidR="001C472C">
        <w:tc>
          <w:tcPr>
            <w:tcW w:w="1928" w:type="dxa"/>
            <w:tcBorders>
              <w:left w:val="nil"/>
              <w:bottom w:val="nil"/>
              <w:right w:val="nil"/>
            </w:tcBorders>
          </w:tcPr>
          <w:p w:rsidR="001C472C" w:rsidRDefault="001C472C">
            <w:pPr>
              <w:pStyle w:val="ConsPlusNormal"/>
              <w:jc w:val="center"/>
            </w:pPr>
            <w:r>
              <w:t>(подпись)</w:t>
            </w:r>
          </w:p>
        </w:tc>
        <w:tc>
          <w:tcPr>
            <w:tcW w:w="340" w:type="dxa"/>
            <w:tcBorders>
              <w:top w:val="nil"/>
              <w:left w:val="nil"/>
              <w:bottom w:val="nil"/>
              <w:right w:val="nil"/>
            </w:tcBorders>
          </w:tcPr>
          <w:p w:rsidR="001C472C" w:rsidRDefault="001C472C">
            <w:pPr>
              <w:pStyle w:val="ConsPlusNormal"/>
            </w:pPr>
          </w:p>
        </w:tc>
        <w:tc>
          <w:tcPr>
            <w:tcW w:w="4762" w:type="dxa"/>
            <w:tcBorders>
              <w:left w:val="nil"/>
              <w:bottom w:val="nil"/>
              <w:right w:val="nil"/>
            </w:tcBorders>
          </w:tcPr>
          <w:p w:rsidR="001C472C" w:rsidRDefault="001C472C">
            <w:pPr>
              <w:pStyle w:val="ConsPlusNormal"/>
              <w:jc w:val="center"/>
            </w:pPr>
            <w:r>
              <w:t>(фамилия, имя, отчество)</w:t>
            </w: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359" w:name="P2992"/>
      <w:bookmarkEnd w:id="359"/>
      <w:r>
        <w:t>&lt;1&gt; При восстановлении (переоформлении) документов указанная информация не вносится.</w:t>
      </w:r>
    </w:p>
    <w:p w:rsidR="001C472C" w:rsidRDefault="001C472C">
      <w:pPr>
        <w:pStyle w:val="ConsPlusNormal"/>
        <w:spacing w:before="200"/>
        <w:ind w:firstLine="540"/>
        <w:jc w:val="both"/>
      </w:pPr>
      <w:bookmarkStart w:id="360" w:name="P2993"/>
      <w:bookmarkEnd w:id="360"/>
      <w:r>
        <w:t>&lt;2&gt; Заполняется в случае переоформления документов.</w:t>
      </w:r>
    </w:p>
    <w:p w:rsidR="001C472C" w:rsidRDefault="001C472C">
      <w:pPr>
        <w:pStyle w:val="ConsPlusNormal"/>
        <w:spacing w:before="200"/>
        <w:ind w:firstLine="540"/>
        <w:jc w:val="both"/>
      </w:pPr>
      <w:bookmarkStart w:id="361" w:name="P2994"/>
      <w:bookmarkEnd w:id="361"/>
      <w:r>
        <w:t>&lt;3&gt; Заполняется в случае увеличения максимальной мощности ранее присоединенных объектов электроэнергетики (энергопринимающих устройств).</w:t>
      </w:r>
    </w:p>
    <w:p w:rsidR="001C472C" w:rsidRDefault="001C472C">
      <w:pPr>
        <w:pStyle w:val="ConsPlusNormal"/>
        <w:spacing w:before="200"/>
        <w:ind w:firstLine="540"/>
        <w:jc w:val="both"/>
      </w:pPr>
      <w:bookmarkStart w:id="362" w:name="P2995"/>
      <w:bookmarkEnd w:id="362"/>
      <w:r>
        <w:t>&lt;4&gt; Для проставления электронной подписи.</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lastRenderedPageBreak/>
        <w:t>Приложение N 2</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jc w:val="center"/>
      </w:pPr>
    </w:p>
    <w:p w:rsidR="001C472C" w:rsidRDefault="001C472C">
      <w:pPr>
        <w:pStyle w:val="ConsPlusNormal"/>
        <w:jc w:val="center"/>
      </w:pPr>
      <w:r>
        <w:t>АКТ</w:t>
      </w:r>
    </w:p>
    <w:p w:rsidR="001C472C" w:rsidRDefault="001C472C">
      <w:pPr>
        <w:pStyle w:val="ConsPlusNormal"/>
        <w:jc w:val="center"/>
      </w:pPr>
      <w:r>
        <w:t>разграничения границ балансовой принадлежности сторон</w:t>
      </w:r>
    </w:p>
    <w:p w:rsidR="001C472C" w:rsidRDefault="001C472C">
      <w:pPr>
        <w:pStyle w:val="ConsPlusNormal"/>
        <w:ind w:firstLine="540"/>
        <w:jc w:val="both"/>
      </w:pPr>
    </w:p>
    <w:p w:rsidR="001C472C" w:rsidRDefault="001C472C">
      <w:pPr>
        <w:pStyle w:val="ConsPlusNormal"/>
        <w:ind w:firstLine="540"/>
        <w:jc w:val="both"/>
      </w:pPr>
      <w:r>
        <w:t xml:space="preserve">Утратил силу. - </w:t>
      </w:r>
      <w:hyperlink r:id="rId1328">
        <w:r>
          <w:rPr>
            <w:color w:val="0000FF"/>
          </w:rPr>
          <w:t>Постановление</w:t>
        </w:r>
      </w:hyperlink>
      <w:r>
        <w:t xml:space="preserve"> Правительства РФ от 07.05.2017 N 542.</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3</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jc w:val="center"/>
      </w:pPr>
    </w:p>
    <w:p w:rsidR="001C472C" w:rsidRDefault="001C472C">
      <w:pPr>
        <w:pStyle w:val="ConsPlusNormal"/>
        <w:jc w:val="center"/>
      </w:pPr>
      <w:r>
        <w:t>АКТ</w:t>
      </w:r>
    </w:p>
    <w:p w:rsidR="001C472C" w:rsidRDefault="001C472C">
      <w:pPr>
        <w:pStyle w:val="ConsPlusNormal"/>
        <w:jc w:val="center"/>
      </w:pPr>
      <w:r>
        <w:t>разграничения эксплуатационной ответственности сторон</w:t>
      </w:r>
    </w:p>
    <w:p w:rsidR="001C472C" w:rsidRDefault="001C472C">
      <w:pPr>
        <w:pStyle w:val="ConsPlusNormal"/>
        <w:jc w:val="center"/>
      </w:pPr>
    </w:p>
    <w:p w:rsidR="001C472C" w:rsidRDefault="001C472C">
      <w:pPr>
        <w:pStyle w:val="ConsPlusNormal"/>
        <w:ind w:firstLine="540"/>
        <w:jc w:val="both"/>
      </w:pPr>
      <w:r>
        <w:t xml:space="preserve">Утратил силу. - </w:t>
      </w:r>
      <w:hyperlink r:id="rId1329">
        <w:r>
          <w:rPr>
            <w:color w:val="0000FF"/>
          </w:rPr>
          <w:t>Постановление</w:t>
        </w:r>
      </w:hyperlink>
      <w:r>
        <w:t xml:space="preserve"> Правительства РФ от 07.05.2017 N 542.</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4</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11.06.2015 </w:t>
            </w:r>
            <w:hyperlink r:id="rId1330">
              <w:r>
                <w:rPr>
                  <w:color w:val="0000FF"/>
                </w:rPr>
                <w:t>N 588</w:t>
              </w:r>
            </w:hyperlink>
            <w:r>
              <w:rPr>
                <w:color w:val="392C69"/>
              </w:rPr>
              <w:t>,</w:t>
            </w:r>
          </w:p>
          <w:p w:rsidR="001C472C" w:rsidRDefault="001C472C">
            <w:pPr>
              <w:pStyle w:val="ConsPlusNormal"/>
              <w:jc w:val="center"/>
            </w:pPr>
            <w:r>
              <w:rPr>
                <w:color w:val="392C69"/>
              </w:rPr>
              <w:t xml:space="preserve">от 30.06.2022 </w:t>
            </w:r>
            <w:hyperlink r:id="rId1331">
              <w:r>
                <w:rPr>
                  <w:color w:val="0000FF"/>
                </w:rPr>
                <w:t>N 1178</w:t>
              </w:r>
            </w:hyperlink>
            <w:r>
              <w:rPr>
                <w:color w:val="392C69"/>
              </w:rPr>
              <w:t xml:space="preserve">, от 19.03.2024 </w:t>
            </w:r>
            <w:hyperlink r:id="rId1332">
              <w:r>
                <w:rPr>
                  <w:color w:val="0000FF"/>
                </w:rPr>
                <w:t>N 330</w:t>
              </w:r>
            </w:hyperlink>
            <w:r>
              <w:rPr>
                <w:color w:val="392C69"/>
              </w:rPr>
              <w:t xml:space="preserve">, от 06.05.2024 </w:t>
            </w:r>
            <w:hyperlink r:id="rId1333">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center"/>
      </w:pPr>
    </w:p>
    <w:p w:rsidR="001C472C" w:rsidRDefault="001C472C">
      <w:pPr>
        <w:pStyle w:val="ConsPlusNonformat"/>
        <w:jc w:val="both"/>
      </w:pPr>
      <w:bookmarkStart w:id="363" w:name="P3049"/>
      <w:bookmarkEnd w:id="363"/>
      <w:r>
        <w:t xml:space="preserve">                                  ЗАЯВКА</w:t>
      </w:r>
    </w:p>
    <w:p w:rsidR="001C472C" w:rsidRDefault="001C472C">
      <w:pPr>
        <w:pStyle w:val="ConsPlusNonformat"/>
        <w:jc w:val="both"/>
      </w:pPr>
      <w:r>
        <w:t xml:space="preserve">           юридического лица (индивидуального предпринимателя),</w:t>
      </w:r>
    </w:p>
    <w:p w:rsidR="001C472C" w:rsidRDefault="001C472C">
      <w:pPr>
        <w:pStyle w:val="ConsPlusNonformat"/>
        <w:jc w:val="both"/>
      </w:pPr>
      <w:r>
        <w:t xml:space="preserve">           физического лица на присоединение по одному источнику</w:t>
      </w:r>
    </w:p>
    <w:p w:rsidR="001C472C" w:rsidRDefault="001C472C">
      <w:pPr>
        <w:pStyle w:val="ConsPlusNonformat"/>
        <w:jc w:val="both"/>
      </w:pPr>
      <w:r>
        <w:t xml:space="preserve">        электроснабжения энергопринимающих устройств с максимальной</w:t>
      </w:r>
    </w:p>
    <w:p w:rsidR="001C472C" w:rsidRDefault="001C472C">
      <w:pPr>
        <w:pStyle w:val="ConsPlusNonformat"/>
        <w:jc w:val="both"/>
      </w:pPr>
      <w:r>
        <w:t xml:space="preserve">                     мощностью до 150 кВт включительно</w:t>
      </w:r>
    </w:p>
    <w:p w:rsidR="001C472C" w:rsidRDefault="001C472C">
      <w:pPr>
        <w:pStyle w:val="ConsPlusNonformat"/>
        <w:jc w:val="both"/>
      </w:pPr>
    </w:p>
    <w:p w:rsidR="001C472C" w:rsidRDefault="001C472C">
      <w:pPr>
        <w:pStyle w:val="ConsPlusNonformat"/>
        <w:jc w:val="both"/>
      </w:pPr>
      <w:r>
        <w:t xml:space="preserve">    1. ___________________________________________________________________.</w:t>
      </w:r>
    </w:p>
    <w:p w:rsidR="001C472C" w:rsidRDefault="001C472C">
      <w:pPr>
        <w:pStyle w:val="ConsPlusNonformat"/>
        <w:jc w:val="both"/>
      </w:pPr>
      <w:r>
        <w:t xml:space="preserve">               (полное наименование заявителя - юридического лица;</w:t>
      </w:r>
    </w:p>
    <w:p w:rsidR="001C472C" w:rsidRDefault="001C472C">
      <w:pPr>
        <w:pStyle w:val="ConsPlusNonformat"/>
        <w:jc w:val="both"/>
      </w:pPr>
      <w:r>
        <w:t xml:space="preserve">       фамилия, имя, отчество заявителя - индивидуального предпринимателя)</w:t>
      </w:r>
    </w:p>
    <w:p w:rsidR="001C472C" w:rsidRDefault="001C472C">
      <w:pPr>
        <w:pStyle w:val="ConsPlusNonformat"/>
        <w:jc w:val="both"/>
      </w:pPr>
      <w:r>
        <w:t xml:space="preserve">    2. Номер записи в Едином государственном реестре юридических лиц (номер</w:t>
      </w:r>
    </w:p>
    <w:p w:rsidR="001C472C" w:rsidRDefault="001C472C">
      <w:pPr>
        <w:pStyle w:val="ConsPlusNonformat"/>
        <w:jc w:val="both"/>
      </w:pPr>
      <w:r>
        <w:t>записи  в Едином государственном реестре индивидуальных предпринимателей) и</w:t>
      </w:r>
    </w:p>
    <w:p w:rsidR="001C472C" w:rsidRDefault="001C472C">
      <w:pPr>
        <w:pStyle w:val="ConsPlusNonformat"/>
        <w:jc w:val="both"/>
      </w:pPr>
      <w:r>
        <w:lastRenderedPageBreak/>
        <w:t xml:space="preserve">дата ее внесения в реестр </w:t>
      </w:r>
      <w:hyperlink w:anchor="P3158">
        <w:r>
          <w:rPr>
            <w:color w:val="0000FF"/>
          </w:rPr>
          <w:t>&lt;1&gt;</w:t>
        </w:r>
      </w:hyperlink>
      <w:r>
        <w:t xml:space="preserve"> 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 Место нахождения заявителя, в том числе фактический адрес 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(индекс, адрес)</w:t>
      </w:r>
    </w:p>
    <w:p w:rsidR="001C472C" w:rsidRDefault="001C472C">
      <w:pPr>
        <w:pStyle w:val="ConsPlusNonformat"/>
        <w:jc w:val="both"/>
      </w:pPr>
      <w:r>
        <w:t xml:space="preserve">Паспортные данные </w:t>
      </w:r>
      <w:hyperlink w:anchor="P3159">
        <w:r>
          <w:rPr>
            <w:color w:val="0000FF"/>
          </w:rPr>
          <w:t>&lt;2&gt;</w:t>
        </w:r>
      </w:hyperlink>
      <w:r>
        <w:t>: серия ____________ номер _______________________</w:t>
      </w:r>
    </w:p>
    <w:p w:rsidR="001C472C" w:rsidRDefault="001C472C">
      <w:pPr>
        <w:pStyle w:val="ConsPlusNonformat"/>
        <w:jc w:val="both"/>
      </w:pPr>
      <w:r>
        <w:t>выдан (кем, когда), дата и место рождения 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3(1).  Страховой  номер  индивидуального лицевого счета заявителя  (для</w:t>
      </w:r>
    </w:p>
    <w:p w:rsidR="001C472C" w:rsidRDefault="001C472C">
      <w:pPr>
        <w:pStyle w:val="ConsPlusNonformat"/>
        <w:jc w:val="both"/>
      </w:pPr>
      <w:r>
        <w:t>физических лиц) __________________________________________________________.</w:t>
      </w:r>
    </w:p>
    <w:p w:rsidR="001C472C" w:rsidRDefault="001C472C">
      <w:pPr>
        <w:pStyle w:val="ConsPlusNonformat"/>
        <w:jc w:val="both"/>
      </w:pPr>
      <w:r>
        <w:t xml:space="preserve">    3(2).  Согласие   заявителя  (для  юридических  лиц - физического лица,</w:t>
      </w:r>
    </w:p>
    <w:p w:rsidR="001C472C" w:rsidRDefault="001C472C">
      <w:pPr>
        <w:pStyle w:val="ConsPlusNonformat"/>
        <w:jc w:val="both"/>
      </w:pPr>
      <w:r>
        <w:t>подписывающего   настоящую  заявку)  на   обработку   персональных   данных</w:t>
      </w:r>
    </w:p>
    <w:p w:rsidR="001C472C" w:rsidRDefault="001C472C">
      <w:pPr>
        <w:pStyle w:val="ConsPlusNonformat"/>
        <w:jc w:val="both"/>
      </w:pPr>
      <w:r>
        <w:t xml:space="preserve">в   соответствии   с   требованиями  Федерального  </w:t>
      </w:r>
      <w:hyperlink r:id="rId1334">
        <w:r>
          <w:rPr>
            <w:color w:val="0000FF"/>
          </w:rPr>
          <w:t>закона</w:t>
        </w:r>
      </w:hyperlink>
      <w:r>
        <w:t xml:space="preserve">  "О  персональных</w:t>
      </w:r>
    </w:p>
    <w:p w:rsidR="001C472C" w:rsidRDefault="001C472C">
      <w:pPr>
        <w:pStyle w:val="ConsPlusNonformat"/>
        <w:jc w:val="both"/>
      </w:pPr>
      <w:r>
        <w:t>данных" ________________________________________________________________.</w:t>
      </w:r>
    </w:p>
    <w:p w:rsidR="001C472C" w:rsidRDefault="001C472C">
      <w:pPr>
        <w:pStyle w:val="ConsPlusNonformat"/>
        <w:jc w:val="both"/>
      </w:pPr>
      <w:r>
        <w:t xml:space="preserve">    4. В связи с 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(увеличение объема максимальной мощности, новое строительство и др. -</w:t>
      </w:r>
    </w:p>
    <w:p w:rsidR="001C472C" w:rsidRDefault="001C472C">
      <w:pPr>
        <w:pStyle w:val="ConsPlusNonformat"/>
        <w:jc w:val="both"/>
      </w:pPr>
      <w:r>
        <w:t xml:space="preserve">                              указать нужное)</w:t>
      </w:r>
    </w:p>
    <w:p w:rsidR="001C472C" w:rsidRDefault="001C472C">
      <w:pPr>
        <w:pStyle w:val="ConsPlusNonformat"/>
        <w:jc w:val="both"/>
      </w:pPr>
      <w:r>
        <w:t>просит осуществить технологическое присоединение 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энергопринимающих устройств для присоединения)</w:t>
      </w:r>
    </w:p>
    <w:p w:rsidR="001C472C" w:rsidRDefault="001C472C">
      <w:pPr>
        <w:pStyle w:val="ConsPlusNonformat"/>
        <w:jc w:val="both"/>
      </w:pPr>
      <w:r>
        <w:t>расположенных 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(место нахождения энергопринимающих устройств)</w:t>
      </w:r>
    </w:p>
    <w:p w:rsidR="001C472C" w:rsidRDefault="001C472C">
      <w:pPr>
        <w:pStyle w:val="ConsPlusNonformat"/>
        <w:jc w:val="both"/>
      </w:pPr>
      <w:bookmarkStart w:id="364" w:name="P3084"/>
      <w:bookmarkEnd w:id="364"/>
      <w:r>
        <w:t xml:space="preserve">    5.    Максимальная    мощность    </w:t>
      </w:r>
      <w:hyperlink w:anchor="P3160">
        <w:r>
          <w:rPr>
            <w:color w:val="0000FF"/>
          </w:rPr>
          <w:t>&lt;3&gt;</w:t>
        </w:r>
      </w:hyperlink>
      <w:r>
        <w:t xml:space="preserve">    энергопринимающих    устройств</w:t>
      </w:r>
    </w:p>
    <w:p w:rsidR="001C472C" w:rsidRDefault="001C472C">
      <w:pPr>
        <w:pStyle w:val="ConsPlusNonformat"/>
        <w:jc w:val="both"/>
      </w:pPr>
      <w:r>
        <w:t>(присоединяемых и ранее присоединенных) составляет _____ кВт при напряжении</w:t>
      </w:r>
    </w:p>
    <w:p w:rsidR="001C472C" w:rsidRDefault="001C472C">
      <w:pPr>
        <w:pStyle w:val="ConsPlusNonformat"/>
        <w:jc w:val="both"/>
      </w:pPr>
      <w:hyperlink w:anchor="P3161">
        <w:r>
          <w:rPr>
            <w:color w:val="0000FF"/>
          </w:rPr>
          <w:t>&lt;4&gt;</w:t>
        </w:r>
      </w:hyperlink>
      <w:r>
        <w:t xml:space="preserve"> _____ кВ, в том числе:</w:t>
      </w:r>
    </w:p>
    <w:p w:rsidR="001C472C" w:rsidRDefault="001C472C">
      <w:pPr>
        <w:pStyle w:val="ConsPlusNonformat"/>
        <w:jc w:val="both"/>
      </w:pPr>
      <w:bookmarkStart w:id="365" w:name="P3087"/>
      <w:bookmarkEnd w:id="365"/>
      <w:r>
        <w:t xml:space="preserve">    а)  максимальная  мощность  присоединяемых  энергопринимающих устройств</w:t>
      </w:r>
    </w:p>
    <w:p w:rsidR="001C472C" w:rsidRDefault="001C472C">
      <w:pPr>
        <w:pStyle w:val="ConsPlusNonformat"/>
        <w:jc w:val="both"/>
      </w:pPr>
      <w:r>
        <w:t xml:space="preserve">составляет __________ кВт при напряжении </w:t>
      </w:r>
      <w:hyperlink w:anchor="P3161">
        <w:r>
          <w:rPr>
            <w:color w:val="0000FF"/>
          </w:rPr>
          <w:t>&lt;4&gt;</w:t>
        </w:r>
      </w:hyperlink>
      <w:r>
        <w:t xml:space="preserve"> ____ кВ;</w:t>
      </w:r>
    </w:p>
    <w:p w:rsidR="001C472C" w:rsidRDefault="001C472C">
      <w:pPr>
        <w:pStyle w:val="ConsPlusNonformat"/>
        <w:jc w:val="both"/>
      </w:pPr>
      <w:r>
        <w:t xml:space="preserve">    б)   максимальная   мощность   ранее   присоединенных  в  данной  точке</w:t>
      </w:r>
    </w:p>
    <w:p w:rsidR="001C472C" w:rsidRDefault="001C472C">
      <w:pPr>
        <w:pStyle w:val="ConsPlusNonformat"/>
        <w:jc w:val="both"/>
      </w:pPr>
      <w:r>
        <w:t>присоединения  энергопринимающих  устройств  составляет  _________  кВт при</w:t>
      </w:r>
    </w:p>
    <w:p w:rsidR="001C472C" w:rsidRDefault="001C472C">
      <w:pPr>
        <w:pStyle w:val="ConsPlusNonformat"/>
        <w:jc w:val="both"/>
      </w:pPr>
      <w:r>
        <w:t xml:space="preserve">напряжении </w:t>
      </w:r>
      <w:hyperlink w:anchor="P3161">
        <w:r>
          <w:rPr>
            <w:color w:val="0000FF"/>
          </w:rPr>
          <w:t>&lt;4&gt;</w:t>
        </w:r>
      </w:hyperlink>
      <w:r>
        <w:t xml:space="preserve"> _____ кВ.</w:t>
      </w:r>
    </w:p>
    <w:p w:rsidR="001C472C" w:rsidRDefault="001C472C">
      <w:pPr>
        <w:pStyle w:val="ConsPlusNonformat"/>
        <w:jc w:val="both"/>
      </w:pPr>
      <w:r>
        <w:t xml:space="preserve">    6.  Заявляемая  категория  надежности энергопринимающих устройств - III</w:t>
      </w:r>
    </w:p>
    <w:p w:rsidR="001C472C" w:rsidRDefault="001C472C">
      <w:pPr>
        <w:pStyle w:val="ConsPlusNonformat"/>
        <w:jc w:val="both"/>
      </w:pPr>
      <w:r>
        <w:t>(по одному источнику электроснабжения энергопринимающих устройств).</w:t>
      </w:r>
    </w:p>
    <w:p w:rsidR="001C472C" w:rsidRDefault="001C472C">
      <w:pPr>
        <w:pStyle w:val="ConsPlusNonformat"/>
        <w:jc w:val="both"/>
      </w:pPr>
      <w:r>
        <w:t xml:space="preserve">    7. Характер нагрузки (вид экономической деятельности заявителя)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8. Сроки проектирования и поэтапного введения в эксплуатацию объекта (в</w:t>
      </w:r>
    </w:p>
    <w:p w:rsidR="001C472C" w:rsidRDefault="001C472C">
      <w:pPr>
        <w:pStyle w:val="ConsPlusNonformat"/>
        <w:jc w:val="both"/>
      </w:pPr>
      <w:r>
        <w:t>том  числе  по  этапам  и  очередям), планируемого поэтапного распределения</w:t>
      </w:r>
    </w:p>
    <w:p w:rsidR="001C472C" w:rsidRDefault="001C472C">
      <w:pPr>
        <w:pStyle w:val="ConsPlusNonformat"/>
        <w:jc w:val="both"/>
      </w:pPr>
      <w:r>
        <w:t>мощности:</w:t>
      </w:r>
    </w:p>
    <w:p w:rsidR="001C472C" w:rsidRDefault="001C472C">
      <w:pPr>
        <w:pStyle w:val="ConsPlusNormal"/>
        <w:jc w:val="both"/>
      </w:pPr>
    </w:p>
    <w:p w:rsidR="001C472C" w:rsidRDefault="001C472C">
      <w:pPr>
        <w:pStyle w:val="ConsPlusNormal"/>
        <w:sectPr w:rsidR="001C472C" w:rsidSect="001C472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1C472C">
        <w:tc>
          <w:tcPr>
            <w:tcW w:w="1588" w:type="dxa"/>
          </w:tcPr>
          <w:p w:rsidR="001C472C" w:rsidRDefault="001C472C">
            <w:pPr>
              <w:pStyle w:val="ConsPlusNormal"/>
              <w:jc w:val="center"/>
            </w:pPr>
            <w:r>
              <w:lastRenderedPageBreak/>
              <w:t>Этап (очередь) строительства</w:t>
            </w:r>
          </w:p>
        </w:tc>
        <w:tc>
          <w:tcPr>
            <w:tcW w:w="2332" w:type="dxa"/>
          </w:tcPr>
          <w:p w:rsidR="001C472C" w:rsidRDefault="001C472C">
            <w:pPr>
              <w:pStyle w:val="ConsPlusNormal"/>
              <w:jc w:val="center"/>
            </w:pPr>
            <w:r>
              <w:t>Планируемый срок проектирования энергопринимающих устройств (месяц, год)</w:t>
            </w:r>
          </w:p>
        </w:tc>
        <w:tc>
          <w:tcPr>
            <w:tcW w:w="2332" w:type="dxa"/>
          </w:tcPr>
          <w:p w:rsidR="001C472C" w:rsidRDefault="001C472C">
            <w:pPr>
              <w:pStyle w:val="ConsPlusNormal"/>
              <w:jc w:val="center"/>
            </w:pPr>
            <w:r>
              <w:t>Планируемый срок введения энергопринимающих устройств в эксплуатацию (месяц, год)</w:t>
            </w:r>
          </w:p>
        </w:tc>
        <w:tc>
          <w:tcPr>
            <w:tcW w:w="2332" w:type="dxa"/>
          </w:tcPr>
          <w:p w:rsidR="001C472C" w:rsidRDefault="001C472C">
            <w:pPr>
              <w:pStyle w:val="ConsPlusNormal"/>
              <w:jc w:val="center"/>
            </w:pPr>
            <w:r>
              <w:t>Максимальная мощность энергопринимающих устройств (кВт)</w:t>
            </w:r>
          </w:p>
        </w:tc>
        <w:tc>
          <w:tcPr>
            <w:tcW w:w="2332" w:type="dxa"/>
          </w:tcPr>
          <w:p w:rsidR="001C472C" w:rsidRDefault="001C472C">
            <w:pPr>
              <w:pStyle w:val="ConsPlusNormal"/>
              <w:jc w:val="center"/>
            </w:pPr>
            <w:r>
              <w:t>Категория надежности энергопринимающих устройств</w:t>
            </w:r>
          </w:p>
        </w:tc>
      </w:tr>
      <w:tr w:rsidR="001C472C">
        <w:tc>
          <w:tcPr>
            <w:tcW w:w="1588" w:type="dxa"/>
          </w:tcPr>
          <w:p w:rsidR="001C472C" w:rsidRDefault="001C472C">
            <w:pPr>
              <w:pStyle w:val="ConsPlusNormal"/>
            </w:pPr>
          </w:p>
        </w:tc>
        <w:tc>
          <w:tcPr>
            <w:tcW w:w="2332" w:type="dxa"/>
          </w:tcPr>
          <w:p w:rsidR="001C472C" w:rsidRDefault="001C472C">
            <w:pPr>
              <w:pStyle w:val="ConsPlusNormal"/>
            </w:pPr>
          </w:p>
        </w:tc>
        <w:tc>
          <w:tcPr>
            <w:tcW w:w="2332" w:type="dxa"/>
          </w:tcPr>
          <w:p w:rsidR="001C472C" w:rsidRDefault="001C472C">
            <w:pPr>
              <w:pStyle w:val="ConsPlusNormal"/>
            </w:pPr>
          </w:p>
        </w:tc>
        <w:tc>
          <w:tcPr>
            <w:tcW w:w="2332" w:type="dxa"/>
          </w:tcPr>
          <w:p w:rsidR="001C472C" w:rsidRDefault="001C472C">
            <w:pPr>
              <w:pStyle w:val="ConsPlusNormal"/>
            </w:pPr>
          </w:p>
        </w:tc>
        <w:tc>
          <w:tcPr>
            <w:tcW w:w="2332" w:type="dxa"/>
          </w:tcPr>
          <w:p w:rsidR="001C472C" w:rsidRDefault="001C472C">
            <w:pPr>
              <w:pStyle w:val="ConsPlusNormal"/>
            </w:pPr>
          </w:p>
        </w:tc>
      </w:tr>
      <w:tr w:rsidR="001C472C">
        <w:tc>
          <w:tcPr>
            <w:tcW w:w="1588" w:type="dxa"/>
          </w:tcPr>
          <w:p w:rsidR="001C472C" w:rsidRDefault="001C472C">
            <w:pPr>
              <w:pStyle w:val="ConsPlusNormal"/>
            </w:pPr>
          </w:p>
        </w:tc>
        <w:tc>
          <w:tcPr>
            <w:tcW w:w="2332" w:type="dxa"/>
          </w:tcPr>
          <w:p w:rsidR="001C472C" w:rsidRDefault="001C472C">
            <w:pPr>
              <w:pStyle w:val="ConsPlusNormal"/>
            </w:pPr>
          </w:p>
        </w:tc>
        <w:tc>
          <w:tcPr>
            <w:tcW w:w="2332" w:type="dxa"/>
          </w:tcPr>
          <w:p w:rsidR="001C472C" w:rsidRDefault="001C472C">
            <w:pPr>
              <w:pStyle w:val="ConsPlusNormal"/>
            </w:pPr>
          </w:p>
        </w:tc>
        <w:tc>
          <w:tcPr>
            <w:tcW w:w="2332" w:type="dxa"/>
          </w:tcPr>
          <w:p w:rsidR="001C472C" w:rsidRDefault="001C472C">
            <w:pPr>
              <w:pStyle w:val="ConsPlusNormal"/>
            </w:pPr>
          </w:p>
        </w:tc>
        <w:tc>
          <w:tcPr>
            <w:tcW w:w="2332" w:type="dxa"/>
          </w:tcPr>
          <w:p w:rsidR="001C472C" w:rsidRDefault="001C472C">
            <w:pPr>
              <w:pStyle w:val="ConsPlusNormal"/>
            </w:pPr>
          </w:p>
        </w:tc>
      </w:tr>
      <w:tr w:rsidR="001C472C">
        <w:tc>
          <w:tcPr>
            <w:tcW w:w="1588" w:type="dxa"/>
          </w:tcPr>
          <w:p w:rsidR="001C472C" w:rsidRDefault="001C472C">
            <w:pPr>
              <w:pStyle w:val="ConsPlusNormal"/>
            </w:pPr>
          </w:p>
        </w:tc>
        <w:tc>
          <w:tcPr>
            <w:tcW w:w="2332" w:type="dxa"/>
          </w:tcPr>
          <w:p w:rsidR="001C472C" w:rsidRDefault="001C472C">
            <w:pPr>
              <w:pStyle w:val="ConsPlusNormal"/>
            </w:pPr>
          </w:p>
        </w:tc>
        <w:tc>
          <w:tcPr>
            <w:tcW w:w="2332" w:type="dxa"/>
          </w:tcPr>
          <w:p w:rsidR="001C472C" w:rsidRDefault="001C472C">
            <w:pPr>
              <w:pStyle w:val="ConsPlusNormal"/>
            </w:pPr>
          </w:p>
        </w:tc>
        <w:tc>
          <w:tcPr>
            <w:tcW w:w="2332" w:type="dxa"/>
          </w:tcPr>
          <w:p w:rsidR="001C472C" w:rsidRDefault="001C472C">
            <w:pPr>
              <w:pStyle w:val="ConsPlusNormal"/>
            </w:pPr>
          </w:p>
        </w:tc>
        <w:tc>
          <w:tcPr>
            <w:tcW w:w="2332" w:type="dxa"/>
          </w:tcPr>
          <w:p w:rsidR="001C472C" w:rsidRDefault="001C472C">
            <w:pPr>
              <w:pStyle w:val="ConsPlusNormal"/>
            </w:pPr>
          </w:p>
        </w:tc>
      </w:tr>
    </w:tbl>
    <w:p w:rsidR="001C472C" w:rsidRDefault="001C472C">
      <w:pPr>
        <w:pStyle w:val="ConsPlusNormal"/>
        <w:sectPr w:rsidR="001C472C" w:rsidSect="001C472C">
          <w:pgSz w:w="16838" w:h="11906" w:orient="landscape"/>
          <w:pgMar w:top="567" w:right="567" w:bottom="567" w:left="567" w:header="0" w:footer="0" w:gutter="0"/>
          <w:cols w:space="720"/>
          <w:titlePg/>
        </w:sectPr>
      </w:pPr>
    </w:p>
    <w:p w:rsidR="001C472C" w:rsidRDefault="001C472C">
      <w:pPr>
        <w:pStyle w:val="ConsPlusNormal"/>
        <w:jc w:val="both"/>
      </w:pPr>
    </w:p>
    <w:p w:rsidR="001C472C" w:rsidRDefault="001C472C">
      <w:pPr>
        <w:pStyle w:val="ConsPlusNonformat"/>
        <w:jc w:val="both"/>
      </w:pPr>
      <w:r>
        <w:t xml:space="preserve">    9.  Намерение  воспользоваться  рассрочкой  платежа за  технологическое</w:t>
      </w:r>
    </w:p>
    <w:p w:rsidR="001C472C" w:rsidRDefault="001C472C">
      <w:pPr>
        <w:pStyle w:val="ConsPlusNonformat"/>
        <w:jc w:val="both"/>
      </w:pPr>
      <w:r>
        <w:t>присоединение ____________________________________________________________.</w:t>
      </w:r>
    </w:p>
    <w:p w:rsidR="001C472C" w:rsidRDefault="001C472C">
      <w:pPr>
        <w:pStyle w:val="ConsPlusNonformat"/>
        <w:jc w:val="both"/>
      </w:pPr>
      <w:r>
        <w:t xml:space="preserve">    За  предоставление  рассрочки  платежа за технологическое присоединение</w:t>
      </w:r>
    </w:p>
    <w:p w:rsidR="001C472C" w:rsidRDefault="001C472C">
      <w:pPr>
        <w:pStyle w:val="ConsPlusNonformat"/>
        <w:jc w:val="both"/>
      </w:pPr>
      <w:r>
        <w:t>сетевой организации заявителем выплачиваются проценты. Проценты начисляются</w:t>
      </w:r>
    </w:p>
    <w:p w:rsidR="001C472C" w:rsidRDefault="001C472C">
      <w:pPr>
        <w:pStyle w:val="ConsPlusNonformat"/>
        <w:jc w:val="both"/>
      </w:pPr>
      <w:r>
        <w:t>на  остаток  задолженности  заявителя  и  подлежат  оплате  одновременно  с</w:t>
      </w:r>
    </w:p>
    <w:p w:rsidR="001C472C" w:rsidRDefault="001C472C">
      <w:pPr>
        <w:pStyle w:val="ConsPlusNonformat"/>
        <w:jc w:val="both"/>
      </w:pPr>
      <w:r>
        <w:t>очередным   платежом,  которым  погашается  частично  или  полностью  такая</w:t>
      </w:r>
    </w:p>
    <w:p w:rsidR="001C472C" w:rsidRDefault="001C472C">
      <w:pPr>
        <w:pStyle w:val="ConsPlusNonformat"/>
        <w:jc w:val="both"/>
      </w:pPr>
      <w:r>
        <w:t>задолженность.  Размер  процентов  (в  процентах  годовых)  за  каждый день</w:t>
      </w:r>
    </w:p>
    <w:p w:rsidR="001C472C" w:rsidRDefault="001C472C">
      <w:pPr>
        <w:pStyle w:val="ConsPlusNonformat"/>
        <w:jc w:val="both"/>
      </w:pPr>
      <w:r>
        <w:t>рассрочки  определяется  в размере действовавшей на указанный день ключевой</w:t>
      </w:r>
    </w:p>
    <w:p w:rsidR="001C472C" w:rsidRDefault="001C472C">
      <w:pPr>
        <w:pStyle w:val="ConsPlusNonformat"/>
        <w:jc w:val="both"/>
      </w:pPr>
      <w:r>
        <w:t>ставки Центрального банка Российской Федерации, увеличенной на 4 процентных</w:t>
      </w:r>
    </w:p>
    <w:p w:rsidR="001C472C" w:rsidRDefault="001C472C">
      <w:pPr>
        <w:pStyle w:val="ConsPlusNonformat"/>
        <w:jc w:val="both"/>
      </w:pPr>
      <w:r>
        <w:t>пункта.</w:t>
      </w:r>
    </w:p>
    <w:p w:rsidR="001C472C" w:rsidRDefault="001C472C">
      <w:pPr>
        <w:pStyle w:val="ConsPlusNonformat"/>
        <w:jc w:val="both"/>
      </w:pPr>
      <w:r>
        <w:t xml:space="preserve">    10.  Гарантирующий  поставщик  (энергосбытовая  организация), с которым</w:t>
      </w:r>
    </w:p>
    <w:p w:rsidR="001C472C" w:rsidRDefault="001C472C">
      <w:pPr>
        <w:pStyle w:val="ConsPlusNonformat"/>
        <w:jc w:val="both"/>
      </w:pPr>
      <w:r>
        <w:t>планируется     заключение    договор    энергоснабжения   (купли - продажи</w:t>
      </w:r>
    </w:p>
    <w:p w:rsidR="001C472C" w:rsidRDefault="001C472C">
      <w:pPr>
        <w:pStyle w:val="ConsPlusNonformat"/>
        <w:jc w:val="both"/>
      </w:pPr>
      <w:r>
        <w:t>электрической энергии (мощности) _________________________________________.</w:t>
      </w:r>
    </w:p>
    <w:p w:rsidR="001C472C" w:rsidRDefault="001C472C">
      <w:pPr>
        <w:pStyle w:val="ConsPlusNonformat"/>
        <w:jc w:val="both"/>
      </w:pPr>
    </w:p>
    <w:p w:rsidR="001C472C" w:rsidRDefault="001C472C">
      <w:pPr>
        <w:pStyle w:val="ConsPlusNonformat"/>
        <w:jc w:val="both"/>
      </w:pPr>
      <w:r>
        <w:t xml:space="preserve">    Приложения:</w:t>
      </w:r>
    </w:p>
    <w:p w:rsidR="001C472C" w:rsidRDefault="001C472C">
      <w:pPr>
        <w:pStyle w:val="ConsPlusNonformat"/>
        <w:jc w:val="both"/>
      </w:pPr>
      <w:r>
        <w:t xml:space="preserve">    (указать перечень прилагаемых документов)</w:t>
      </w:r>
    </w:p>
    <w:p w:rsidR="001C472C" w:rsidRDefault="001C472C">
      <w:pPr>
        <w:pStyle w:val="ConsPlusNonformat"/>
        <w:jc w:val="both"/>
      </w:pPr>
      <w:r>
        <w:t xml:space="preserve">    1. ____________________________________________________________________</w:t>
      </w:r>
    </w:p>
    <w:p w:rsidR="001C472C" w:rsidRDefault="001C472C">
      <w:pPr>
        <w:pStyle w:val="ConsPlusNonformat"/>
        <w:jc w:val="both"/>
      </w:pPr>
      <w:r>
        <w:t xml:space="preserve">    2. ____________________________________________________________________</w:t>
      </w:r>
    </w:p>
    <w:p w:rsidR="001C472C" w:rsidRDefault="001C472C">
      <w:pPr>
        <w:pStyle w:val="ConsPlusNonformat"/>
        <w:jc w:val="both"/>
      </w:pPr>
      <w:r>
        <w:t xml:space="preserve">    3. ____________________________________________________________________</w:t>
      </w:r>
    </w:p>
    <w:p w:rsidR="001C472C" w:rsidRDefault="001C472C">
      <w:pPr>
        <w:pStyle w:val="ConsPlusNonformat"/>
        <w:jc w:val="both"/>
      </w:pPr>
      <w:r>
        <w:t xml:space="preserve">    4. ____________________________________________________________________</w:t>
      </w:r>
    </w:p>
    <w:p w:rsidR="001C472C" w:rsidRDefault="001C472C">
      <w:pPr>
        <w:pStyle w:val="ConsPlusNonformat"/>
        <w:jc w:val="both"/>
      </w:pPr>
    </w:p>
    <w:p w:rsidR="001C472C" w:rsidRDefault="001C472C">
      <w:pPr>
        <w:pStyle w:val="ConsPlusNonformat"/>
        <w:jc w:val="both"/>
      </w:pPr>
      <w:r>
        <w:t xml:space="preserve">              Заявитель</w:t>
      </w:r>
    </w:p>
    <w:p w:rsidR="001C472C" w:rsidRDefault="001C472C">
      <w:pPr>
        <w:pStyle w:val="ConsPlusNonformat"/>
        <w:jc w:val="both"/>
      </w:pPr>
      <w:r>
        <w:t>____________________________________</w:t>
      </w:r>
    </w:p>
    <w:p w:rsidR="001C472C" w:rsidRDefault="001C472C">
      <w:pPr>
        <w:pStyle w:val="ConsPlusNonformat"/>
        <w:jc w:val="both"/>
      </w:pPr>
      <w:r>
        <w:t xml:space="preserve">      (фамилия, имя, отчество)</w:t>
      </w:r>
    </w:p>
    <w:p w:rsidR="001C472C" w:rsidRDefault="001C472C">
      <w:pPr>
        <w:pStyle w:val="ConsPlusNonformat"/>
        <w:jc w:val="both"/>
      </w:pPr>
      <w:r>
        <w:t>____________________________________</w:t>
      </w:r>
    </w:p>
    <w:p w:rsidR="001C472C" w:rsidRDefault="001C472C">
      <w:pPr>
        <w:pStyle w:val="ConsPlusNonformat"/>
        <w:jc w:val="both"/>
      </w:pPr>
      <w:r>
        <w:t xml:space="preserve"> (выделенный оператором подвижной</w:t>
      </w:r>
    </w:p>
    <w:p w:rsidR="001C472C" w:rsidRDefault="001C472C">
      <w:pPr>
        <w:pStyle w:val="ConsPlusNonformat"/>
        <w:jc w:val="both"/>
      </w:pPr>
      <w:r>
        <w:t xml:space="preserve">  радиотелефонной связи абонентский</w:t>
      </w:r>
    </w:p>
    <w:p w:rsidR="001C472C" w:rsidRDefault="001C472C">
      <w:pPr>
        <w:pStyle w:val="ConsPlusNonformat"/>
        <w:jc w:val="both"/>
      </w:pPr>
      <w:r>
        <w:t xml:space="preserve">     номер и адрес электронной</w:t>
      </w:r>
    </w:p>
    <w:p w:rsidR="001C472C" w:rsidRDefault="001C472C">
      <w:pPr>
        <w:pStyle w:val="ConsPlusNonformat"/>
        <w:jc w:val="both"/>
      </w:pPr>
      <w:r>
        <w:t xml:space="preserve">        почты заявителя)</w:t>
      </w:r>
    </w:p>
    <w:p w:rsidR="001C472C" w:rsidRDefault="001C472C">
      <w:pPr>
        <w:pStyle w:val="ConsPlusNonformat"/>
        <w:jc w:val="both"/>
      </w:pPr>
      <w:r>
        <w:t>_____________________ ______________</w:t>
      </w:r>
    </w:p>
    <w:p w:rsidR="001C472C" w:rsidRDefault="001C472C">
      <w:pPr>
        <w:pStyle w:val="ConsPlusNonformat"/>
        <w:jc w:val="both"/>
      </w:pPr>
      <w:r>
        <w:t xml:space="preserve">     (должность)        (подпись)</w:t>
      </w:r>
    </w:p>
    <w:p w:rsidR="001C472C" w:rsidRDefault="001C472C">
      <w:pPr>
        <w:pStyle w:val="ConsPlusNonformat"/>
        <w:jc w:val="both"/>
      </w:pPr>
    </w:p>
    <w:p w:rsidR="001C472C" w:rsidRDefault="001C472C">
      <w:pPr>
        <w:pStyle w:val="ConsPlusNonformat"/>
        <w:jc w:val="both"/>
      </w:pPr>
      <w:r>
        <w:t>"__" ____________ 20__ г.</w:t>
      </w:r>
    </w:p>
    <w:p w:rsidR="001C472C" w:rsidRDefault="001C472C">
      <w:pPr>
        <w:pStyle w:val="ConsPlusNonformat"/>
        <w:jc w:val="both"/>
      </w:pPr>
    </w:p>
    <w:p w:rsidR="001C472C" w:rsidRDefault="001C472C">
      <w:pPr>
        <w:pStyle w:val="ConsPlusNonformat"/>
        <w:jc w:val="both"/>
      </w:pPr>
      <w:r>
        <w:t>М.П.</w:t>
      </w:r>
    </w:p>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366" w:name="P3158"/>
      <w:bookmarkEnd w:id="366"/>
      <w:r>
        <w:t>&lt;1&gt; Для юридических лиц и индивидуальных предпринимателей.</w:t>
      </w:r>
    </w:p>
    <w:p w:rsidR="001C472C" w:rsidRDefault="001C472C">
      <w:pPr>
        <w:pStyle w:val="ConsPlusNormal"/>
        <w:spacing w:before="200"/>
        <w:ind w:firstLine="540"/>
        <w:jc w:val="both"/>
      </w:pPr>
      <w:bookmarkStart w:id="367" w:name="P3159"/>
      <w:bookmarkEnd w:id="367"/>
      <w:r>
        <w:t>&lt;2&gt; Для физических лиц.</w:t>
      </w:r>
    </w:p>
    <w:p w:rsidR="001C472C" w:rsidRDefault="001C472C">
      <w:pPr>
        <w:pStyle w:val="ConsPlusNormal"/>
        <w:spacing w:before="200"/>
        <w:ind w:firstLine="540"/>
        <w:jc w:val="both"/>
      </w:pPr>
      <w:bookmarkStart w:id="368" w:name="P3160"/>
      <w:bookmarkEnd w:id="368"/>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084">
        <w:r>
          <w:rPr>
            <w:color w:val="0000FF"/>
          </w:rPr>
          <w:t>пункте 5</w:t>
        </w:r>
      </w:hyperlink>
      <w:r>
        <w:t xml:space="preserve"> и </w:t>
      </w:r>
      <w:hyperlink w:anchor="P3087">
        <w:r>
          <w:rPr>
            <w:color w:val="0000FF"/>
          </w:rPr>
          <w:t>подпункте "а" пункта 5</w:t>
        </w:r>
      </w:hyperlink>
      <w:r>
        <w:t xml:space="preserve"> настоящего приложения величина мощности указывается одинаковая).</w:t>
      </w:r>
    </w:p>
    <w:p w:rsidR="001C472C" w:rsidRDefault="001C472C">
      <w:pPr>
        <w:pStyle w:val="ConsPlusNormal"/>
        <w:spacing w:before="200"/>
        <w:ind w:firstLine="540"/>
        <w:jc w:val="both"/>
      </w:pPr>
      <w:bookmarkStart w:id="369" w:name="P3161"/>
      <w:bookmarkEnd w:id="369"/>
      <w:r>
        <w:t>&lt;4&gt; Классы напряжения (0,4; 6; 10) кВ.</w:t>
      </w:r>
    </w:p>
    <w:p w:rsidR="001C472C" w:rsidRDefault="001C472C">
      <w:pPr>
        <w:pStyle w:val="ConsPlusNormal"/>
        <w:spacing w:before="200"/>
        <w:ind w:firstLine="540"/>
        <w:jc w:val="both"/>
      </w:pPr>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4(1)</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(введено </w:t>
            </w:r>
            <w:hyperlink r:id="rId1335">
              <w:r>
                <w:rPr>
                  <w:color w:val="0000FF"/>
                </w:rPr>
                <w:t>Постановлением</w:t>
              </w:r>
            </w:hyperlink>
            <w:r>
              <w:rPr>
                <w:color w:val="392C69"/>
              </w:rPr>
              <w:t xml:space="preserve"> Правительства РФ от 02.03.2021 N 299;</w:t>
            </w:r>
          </w:p>
          <w:p w:rsidR="001C472C" w:rsidRDefault="001C472C">
            <w:pPr>
              <w:pStyle w:val="ConsPlusNormal"/>
              <w:jc w:val="center"/>
            </w:pPr>
            <w:r>
              <w:rPr>
                <w:color w:val="392C69"/>
              </w:rPr>
              <w:t xml:space="preserve">в ред. Постановлений Правительства РФ от 30.06.2022 </w:t>
            </w:r>
            <w:hyperlink r:id="rId1336">
              <w:r>
                <w:rPr>
                  <w:color w:val="0000FF"/>
                </w:rPr>
                <w:t>N 1178</w:t>
              </w:r>
            </w:hyperlink>
            <w:r>
              <w:rPr>
                <w:color w:val="392C69"/>
              </w:rPr>
              <w:t>,</w:t>
            </w:r>
          </w:p>
          <w:p w:rsidR="001C472C" w:rsidRDefault="001C472C">
            <w:pPr>
              <w:pStyle w:val="ConsPlusNormal"/>
              <w:jc w:val="center"/>
            </w:pPr>
            <w:r>
              <w:rPr>
                <w:color w:val="392C69"/>
              </w:rPr>
              <w:t xml:space="preserve">от 19.03.2024 </w:t>
            </w:r>
            <w:hyperlink r:id="rId1337">
              <w:r>
                <w:rPr>
                  <w:color w:val="0000FF"/>
                </w:rPr>
                <w:t>N 330</w:t>
              </w:r>
            </w:hyperlink>
            <w:r>
              <w:rPr>
                <w:color w:val="392C69"/>
              </w:rPr>
              <w:t xml:space="preserve">, от 06.05.2024 </w:t>
            </w:r>
            <w:hyperlink r:id="rId1338">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ЗАЯВКА</w:t>
      </w:r>
    </w:p>
    <w:p w:rsidR="001C472C" w:rsidRDefault="001C472C">
      <w:pPr>
        <w:pStyle w:val="ConsPlusNonformat"/>
        <w:jc w:val="both"/>
      </w:pPr>
      <w:r>
        <w:t xml:space="preserve">     юридического лица (индивидуального предпринимателя), физического</w:t>
      </w:r>
    </w:p>
    <w:p w:rsidR="001C472C" w:rsidRDefault="001C472C">
      <w:pPr>
        <w:pStyle w:val="ConsPlusNonformat"/>
        <w:jc w:val="both"/>
      </w:pPr>
      <w:r>
        <w:t xml:space="preserve">        лица на присоединение по одному источнику электроснабжения</w:t>
      </w:r>
    </w:p>
    <w:p w:rsidR="001C472C" w:rsidRDefault="001C472C">
      <w:pPr>
        <w:pStyle w:val="ConsPlusNonformat"/>
        <w:jc w:val="both"/>
      </w:pPr>
      <w:r>
        <w:t xml:space="preserve">           энергопринимающих устройств с максимальной мощностью</w:t>
      </w:r>
    </w:p>
    <w:p w:rsidR="001C472C" w:rsidRDefault="001C472C">
      <w:pPr>
        <w:pStyle w:val="ConsPlusNonformat"/>
        <w:jc w:val="both"/>
      </w:pPr>
      <w:r>
        <w:t xml:space="preserve">          до 150 кВт включительно и (или) объектов микрогенерации</w:t>
      </w:r>
    </w:p>
    <w:p w:rsidR="001C472C" w:rsidRDefault="001C472C">
      <w:pPr>
        <w:pStyle w:val="ConsPlusNonformat"/>
        <w:jc w:val="both"/>
      </w:pPr>
    </w:p>
    <w:p w:rsidR="001C472C" w:rsidRDefault="001C472C">
      <w:pPr>
        <w:pStyle w:val="ConsPlusNonformat"/>
        <w:jc w:val="both"/>
      </w:pPr>
      <w:r>
        <w:t xml:space="preserve">    1. ___________________________________________________________________.</w:t>
      </w:r>
    </w:p>
    <w:p w:rsidR="001C472C" w:rsidRDefault="001C472C">
      <w:pPr>
        <w:pStyle w:val="ConsPlusNonformat"/>
        <w:jc w:val="both"/>
      </w:pPr>
      <w:r>
        <w:t xml:space="preserve">        (полное наименование заявителя - юридического лица; фамилия, имя,</w:t>
      </w:r>
    </w:p>
    <w:p w:rsidR="001C472C" w:rsidRDefault="001C472C">
      <w:pPr>
        <w:pStyle w:val="ConsPlusNonformat"/>
        <w:jc w:val="both"/>
      </w:pPr>
      <w:r>
        <w:t xml:space="preserve">              отчество заявителя - индивидуального предпринимателя</w:t>
      </w:r>
    </w:p>
    <w:p w:rsidR="001C472C" w:rsidRDefault="001C472C">
      <w:pPr>
        <w:pStyle w:val="ConsPlusNonformat"/>
        <w:jc w:val="both"/>
      </w:pPr>
      <w:r>
        <w:t xml:space="preserve">                              или физического лица)</w:t>
      </w:r>
    </w:p>
    <w:p w:rsidR="001C472C" w:rsidRDefault="001C472C">
      <w:pPr>
        <w:pStyle w:val="ConsPlusNonformat"/>
        <w:jc w:val="both"/>
      </w:pPr>
      <w:r>
        <w:t xml:space="preserve">    2. Номер записи в Едином государственном реестре юридических лиц (номер</w:t>
      </w:r>
    </w:p>
    <w:p w:rsidR="001C472C" w:rsidRDefault="001C472C">
      <w:pPr>
        <w:pStyle w:val="ConsPlusNonformat"/>
        <w:jc w:val="both"/>
      </w:pPr>
      <w:r>
        <w:t>записи  в Едином государственном реестре индивидуальных предпринимателей) и</w:t>
      </w:r>
    </w:p>
    <w:p w:rsidR="001C472C" w:rsidRDefault="001C472C">
      <w:pPr>
        <w:pStyle w:val="ConsPlusNonformat"/>
        <w:jc w:val="both"/>
      </w:pPr>
      <w:r>
        <w:t xml:space="preserve">дата ее внесения в реестр </w:t>
      </w:r>
      <w:hyperlink w:anchor="P3301">
        <w:r>
          <w:rPr>
            <w:color w:val="0000FF"/>
          </w:rPr>
          <w:t>&lt;1&gt;</w:t>
        </w:r>
      </w:hyperlink>
      <w:r>
        <w:t xml:space="preserve"> 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 Место   нахождения   заявителя,   в   том  числе  фактический  адрес</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(индекс, адрес)</w:t>
      </w:r>
    </w:p>
    <w:p w:rsidR="001C472C" w:rsidRDefault="001C472C">
      <w:pPr>
        <w:pStyle w:val="ConsPlusNonformat"/>
        <w:jc w:val="both"/>
      </w:pPr>
      <w:r>
        <w:t xml:space="preserve">    Паспортные данные </w:t>
      </w:r>
      <w:hyperlink w:anchor="P3302">
        <w:r>
          <w:rPr>
            <w:color w:val="0000FF"/>
          </w:rPr>
          <w:t>&lt;2&gt;</w:t>
        </w:r>
      </w:hyperlink>
      <w:r>
        <w:t>: серия _____________ номер ______________________</w:t>
      </w:r>
    </w:p>
    <w:p w:rsidR="001C472C" w:rsidRDefault="001C472C">
      <w:pPr>
        <w:pStyle w:val="ConsPlusNonformat"/>
        <w:jc w:val="both"/>
      </w:pPr>
      <w:r>
        <w:t>выдан (кем, когда), дата и место рождения 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3(1).  Страховой  номер  индивидуального лицевого счета заявителя  (для</w:t>
      </w:r>
    </w:p>
    <w:p w:rsidR="001C472C" w:rsidRDefault="001C472C">
      <w:pPr>
        <w:pStyle w:val="ConsPlusNonformat"/>
        <w:jc w:val="both"/>
      </w:pPr>
      <w:r>
        <w:t>физических лиц)) _________________________________________________________.</w:t>
      </w:r>
    </w:p>
    <w:p w:rsidR="001C472C" w:rsidRDefault="001C472C">
      <w:pPr>
        <w:pStyle w:val="ConsPlusNonformat"/>
        <w:jc w:val="both"/>
      </w:pPr>
      <w:r>
        <w:t xml:space="preserve">    3(2).  Согласие  заявителя  (для   юридических  лиц - физического лица,</w:t>
      </w:r>
    </w:p>
    <w:p w:rsidR="001C472C" w:rsidRDefault="001C472C">
      <w:pPr>
        <w:pStyle w:val="ConsPlusNonformat"/>
        <w:jc w:val="both"/>
      </w:pPr>
      <w:r>
        <w:t>подписывающего   настоящую   заявку)  на   обработку  персональных   данных</w:t>
      </w:r>
    </w:p>
    <w:p w:rsidR="001C472C" w:rsidRDefault="001C472C">
      <w:pPr>
        <w:pStyle w:val="ConsPlusNonformat"/>
        <w:jc w:val="both"/>
      </w:pPr>
      <w:r>
        <w:t xml:space="preserve">в   соответствии   с   требованиями   Федерального </w:t>
      </w:r>
      <w:hyperlink r:id="rId1339">
        <w:r>
          <w:rPr>
            <w:color w:val="0000FF"/>
          </w:rPr>
          <w:t>закона</w:t>
        </w:r>
      </w:hyperlink>
      <w:r>
        <w:t xml:space="preserve">  "О  персональных</w:t>
      </w:r>
    </w:p>
    <w:p w:rsidR="001C472C" w:rsidRDefault="001C472C">
      <w:pPr>
        <w:pStyle w:val="ConsPlusNonformat"/>
        <w:jc w:val="both"/>
      </w:pPr>
      <w:r>
        <w:t>данных" ________________________________________________________________.</w:t>
      </w:r>
    </w:p>
    <w:p w:rsidR="001C472C" w:rsidRDefault="001C472C">
      <w:pPr>
        <w:pStyle w:val="ConsPlusNonformat"/>
        <w:jc w:val="both"/>
      </w:pPr>
      <w:r>
        <w:t xml:space="preserve">    4. В связи с 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(увеличение объема максимальной мощности, новое строительство</w:t>
      </w:r>
    </w:p>
    <w:p w:rsidR="001C472C" w:rsidRDefault="001C472C">
      <w:pPr>
        <w:pStyle w:val="ConsPlusNonformat"/>
        <w:jc w:val="both"/>
      </w:pPr>
      <w:r>
        <w:t xml:space="preserve">                          и др. - указать нужное)</w:t>
      </w:r>
    </w:p>
    <w:p w:rsidR="001C472C" w:rsidRDefault="001C472C">
      <w:pPr>
        <w:pStyle w:val="ConsPlusNonformat"/>
        <w:jc w:val="both"/>
      </w:pPr>
      <w:r>
        <w:t>просит осуществить технологическое присоединение 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энергопринимающих устройств и (или) объектов</w:t>
      </w:r>
    </w:p>
    <w:p w:rsidR="001C472C" w:rsidRDefault="001C472C">
      <w:pPr>
        <w:pStyle w:val="ConsPlusNonformat"/>
        <w:jc w:val="both"/>
      </w:pPr>
      <w:r>
        <w:t xml:space="preserve">                     микрогенерации для присоединения)</w:t>
      </w:r>
    </w:p>
    <w:p w:rsidR="001C472C" w:rsidRDefault="001C472C">
      <w:pPr>
        <w:pStyle w:val="ConsPlusNonformat"/>
        <w:jc w:val="both"/>
      </w:pPr>
      <w:r>
        <w:t>расположенных 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(место нахождения энергопринимающих устройств и (или) объектов</w:t>
      </w:r>
    </w:p>
    <w:p w:rsidR="001C472C" w:rsidRDefault="001C472C">
      <w:pPr>
        <w:pStyle w:val="ConsPlusNonformat"/>
        <w:jc w:val="both"/>
      </w:pPr>
      <w:r>
        <w:t xml:space="preserve">                              микрогенерации)</w:t>
      </w:r>
    </w:p>
    <w:p w:rsidR="001C472C" w:rsidRDefault="001C472C">
      <w:pPr>
        <w:pStyle w:val="ConsPlusNonformat"/>
        <w:jc w:val="both"/>
      </w:pPr>
      <w:bookmarkStart w:id="370" w:name="P3221"/>
      <w:bookmarkEnd w:id="370"/>
      <w:r>
        <w:t xml:space="preserve">    5.    Максимальная    мощность    </w:t>
      </w:r>
      <w:hyperlink w:anchor="P3303">
        <w:r>
          <w:rPr>
            <w:color w:val="0000FF"/>
          </w:rPr>
          <w:t>&lt;3&gt;</w:t>
        </w:r>
      </w:hyperlink>
      <w:r>
        <w:t xml:space="preserve">    энергопринимающих    устройств</w:t>
      </w:r>
    </w:p>
    <w:p w:rsidR="001C472C" w:rsidRDefault="001C472C">
      <w:pPr>
        <w:pStyle w:val="ConsPlusNonformat"/>
        <w:jc w:val="both"/>
      </w:pPr>
      <w:r>
        <w:t>(присоединяемых  и ранее присоединенных) составляет ____ кВт при напряжении</w:t>
      </w:r>
    </w:p>
    <w:p w:rsidR="001C472C" w:rsidRDefault="001C472C">
      <w:pPr>
        <w:pStyle w:val="ConsPlusNonformat"/>
        <w:jc w:val="both"/>
      </w:pPr>
      <w:hyperlink w:anchor="P3304">
        <w:r>
          <w:rPr>
            <w:color w:val="0000FF"/>
          </w:rPr>
          <w:t>&lt;4&gt;</w:t>
        </w:r>
      </w:hyperlink>
      <w:r>
        <w:t xml:space="preserve"> _______ кВ, в том числе:</w:t>
      </w:r>
    </w:p>
    <w:p w:rsidR="001C472C" w:rsidRDefault="001C472C">
      <w:pPr>
        <w:pStyle w:val="ConsPlusNonformat"/>
        <w:jc w:val="both"/>
      </w:pPr>
      <w:bookmarkStart w:id="371" w:name="P3224"/>
      <w:bookmarkEnd w:id="371"/>
      <w:r>
        <w:t xml:space="preserve">    а)  максимальная  мощность  присоединяемых  энергопринимающих устройств</w:t>
      </w:r>
    </w:p>
    <w:p w:rsidR="001C472C" w:rsidRDefault="001C472C">
      <w:pPr>
        <w:pStyle w:val="ConsPlusNonformat"/>
        <w:jc w:val="both"/>
      </w:pPr>
      <w:r>
        <w:t xml:space="preserve">составляет _______ кВт при напряжении </w:t>
      </w:r>
      <w:hyperlink w:anchor="P3304">
        <w:r>
          <w:rPr>
            <w:color w:val="0000FF"/>
          </w:rPr>
          <w:t>&lt;4&gt;</w:t>
        </w:r>
      </w:hyperlink>
      <w:r>
        <w:t xml:space="preserve"> ________ кВ;</w:t>
      </w:r>
    </w:p>
    <w:p w:rsidR="001C472C" w:rsidRDefault="001C472C">
      <w:pPr>
        <w:pStyle w:val="ConsPlusNonformat"/>
        <w:jc w:val="both"/>
      </w:pPr>
      <w:r>
        <w:t xml:space="preserve">    б)   максимальная   мощность   ранее   присоединенных  в  данной  точке</w:t>
      </w:r>
    </w:p>
    <w:p w:rsidR="001C472C" w:rsidRDefault="001C472C">
      <w:pPr>
        <w:pStyle w:val="ConsPlusNonformat"/>
        <w:jc w:val="both"/>
      </w:pPr>
      <w:r>
        <w:t>присоединения  энергопринимающих  устройств  составляет  ________  кВт  при</w:t>
      </w:r>
    </w:p>
    <w:p w:rsidR="001C472C" w:rsidRDefault="001C472C">
      <w:pPr>
        <w:pStyle w:val="ConsPlusNonformat"/>
        <w:jc w:val="both"/>
      </w:pPr>
      <w:r>
        <w:t xml:space="preserve">напряжении </w:t>
      </w:r>
      <w:hyperlink w:anchor="P3304">
        <w:r>
          <w:rPr>
            <w:color w:val="0000FF"/>
          </w:rPr>
          <w:t>&lt;4&gt;</w:t>
        </w:r>
      </w:hyperlink>
      <w:r>
        <w:t xml:space="preserve"> ________ кВ.</w:t>
      </w:r>
    </w:p>
    <w:p w:rsidR="001C472C" w:rsidRDefault="001C472C">
      <w:pPr>
        <w:pStyle w:val="ConsPlusNonformat"/>
        <w:jc w:val="both"/>
      </w:pPr>
      <w:bookmarkStart w:id="372" w:name="P3229"/>
      <w:bookmarkEnd w:id="372"/>
      <w:r>
        <w:t xml:space="preserve">    6.  Максимальная мощность </w:t>
      </w:r>
      <w:hyperlink w:anchor="P3305">
        <w:r>
          <w:rPr>
            <w:color w:val="0000FF"/>
          </w:rPr>
          <w:t>&lt;5&gt;</w:t>
        </w:r>
      </w:hyperlink>
      <w:r>
        <w:t xml:space="preserve"> объектов микрогенерации (присоединяемых и</w:t>
      </w:r>
    </w:p>
    <w:p w:rsidR="001C472C" w:rsidRDefault="001C472C">
      <w:pPr>
        <w:pStyle w:val="ConsPlusNonformat"/>
        <w:jc w:val="both"/>
      </w:pPr>
      <w:r>
        <w:t xml:space="preserve">ранее присоединенных) составляет ______ кВт при напряжении </w:t>
      </w:r>
      <w:hyperlink w:anchor="P3304">
        <w:r>
          <w:rPr>
            <w:color w:val="0000FF"/>
          </w:rPr>
          <w:t>&lt;4&gt;</w:t>
        </w:r>
      </w:hyperlink>
      <w:r>
        <w:t xml:space="preserve"> ________ кВ,</w:t>
      </w:r>
    </w:p>
    <w:p w:rsidR="001C472C" w:rsidRDefault="001C472C">
      <w:pPr>
        <w:pStyle w:val="ConsPlusNonformat"/>
        <w:jc w:val="both"/>
      </w:pPr>
      <w:r>
        <w:t>в том числе:</w:t>
      </w:r>
    </w:p>
    <w:p w:rsidR="001C472C" w:rsidRDefault="001C472C">
      <w:pPr>
        <w:pStyle w:val="ConsPlusNonformat"/>
        <w:jc w:val="both"/>
      </w:pPr>
      <w:bookmarkStart w:id="373" w:name="P3232"/>
      <w:bookmarkEnd w:id="373"/>
      <w:r>
        <w:t xml:space="preserve">    а)   максимальная   мощность   присоединяемых  объектов  микрогенерации</w:t>
      </w:r>
    </w:p>
    <w:p w:rsidR="001C472C" w:rsidRDefault="001C472C">
      <w:pPr>
        <w:pStyle w:val="ConsPlusNonformat"/>
        <w:jc w:val="both"/>
      </w:pPr>
      <w:r>
        <w:t xml:space="preserve">составляет _______ кВт при напряжении </w:t>
      </w:r>
      <w:hyperlink w:anchor="P3304">
        <w:r>
          <w:rPr>
            <w:color w:val="0000FF"/>
          </w:rPr>
          <w:t>&lt;4&gt;</w:t>
        </w:r>
      </w:hyperlink>
      <w:r>
        <w:t xml:space="preserve"> _______ кВ;</w:t>
      </w:r>
    </w:p>
    <w:p w:rsidR="001C472C" w:rsidRDefault="001C472C">
      <w:pPr>
        <w:pStyle w:val="ConsPlusNonformat"/>
        <w:jc w:val="both"/>
      </w:pPr>
      <w:r>
        <w:t xml:space="preserve">    б)   максимальная   мощность   ранее   присоединенных  в  данной  точке</w:t>
      </w:r>
    </w:p>
    <w:p w:rsidR="001C472C" w:rsidRDefault="001C472C">
      <w:pPr>
        <w:pStyle w:val="ConsPlusNonformat"/>
        <w:jc w:val="both"/>
      </w:pPr>
      <w:r>
        <w:t>присоединения  объектов микрогенерации составляет ______ кВт при напряжении</w:t>
      </w:r>
    </w:p>
    <w:p w:rsidR="001C472C" w:rsidRDefault="001C472C">
      <w:pPr>
        <w:pStyle w:val="ConsPlusNonformat"/>
        <w:jc w:val="both"/>
      </w:pPr>
      <w:hyperlink w:anchor="P3304">
        <w:r>
          <w:rPr>
            <w:color w:val="0000FF"/>
          </w:rPr>
          <w:t>&lt;4&gt;</w:t>
        </w:r>
      </w:hyperlink>
      <w:r>
        <w:t xml:space="preserve"> ________ кВ.</w:t>
      </w:r>
    </w:p>
    <w:p w:rsidR="001C472C" w:rsidRDefault="001C472C">
      <w:pPr>
        <w:pStyle w:val="ConsPlusNonformat"/>
        <w:jc w:val="both"/>
      </w:pPr>
      <w:r>
        <w:t xml:space="preserve">    7. Количество и мощность генераторов _________________________________.</w:t>
      </w:r>
    </w:p>
    <w:p w:rsidR="001C472C" w:rsidRDefault="001C472C">
      <w:pPr>
        <w:pStyle w:val="ConsPlusNonformat"/>
        <w:jc w:val="both"/>
      </w:pPr>
      <w:r>
        <w:t xml:space="preserve">    8.  Заявляемая  категория  надежности энергопринимающих устройств - III</w:t>
      </w:r>
    </w:p>
    <w:p w:rsidR="001C472C" w:rsidRDefault="001C472C">
      <w:pPr>
        <w:pStyle w:val="ConsPlusNonformat"/>
        <w:jc w:val="both"/>
      </w:pPr>
      <w:r>
        <w:t>(по одному источнику электроснабжения энергопринимающих устройств).</w:t>
      </w:r>
    </w:p>
    <w:p w:rsidR="001C472C" w:rsidRDefault="001C472C">
      <w:pPr>
        <w:pStyle w:val="ConsPlusNonformat"/>
        <w:jc w:val="both"/>
      </w:pPr>
      <w:r>
        <w:t xml:space="preserve">    9.   Характер   (график)   нагрузки   (вид  экономической  деятельности</w:t>
      </w:r>
    </w:p>
    <w:p w:rsidR="001C472C" w:rsidRDefault="001C472C">
      <w:pPr>
        <w:pStyle w:val="ConsPlusNonformat"/>
        <w:jc w:val="both"/>
      </w:pPr>
      <w:r>
        <w:t>заявителя) _______________________________________________________________.</w:t>
      </w:r>
    </w:p>
    <w:p w:rsidR="001C472C" w:rsidRDefault="001C472C">
      <w:pPr>
        <w:pStyle w:val="ConsPlusNonformat"/>
        <w:jc w:val="both"/>
      </w:pPr>
      <w:r>
        <w:t xml:space="preserve">    10.  Возможная  скорость  набора  или  снижения  нагрузки  для объектов</w:t>
      </w:r>
    </w:p>
    <w:p w:rsidR="001C472C" w:rsidRDefault="001C472C">
      <w:pPr>
        <w:pStyle w:val="ConsPlusNonformat"/>
        <w:jc w:val="both"/>
      </w:pPr>
      <w:r>
        <w:t>микрогенерации    в    соответствии    с    паспортными    характеристиками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lastRenderedPageBreak/>
        <w:t xml:space="preserve">    11.  Сроки  проектирования и поэтапного введения в эксплуатацию объекта</w:t>
      </w:r>
    </w:p>
    <w:p w:rsidR="001C472C" w:rsidRDefault="001C472C">
      <w:pPr>
        <w:pStyle w:val="ConsPlusNonformat"/>
        <w:jc w:val="both"/>
      </w:pPr>
      <w:r>
        <w:t>(в  том  числе по этапам и очередям), планируемого поэтапного распределения</w:t>
      </w:r>
    </w:p>
    <w:p w:rsidR="001C472C" w:rsidRDefault="001C472C">
      <w:pPr>
        <w:pStyle w:val="ConsPlusNonformat"/>
        <w:jc w:val="both"/>
      </w:pPr>
      <w:r>
        <w:t>мощности:</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1C472C">
        <w:tc>
          <w:tcPr>
            <w:tcW w:w="870" w:type="dxa"/>
          </w:tcPr>
          <w:p w:rsidR="001C472C" w:rsidRDefault="001C472C">
            <w:pPr>
              <w:pStyle w:val="ConsPlusNormal"/>
              <w:jc w:val="center"/>
            </w:pPr>
            <w:r>
              <w:t>Этап (очередь) строительства</w:t>
            </w:r>
          </w:p>
        </w:tc>
        <w:tc>
          <w:tcPr>
            <w:tcW w:w="2325" w:type="dxa"/>
          </w:tcPr>
          <w:p w:rsidR="001C472C" w:rsidRDefault="001C472C">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1C472C" w:rsidRDefault="001C472C">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1C472C" w:rsidRDefault="001C472C">
            <w:pPr>
              <w:pStyle w:val="ConsPlusNormal"/>
              <w:jc w:val="center"/>
            </w:pPr>
            <w:r>
              <w:t>Максимальная мощность энергопринимающих устройств (кВт)</w:t>
            </w:r>
          </w:p>
        </w:tc>
        <w:tc>
          <w:tcPr>
            <w:tcW w:w="1213" w:type="dxa"/>
          </w:tcPr>
          <w:p w:rsidR="001C472C" w:rsidRDefault="001C472C">
            <w:pPr>
              <w:pStyle w:val="ConsPlusNormal"/>
              <w:jc w:val="center"/>
            </w:pPr>
            <w:r>
              <w:t>Категория надежности энергопринимающих устройств</w:t>
            </w:r>
          </w:p>
        </w:tc>
        <w:tc>
          <w:tcPr>
            <w:tcW w:w="1155" w:type="dxa"/>
          </w:tcPr>
          <w:p w:rsidR="001C472C" w:rsidRDefault="001C472C">
            <w:pPr>
              <w:pStyle w:val="ConsPlusNormal"/>
              <w:jc w:val="center"/>
            </w:pPr>
            <w:r>
              <w:t>Максимальная мощность объектов микрогенерации (кВт)</w:t>
            </w:r>
          </w:p>
        </w:tc>
      </w:tr>
      <w:tr w:rsidR="001C472C">
        <w:tc>
          <w:tcPr>
            <w:tcW w:w="870" w:type="dxa"/>
          </w:tcPr>
          <w:p w:rsidR="001C472C" w:rsidRDefault="001C472C">
            <w:pPr>
              <w:pStyle w:val="ConsPlusNormal"/>
            </w:pPr>
          </w:p>
        </w:tc>
        <w:tc>
          <w:tcPr>
            <w:tcW w:w="2325" w:type="dxa"/>
          </w:tcPr>
          <w:p w:rsidR="001C472C" w:rsidRDefault="001C472C">
            <w:pPr>
              <w:pStyle w:val="ConsPlusNormal"/>
            </w:pPr>
          </w:p>
        </w:tc>
        <w:tc>
          <w:tcPr>
            <w:tcW w:w="1955" w:type="dxa"/>
          </w:tcPr>
          <w:p w:rsidR="001C472C" w:rsidRDefault="001C472C">
            <w:pPr>
              <w:pStyle w:val="ConsPlusNormal"/>
            </w:pPr>
          </w:p>
        </w:tc>
        <w:tc>
          <w:tcPr>
            <w:tcW w:w="1527" w:type="dxa"/>
          </w:tcPr>
          <w:p w:rsidR="001C472C" w:rsidRDefault="001C472C">
            <w:pPr>
              <w:pStyle w:val="ConsPlusNormal"/>
            </w:pPr>
          </w:p>
        </w:tc>
        <w:tc>
          <w:tcPr>
            <w:tcW w:w="1213" w:type="dxa"/>
          </w:tcPr>
          <w:p w:rsidR="001C472C" w:rsidRDefault="001C472C">
            <w:pPr>
              <w:pStyle w:val="ConsPlusNormal"/>
            </w:pPr>
          </w:p>
        </w:tc>
        <w:tc>
          <w:tcPr>
            <w:tcW w:w="1155" w:type="dxa"/>
          </w:tcPr>
          <w:p w:rsidR="001C472C" w:rsidRDefault="001C472C">
            <w:pPr>
              <w:pStyle w:val="ConsPlusNormal"/>
            </w:pPr>
          </w:p>
        </w:tc>
      </w:tr>
      <w:tr w:rsidR="001C472C">
        <w:tc>
          <w:tcPr>
            <w:tcW w:w="870" w:type="dxa"/>
          </w:tcPr>
          <w:p w:rsidR="001C472C" w:rsidRDefault="001C472C">
            <w:pPr>
              <w:pStyle w:val="ConsPlusNormal"/>
            </w:pPr>
          </w:p>
        </w:tc>
        <w:tc>
          <w:tcPr>
            <w:tcW w:w="2325" w:type="dxa"/>
          </w:tcPr>
          <w:p w:rsidR="001C472C" w:rsidRDefault="001C472C">
            <w:pPr>
              <w:pStyle w:val="ConsPlusNormal"/>
            </w:pPr>
          </w:p>
        </w:tc>
        <w:tc>
          <w:tcPr>
            <w:tcW w:w="1955" w:type="dxa"/>
          </w:tcPr>
          <w:p w:rsidR="001C472C" w:rsidRDefault="001C472C">
            <w:pPr>
              <w:pStyle w:val="ConsPlusNormal"/>
            </w:pPr>
          </w:p>
        </w:tc>
        <w:tc>
          <w:tcPr>
            <w:tcW w:w="1527" w:type="dxa"/>
          </w:tcPr>
          <w:p w:rsidR="001C472C" w:rsidRDefault="001C472C">
            <w:pPr>
              <w:pStyle w:val="ConsPlusNormal"/>
            </w:pPr>
          </w:p>
        </w:tc>
        <w:tc>
          <w:tcPr>
            <w:tcW w:w="1213" w:type="dxa"/>
          </w:tcPr>
          <w:p w:rsidR="001C472C" w:rsidRDefault="001C472C">
            <w:pPr>
              <w:pStyle w:val="ConsPlusNormal"/>
            </w:pPr>
          </w:p>
        </w:tc>
        <w:tc>
          <w:tcPr>
            <w:tcW w:w="1155" w:type="dxa"/>
          </w:tcPr>
          <w:p w:rsidR="001C472C" w:rsidRDefault="001C472C">
            <w:pPr>
              <w:pStyle w:val="ConsPlusNormal"/>
            </w:pPr>
          </w:p>
        </w:tc>
      </w:tr>
      <w:tr w:rsidR="001C472C">
        <w:tc>
          <w:tcPr>
            <w:tcW w:w="870" w:type="dxa"/>
          </w:tcPr>
          <w:p w:rsidR="001C472C" w:rsidRDefault="001C472C">
            <w:pPr>
              <w:pStyle w:val="ConsPlusNormal"/>
            </w:pPr>
          </w:p>
        </w:tc>
        <w:tc>
          <w:tcPr>
            <w:tcW w:w="2325" w:type="dxa"/>
          </w:tcPr>
          <w:p w:rsidR="001C472C" w:rsidRDefault="001C472C">
            <w:pPr>
              <w:pStyle w:val="ConsPlusNormal"/>
            </w:pPr>
          </w:p>
        </w:tc>
        <w:tc>
          <w:tcPr>
            <w:tcW w:w="1955" w:type="dxa"/>
          </w:tcPr>
          <w:p w:rsidR="001C472C" w:rsidRDefault="001C472C">
            <w:pPr>
              <w:pStyle w:val="ConsPlusNormal"/>
            </w:pPr>
          </w:p>
        </w:tc>
        <w:tc>
          <w:tcPr>
            <w:tcW w:w="1527" w:type="dxa"/>
          </w:tcPr>
          <w:p w:rsidR="001C472C" w:rsidRDefault="001C472C">
            <w:pPr>
              <w:pStyle w:val="ConsPlusNormal"/>
            </w:pPr>
          </w:p>
        </w:tc>
        <w:tc>
          <w:tcPr>
            <w:tcW w:w="1213" w:type="dxa"/>
          </w:tcPr>
          <w:p w:rsidR="001C472C" w:rsidRDefault="001C472C">
            <w:pPr>
              <w:pStyle w:val="ConsPlusNormal"/>
            </w:pPr>
          </w:p>
        </w:tc>
        <w:tc>
          <w:tcPr>
            <w:tcW w:w="1155"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12.  Гарантирующий  поставщик  (энергосбытовая  организация), с которым</w:t>
      </w:r>
    </w:p>
    <w:p w:rsidR="001C472C" w:rsidRDefault="001C472C">
      <w:pPr>
        <w:pStyle w:val="ConsPlusNonformat"/>
        <w:jc w:val="both"/>
      </w:pPr>
      <w:r>
        <w:t>планируется     заключение    договора    энергоснабжения    (купли-продажи</w:t>
      </w:r>
    </w:p>
    <w:p w:rsidR="001C472C" w:rsidRDefault="001C472C">
      <w:pPr>
        <w:pStyle w:val="ConsPlusNonformat"/>
        <w:jc w:val="both"/>
      </w:pPr>
      <w:r>
        <w:t>электрической энергии (мощности), ________________________________________.</w:t>
      </w:r>
    </w:p>
    <w:p w:rsidR="001C472C" w:rsidRDefault="001C472C">
      <w:pPr>
        <w:pStyle w:val="ConsPlusNonformat"/>
        <w:jc w:val="both"/>
      </w:pPr>
    </w:p>
    <w:p w:rsidR="001C472C" w:rsidRDefault="001C472C">
      <w:pPr>
        <w:pStyle w:val="ConsPlusNonformat"/>
        <w:jc w:val="both"/>
      </w:pPr>
      <w:r>
        <w:t xml:space="preserve">    Приложения:</w:t>
      </w:r>
    </w:p>
    <w:p w:rsidR="001C472C" w:rsidRDefault="001C472C">
      <w:pPr>
        <w:pStyle w:val="ConsPlusNonformat"/>
        <w:jc w:val="both"/>
      </w:pPr>
      <w:r>
        <w:t xml:space="preserve">                   (указать перечень прилагаемых документов)</w:t>
      </w:r>
    </w:p>
    <w:p w:rsidR="001C472C" w:rsidRDefault="001C472C">
      <w:pPr>
        <w:pStyle w:val="ConsPlusNonformat"/>
        <w:jc w:val="both"/>
      </w:pPr>
      <w:r>
        <w:t xml:space="preserve">    1. ____________________________________________________________________</w:t>
      </w:r>
    </w:p>
    <w:p w:rsidR="001C472C" w:rsidRDefault="001C472C">
      <w:pPr>
        <w:pStyle w:val="ConsPlusNonformat"/>
        <w:jc w:val="both"/>
      </w:pPr>
      <w:r>
        <w:t xml:space="preserve">    2. ____________________________________________________________________</w:t>
      </w:r>
    </w:p>
    <w:p w:rsidR="001C472C" w:rsidRDefault="001C472C">
      <w:pPr>
        <w:pStyle w:val="ConsPlusNonformat"/>
        <w:jc w:val="both"/>
      </w:pPr>
      <w:r>
        <w:t xml:space="preserve">    3. ____________________________________________________________________</w:t>
      </w:r>
    </w:p>
    <w:p w:rsidR="001C472C" w:rsidRDefault="001C472C">
      <w:pPr>
        <w:pStyle w:val="ConsPlusNonformat"/>
        <w:jc w:val="both"/>
      </w:pPr>
      <w:r>
        <w:t xml:space="preserve">    4. ____________________________________________________________________</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1C472C">
        <w:tc>
          <w:tcPr>
            <w:tcW w:w="5556" w:type="dxa"/>
            <w:gridSpan w:val="3"/>
            <w:tcBorders>
              <w:top w:val="nil"/>
              <w:left w:val="nil"/>
              <w:bottom w:val="nil"/>
              <w:right w:val="nil"/>
            </w:tcBorders>
            <w:vAlign w:val="center"/>
          </w:tcPr>
          <w:p w:rsidR="001C472C" w:rsidRDefault="001C472C">
            <w:pPr>
              <w:pStyle w:val="ConsPlusNormal"/>
              <w:jc w:val="center"/>
            </w:pPr>
            <w:r>
              <w:t>Заявитель</w:t>
            </w:r>
          </w:p>
        </w:tc>
      </w:tr>
      <w:tr w:rsidR="001C472C">
        <w:tc>
          <w:tcPr>
            <w:tcW w:w="5556" w:type="dxa"/>
            <w:gridSpan w:val="3"/>
            <w:tcBorders>
              <w:top w:val="nil"/>
              <w:left w:val="nil"/>
              <w:bottom w:val="single" w:sz="4" w:space="0" w:color="auto"/>
              <w:right w:val="nil"/>
            </w:tcBorders>
          </w:tcPr>
          <w:p w:rsidR="001C472C" w:rsidRDefault="001C472C">
            <w:pPr>
              <w:pStyle w:val="ConsPlusNormal"/>
            </w:pPr>
          </w:p>
        </w:tc>
      </w:tr>
      <w:tr w:rsidR="001C472C">
        <w:tc>
          <w:tcPr>
            <w:tcW w:w="5556" w:type="dxa"/>
            <w:gridSpan w:val="3"/>
            <w:tcBorders>
              <w:top w:val="single" w:sz="4" w:space="0" w:color="auto"/>
              <w:left w:val="nil"/>
              <w:bottom w:val="nil"/>
              <w:right w:val="nil"/>
            </w:tcBorders>
            <w:vAlign w:val="center"/>
          </w:tcPr>
          <w:p w:rsidR="001C472C" w:rsidRDefault="001C472C">
            <w:pPr>
              <w:pStyle w:val="ConsPlusNormal"/>
              <w:jc w:val="center"/>
            </w:pPr>
            <w:r>
              <w:t>(фамилия, имя, отчество)</w:t>
            </w:r>
          </w:p>
        </w:tc>
      </w:tr>
      <w:tr w:rsidR="001C472C">
        <w:tc>
          <w:tcPr>
            <w:tcW w:w="5556" w:type="dxa"/>
            <w:gridSpan w:val="3"/>
            <w:tcBorders>
              <w:top w:val="nil"/>
              <w:left w:val="nil"/>
              <w:bottom w:val="single" w:sz="4" w:space="0" w:color="auto"/>
              <w:right w:val="nil"/>
            </w:tcBorders>
          </w:tcPr>
          <w:p w:rsidR="001C472C" w:rsidRDefault="001C472C">
            <w:pPr>
              <w:pStyle w:val="ConsPlusNormal"/>
            </w:pPr>
          </w:p>
        </w:tc>
      </w:tr>
      <w:tr w:rsidR="001C472C">
        <w:tc>
          <w:tcPr>
            <w:tcW w:w="5556" w:type="dxa"/>
            <w:gridSpan w:val="3"/>
            <w:tcBorders>
              <w:top w:val="single" w:sz="4" w:space="0" w:color="auto"/>
              <w:left w:val="nil"/>
              <w:bottom w:val="nil"/>
              <w:right w:val="nil"/>
            </w:tcBorders>
            <w:vAlign w:val="center"/>
          </w:tcPr>
          <w:p w:rsidR="001C472C" w:rsidRDefault="001C472C">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1C472C">
        <w:tc>
          <w:tcPr>
            <w:tcW w:w="2665"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2551" w:type="dxa"/>
            <w:tcBorders>
              <w:top w:val="nil"/>
              <w:left w:val="nil"/>
              <w:bottom w:val="single" w:sz="4" w:space="0" w:color="auto"/>
              <w:right w:val="nil"/>
            </w:tcBorders>
          </w:tcPr>
          <w:p w:rsidR="001C472C" w:rsidRDefault="001C472C">
            <w:pPr>
              <w:pStyle w:val="ConsPlusNormal"/>
            </w:pPr>
          </w:p>
        </w:tc>
      </w:tr>
      <w:tr w:rsidR="001C472C">
        <w:tc>
          <w:tcPr>
            <w:tcW w:w="2665" w:type="dxa"/>
            <w:tcBorders>
              <w:top w:val="single" w:sz="4" w:space="0" w:color="auto"/>
              <w:left w:val="nil"/>
              <w:bottom w:val="nil"/>
              <w:right w:val="nil"/>
            </w:tcBorders>
            <w:vAlign w:val="center"/>
          </w:tcPr>
          <w:p w:rsidR="001C472C" w:rsidRDefault="001C472C">
            <w:pPr>
              <w:pStyle w:val="ConsPlusNormal"/>
              <w:jc w:val="center"/>
            </w:pPr>
            <w:r>
              <w:t>(должность)</w:t>
            </w:r>
          </w:p>
        </w:tc>
        <w:tc>
          <w:tcPr>
            <w:tcW w:w="340" w:type="dxa"/>
            <w:tcBorders>
              <w:top w:val="nil"/>
              <w:left w:val="nil"/>
              <w:bottom w:val="nil"/>
              <w:right w:val="nil"/>
            </w:tcBorders>
          </w:tcPr>
          <w:p w:rsidR="001C472C" w:rsidRDefault="001C472C">
            <w:pPr>
              <w:pStyle w:val="ConsPlusNormal"/>
            </w:pPr>
          </w:p>
        </w:tc>
        <w:tc>
          <w:tcPr>
            <w:tcW w:w="2551" w:type="dxa"/>
            <w:tcBorders>
              <w:top w:val="single" w:sz="4" w:space="0" w:color="auto"/>
              <w:left w:val="nil"/>
              <w:bottom w:val="nil"/>
              <w:right w:val="nil"/>
            </w:tcBorders>
          </w:tcPr>
          <w:p w:rsidR="001C472C" w:rsidRDefault="001C472C">
            <w:pPr>
              <w:pStyle w:val="ConsPlusNormal"/>
              <w:jc w:val="center"/>
            </w:pPr>
            <w:r>
              <w:t>(подпись)</w:t>
            </w:r>
          </w:p>
        </w:tc>
      </w:tr>
      <w:tr w:rsidR="001C472C">
        <w:tc>
          <w:tcPr>
            <w:tcW w:w="5556" w:type="dxa"/>
            <w:gridSpan w:val="3"/>
            <w:tcBorders>
              <w:top w:val="nil"/>
              <w:left w:val="nil"/>
              <w:bottom w:val="nil"/>
              <w:right w:val="nil"/>
            </w:tcBorders>
            <w:vAlign w:val="center"/>
          </w:tcPr>
          <w:p w:rsidR="001C472C" w:rsidRDefault="001C472C">
            <w:pPr>
              <w:pStyle w:val="ConsPlusNormal"/>
            </w:pPr>
            <w:r>
              <w:t>"__" __________ 20__ г.</w:t>
            </w:r>
          </w:p>
        </w:tc>
      </w:tr>
      <w:tr w:rsidR="001C472C">
        <w:tc>
          <w:tcPr>
            <w:tcW w:w="5556" w:type="dxa"/>
            <w:gridSpan w:val="3"/>
            <w:tcBorders>
              <w:top w:val="nil"/>
              <w:left w:val="nil"/>
              <w:bottom w:val="nil"/>
              <w:right w:val="nil"/>
            </w:tcBorders>
            <w:vAlign w:val="center"/>
          </w:tcPr>
          <w:p w:rsidR="001C472C" w:rsidRDefault="001C472C">
            <w:pPr>
              <w:pStyle w:val="ConsPlusNormal"/>
            </w:pPr>
            <w:r>
              <w:t>М.П.</w:t>
            </w: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374" w:name="P3301"/>
      <w:bookmarkEnd w:id="374"/>
      <w:r>
        <w:t>&lt;1&gt; Для юридических лиц и индивидуальных предпринимателей.</w:t>
      </w:r>
    </w:p>
    <w:p w:rsidR="001C472C" w:rsidRDefault="001C472C">
      <w:pPr>
        <w:pStyle w:val="ConsPlusNormal"/>
        <w:spacing w:before="200"/>
        <w:ind w:firstLine="540"/>
        <w:jc w:val="both"/>
      </w:pPr>
      <w:bookmarkStart w:id="375" w:name="P3302"/>
      <w:bookmarkEnd w:id="375"/>
      <w:r>
        <w:t>&lt;2&gt; Для физических лиц.</w:t>
      </w:r>
    </w:p>
    <w:p w:rsidR="001C472C" w:rsidRDefault="001C472C">
      <w:pPr>
        <w:pStyle w:val="ConsPlusNormal"/>
        <w:spacing w:before="200"/>
        <w:ind w:firstLine="540"/>
        <w:jc w:val="both"/>
      </w:pPr>
      <w:bookmarkStart w:id="376" w:name="P3303"/>
      <w:bookmarkEnd w:id="376"/>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221">
        <w:r>
          <w:rPr>
            <w:color w:val="0000FF"/>
          </w:rPr>
          <w:t>абзаце первом</w:t>
        </w:r>
      </w:hyperlink>
      <w:r>
        <w:t xml:space="preserve"> и </w:t>
      </w:r>
      <w:hyperlink w:anchor="P3224">
        <w:r>
          <w:rPr>
            <w:color w:val="0000FF"/>
          </w:rPr>
          <w:t>подпункте "а" пункта 5</w:t>
        </w:r>
      </w:hyperlink>
      <w:r>
        <w:t xml:space="preserve"> настоящего приложения величина мощности указывается одинаковая).</w:t>
      </w:r>
    </w:p>
    <w:p w:rsidR="001C472C" w:rsidRDefault="001C472C">
      <w:pPr>
        <w:pStyle w:val="ConsPlusNormal"/>
        <w:spacing w:before="200"/>
        <w:ind w:firstLine="540"/>
        <w:jc w:val="both"/>
      </w:pPr>
      <w:bookmarkStart w:id="377" w:name="P3304"/>
      <w:bookmarkEnd w:id="377"/>
      <w:r>
        <w:t>&lt;4&gt; Классы напряжения до 1000 В.</w:t>
      </w:r>
    </w:p>
    <w:p w:rsidR="001C472C" w:rsidRDefault="001C472C">
      <w:pPr>
        <w:pStyle w:val="ConsPlusNormal"/>
        <w:spacing w:before="200"/>
        <w:ind w:firstLine="540"/>
        <w:jc w:val="both"/>
      </w:pPr>
      <w:bookmarkStart w:id="378" w:name="P3305"/>
      <w:bookmarkEnd w:id="378"/>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3229">
        <w:r>
          <w:rPr>
            <w:color w:val="0000FF"/>
          </w:rPr>
          <w:t>абзаце первом</w:t>
        </w:r>
      </w:hyperlink>
      <w:r>
        <w:t xml:space="preserve"> и </w:t>
      </w:r>
      <w:hyperlink w:anchor="P3232">
        <w:r>
          <w:rPr>
            <w:color w:val="0000FF"/>
          </w:rPr>
          <w:t>подпункте "а" пункта 6</w:t>
        </w:r>
      </w:hyperlink>
      <w:r>
        <w:t xml:space="preserve"> настоящего приложения величина мощности указывается одинаковая).</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5</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11.06.2015 </w:t>
            </w:r>
            <w:hyperlink r:id="rId1340">
              <w:r>
                <w:rPr>
                  <w:color w:val="0000FF"/>
                </w:rPr>
                <w:t>N 588</w:t>
              </w:r>
            </w:hyperlink>
            <w:r>
              <w:rPr>
                <w:color w:val="392C69"/>
              </w:rPr>
              <w:t>,</w:t>
            </w:r>
          </w:p>
          <w:p w:rsidR="001C472C" w:rsidRDefault="001C472C">
            <w:pPr>
              <w:pStyle w:val="ConsPlusNormal"/>
              <w:jc w:val="center"/>
            </w:pPr>
            <w:r>
              <w:rPr>
                <w:color w:val="392C69"/>
              </w:rPr>
              <w:t xml:space="preserve">от 30.06.2022 </w:t>
            </w:r>
            <w:hyperlink r:id="rId1341">
              <w:r>
                <w:rPr>
                  <w:color w:val="0000FF"/>
                </w:rPr>
                <w:t>N 1178</w:t>
              </w:r>
            </w:hyperlink>
            <w:r>
              <w:rPr>
                <w:color w:val="392C69"/>
              </w:rPr>
              <w:t xml:space="preserve">, от 19.03.2024 </w:t>
            </w:r>
            <w:hyperlink r:id="rId1342">
              <w:r>
                <w:rPr>
                  <w:color w:val="0000FF"/>
                </w:rPr>
                <w:t>N 330</w:t>
              </w:r>
            </w:hyperlink>
            <w:r>
              <w:rPr>
                <w:color w:val="392C69"/>
              </w:rPr>
              <w:t xml:space="preserve">, от 06.05.2024 </w:t>
            </w:r>
            <w:hyperlink r:id="rId1343">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ind w:firstLine="540"/>
        <w:jc w:val="both"/>
      </w:pPr>
    </w:p>
    <w:p w:rsidR="001C472C" w:rsidRDefault="001C472C">
      <w:pPr>
        <w:pStyle w:val="ConsPlusNonformat"/>
        <w:jc w:val="both"/>
      </w:pPr>
      <w:bookmarkStart w:id="379" w:name="P3325"/>
      <w:bookmarkEnd w:id="379"/>
      <w:r>
        <w:t xml:space="preserve">                                  ЗАЯВКА</w:t>
      </w:r>
    </w:p>
    <w:p w:rsidR="001C472C" w:rsidRDefault="001C472C">
      <w:pPr>
        <w:pStyle w:val="ConsPlusNonformat"/>
        <w:jc w:val="both"/>
      </w:pPr>
      <w:r>
        <w:t xml:space="preserve">           юридического лица (индивидуального предпринимателя),</w:t>
      </w:r>
    </w:p>
    <w:p w:rsidR="001C472C" w:rsidRDefault="001C472C">
      <w:pPr>
        <w:pStyle w:val="ConsPlusNonformat"/>
        <w:jc w:val="both"/>
      </w:pPr>
      <w:r>
        <w:t xml:space="preserve">                физического лица на временное присоединение</w:t>
      </w:r>
    </w:p>
    <w:p w:rsidR="001C472C" w:rsidRDefault="001C472C">
      <w:pPr>
        <w:pStyle w:val="ConsPlusNonformat"/>
        <w:jc w:val="both"/>
      </w:pPr>
      <w:r>
        <w:t xml:space="preserve">                        энергопринимающих устройств</w:t>
      </w:r>
    </w:p>
    <w:p w:rsidR="001C472C" w:rsidRDefault="001C472C">
      <w:pPr>
        <w:pStyle w:val="ConsPlusNonformat"/>
        <w:jc w:val="both"/>
      </w:pPr>
    </w:p>
    <w:p w:rsidR="001C472C" w:rsidRDefault="001C472C">
      <w:pPr>
        <w:pStyle w:val="ConsPlusNonformat"/>
        <w:jc w:val="both"/>
      </w:pPr>
      <w:r>
        <w:t xml:space="preserve">    1. 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(полное наименование заявителя - юридического лица; фамилия, имя,</w:t>
      </w:r>
    </w:p>
    <w:p w:rsidR="001C472C" w:rsidRDefault="001C472C">
      <w:pPr>
        <w:pStyle w:val="ConsPlusNonformat"/>
        <w:jc w:val="both"/>
      </w:pPr>
      <w:r>
        <w:t xml:space="preserve">          отчество заявителя - индивидуального предпринимателя)</w:t>
      </w:r>
    </w:p>
    <w:p w:rsidR="001C472C" w:rsidRDefault="001C472C">
      <w:pPr>
        <w:pStyle w:val="ConsPlusNonformat"/>
        <w:jc w:val="both"/>
      </w:pPr>
      <w:r>
        <w:t xml:space="preserve">    2. Номер записи в Едином государственном реестре юридических лиц (номер</w:t>
      </w:r>
    </w:p>
    <w:p w:rsidR="001C472C" w:rsidRDefault="001C472C">
      <w:pPr>
        <w:pStyle w:val="ConsPlusNonformat"/>
        <w:jc w:val="both"/>
      </w:pPr>
      <w:r>
        <w:t>записи  в Едином государственном реестре индивидуальных предпринимателей) и</w:t>
      </w:r>
    </w:p>
    <w:p w:rsidR="001C472C" w:rsidRDefault="001C472C">
      <w:pPr>
        <w:pStyle w:val="ConsPlusNonformat"/>
        <w:jc w:val="both"/>
      </w:pPr>
      <w:r>
        <w:t xml:space="preserve">дата ее внесения в реестр </w:t>
      </w:r>
      <w:hyperlink w:anchor="P3393">
        <w:r>
          <w:rPr>
            <w:color w:val="0000FF"/>
          </w:rPr>
          <w:t>&lt;1&gt;</w:t>
        </w:r>
      </w:hyperlink>
      <w:r>
        <w:t xml:space="preserve"> 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Паспортные данные </w:t>
      </w:r>
      <w:hyperlink w:anchor="P3394">
        <w:r>
          <w:rPr>
            <w:color w:val="0000FF"/>
          </w:rPr>
          <w:t>&lt;2&gt;</w:t>
        </w:r>
      </w:hyperlink>
      <w:r>
        <w:t>: серия _____________ номер ______________________</w:t>
      </w:r>
    </w:p>
    <w:p w:rsidR="001C472C" w:rsidRDefault="001C472C">
      <w:pPr>
        <w:pStyle w:val="ConsPlusNonformat"/>
        <w:jc w:val="both"/>
      </w:pPr>
      <w:r>
        <w:t>выдан (кем, когда), дата и место рождения 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 Место нахождения заявителя, в том числе фактический адрес 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(индекс, адрес)</w:t>
      </w:r>
    </w:p>
    <w:p w:rsidR="001C472C" w:rsidRDefault="001C472C">
      <w:pPr>
        <w:pStyle w:val="ConsPlusNonformat"/>
        <w:jc w:val="both"/>
      </w:pPr>
      <w:r>
        <w:t xml:space="preserve">    3(1).  Страховой  номер  индивидуального лицевого счета заявителя  (для</w:t>
      </w:r>
    </w:p>
    <w:p w:rsidR="001C472C" w:rsidRDefault="001C472C">
      <w:pPr>
        <w:pStyle w:val="ConsPlusNonformat"/>
        <w:jc w:val="both"/>
      </w:pPr>
      <w:r>
        <w:t>физических лиц) __________________________________________________________.</w:t>
      </w:r>
    </w:p>
    <w:p w:rsidR="001C472C" w:rsidRDefault="001C472C">
      <w:pPr>
        <w:pStyle w:val="ConsPlusNonformat"/>
        <w:jc w:val="both"/>
      </w:pPr>
      <w:r>
        <w:t xml:space="preserve">    3(2).  Согласие  заявителя  (для   юридических  лиц - физического лица,</w:t>
      </w:r>
    </w:p>
    <w:p w:rsidR="001C472C" w:rsidRDefault="001C472C">
      <w:pPr>
        <w:pStyle w:val="ConsPlusNonformat"/>
        <w:jc w:val="both"/>
      </w:pPr>
      <w:r>
        <w:t>подписывающего   настоящую   заявку)  на   обработку  персональных   данных</w:t>
      </w:r>
    </w:p>
    <w:p w:rsidR="001C472C" w:rsidRDefault="001C472C">
      <w:pPr>
        <w:pStyle w:val="ConsPlusNonformat"/>
        <w:jc w:val="both"/>
      </w:pPr>
      <w:r>
        <w:t xml:space="preserve">в   соответствии   с   требованиями   Федерального </w:t>
      </w:r>
      <w:hyperlink r:id="rId1344">
        <w:r>
          <w:rPr>
            <w:color w:val="0000FF"/>
          </w:rPr>
          <w:t>закона</w:t>
        </w:r>
      </w:hyperlink>
      <w:r>
        <w:t xml:space="preserve">  "О  персональных</w:t>
      </w:r>
    </w:p>
    <w:p w:rsidR="001C472C" w:rsidRDefault="001C472C">
      <w:pPr>
        <w:pStyle w:val="ConsPlusNonformat"/>
        <w:jc w:val="both"/>
      </w:pPr>
      <w:r>
        <w:t>данных" ________________________________________________________________.</w:t>
      </w:r>
    </w:p>
    <w:p w:rsidR="001C472C" w:rsidRDefault="001C472C">
      <w:pPr>
        <w:pStyle w:val="ConsPlusNonformat"/>
        <w:jc w:val="both"/>
      </w:pPr>
      <w:r>
        <w:t xml:space="preserve">    4. В связи с 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(временное технологическое присоединение передвижного объекта и другое</w:t>
      </w:r>
    </w:p>
    <w:p w:rsidR="001C472C" w:rsidRDefault="001C472C">
      <w:pPr>
        <w:pStyle w:val="ConsPlusNonformat"/>
        <w:jc w:val="both"/>
      </w:pPr>
      <w:r>
        <w:t xml:space="preserve">                             - указать нужное)</w:t>
      </w:r>
    </w:p>
    <w:p w:rsidR="001C472C" w:rsidRDefault="001C472C">
      <w:pPr>
        <w:pStyle w:val="ConsPlusNonformat"/>
        <w:jc w:val="both"/>
      </w:pPr>
      <w:r>
        <w:t>просит осуществить технологическое присоединение: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энергопринимающих устройств для присоединения)</w:t>
      </w:r>
    </w:p>
    <w:p w:rsidR="001C472C" w:rsidRDefault="001C472C">
      <w:pPr>
        <w:pStyle w:val="ConsPlusNonformat"/>
        <w:jc w:val="both"/>
      </w:pPr>
      <w:r>
        <w:t>расположенных ____________________________________________________________.</w:t>
      </w:r>
    </w:p>
    <w:p w:rsidR="001C472C" w:rsidRDefault="001C472C">
      <w:pPr>
        <w:pStyle w:val="ConsPlusNonformat"/>
        <w:jc w:val="both"/>
      </w:pPr>
      <w:r>
        <w:t xml:space="preserve">                     (место нахождения энергопринимающих устройств)</w:t>
      </w:r>
    </w:p>
    <w:p w:rsidR="001C472C" w:rsidRDefault="001C472C">
      <w:pPr>
        <w:pStyle w:val="ConsPlusNonformat"/>
        <w:jc w:val="both"/>
      </w:pPr>
      <w:r>
        <w:t xml:space="preserve">    5.  Максимальная  мощность  энергопринимающих устройств составляет  </w:t>
      </w:r>
      <w:hyperlink w:anchor="P3395">
        <w:r>
          <w:rPr>
            <w:color w:val="0000FF"/>
          </w:rPr>
          <w:t>&lt;3&gt;</w:t>
        </w:r>
      </w:hyperlink>
    </w:p>
    <w:p w:rsidR="001C472C" w:rsidRDefault="001C472C">
      <w:pPr>
        <w:pStyle w:val="ConsPlusNonformat"/>
        <w:jc w:val="both"/>
      </w:pPr>
      <w:r>
        <w:t xml:space="preserve">____________ кВт при напряжении </w:t>
      </w:r>
      <w:hyperlink w:anchor="P3396">
        <w:r>
          <w:rPr>
            <w:color w:val="0000FF"/>
          </w:rPr>
          <w:t>&lt;4&gt;</w:t>
        </w:r>
      </w:hyperlink>
      <w:r>
        <w:t xml:space="preserve"> _____ кВ.</w:t>
      </w:r>
    </w:p>
    <w:p w:rsidR="001C472C" w:rsidRDefault="001C472C">
      <w:pPr>
        <w:pStyle w:val="ConsPlusNonformat"/>
        <w:jc w:val="both"/>
      </w:pPr>
      <w:r>
        <w:t xml:space="preserve">    6. Характер нагрузки 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7. Срок электроснабжения по временной схеме </w:t>
      </w:r>
      <w:hyperlink w:anchor="P3397">
        <w:r>
          <w:rPr>
            <w:color w:val="0000FF"/>
          </w:rPr>
          <w:t>&lt;5&gt;</w:t>
        </w:r>
      </w:hyperlink>
      <w:r>
        <w:t xml:space="preserve"> ______________________.</w:t>
      </w:r>
    </w:p>
    <w:p w:rsidR="001C472C" w:rsidRDefault="001C472C">
      <w:pPr>
        <w:pStyle w:val="ConsPlusNonformat"/>
        <w:jc w:val="both"/>
      </w:pPr>
      <w:r>
        <w:t xml:space="preserve">    8. Реквизиты договора на технологическое присоединение </w:t>
      </w:r>
      <w:hyperlink w:anchor="P3400">
        <w:r>
          <w:rPr>
            <w:color w:val="0000FF"/>
          </w:rPr>
          <w:t>&lt;6&gt;</w:t>
        </w:r>
      </w:hyperlink>
      <w:r>
        <w:t xml:space="preserve"> ___________.</w:t>
      </w:r>
    </w:p>
    <w:p w:rsidR="001C472C" w:rsidRDefault="001C472C">
      <w:pPr>
        <w:pStyle w:val="ConsPlusNonformat"/>
        <w:jc w:val="both"/>
      </w:pPr>
      <w:r>
        <w:t xml:space="preserve">    9.  Гарантирующий  поставщик  (энергосбытовая  организация),  с которым</w:t>
      </w:r>
    </w:p>
    <w:p w:rsidR="001C472C" w:rsidRDefault="001C472C">
      <w:pPr>
        <w:pStyle w:val="ConsPlusNonformat"/>
        <w:jc w:val="both"/>
      </w:pPr>
      <w:r>
        <w:t>планируется      заключение    договора    энергоснабжения   (купли-продажи</w:t>
      </w:r>
    </w:p>
    <w:p w:rsidR="001C472C" w:rsidRDefault="001C472C">
      <w:pPr>
        <w:pStyle w:val="ConsPlusNonformat"/>
        <w:jc w:val="both"/>
      </w:pPr>
      <w:r>
        <w:t>электрической энергии (мощности) _________________________________________.</w:t>
      </w:r>
    </w:p>
    <w:p w:rsidR="001C472C" w:rsidRDefault="001C472C">
      <w:pPr>
        <w:pStyle w:val="ConsPlusNonformat"/>
        <w:jc w:val="both"/>
      </w:pPr>
    </w:p>
    <w:p w:rsidR="001C472C" w:rsidRDefault="001C472C">
      <w:pPr>
        <w:pStyle w:val="ConsPlusNonformat"/>
        <w:jc w:val="both"/>
      </w:pPr>
      <w:r>
        <w:t xml:space="preserve">    Приложения:</w:t>
      </w:r>
    </w:p>
    <w:p w:rsidR="001C472C" w:rsidRDefault="001C472C">
      <w:pPr>
        <w:pStyle w:val="ConsPlusNonformat"/>
        <w:jc w:val="both"/>
      </w:pPr>
      <w:r>
        <w:t xml:space="preserve">    (указать перечень прилагаемых документов)</w:t>
      </w:r>
    </w:p>
    <w:p w:rsidR="001C472C" w:rsidRDefault="001C472C">
      <w:pPr>
        <w:pStyle w:val="ConsPlusNonformat"/>
        <w:jc w:val="both"/>
      </w:pPr>
      <w:r>
        <w:t xml:space="preserve">    1. ____________________________________________________________________</w:t>
      </w:r>
    </w:p>
    <w:p w:rsidR="001C472C" w:rsidRDefault="001C472C">
      <w:pPr>
        <w:pStyle w:val="ConsPlusNonformat"/>
        <w:jc w:val="both"/>
      </w:pPr>
      <w:r>
        <w:t xml:space="preserve">    2. ____________________________________________________________________</w:t>
      </w:r>
    </w:p>
    <w:p w:rsidR="001C472C" w:rsidRDefault="001C472C">
      <w:pPr>
        <w:pStyle w:val="ConsPlusNonformat"/>
        <w:jc w:val="both"/>
      </w:pPr>
      <w:r>
        <w:lastRenderedPageBreak/>
        <w:t xml:space="preserve">    3. ____________________________________________________________________</w:t>
      </w:r>
    </w:p>
    <w:p w:rsidR="001C472C" w:rsidRDefault="001C472C">
      <w:pPr>
        <w:pStyle w:val="ConsPlusNonformat"/>
        <w:jc w:val="both"/>
      </w:pPr>
      <w:r>
        <w:t xml:space="preserve">    4. ____________________________________________________________________</w:t>
      </w:r>
    </w:p>
    <w:p w:rsidR="001C472C" w:rsidRDefault="001C472C">
      <w:pPr>
        <w:pStyle w:val="ConsPlusNonformat"/>
        <w:jc w:val="both"/>
      </w:pPr>
    </w:p>
    <w:p w:rsidR="001C472C" w:rsidRDefault="001C472C">
      <w:pPr>
        <w:pStyle w:val="ConsPlusNonformat"/>
        <w:jc w:val="both"/>
      </w:pPr>
      <w:r>
        <w:t>Руководитель организации (заявитель)</w:t>
      </w:r>
    </w:p>
    <w:p w:rsidR="001C472C" w:rsidRDefault="001C472C">
      <w:pPr>
        <w:pStyle w:val="ConsPlusNonformat"/>
        <w:jc w:val="both"/>
      </w:pPr>
      <w:r>
        <w:t>____________________________________</w:t>
      </w:r>
    </w:p>
    <w:p w:rsidR="001C472C" w:rsidRDefault="001C472C">
      <w:pPr>
        <w:pStyle w:val="ConsPlusNonformat"/>
        <w:jc w:val="both"/>
      </w:pPr>
      <w:r>
        <w:t xml:space="preserve">      (фамилия, имя, отчество)</w:t>
      </w:r>
    </w:p>
    <w:p w:rsidR="001C472C" w:rsidRDefault="001C472C">
      <w:pPr>
        <w:pStyle w:val="ConsPlusNonformat"/>
        <w:jc w:val="both"/>
      </w:pPr>
      <w:r>
        <w:t>____________________________________</w:t>
      </w:r>
    </w:p>
    <w:p w:rsidR="001C472C" w:rsidRDefault="001C472C">
      <w:pPr>
        <w:pStyle w:val="ConsPlusNonformat"/>
        <w:jc w:val="both"/>
      </w:pPr>
      <w:r>
        <w:t xml:space="preserve"> (выделенный оператором подвижной</w:t>
      </w:r>
    </w:p>
    <w:p w:rsidR="001C472C" w:rsidRDefault="001C472C">
      <w:pPr>
        <w:pStyle w:val="ConsPlusNonformat"/>
        <w:jc w:val="both"/>
      </w:pPr>
      <w:r>
        <w:t xml:space="preserve">  радиотелефонной связи абонентский</w:t>
      </w:r>
    </w:p>
    <w:p w:rsidR="001C472C" w:rsidRDefault="001C472C">
      <w:pPr>
        <w:pStyle w:val="ConsPlusNonformat"/>
        <w:jc w:val="both"/>
      </w:pPr>
      <w:r>
        <w:t xml:space="preserve">     номер и адрес электронной</w:t>
      </w:r>
    </w:p>
    <w:p w:rsidR="001C472C" w:rsidRDefault="001C472C">
      <w:pPr>
        <w:pStyle w:val="ConsPlusNonformat"/>
        <w:jc w:val="both"/>
      </w:pPr>
      <w:r>
        <w:t xml:space="preserve">        почты заявителя)</w:t>
      </w:r>
    </w:p>
    <w:p w:rsidR="001C472C" w:rsidRDefault="001C472C">
      <w:pPr>
        <w:pStyle w:val="ConsPlusNonformat"/>
        <w:jc w:val="both"/>
      </w:pPr>
      <w:r>
        <w:t>_________________ ___________</w:t>
      </w:r>
    </w:p>
    <w:p w:rsidR="001C472C" w:rsidRDefault="001C472C">
      <w:pPr>
        <w:pStyle w:val="ConsPlusNonformat"/>
        <w:jc w:val="both"/>
      </w:pPr>
      <w:r>
        <w:t xml:space="preserve">   (должность)     (подпись)</w:t>
      </w:r>
    </w:p>
    <w:p w:rsidR="001C472C" w:rsidRDefault="001C472C">
      <w:pPr>
        <w:pStyle w:val="ConsPlusNonformat"/>
        <w:jc w:val="both"/>
      </w:pPr>
    </w:p>
    <w:p w:rsidR="001C472C" w:rsidRDefault="001C472C">
      <w:pPr>
        <w:pStyle w:val="ConsPlusNonformat"/>
        <w:jc w:val="both"/>
      </w:pPr>
      <w:r>
        <w:t>"__" ____________ 20__ г.</w:t>
      </w:r>
    </w:p>
    <w:p w:rsidR="001C472C" w:rsidRDefault="001C472C">
      <w:pPr>
        <w:pStyle w:val="ConsPlusNonformat"/>
        <w:jc w:val="both"/>
      </w:pPr>
    </w:p>
    <w:p w:rsidR="001C472C" w:rsidRDefault="001C472C">
      <w:pPr>
        <w:pStyle w:val="ConsPlusNonformat"/>
        <w:jc w:val="both"/>
      </w:pPr>
      <w:r>
        <w:t>М.П.</w:t>
      </w:r>
    </w:p>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380" w:name="P3393"/>
      <w:bookmarkEnd w:id="380"/>
      <w:r>
        <w:t>&lt;1&gt; Для юридических лиц и индивидуальных предпринимателей.</w:t>
      </w:r>
    </w:p>
    <w:p w:rsidR="001C472C" w:rsidRDefault="001C472C">
      <w:pPr>
        <w:pStyle w:val="ConsPlusNormal"/>
        <w:spacing w:before="200"/>
        <w:ind w:firstLine="540"/>
        <w:jc w:val="both"/>
      </w:pPr>
      <w:bookmarkStart w:id="381" w:name="P3394"/>
      <w:bookmarkEnd w:id="381"/>
      <w:r>
        <w:t>&lt;2&gt; Для физических лиц.</w:t>
      </w:r>
    </w:p>
    <w:p w:rsidR="001C472C" w:rsidRDefault="001C472C">
      <w:pPr>
        <w:pStyle w:val="ConsPlusNormal"/>
        <w:spacing w:before="200"/>
        <w:ind w:firstLine="540"/>
        <w:jc w:val="both"/>
      </w:pPr>
      <w:bookmarkStart w:id="382" w:name="P3395"/>
      <w:bookmarkEnd w:id="382"/>
      <w:r>
        <w:t>&lt;3&gt; В случае технологического присоединения передвижных объектов максимальная мощность не должна превышать 150 кВт включительно.</w:t>
      </w:r>
    </w:p>
    <w:p w:rsidR="001C472C" w:rsidRDefault="001C472C">
      <w:pPr>
        <w:pStyle w:val="ConsPlusNormal"/>
        <w:spacing w:before="200"/>
        <w:ind w:firstLine="540"/>
        <w:jc w:val="both"/>
      </w:pPr>
      <w:bookmarkStart w:id="383" w:name="P3396"/>
      <w:bookmarkEnd w:id="383"/>
      <w:r>
        <w:t>&lt;4&gt; Классы напряжения (0,4; 6; 10) кВ.</w:t>
      </w:r>
    </w:p>
    <w:p w:rsidR="001C472C" w:rsidRDefault="001C472C">
      <w:pPr>
        <w:pStyle w:val="ConsPlusNormal"/>
        <w:spacing w:before="200"/>
        <w:ind w:firstLine="540"/>
        <w:jc w:val="both"/>
      </w:pPr>
      <w:bookmarkStart w:id="384" w:name="P3397"/>
      <w:bookmarkEnd w:id="384"/>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1C472C" w:rsidRDefault="001C472C">
      <w:pPr>
        <w:pStyle w:val="ConsPlusNormal"/>
        <w:spacing w:before="20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1C472C" w:rsidRDefault="001C472C">
      <w:pPr>
        <w:pStyle w:val="ConsPlusNormal"/>
        <w:spacing w:before="20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1C472C" w:rsidRDefault="001C472C">
      <w:pPr>
        <w:pStyle w:val="ConsPlusNormal"/>
        <w:spacing w:before="200"/>
        <w:ind w:firstLine="540"/>
        <w:jc w:val="both"/>
      </w:pPr>
      <w:bookmarkStart w:id="385" w:name="P3400"/>
      <w:bookmarkEnd w:id="385"/>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6</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11.06.2015 </w:t>
            </w:r>
            <w:hyperlink r:id="rId1345">
              <w:r>
                <w:rPr>
                  <w:color w:val="0000FF"/>
                </w:rPr>
                <w:t>N 588</w:t>
              </w:r>
            </w:hyperlink>
            <w:r>
              <w:rPr>
                <w:color w:val="392C69"/>
              </w:rPr>
              <w:t>,</w:t>
            </w:r>
          </w:p>
          <w:p w:rsidR="001C472C" w:rsidRDefault="001C472C">
            <w:pPr>
              <w:pStyle w:val="ConsPlusNormal"/>
              <w:jc w:val="center"/>
            </w:pPr>
            <w:r>
              <w:rPr>
                <w:color w:val="392C69"/>
              </w:rPr>
              <w:t xml:space="preserve">от 30.06.2022 </w:t>
            </w:r>
            <w:hyperlink r:id="rId1346">
              <w:r>
                <w:rPr>
                  <w:color w:val="0000FF"/>
                </w:rPr>
                <w:t>N 1178</w:t>
              </w:r>
            </w:hyperlink>
            <w:r>
              <w:rPr>
                <w:color w:val="392C69"/>
              </w:rPr>
              <w:t xml:space="preserve">, от 19.03.2024 </w:t>
            </w:r>
            <w:hyperlink r:id="rId1347">
              <w:r>
                <w:rPr>
                  <w:color w:val="0000FF"/>
                </w:rPr>
                <w:t>N 330</w:t>
              </w:r>
            </w:hyperlink>
            <w:r>
              <w:rPr>
                <w:color w:val="392C69"/>
              </w:rPr>
              <w:t xml:space="preserve">, от 06.05.2024 </w:t>
            </w:r>
            <w:hyperlink r:id="rId1348">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ind w:firstLine="540"/>
        <w:jc w:val="both"/>
      </w:pPr>
    </w:p>
    <w:p w:rsidR="001C472C" w:rsidRDefault="001C472C">
      <w:pPr>
        <w:pStyle w:val="ConsPlusNonformat"/>
        <w:jc w:val="both"/>
      </w:pPr>
      <w:bookmarkStart w:id="386" w:name="P3420"/>
      <w:bookmarkEnd w:id="386"/>
      <w:r>
        <w:t xml:space="preserve">                                ЗАЯВКА </w:t>
      </w:r>
      <w:hyperlink w:anchor="P3511">
        <w:r>
          <w:rPr>
            <w:color w:val="0000FF"/>
          </w:rPr>
          <w:t>&lt;1&gt;</w:t>
        </w:r>
      </w:hyperlink>
    </w:p>
    <w:p w:rsidR="001C472C" w:rsidRDefault="001C472C">
      <w:pPr>
        <w:pStyle w:val="ConsPlusNonformat"/>
        <w:jc w:val="both"/>
      </w:pPr>
      <w:r>
        <w:t xml:space="preserve">           физического лица на присоединение по одному источнику</w:t>
      </w:r>
    </w:p>
    <w:p w:rsidR="001C472C" w:rsidRDefault="001C472C">
      <w:pPr>
        <w:pStyle w:val="ConsPlusNonformat"/>
        <w:jc w:val="both"/>
      </w:pPr>
      <w:r>
        <w:t xml:space="preserve">        электроснабжения энергопринимающих устройств с максимальной</w:t>
      </w:r>
    </w:p>
    <w:p w:rsidR="001C472C" w:rsidRDefault="001C472C">
      <w:pPr>
        <w:pStyle w:val="ConsPlusNonformat"/>
        <w:jc w:val="both"/>
      </w:pPr>
      <w:r>
        <w:t xml:space="preserve">        мощностью до 15 кВт включительно (используемых для бытовых</w:t>
      </w:r>
    </w:p>
    <w:p w:rsidR="001C472C" w:rsidRDefault="001C472C">
      <w:pPr>
        <w:pStyle w:val="ConsPlusNonformat"/>
        <w:jc w:val="both"/>
      </w:pPr>
      <w:r>
        <w:lastRenderedPageBreak/>
        <w:t xml:space="preserve">                и иных нужд, не связанных с осуществлением</w:t>
      </w:r>
    </w:p>
    <w:p w:rsidR="001C472C" w:rsidRDefault="001C472C">
      <w:pPr>
        <w:pStyle w:val="ConsPlusNonformat"/>
        <w:jc w:val="both"/>
      </w:pPr>
      <w:r>
        <w:t xml:space="preserve">                     предпринимательской деятельности)</w:t>
      </w:r>
    </w:p>
    <w:p w:rsidR="001C472C" w:rsidRDefault="001C472C">
      <w:pPr>
        <w:pStyle w:val="ConsPlusNonformat"/>
        <w:jc w:val="both"/>
      </w:pPr>
    </w:p>
    <w:p w:rsidR="001C472C" w:rsidRDefault="001C472C">
      <w:pPr>
        <w:pStyle w:val="ConsPlusNonformat"/>
        <w:jc w:val="both"/>
      </w:pPr>
      <w:r>
        <w:t xml:space="preserve">    1. ___________________________________________________________________.</w:t>
      </w:r>
    </w:p>
    <w:p w:rsidR="001C472C" w:rsidRDefault="001C472C">
      <w:pPr>
        <w:pStyle w:val="ConsPlusNonformat"/>
        <w:jc w:val="both"/>
      </w:pPr>
      <w:r>
        <w:t xml:space="preserve">                            (фамилия, имя, отчество)</w:t>
      </w:r>
    </w:p>
    <w:p w:rsidR="001C472C" w:rsidRDefault="001C472C">
      <w:pPr>
        <w:pStyle w:val="ConsPlusNonformat"/>
        <w:jc w:val="both"/>
      </w:pPr>
      <w:r>
        <w:t xml:space="preserve">    2. Паспортные данные: серия _____________ номер _______________________</w:t>
      </w:r>
    </w:p>
    <w:p w:rsidR="001C472C" w:rsidRDefault="001C472C">
      <w:pPr>
        <w:pStyle w:val="ConsPlusNonformat"/>
        <w:jc w:val="both"/>
      </w:pPr>
      <w:r>
        <w:t>выдан (кем, когда), дата и место рождения 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 Зарегистрирован(а) 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(индекс, адрес)</w:t>
      </w:r>
    </w:p>
    <w:p w:rsidR="001C472C" w:rsidRDefault="001C472C">
      <w:pPr>
        <w:pStyle w:val="ConsPlusNonformat"/>
        <w:jc w:val="both"/>
      </w:pPr>
      <w:r>
        <w:t xml:space="preserve">    3(1).  Страховой  номер  индивидуального лицевого счета  заявителя (для</w:t>
      </w:r>
    </w:p>
    <w:p w:rsidR="001C472C" w:rsidRDefault="001C472C">
      <w:pPr>
        <w:pStyle w:val="ConsPlusNonformat"/>
        <w:jc w:val="both"/>
      </w:pPr>
      <w:r>
        <w:t>физических лиц) __________________________________________________________.</w:t>
      </w:r>
    </w:p>
    <w:p w:rsidR="001C472C" w:rsidRDefault="001C472C">
      <w:pPr>
        <w:pStyle w:val="ConsPlusNonformat"/>
        <w:jc w:val="both"/>
      </w:pPr>
      <w:r>
        <w:t xml:space="preserve">    3(2).   Согласие    заявителя    на   обработку   персональных   данных</w:t>
      </w:r>
    </w:p>
    <w:p w:rsidR="001C472C" w:rsidRDefault="001C472C">
      <w:pPr>
        <w:pStyle w:val="ConsPlusNonformat"/>
        <w:jc w:val="both"/>
      </w:pPr>
      <w:r>
        <w:t xml:space="preserve">в  соответствии  с  требованиями  Федерального   </w:t>
      </w:r>
      <w:hyperlink r:id="rId1349">
        <w:r>
          <w:rPr>
            <w:color w:val="0000FF"/>
          </w:rPr>
          <w:t>закона</w:t>
        </w:r>
      </w:hyperlink>
      <w:r>
        <w:t xml:space="preserve">   "О   персональных</w:t>
      </w:r>
    </w:p>
    <w:p w:rsidR="001C472C" w:rsidRDefault="001C472C">
      <w:pPr>
        <w:pStyle w:val="ConsPlusNonformat"/>
        <w:jc w:val="both"/>
      </w:pPr>
      <w:r>
        <w:t>данных" ________________________________________________________________.</w:t>
      </w:r>
    </w:p>
    <w:p w:rsidR="001C472C" w:rsidRDefault="001C472C">
      <w:pPr>
        <w:pStyle w:val="ConsPlusNonformat"/>
        <w:jc w:val="both"/>
      </w:pPr>
      <w:r>
        <w:t xml:space="preserve">    4. Фактический адрес проживания 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(индекс, адрес)</w:t>
      </w:r>
    </w:p>
    <w:p w:rsidR="001C472C" w:rsidRDefault="001C472C">
      <w:pPr>
        <w:pStyle w:val="ConsPlusNonformat"/>
        <w:jc w:val="both"/>
      </w:pPr>
      <w:r>
        <w:t xml:space="preserve">    5. В связи с 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(увеличение объема максимальной мощности, новое строительство и др.</w:t>
      </w:r>
    </w:p>
    <w:p w:rsidR="001C472C" w:rsidRDefault="001C472C">
      <w:pPr>
        <w:pStyle w:val="ConsPlusNonformat"/>
        <w:jc w:val="both"/>
      </w:pPr>
      <w:r>
        <w:t xml:space="preserve">                             - указать нужное)</w:t>
      </w:r>
    </w:p>
    <w:p w:rsidR="001C472C" w:rsidRDefault="001C472C">
      <w:pPr>
        <w:pStyle w:val="ConsPlusNonformat"/>
        <w:jc w:val="both"/>
      </w:pPr>
      <w:r>
        <w:t>просит осуществить технологическое присоединение 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энергопринимающих устройств для присоединения)</w:t>
      </w:r>
    </w:p>
    <w:p w:rsidR="001C472C" w:rsidRDefault="001C472C">
      <w:pPr>
        <w:pStyle w:val="ConsPlusNonformat"/>
        <w:jc w:val="both"/>
      </w:pPr>
      <w:r>
        <w:t>расположенных ____________________________________________________________.</w:t>
      </w:r>
    </w:p>
    <w:p w:rsidR="001C472C" w:rsidRDefault="001C472C">
      <w:pPr>
        <w:pStyle w:val="ConsPlusNonformat"/>
        <w:jc w:val="both"/>
      </w:pPr>
      <w:r>
        <w:t xml:space="preserve">                     (место нахождения энергопринимающих устройств)</w:t>
      </w:r>
    </w:p>
    <w:p w:rsidR="001C472C" w:rsidRDefault="001C472C">
      <w:pPr>
        <w:pStyle w:val="ConsPlusNonformat"/>
        <w:jc w:val="both"/>
      </w:pPr>
      <w:bookmarkStart w:id="387" w:name="P3452"/>
      <w:bookmarkEnd w:id="387"/>
      <w:r>
        <w:t xml:space="preserve">    6.    Максимальная    мощность    </w:t>
      </w:r>
      <w:hyperlink w:anchor="P3512">
        <w:r>
          <w:rPr>
            <w:color w:val="0000FF"/>
          </w:rPr>
          <w:t>&lt;2&gt;</w:t>
        </w:r>
      </w:hyperlink>
      <w:r>
        <w:t xml:space="preserve">    энергопринимающих    устройств</w:t>
      </w:r>
    </w:p>
    <w:p w:rsidR="001C472C" w:rsidRDefault="001C472C">
      <w:pPr>
        <w:pStyle w:val="ConsPlusNonformat"/>
        <w:jc w:val="both"/>
      </w:pPr>
      <w:r>
        <w:t>(присоединяемых и ранее присоединенных) составляет ____ кВт, при напряжении</w:t>
      </w:r>
    </w:p>
    <w:p w:rsidR="001C472C" w:rsidRDefault="001C472C">
      <w:pPr>
        <w:pStyle w:val="ConsPlusNonformat"/>
        <w:jc w:val="both"/>
      </w:pPr>
      <w:hyperlink w:anchor="P3513">
        <w:r>
          <w:rPr>
            <w:color w:val="0000FF"/>
          </w:rPr>
          <w:t>&lt;3&gt;</w:t>
        </w:r>
      </w:hyperlink>
      <w:r>
        <w:t xml:space="preserve"> ___ кВ, в том числе:</w:t>
      </w:r>
    </w:p>
    <w:p w:rsidR="001C472C" w:rsidRDefault="001C472C">
      <w:pPr>
        <w:pStyle w:val="ConsPlusNonformat"/>
        <w:jc w:val="both"/>
      </w:pPr>
      <w:bookmarkStart w:id="388" w:name="P3455"/>
      <w:bookmarkEnd w:id="388"/>
      <w:r>
        <w:t xml:space="preserve">    а)  максимальная  мощность  присоединяемых  энергопринимающих устройств</w:t>
      </w:r>
    </w:p>
    <w:p w:rsidR="001C472C" w:rsidRDefault="001C472C">
      <w:pPr>
        <w:pStyle w:val="ConsPlusNonformat"/>
        <w:jc w:val="both"/>
      </w:pPr>
      <w:r>
        <w:t xml:space="preserve">составляет __________ кВт при напряжении </w:t>
      </w:r>
      <w:hyperlink w:anchor="P3513">
        <w:r>
          <w:rPr>
            <w:color w:val="0000FF"/>
          </w:rPr>
          <w:t>&lt;3&gt;</w:t>
        </w:r>
      </w:hyperlink>
      <w:r>
        <w:t xml:space="preserve"> _____ кВ;</w:t>
      </w:r>
    </w:p>
    <w:p w:rsidR="001C472C" w:rsidRDefault="001C472C">
      <w:pPr>
        <w:pStyle w:val="ConsPlusNonformat"/>
        <w:jc w:val="both"/>
      </w:pPr>
      <w:r>
        <w:t xml:space="preserve">    б)   максимальная   мощность   ранее   присоединенных  в  данной  точке</w:t>
      </w:r>
    </w:p>
    <w:p w:rsidR="001C472C" w:rsidRDefault="001C472C">
      <w:pPr>
        <w:pStyle w:val="ConsPlusNonformat"/>
        <w:jc w:val="both"/>
      </w:pPr>
      <w:r>
        <w:t>присоединения   энергопринимающих   устройств  составляет  ______  кВт  при</w:t>
      </w:r>
    </w:p>
    <w:p w:rsidR="001C472C" w:rsidRDefault="001C472C">
      <w:pPr>
        <w:pStyle w:val="ConsPlusNonformat"/>
        <w:jc w:val="both"/>
      </w:pPr>
      <w:r>
        <w:t xml:space="preserve">напряжении </w:t>
      </w:r>
      <w:hyperlink w:anchor="P3513">
        <w:r>
          <w:rPr>
            <w:color w:val="0000FF"/>
          </w:rPr>
          <w:t>&lt;3&gt;</w:t>
        </w:r>
      </w:hyperlink>
      <w:r>
        <w:t xml:space="preserve"> _____ кВ.</w:t>
      </w:r>
    </w:p>
    <w:p w:rsidR="001C472C" w:rsidRDefault="001C472C">
      <w:pPr>
        <w:pStyle w:val="ConsPlusNonformat"/>
        <w:jc w:val="both"/>
      </w:pPr>
      <w:r>
        <w:t xml:space="preserve">    7.  Заявляемая  категория  энергопринимающего  устройства по надежности</w:t>
      </w:r>
    </w:p>
    <w:p w:rsidR="001C472C" w:rsidRDefault="001C472C">
      <w:pPr>
        <w:pStyle w:val="ConsPlusNonformat"/>
        <w:jc w:val="both"/>
      </w:pPr>
      <w:r>
        <w:t>электроснабжения - III (по одному источнику электроснабжения).</w:t>
      </w:r>
    </w:p>
    <w:p w:rsidR="001C472C" w:rsidRDefault="001C472C">
      <w:pPr>
        <w:pStyle w:val="ConsPlusNonformat"/>
        <w:jc w:val="both"/>
      </w:pPr>
      <w:r>
        <w:t xml:space="preserve">    8. Сроки проектирования и поэтапного введения в эксплуатацию объекта (в</w:t>
      </w:r>
    </w:p>
    <w:p w:rsidR="001C472C" w:rsidRDefault="001C472C">
      <w:pPr>
        <w:pStyle w:val="ConsPlusNonformat"/>
        <w:jc w:val="both"/>
      </w:pPr>
      <w:r>
        <w:t>том числе по этапам и очередям):</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1C472C">
        <w:tc>
          <w:tcPr>
            <w:tcW w:w="1588" w:type="dxa"/>
          </w:tcPr>
          <w:p w:rsidR="001C472C" w:rsidRDefault="001C472C">
            <w:pPr>
              <w:pStyle w:val="ConsPlusNormal"/>
              <w:jc w:val="center"/>
            </w:pPr>
            <w:r>
              <w:t>Этап (очередь) строительства</w:t>
            </w:r>
          </w:p>
        </w:tc>
        <w:tc>
          <w:tcPr>
            <w:tcW w:w="2404" w:type="dxa"/>
          </w:tcPr>
          <w:p w:rsidR="001C472C" w:rsidRDefault="001C472C">
            <w:pPr>
              <w:pStyle w:val="ConsPlusNormal"/>
              <w:jc w:val="center"/>
            </w:pPr>
            <w:r>
              <w:t>Планируемый срок проектирования энергопринимающего устройства (месяц, год)</w:t>
            </w:r>
          </w:p>
        </w:tc>
        <w:tc>
          <w:tcPr>
            <w:tcW w:w="2404" w:type="dxa"/>
          </w:tcPr>
          <w:p w:rsidR="001C472C" w:rsidRDefault="001C472C">
            <w:pPr>
              <w:pStyle w:val="ConsPlusNormal"/>
              <w:jc w:val="center"/>
            </w:pPr>
            <w:r>
              <w:t>Планируемый срок введения энергопринимающего устройства в эксплуатацию (месяц, год)</w:t>
            </w:r>
          </w:p>
        </w:tc>
        <w:tc>
          <w:tcPr>
            <w:tcW w:w="2404" w:type="dxa"/>
          </w:tcPr>
          <w:p w:rsidR="001C472C" w:rsidRDefault="001C472C">
            <w:pPr>
              <w:pStyle w:val="ConsPlusNormal"/>
              <w:jc w:val="center"/>
            </w:pPr>
            <w:r>
              <w:t>Максимальная мощность энергопринимающего устройства (кВт)</w:t>
            </w:r>
          </w:p>
        </w:tc>
        <w:tc>
          <w:tcPr>
            <w:tcW w:w="1360" w:type="dxa"/>
          </w:tcPr>
          <w:p w:rsidR="001C472C" w:rsidRDefault="001C472C">
            <w:pPr>
              <w:pStyle w:val="ConsPlusNormal"/>
              <w:jc w:val="center"/>
            </w:pPr>
            <w:r>
              <w:t>Категория надежности</w:t>
            </w:r>
          </w:p>
        </w:tc>
      </w:tr>
      <w:tr w:rsidR="001C472C">
        <w:tc>
          <w:tcPr>
            <w:tcW w:w="1588" w:type="dxa"/>
            <w:vAlign w:val="center"/>
          </w:tcPr>
          <w:p w:rsidR="001C472C" w:rsidRDefault="001C472C">
            <w:pPr>
              <w:pStyle w:val="ConsPlusNormal"/>
            </w:pPr>
          </w:p>
        </w:tc>
        <w:tc>
          <w:tcPr>
            <w:tcW w:w="2404" w:type="dxa"/>
            <w:vAlign w:val="center"/>
          </w:tcPr>
          <w:p w:rsidR="001C472C" w:rsidRDefault="001C472C">
            <w:pPr>
              <w:pStyle w:val="ConsPlusNormal"/>
            </w:pPr>
          </w:p>
        </w:tc>
        <w:tc>
          <w:tcPr>
            <w:tcW w:w="2404" w:type="dxa"/>
            <w:vAlign w:val="center"/>
          </w:tcPr>
          <w:p w:rsidR="001C472C" w:rsidRDefault="001C472C">
            <w:pPr>
              <w:pStyle w:val="ConsPlusNormal"/>
            </w:pPr>
          </w:p>
        </w:tc>
        <w:tc>
          <w:tcPr>
            <w:tcW w:w="2404" w:type="dxa"/>
            <w:vAlign w:val="center"/>
          </w:tcPr>
          <w:p w:rsidR="001C472C" w:rsidRDefault="001C472C">
            <w:pPr>
              <w:pStyle w:val="ConsPlusNormal"/>
            </w:pPr>
          </w:p>
        </w:tc>
        <w:tc>
          <w:tcPr>
            <w:tcW w:w="1360" w:type="dxa"/>
            <w:vAlign w:val="center"/>
          </w:tcPr>
          <w:p w:rsidR="001C472C" w:rsidRDefault="001C472C">
            <w:pPr>
              <w:pStyle w:val="ConsPlusNormal"/>
            </w:pPr>
          </w:p>
        </w:tc>
      </w:tr>
      <w:tr w:rsidR="001C472C">
        <w:tc>
          <w:tcPr>
            <w:tcW w:w="1588" w:type="dxa"/>
            <w:vAlign w:val="center"/>
          </w:tcPr>
          <w:p w:rsidR="001C472C" w:rsidRDefault="001C472C">
            <w:pPr>
              <w:pStyle w:val="ConsPlusNormal"/>
            </w:pPr>
          </w:p>
        </w:tc>
        <w:tc>
          <w:tcPr>
            <w:tcW w:w="2404" w:type="dxa"/>
            <w:vAlign w:val="center"/>
          </w:tcPr>
          <w:p w:rsidR="001C472C" w:rsidRDefault="001C472C">
            <w:pPr>
              <w:pStyle w:val="ConsPlusNormal"/>
            </w:pPr>
          </w:p>
        </w:tc>
        <w:tc>
          <w:tcPr>
            <w:tcW w:w="2404" w:type="dxa"/>
            <w:vAlign w:val="center"/>
          </w:tcPr>
          <w:p w:rsidR="001C472C" w:rsidRDefault="001C472C">
            <w:pPr>
              <w:pStyle w:val="ConsPlusNormal"/>
            </w:pPr>
          </w:p>
        </w:tc>
        <w:tc>
          <w:tcPr>
            <w:tcW w:w="2404" w:type="dxa"/>
            <w:vAlign w:val="center"/>
          </w:tcPr>
          <w:p w:rsidR="001C472C" w:rsidRDefault="001C472C">
            <w:pPr>
              <w:pStyle w:val="ConsPlusNormal"/>
            </w:pPr>
          </w:p>
        </w:tc>
        <w:tc>
          <w:tcPr>
            <w:tcW w:w="1360" w:type="dxa"/>
            <w:vAlign w:val="center"/>
          </w:tcPr>
          <w:p w:rsidR="001C472C" w:rsidRDefault="001C472C">
            <w:pPr>
              <w:pStyle w:val="ConsPlusNormal"/>
            </w:pPr>
          </w:p>
        </w:tc>
      </w:tr>
      <w:tr w:rsidR="001C472C">
        <w:tc>
          <w:tcPr>
            <w:tcW w:w="1588" w:type="dxa"/>
            <w:vAlign w:val="center"/>
          </w:tcPr>
          <w:p w:rsidR="001C472C" w:rsidRDefault="001C472C">
            <w:pPr>
              <w:pStyle w:val="ConsPlusNormal"/>
            </w:pPr>
          </w:p>
        </w:tc>
        <w:tc>
          <w:tcPr>
            <w:tcW w:w="2404" w:type="dxa"/>
            <w:vAlign w:val="center"/>
          </w:tcPr>
          <w:p w:rsidR="001C472C" w:rsidRDefault="001C472C">
            <w:pPr>
              <w:pStyle w:val="ConsPlusNormal"/>
            </w:pPr>
          </w:p>
        </w:tc>
        <w:tc>
          <w:tcPr>
            <w:tcW w:w="2404" w:type="dxa"/>
            <w:vAlign w:val="center"/>
          </w:tcPr>
          <w:p w:rsidR="001C472C" w:rsidRDefault="001C472C">
            <w:pPr>
              <w:pStyle w:val="ConsPlusNormal"/>
            </w:pPr>
          </w:p>
        </w:tc>
        <w:tc>
          <w:tcPr>
            <w:tcW w:w="2404" w:type="dxa"/>
            <w:vAlign w:val="center"/>
          </w:tcPr>
          <w:p w:rsidR="001C472C" w:rsidRDefault="001C472C">
            <w:pPr>
              <w:pStyle w:val="ConsPlusNormal"/>
            </w:pPr>
          </w:p>
        </w:tc>
        <w:tc>
          <w:tcPr>
            <w:tcW w:w="1360" w:type="dxa"/>
            <w:vAlign w:val="center"/>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9.  Гарантирующий  поставщик  (энергосбытовая  организация),  с которым</w:t>
      </w:r>
    </w:p>
    <w:p w:rsidR="001C472C" w:rsidRDefault="001C472C">
      <w:pPr>
        <w:pStyle w:val="ConsPlusNonformat"/>
        <w:jc w:val="both"/>
      </w:pPr>
      <w:r>
        <w:t>планируется     заключение    договора    электроснабжения   (купли-продажи</w:t>
      </w:r>
    </w:p>
    <w:p w:rsidR="001C472C" w:rsidRDefault="001C472C">
      <w:pPr>
        <w:pStyle w:val="ConsPlusNonformat"/>
        <w:jc w:val="both"/>
      </w:pPr>
      <w:r>
        <w:t>электрической энергии (мощности) ___________________.</w:t>
      </w:r>
    </w:p>
    <w:p w:rsidR="001C472C" w:rsidRDefault="001C472C">
      <w:pPr>
        <w:pStyle w:val="ConsPlusNonformat"/>
        <w:jc w:val="both"/>
      </w:pPr>
    </w:p>
    <w:p w:rsidR="001C472C" w:rsidRDefault="001C472C">
      <w:pPr>
        <w:pStyle w:val="ConsPlusNonformat"/>
        <w:jc w:val="both"/>
      </w:pPr>
      <w:r>
        <w:t xml:space="preserve">    Приложения:</w:t>
      </w:r>
    </w:p>
    <w:p w:rsidR="001C472C" w:rsidRDefault="001C472C">
      <w:pPr>
        <w:pStyle w:val="ConsPlusNonformat"/>
        <w:jc w:val="both"/>
      </w:pPr>
      <w:r>
        <w:t xml:space="preserve">    (указать перечень прилагаемых документов)</w:t>
      </w:r>
    </w:p>
    <w:p w:rsidR="001C472C" w:rsidRDefault="001C472C">
      <w:pPr>
        <w:pStyle w:val="ConsPlusNonformat"/>
        <w:jc w:val="both"/>
      </w:pPr>
      <w:r>
        <w:t xml:space="preserve">    1. ____________________________________________________________________</w:t>
      </w:r>
    </w:p>
    <w:p w:rsidR="001C472C" w:rsidRDefault="001C472C">
      <w:pPr>
        <w:pStyle w:val="ConsPlusNonformat"/>
        <w:jc w:val="both"/>
      </w:pPr>
      <w:r>
        <w:t xml:space="preserve">    2. ____________________________________________________________________</w:t>
      </w:r>
    </w:p>
    <w:p w:rsidR="001C472C" w:rsidRDefault="001C472C">
      <w:pPr>
        <w:pStyle w:val="ConsPlusNonformat"/>
        <w:jc w:val="both"/>
      </w:pPr>
      <w:r>
        <w:t xml:space="preserve">    3. ____________________________________________________________________</w:t>
      </w:r>
    </w:p>
    <w:p w:rsidR="001C472C" w:rsidRDefault="001C472C">
      <w:pPr>
        <w:pStyle w:val="ConsPlusNonformat"/>
        <w:jc w:val="both"/>
      </w:pPr>
      <w:r>
        <w:t xml:space="preserve">    4. ____________________________________________________________________</w:t>
      </w:r>
    </w:p>
    <w:p w:rsidR="001C472C" w:rsidRDefault="001C472C">
      <w:pPr>
        <w:pStyle w:val="ConsPlusNonformat"/>
        <w:jc w:val="both"/>
      </w:pPr>
    </w:p>
    <w:p w:rsidR="001C472C" w:rsidRDefault="001C472C">
      <w:pPr>
        <w:pStyle w:val="ConsPlusNonformat"/>
        <w:jc w:val="both"/>
      </w:pPr>
      <w:r>
        <w:t>Заявитель</w:t>
      </w:r>
    </w:p>
    <w:p w:rsidR="001C472C" w:rsidRDefault="001C472C">
      <w:pPr>
        <w:pStyle w:val="ConsPlusNonformat"/>
        <w:jc w:val="both"/>
      </w:pPr>
      <w:r>
        <w:t>____________________________________</w:t>
      </w:r>
    </w:p>
    <w:p w:rsidR="001C472C" w:rsidRDefault="001C472C">
      <w:pPr>
        <w:pStyle w:val="ConsPlusNonformat"/>
        <w:jc w:val="both"/>
      </w:pPr>
      <w:r>
        <w:t xml:space="preserve">      (фамилия, имя, отчество)</w:t>
      </w:r>
    </w:p>
    <w:p w:rsidR="001C472C" w:rsidRDefault="001C472C">
      <w:pPr>
        <w:pStyle w:val="ConsPlusNonformat"/>
        <w:jc w:val="both"/>
      </w:pPr>
      <w:r>
        <w:lastRenderedPageBreak/>
        <w:t>____________________________________</w:t>
      </w:r>
    </w:p>
    <w:p w:rsidR="001C472C" w:rsidRDefault="001C472C">
      <w:pPr>
        <w:pStyle w:val="ConsPlusNonformat"/>
        <w:jc w:val="both"/>
      </w:pPr>
      <w:r>
        <w:t xml:space="preserve">  (выделенный оператором подвижной</w:t>
      </w:r>
    </w:p>
    <w:p w:rsidR="001C472C" w:rsidRDefault="001C472C">
      <w:pPr>
        <w:pStyle w:val="ConsPlusNonformat"/>
        <w:jc w:val="both"/>
      </w:pPr>
      <w:r>
        <w:t xml:space="preserve">  радиотелефонной связи абонентский</w:t>
      </w:r>
    </w:p>
    <w:p w:rsidR="001C472C" w:rsidRDefault="001C472C">
      <w:pPr>
        <w:pStyle w:val="ConsPlusNonformat"/>
        <w:jc w:val="both"/>
      </w:pPr>
      <w:r>
        <w:t xml:space="preserve">      номер и адрес электронной</w:t>
      </w:r>
    </w:p>
    <w:p w:rsidR="001C472C" w:rsidRDefault="001C472C">
      <w:pPr>
        <w:pStyle w:val="ConsPlusNonformat"/>
        <w:jc w:val="both"/>
      </w:pPr>
      <w:r>
        <w:t xml:space="preserve">          почты заявителя)</w:t>
      </w:r>
    </w:p>
    <w:p w:rsidR="001C472C" w:rsidRDefault="001C472C">
      <w:pPr>
        <w:pStyle w:val="ConsPlusNonformat"/>
        <w:jc w:val="both"/>
      </w:pPr>
      <w:r>
        <w:t>____________________________________</w:t>
      </w:r>
    </w:p>
    <w:p w:rsidR="001C472C" w:rsidRDefault="001C472C">
      <w:pPr>
        <w:pStyle w:val="ConsPlusNonformat"/>
        <w:jc w:val="both"/>
      </w:pPr>
      <w:r>
        <w:t xml:space="preserve">             (подпись)</w:t>
      </w:r>
    </w:p>
    <w:p w:rsidR="001C472C" w:rsidRDefault="001C472C">
      <w:pPr>
        <w:pStyle w:val="ConsPlusNonformat"/>
        <w:jc w:val="both"/>
      </w:pPr>
    </w:p>
    <w:p w:rsidR="001C472C" w:rsidRDefault="001C472C">
      <w:pPr>
        <w:pStyle w:val="ConsPlusNonformat"/>
        <w:jc w:val="both"/>
      </w:pPr>
      <w:r>
        <w:t>"  "              20   г.</w:t>
      </w:r>
    </w:p>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389" w:name="P3511"/>
      <w:bookmarkEnd w:id="389"/>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1C472C" w:rsidRDefault="001C472C">
      <w:pPr>
        <w:pStyle w:val="ConsPlusNormal"/>
        <w:spacing w:before="200"/>
        <w:ind w:firstLine="540"/>
        <w:jc w:val="both"/>
      </w:pPr>
      <w:bookmarkStart w:id="390" w:name="P3512"/>
      <w:bookmarkEnd w:id="390"/>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452">
        <w:r>
          <w:rPr>
            <w:color w:val="0000FF"/>
          </w:rPr>
          <w:t>пункте 6</w:t>
        </w:r>
      </w:hyperlink>
      <w:r>
        <w:t xml:space="preserve"> и </w:t>
      </w:r>
      <w:hyperlink w:anchor="P3455">
        <w:r>
          <w:rPr>
            <w:color w:val="0000FF"/>
          </w:rPr>
          <w:t>подпункте "а" пункта 6</w:t>
        </w:r>
      </w:hyperlink>
      <w:r>
        <w:t xml:space="preserve"> настоящего приложения величина мощности указывается одинаковая).</w:t>
      </w:r>
    </w:p>
    <w:p w:rsidR="001C472C" w:rsidRDefault="001C472C">
      <w:pPr>
        <w:pStyle w:val="ConsPlusNormal"/>
        <w:spacing w:before="200"/>
        <w:ind w:firstLine="540"/>
        <w:jc w:val="both"/>
      </w:pPr>
      <w:bookmarkStart w:id="391" w:name="P3513"/>
      <w:bookmarkEnd w:id="391"/>
      <w:r>
        <w:t>&lt;3&gt; Классы напряжения (0,4; 6; 10) кВ.</w:t>
      </w:r>
    </w:p>
    <w:p w:rsidR="001C472C" w:rsidRDefault="001C472C">
      <w:pPr>
        <w:pStyle w:val="ConsPlusNormal"/>
        <w:jc w:val="right"/>
      </w:pPr>
    </w:p>
    <w:p w:rsidR="001C472C" w:rsidRDefault="001C472C">
      <w:pPr>
        <w:pStyle w:val="ConsPlusNormal"/>
        <w:jc w:val="right"/>
      </w:pPr>
    </w:p>
    <w:p w:rsidR="001C472C" w:rsidRDefault="001C472C">
      <w:pPr>
        <w:pStyle w:val="ConsPlusNormal"/>
        <w:jc w:val="right"/>
      </w:pPr>
    </w:p>
    <w:p w:rsidR="001C472C" w:rsidRDefault="001C472C">
      <w:pPr>
        <w:pStyle w:val="ConsPlusNormal"/>
        <w:jc w:val="right"/>
      </w:pPr>
    </w:p>
    <w:p w:rsidR="001C472C" w:rsidRDefault="001C472C">
      <w:pPr>
        <w:pStyle w:val="ConsPlusNormal"/>
        <w:jc w:val="right"/>
      </w:pPr>
    </w:p>
    <w:p w:rsidR="001C472C" w:rsidRDefault="001C472C">
      <w:pPr>
        <w:pStyle w:val="ConsPlusNormal"/>
        <w:jc w:val="right"/>
        <w:outlineLvl w:val="1"/>
      </w:pPr>
      <w:r>
        <w:t>Приложение N 7</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11.06.2015 </w:t>
            </w:r>
            <w:hyperlink r:id="rId1350">
              <w:r>
                <w:rPr>
                  <w:color w:val="0000FF"/>
                </w:rPr>
                <w:t>N 588</w:t>
              </w:r>
            </w:hyperlink>
            <w:r>
              <w:rPr>
                <w:color w:val="392C69"/>
              </w:rPr>
              <w:t>,</w:t>
            </w:r>
          </w:p>
          <w:p w:rsidR="001C472C" w:rsidRDefault="001C472C">
            <w:pPr>
              <w:pStyle w:val="ConsPlusNormal"/>
              <w:jc w:val="center"/>
            </w:pPr>
            <w:r>
              <w:rPr>
                <w:color w:val="392C69"/>
              </w:rPr>
              <w:t xml:space="preserve">от 30.06.2022 </w:t>
            </w:r>
            <w:hyperlink r:id="rId1351">
              <w:r>
                <w:rPr>
                  <w:color w:val="0000FF"/>
                </w:rPr>
                <w:t>N 1178</w:t>
              </w:r>
            </w:hyperlink>
            <w:r>
              <w:rPr>
                <w:color w:val="392C69"/>
              </w:rPr>
              <w:t xml:space="preserve">, от 19.03.2024 </w:t>
            </w:r>
            <w:hyperlink r:id="rId1352">
              <w:r>
                <w:rPr>
                  <w:color w:val="0000FF"/>
                </w:rPr>
                <w:t>N 330</w:t>
              </w:r>
            </w:hyperlink>
            <w:r>
              <w:rPr>
                <w:color w:val="392C69"/>
              </w:rPr>
              <w:t xml:space="preserve">, от 06.05.2024 </w:t>
            </w:r>
            <w:hyperlink r:id="rId1353">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right"/>
      </w:pPr>
    </w:p>
    <w:p w:rsidR="001C472C" w:rsidRDefault="001C472C">
      <w:pPr>
        <w:pStyle w:val="ConsPlusNonformat"/>
        <w:jc w:val="both"/>
      </w:pPr>
      <w:r>
        <w:t xml:space="preserve">                                ЗАЯВКА </w:t>
      </w:r>
      <w:hyperlink w:anchor="P3665">
        <w:r>
          <w:rPr>
            <w:color w:val="0000FF"/>
          </w:rPr>
          <w:t>&lt;1&gt;</w:t>
        </w:r>
      </w:hyperlink>
    </w:p>
    <w:p w:rsidR="001C472C" w:rsidRDefault="001C472C">
      <w:pPr>
        <w:pStyle w:val="ConsPlusNonformat"/>
        <w:jc w:val="both"/>
      </w:pPr>
      <w:r>
        <w:t xml:space="preserve">           юридического лица (индивидуального предпринимателя),</w:t>
      </w:r>
    </w:p>
    <w:p w:rsidR="001C472C" w:rsidRDefault="001C472C">
      <w:pPr>
        <w:pStyle w:val="ConsPlusNonformat"/>
        <w:jc w:val="both"/>
      </w:pPr>
      <w:r>
        <w:t xml:space="preserve">       физического лица на присоединение энергопринимающих устройств</w:t>
      </w:r>
    </w:p>
    <w:p w:rsidR="001C472C" w:rsidRDefault="001C472C">
      <w:pPr>
        <w:pStyle w:val="ConsPlusNonformat"/>
        <w:jc w:val="both"/>
      </w:pPr>
    </w:p>
    <w:p w:rsidR="001C472C" w:rsidRDefault="001C472C">
      <w:pPr>
        <w:pStyle w:val="ConsPlusNonformat"/>
        <w:jc w:val="both"/>
      </w:pPr>
      <w:r>
        <w:t xml:space="preserve">    1. ____________________________________________________________________</w:t>
      </w:r>
    </w:p>
    <w:p w:rsidR="001C472C" w:rsidRDefault="001C472C">
      <w:pPr>
        <w:pStyle w:val="ConsPlusNonformat"/>
        <w:jc w:val="both"/>
      </w:pPr>
      <w:r>
        <w:t xml:space="preserve">               (полное наименование заявителя - юридического лица;</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фамилия, имя, отчество заявителя - индивидуального предпринимателя)</w:t>
      </w:r>
    </w:p>
    <w:p w:rsidR="001C472C" w:rsidRDefault="001C472C">
      <w:pPr>
        <w:pStyle w:val="ConsPlusNonformat"/>
        <w:jc w:val="both"/>
      </w:pPr>
      <w:r>
        <w:t xml:space="preserve">    2. Номер записи в Едином государственном реестре юридических лиц (номер</w:t>
      </w:r>
    </w:p>
    <w:p w:rsidR="001C472C" w:rsidRDefault="001C472C">
      <w:pPr>
        <w:pStyle w:val="ConsPlusNonformat"/>
        <w:jc w:val="both"/>
      </w:pPr>
      <w:r>
        <w:t>записи  в Едином государственном реестре индивидуальных предпринимателей) и</w:t>
      </w:r>
    </w:p>
    <w:p w:rsidR="001C472C" w:rsidRDefault="001C472C">
      <w:pPr>
        <w:pStyle w:val="ConsPlusNonformat"/>
        <w:jc w:val="both"/>
      </w:pPr>
      <w:r>
        <w:t xml:space="preserve">дата ее внесения в реестр </w:t>
      </w:r>
      <w:hyperlink w:anchor="P3666">
        <w:r>
          <w:rPr>
            <w:color w:val="0000FF"/>
          </w:rPr>
          <w:t>&lt;2&gt;</w:t>
        </w:r>
      </w:hyperlink>
      <w:r>
        <w:t xml:space="preserve"> 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Паспортные данные </w:t>
      </w:r>
      <w:hyperlink w:anchor="P3667">
        <w:r>
          <w:rPr>
            <w:color w:val="0000FF"/>
          </w:rPr>
          <w:t>&lt;3&gt;</w:t>
        </w:r>
      </w:hyperlink>
      <w:r>
        <w:t>: серия _________ номер __________________________</w:t>
      </w:r>
    </w:p>
    <w:p w:rsidR="001C472C" w:rsidRDefault="001C472C">
      <w:pPr>
        <w:pStyle w:val="ConsPlusNonformat"/>
        <w:jc w:val="both"/>
      </w:pPr>
      <w:r>
        <w:t>выдан (кем, когда), дата и место рождения 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 Место нахождения заявителя, в том числе фактический адрес 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(индекс, адрес)</w:t>
      </w:r>
    </w:p>
    <w:p w:rsidR="001C472C" w:rsidRDefault="001C472C">
      <w:pPr>
        <w:pStyle w:val="ConsPlusNonformat"/>
        <w:jc w:val="both"/>
      </w:pPr>
      <w:r>
        <w:t xml:space="preserve">    3(1).  Страховой  номер  индивидуального лицевого счета заявителя  (для</w:t>
      </w:r>
    </w:p>
    <w:p w:rsidR="001C472C" w:rsidRDefault="001C472C">
      <w:pPr>
        <w:pStyle w:val="ConsPlusNonformat"/>
        <w:jc w:val="both"/>
      </w:pPr>
      <w:r>
        <w:t>физических лиц) __________________________________________________________.</w:t>
      </w:r>
    </w:p>
    <w:p w:rsidR="001C472C" w:rsidRDefault="001C472C">
      <w:pPr>
        <w:pStyle w:val="ConsPlusNonformat"/>
        <w:jc w:val="both"/>
      </w:pPr>
      <w:r>
        <w:t xml:space="preserve">    3(2).  Согласие   заявителя  (для  юридических  лиц - физического лица,</w:t>
      </w:r>
    </w:p>
    <w:p w:rsidR="001C472C" w:rsidRDefault="001C472C">
      <w:pPr>
        <w:pStyle w:val="ConsPlusNonformat"/>
        <w:jc w:val="both"/>
      </w:pPr>
      <w:r>
        <w:t>подписывающего   настоящую   заявку)  на   обработку  персональных   данных</w:t>
      </w:r>
    </w:p>
    <w:p w:rsidR="001C472C" w:rsidRDefault="001C472C">
      <w:pPr>
        <w:pStyle w:val="ConsPlusNonformat"/>
        <w:jc w:val="both"/>
      </w:pPr>
      <w:r>
        <w:t xml:space="preserve">в   соответствии   с   требованиями   Федерального </w:t>
      </w:r>
      <w:hyperlink r:id="rId1354">
        <w:r>
          <w:rPr>
            <w:color w:val="0000FF"/>
          </w:rPr>
          <w:t>закона</w:t>
        </w:r>
      </w:hyperlink>
      <w:r>
        <w:t xml:space="preserve">  "О  персональных</w:t>
      </w:r>
    </w:p>
    <w:p w:rsidR="001C472C" w:rsidRDefault="001C472C">
      <w:pPr>
        <w:pStyle w:val="ConsPlusNonformat"/>
        <w:jc w:val="both"/>
      </w:pPr>
      <w:r>
        <w:t>данных" ________________________________________________________________.</w:t>
      </w:r>
    </w:p>
    <w:p w:rsidR="001C472C" w:rsidRDefault="001C472C">
      <w:pPr>
        <w:pStyle w:val="ConsPlusNonformat"/>
        <w:jc w:val="both"/>
      </w:pPr>
      <w:r>
        <w:t xml:space="preserve">    4. В связи с 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lastRenderedPageBreak/>
        <w:t xml:space="preserve">      (увеличение объема максимальной мощности, новое строительство,</w:t>
      </w:r>
    </w:p>
    <w:p w:rsidR="001C472C" w:rsidRDefault="001C472C">
      <w:pPr>
        <w:pStyle w:val="ConsPlusNonformat"/>
        <w:jc w:val="both"/>
      </w:pPr>
      <w:r>
        <w:t xml:space="preserve">  изменение категории надежности электроснабжения и др. - указать нужное)</w:t>
      </w:r>
    </w:p>
    <w:p w:rsidR="001C472C" w:rsidRDefault="001C472C">
      <w:pPr>
        <w:pStyle w:val="ConsPlusNonformat"/>
        <w:jc w:val="both"/>
      </w:pPr>
      <w:r>
        <w:t>просит осуществить технологическое присоединение 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энергопринимающих устройств для присоединения)</w:t>
      </w:r>
    </w:p>
    <w:p w:rsidR="001C472C" w:rsidRDefault="001C472C">
      <w:pPr>
        <w:pStyle w:val="ConsPlusNonformat"/>
        <w:jc w:val="both"/>
      </w:pPr>
      <w:r>
        <w:t>расположенных ____________________________________________________________.</w:t>
      </w:r>
    </w:p>
    <w:p w:rsidR="001C472C" w:rsidRDefault="001C472C">
      <w:pPr>
        <w:pStyle w:val="ConsPlusNonformat"/>
        <w:jc w:val="both"/>
      </w:pPr>
      <w:r>
        <w:t xml:space="preserve">                     (место нахождения энергопринимающих устройств)</w:t>
      </w:r>
    </w:p>
    <w:p w:rsidR="001C472C" w:rsidRDefault="001C472C">
      <w:pPr>
        <w:pStyle w:val="ConsPlusNonformat"/>
        <w:jc w:val="both"/>
      </w:pPr>
      <w:r>
        <w:t xml:space="preserve">    5.  Количество  точек  присоединения с указанием технических параметров</w:t>
      </w:r>
    </w:p>
    <w:p w:rsidR="001C472C" w:rsidRDefault="001C472C">
      <w:pPr>
        <w:pStyle w:val="ConsPlusNonformat"/>
        <w:jc w:val="both"/>
      </w:pPr>
      <w:r>
        <w:t>элементов энергопринимающих устройств 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(описание существующей сети для присоединения,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максимальной мощности (дополнительно или вновь) или (и) планируемых</w:t>
      </w:r>
    </w:p>
    <w:p w:rsidR="001C472C" w:rsidRDefault="001C472C">
      <w:pPr>
        <w:pStyle w:val="ConsPlusNonformat"/>
        <w:jc w:val="both"/>
      </w:pPr>
      <w:r>
        <w:t xml:space="preserve">                          точек присоединения)</w:t>
      </w:r>
    </w:p>
    <w:p w:rsidR="001C472C" w:rsidRDefault="001C472C">
      <w:pPr>
        <w:pStyle w:val="ConsPlusNonformat"/>
        <w:jc w:val="both"/>
      </w:pPr>
      <w:bookmarkStart w:id="392" w:name="P3574"/>
      <w:bookmarkEnd w:id="392"/>
      <w:r>
        <w:t xml:space="preserve">    6.    Максимальная    мощность    </w:t>
      </w:r>
      <w:hyperlink w:anchor="P3668">
        <w:r>
          <w:rPr>
            <w:color w:val="0000FF"/>
          </w:rPr>
          <w:t>&lt;4&gt;</w:t>
        </w:r>
      </w:hyperlink>
      <w:r>
        <w:t xml:space="preserve">    энергопринимающих    устройств</w:t>
      </w:r>
    </w:p>
    <w:p w:rsidR="001C472C" w:rsidRDefault="001C472C">
      <w:pPr>
        <w:pStyle w:val="ConsPlusNonformat"/>
        <w:jc w:val="both"/>
      </w:pPr>
      <w:r>
        <w:t>(присоединяемых и ранее присоединенных) составляет _____ кВт при напряжении</w:t>
      </w:r>
    </w:p>
    <w:p w:rsidR="001C472C" w:rsidRDefault="001C472C">
      <w:pPr>
        <w:pStyle w:val="ConsPlusNonformat"/>
        <w:jc w:val="both"/>
      </w:pPr>
      <w:hyperlink w:anchor="P3669">
        <w:r>
          <w:rPr>
            <w:color w:val="0000FF"/>
          </w:rPr>
          <w:t>&lt;5&gt;</w:t>
        </w:r>
      </w:hyperlink>
      <w:r>
        <w:t xml:space="preserve"> _____ кВ (с распределением по точкам присоединения: точка присоединения</w:t>
      </w:r>
    </w:p>
    <w:p w:rsidR="001C472C" w:rsidRDefault="001C472C">
      <w:pPr>
        <w:pStyle w:val="ConsPlusNonformat"/>
        <w:jc w:val="both"/>
      </w:pPr>
      <w:r>
        <w:t>___________   -   _____________  кВт,  точка  присоединения  ___________  -</w:t>
      </w:r>
    </w:p>
    <w:p w:rsidR="001C472C" w:rsidRDefault="001C472C">
      <w:pPr>
        <w:pStyle w:val="ConsPlusNonformat"/>
        <w:jc w:val="both"/>
      </w:pPr>
      <w:r>
        <w:t>_____________ кВт), в том числе:</w:t>
      </w:r>
    </w:p>
    <w:p w:rsidR="001C472C" w:rsidRDefault="001C472C">
      <w:pPr>
        <w:pStyle w:val="ConsPlusNonformat"/>
        <w:jc w:val="both"/>
      </w:pPr>
      <w:bookmarkStart w:id="393" w:name="P3579"/>
      <w:bookmarkEnd w:id="393"/>
      <w:r>
        <w:t xml:space="preserve">    а)  максимальная  мощность  присоединяемых  энергопринимающих устройств</w:t>
      </w:r>
    </w:p>
    <w:p w:rsidR="001C472C" w:rsidRDefault="001C472C">
      <w:pPr>
        <w:pStyle w:val="ConsPlusNonformat"/>
        <w:jc w:val="both"/>
      </w:pPr>
      <w:r>
        <w:t>составляет   __________ кВт   при   напряжении   _____  кВ   со   следующим</w:t>
      </w:r>
    </w:p>
    <w:p w:rsidR="001C472C" w:rsidRDefault="001C472C">
      <w:pPr>
        <w:pStyle w:val="ConsPlusNonformat"/>
        <w:jc w:val="both"/>
      </w:pPr>
      <w:r>
        <w:t>распределением по точкам присоединения:</w:t>
      </w:r>
    </w:p>
    <w:p w:rsidR="001C472C" w:rsidRDefault="001C472C">
      <w:pPr>
        <w:pStyle w:val="ConsPlusNonformat"/>
        <w:jc w:val="both"/>
      </w:pPr>
      <w:r>
        <w:t xml:space="preserve">    точка присоединения ___________ - _____________ кВт;</w:t>
      </w:r>
    </w:p>
    <w:p w:rsidR="001C472C" w:rsidRDefault="001C472C">
      <w:pPr>
        <w:pStyle w:val="ConsPlusNonformat"/>
        <w:jc w:val="both"/>
      </w:pPr>
      <w:r>
        <w:t xml:space="preserve">    точка присоединения ___________ - _____________ кВт;</w:t>
      </w:r>
    </w:p>
    <w:p w:rsidR="001C472C" w:rsidRDefault="001C472C">
      <w:pPr>
        <w:pStyle w:val="ConsPlusNonformat"/>
        <w:jc w:val="both"/>
      </w:pPr>
      <w:r>
        <w:t xml:space="preserve">    б)   максимальная   мощность   ранее  присоединенных  энергопринимающих</w:t>
      </w:r>
    </w:p>
    <w:p w:rsidR="001C472C" w:rsidRDefault="001C472C">
      <w:pPr>
        <w:pStyle w:val="ConsPlusNonformat"/>
        <w:jc w:val="both"/>
      </w:pPr>
      <w:r>
        <w:t>устройств  составляет  _____  кВт  при  напряжении  _____  кВ  со следующим</w:t>
      </w:r>
    </w:p>
    <w:p w:rsidR="001C472C" w:rsidRDefault="001C472C">
      <w:pPr>
        <w:pStyle w:val="ConsPlusNonformat"/>
        <w:jc w:val="both"/>
      </w:pPr>
      <w:r>
        <w:t>распределением по точкам присоединения:</w:t>
      </w:r>
    </w:p>
    <w:p w:rsidR="001C472C" w:rsidRDefault="001C472C">
      <w:pPr>
        <w:pStyle w:val="ConsPlusNonformat"/>
        <w:jc w:val="both"/>
      </w:pPr>
      <w:r>
        <w:t xml:space="preserve">    точка присоединения ___________ - _____________ кВт;</w:t>
      </w:r>
    </w:p>
    <w:p w:rsidR="001C472C" w:rsidRDefault="001C472C">
      <w:pPr>
        <w:pStyle w:val="ConsPlusNonformat"/>
        <w:jc w:val="both"/>
      </w:pPr>
      <w:r>
        <w:t xml:space="preserve">    точка присоединения ___________ - _____________ кВт.</w:t>
      </w:r>
    </w:p>
    <w:p w:rsidR="001C472C" w:rsidRDefault="001C472C">
      <w:pPr>
        <w:pStyle w:val="ConsPlusNonformat"/>
        <w:jc w:val="both"/>
      </w:pPr>
      <w:bookmarkStart w:id="394" w:name="P3589"/>
      <w:bookmarkEnd w:id="394"/>
      <w:r>
        <w:t xml:space="preserve">    7. Количество и мощность присоединяемых к сети трансформаторов ________</w:t>
      </w:r>
    </w:p>
    <w:p w:rsidR="001C472C" w:rsidRDefault="001C472C">
      <w:pPr>
        <w:pStyle w:val="ConsPlusNonformat"/>
        <w:jc w:val="both"/>
      </w:pPr>
      <w:r>
        <w:t>кВА.</w:t>
      </w:r>
    </w:p>
    <w:p w:rsidR="001C472C" w:rsidRDefault="001C472C">
      <w:pPr>
        <w:pStyle w:val="ConsPlusNonformat"/>
        <w:jc w:val="both"/>
      </w:pPr>
      <w:bookmarkStart w:id="395" w:name="P3591"/>
      <w:bookmarkEnd w:id="395"/>
      <w:r>
        <w:t xml:space="preserve">    8. Количество и мощность генераторов _____________________________.</w:t>
      </w:r>
    </w:p>
    <w:p w:rsidR="001C472C" w:rsidRDefault="001C472C">
      <w:pPr>
        <w:pStyle w:val="ConsPlusNonformat"/>
        <w:jc w:val="both"/>
      </w:pPr>
      <w:r>
        <w:t xml:space="preserve">    9. Заявляемая категория надежности энергопринимающих устройств </w:t>
      </w:r>
      <w:hyperlink w:anchor="P3670">
        <w:r>
          <w:rPr>
            <w:color w:val="0000FF"/>
          </w:rPr>
          <w:t>&lt;6&gt;</w:t>
        </w:r>
      </w:hyperlink>
      <w:r>
        <w:t>:</w:t>
      </w:r>
    </w:p>
    <w:p w:rsidR="001C472C" w:rsidRDefault="001C472C">
      <w:pPr>
        <w:pStyle w:val="ConsPlusNonformat"/>
        <w:jc w:val="both"/>
      </w:pPr>
      <w:r>
        <w:t xml:space="preserve">    I категория ___________кВт;</w:t>
      </w:r>
    </w:p>
    <w:p w:rsidR="001C472C" w:rsidRDefault="001C472C">
      <w:pPr>
        <w:pStyle w:val="ConsPlusNonformat"/>
        <w:jc w:val="both"/>
      </w:pPr>
      <w:r>
        <w:t xml:space="preserve">    II категория __________ кВт;</w:t>
      </w:r>
    </w:p>
    <w:p w:rsidR="001C472C" w:rsidRDefault="001C472C">
      <w:pPr>
        <w:pStyle w:val="ConsPlusNonformat"/>
        <w:jc w:val="both"/>
      </w:pPr>
      <w:r>
        <w:t xml:space="preserve">    III категория ____________ кВт.</w:t>
      </w:r>
    </w:p>
    <w:p w:rsidR="001C472C" w:rsidRDefault="001C472C">
      <w:pPr>
        <w:pStyle w:val="ConsPlusNonformat"/>
        <w:jc w:val="both"/>
      </w:pPr>
      <w:r>
        <w:t xml:space="preserve">    10.  Заявляемый характер нагрузки (для генераторов - возможная скорость</w:t>
      </w:r>
    </w:p>
    <w:p w:rsidR="001C472C" w:rsidRDefault="001C472C">
      <w:pPr>
        <w:pStyle w:val="ConsPlusNonformat"/>
        <w:jc w:val="both"/>
      </w:pPr>
      <w:r>
        <w:t>набора  или  снижения нагрузки) и наличие нагрузок, искажающих форму кривой</w:t>
      </w:r>
    </w:p>
    <w:p w:rsidR="001C472C" w:rsidRDefault="001C472C">
      <w:pPr>
        <w:pStyle w:val="ConsPlusNonformat"/>
        <w:jc w:val="both"/>
      </w:pPr>
      <w:r>
        <w:t>электрического   тока   и   вызывающих   несимметрию  напряжения  в  точках</w:t>
      </w:r>
    </w:p>
    <w:p w:rsidR="001C472C" w:rsidRDefault="001C472C">
      <w:pPr>
        <w:pStyle w:val="ConsPlusNonformat"/>
        <w:jc w:val="both"/>
      </w:pPr>
      <w:r>
        <w:t xml:space="preserve">присоединения </w:t>
      </w:r>
      <w:hyperlink w:anchor="P3671">
        <w:r>
          <w:rPr>
            <w:color w:val="0000FF"/>
          </w:rPr>
          <w:t>&lt;7&gt;</w:t>
        </w:r>
      </w:hyperlink>
      <w:r>
        <w:t xml:space="preserve"> 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bookmarkStart w:id="396" w:name="P3601"/>
      <w:bookmarkEnd w:id="396"/>
      <w:r>
        <w:t xml:space="preserve">    11.  Величина  и  обоснование  величины  технологического минимума (для</w:t>
      </w:r>
    </w:p>
    <w:p w:rsidR="001C472C" w:rsidRDefault="001C472C">
      <w:pPr>
        <w:pStyle w:val="ConsPlusNonformat"/>
        <w:jc w:val="both"/>
      </w:pPr>
      <w:r>
        <w:t>генераторов) 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bookmarkStart w:id="397" w:name="P3604"/>
      <w:bookmarkEnd w:id="397"/>
      <w:r>
        <w:t xml:space="preserve">    12. Необходимость  наличия  технологической и (или) аварийной брони </w:t>
      </w:r>
      <w:hyperlink w:anchor="P3672">
        <w:r>
          <w:rPr>
            <w:color w:val="0000FF"/>
          </w:rPr>
          <w:t>&lt;8&gt;</w:t>
        </w:r>
      </w:hyperlink>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Величина и обоснование технологической и аварийной брони 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13.  Сроки  проектирования и поэтапного введения в эксплуатацию объекта</w:t>
      </w:r>
    </w:p>
    <w:p w:rsidR="001C472C" w:rsidRDefault="001C472C">
      <w:pPr>
        <w:pStyle w:val="ConsPlusNonformat"/>
        <w:jc w:val="both"/>
      </w:pPr>
      <w:r>
        <w:t>(в  том  числе  по  этапам и очередям), планируемое поэтапное распределение</w:t>
      </w:r>
    </w:p>
    <w:p w:rsidR="001C472C" w:rsidRDefault="001C472C">
      <w:pPr>
        <w:pStyle w:val="ConsPlusNonformat"/>
        <w:jc w:val="both"/>
      </w:pPr>
      <w:r>
        <w:t>максимальной мощности:</w:t>
      </w:r>
    </w:p>
    <w:p w:rsidR="001C472C" w:rsidRDefault="001C472C">
      <w:pPr>
        <w:pStyle w:val="ConsPlusNormal"/>
        <w:jc w:val="both"/>
      </w:pPr>
    </w:p>
    <w:p w:rsidR="001C472C" w:rsidRDefault="001C472C">
      <w:pPr>
        <w:pStyle w:val="ConsPlusNormal"/>
        <w:sectPr w:rsidR="001C472C" w:rsidSect="001C472C">
          <w:pgSz w:w="11906" w:h="16838"/>
          <w:pgMar w:top="567" w:right="567" w:bottom="567" w:left="567"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1C472C">
        <w:tc>
          <w:tcPr>
            <w:tcW w:w="1588" w:type="dxa"/>
          </w:tcPr>
          <w:p w:rsidR="001C472C" w:rsidRDefault="001C472C">
            <w:pPr>
              <w:pStyle w:val="ConsPlusNormal"/>
              <w:jc w:val="center"/>
            </w:pPr>
            <w:r>
              <w:lastRenderedPageBreak/>
              <w:t>Этап (очередь) строительства</w:t>
            </w:r>
          </w:p>
        </w:tc>
        <w:tc>
          <w:tcPr>
            <w:tcW w:w="2332" w:type="dxa"/>
          </w:tcPr>
          <w:p w:rsidR="001C472C" w:rsidRDefault="001C472C">
            <w:pPr>
              <w:pStyle w:val="ConsPlusNormal"/>
              <w:jc w:val="center"/>
            </w:pPr>
            <w:r>
              <w:t>Планируемый срок проектирования энергопринимающих устройств (месяц, год)</w:t>
            </w:r>
          </w:p>
        </w:tc>
        <w:tc>
          <w:tcPr>
            <w:tcW w:w="2332" w:type="dxa"/>
          </w:tcPr>
          <w:p w:rsidR="001C472C" w:rsidRDefault="001C472C">
            <w:pPr>
              <w:pStyle w:val="ConsPlusNormal"/>
              <w:jc w:val="center"/>
            </w:pPr>
            <w:r>
              <w:t>Планируемый срок введения энергопринимающих устройств в эксплуатацию (месяц, год)</w:t>
            </w:r>
          </w:p>
        </w:tc>
        <w:tc>
          <w:tcPr>
            <w:tcW w:w="2332" w:type="dxa"/>
          </w:tcPr>
          <w:p w:rsidR="001C472C" w:rsidRDefault="001C472C">
            <w:pPr>
              <w:pStyle w:val="ConsPlusNormal"/>
              <w:jc w:val="center"/>
            </w:pPr>
            <w:r>
              <w:t>Максимальная мощность энергопринимающих устройств (кВт)</w:t>
            </w:r>
          </w:p>
        </w:tc>
        <w:tc>
          <w:tcPr>
            <w:tcW w:w="2332" w:type="dxa"/>
          </w:tcPr>
          <w:p w:rsidR="001C472C" w:rsidRDefault="001C472C">
            <w:pPr>
              <w:pStyle w:val="ConsPlusNormal"/>
              <w:jc w:val="center"/>
            </w:pPr>
            <w:r>
              <w:t>Категория надежности энергопринимающих устройств</w:t>
            </w:r>
          </w:p>
        </w:tc>
      </w:tr>
      <w:tr w:rsidR="001C472C">
        <w:tc>
          <w:tcPr>
            <w:tcW w:w="1588" w:type="dxa"/>
            <w:vAlign w:val="center"/>
          </w:tcPr>
          <w:p w:rsidR="001C472C" w:rsidRDefault="001C472C">
            <w:pPr>
              <w:pStyle w:val="ConsPlusNormal"/>
            </w:pPr>
          </w:p>
        </w:tc>
        <w:tc>
          <w:tcPr>
            <w:tcW w:w="2332" w:type="dxa"/>
            <w:vAlign w:val="center"/>
          </w:tcPr>
          <w:p w:rsidR="001C472C" w:rsidRDefault="001C472C">
            <w:pPr>
              <w:pStyle w:val="ConsPlusNormal"/>
            </w:pPr>
          </w:p>
        </w:tc>
        <w:tc>
          <w:tcPr>
            <w:tcW w:w="2332" w:type="dxa"/>
            <w:vAlign w:val="center"/>
          </w:tcPr>
          <w:p w:rsidR="001C472C" w:rsidRDefault="001C472C">
            <w:pPr>
              <w:pStyle w:val="ConsPlusNormal"/>
            </w:pPr>
          </w:p>
        </w:tc>
        <w:tc>
          <w:tcPr>
            <w:tcW w:w="2332" w:type="dxa"/>
            <w:vAlign w:val="center"/>
          </w:tcPr>
          <w:p w:rsidR="001C472C" w:rsidRDefault="001C472C">
            <w:pPr>
              <w:pStyle w:val="ConsPlusNormal"/>
            </w:pPr>
          </w:p>
        </w:tc>
        <w:tc>
          <w:tcPr>
            <w:tcW w:w="2332" w:type="dxa"/>
            <w:vAlign w:val="center"/>
          </w:tcPr>
          <w:p w:rsidR="001C472C" w:rsidRDefault="001C472C">
            <w:pPr>
              <w:pStyle w:val="ConsPlusNormal"/>
            </w:pPr>
          </w:p>
        </w:tc>
      </w:tr>
      <w:tr w:rsidR="001C472C">
        <w:tc>
          <w:tcPr>
            <w:tcW w:w="1588" w:type="dxa"/>
            <w:vAlign w:val="center"/>
          </w:tcPr>
          <w:p w:rsidR="001C472C" w:rsidRDefault="001C472C">
            <w:pPr>
              <w:pStyle w:val="ConsPlusNormal"/>
            </w:pPr>
          </w:p>
        </w:tc>
        <w:tc>
          <w:tcPr>
            <w:tcW w:w="2332" w:type="dxa"/>
            <w:vAlign w:val="center"/>
          </w:tcPr>
          <w:p w:rsidR="001C472C" w:rsidRDefault="001C472C">
            <w:pPr>
              <w:pStyle w:val="ConsPlusNormal"/>
            </w:pPr>
          </w:p>
        </w:tc>
        <w:tc>
          <w:tcPr>
            <w:tcW w:w="2332" w:type="dxa"/>
            <w:vAlign w:val="center"/>
          </w:tcPr>
          <w:p w:rsidR="001C472C" w:rsidRDefault="001C472C">
            <w:pPr>
              <w:pStyle w:val="ConsPlusNormal"/>
            </w:pPr>
          </w:p>
        </w:tc>
        <w:tc>
          <w:tcPr>
            <w:tcW w:w="2332" w:type="dxa"/>
            <w:vAlign w:val="center"/>
          </w:tcPr>
          <w:p w:rsidR="001C472C" w:rsidRDefault="001C472C">
            <w:pPr>
              <w:pStyle w:val="ConsPlusNormal"/>
            </w:pPr>
          </w:p>
        </w:tc>
        <w:tc>
          <w:tcPr>
            <w:tcW w:w="2332" w:type="dxa"/>
            <w:vAlign w:val="center"/>
          </w:tcPr>
          <w:p w:rsidR="001C472C" w:rsidRDefault="001C472C">
            <w:pPr>
              <w:pStyle w:val="ConsPlusNormal"/>
            </w:pPr>
          </w:p>
        </w:tc>
      </w:tr>
      <w:tr w:rsidR="001C472C">
        <w:tc>
          <w:tcPr>
            <w:tcW w:w="1588" w:type="dxa"/>
            <w:vAlign w:val="center"/>
          </w:tcPr>
          <w:p w:rsidR="001C472C" w:rsidRDefault="001C472C">
            <w:pPr>
              <w:pStyle w:val="ConsPlusNormal"/>
            </w:pPr>
          </w:p>
        </w:tc>
        <w:tc>
          <w:tcPr>
            <w:tcW w:w="2332" w:type="dxa"/>
            <w:vAlign w:val="center"/>
          </w:tcPr>
          <w:p w:rsidR="001C472C" w:rsidRDefault="001C472C">
            <w:pPr>
              <w:pStyle w:val="ConsPlusNormal"/>
            </w:pPr>
          </w:p>
        </w:tc>
        <w:tc>
          <w:tcPr>
            <w:tcW w:w="2332" w:type="dxa"/>
            <w:vAlign w:val="center"/>
          </w:tcPr>
          <w:p w:rsidR="001C472C" w:rsidRDefault="001C472C">
            <w:pPr>
              <w:pStyle w:val="ConsPlusNormal"/>
            </w:pPr>
          </w:p>
        </w:tc>
        <w:tc>
          <w:tcPr>
            <w:tcW w:w="2332" w:type="dxa"/>
            <w:vAlign w:val="center"/>
          </w:tcPr>
          <w:p w:rsidR="001C472C" w:rsidRDefault="001C472C">
            <w:pPr>
              <w:pStyle w:val="ConsPlusNormal"/>
            </w:pPr>
          </w:p>
        </w:tc>
        <w:tc>
          <w:tcPr>
            <w:tcW w:w="2332" w:type="dxa"/>
            <w:vAlign w:val="center"/>
          </w:tcPr>
          <w:p w:rsidR="001C472C" w:rsidRDefault="001C472C">
            <w:pPr>
              <w:pStyle w:val="ConsPlusNormal"/>
            </w:pPr>
          </w:p>
        </w:tc>
      </w:tr>
    </w:tbl>
    <w:p w:rsidR="001C472C" w:rsidRDefault="001C472C">
      <w:pPr>
        <w:pStyle w:val="ConsPlusNormal"/>
        <w:sectPr w:rsidR="001C472C" w:rsidSect="001C472C">
          <w:pgSz w:w="16838" w:h="11906" w:orient="landscape"/>
          <w:pgMar w:top="567" w:right="567" w:bottom="567" w:left="567" w:header="0" w:footer="0" w:gutter="0"/>
          <w:cols w:space="720"/>
          <w:titlePg/>
        </w:sectPr>
      </w:pPr>
    </w:p>
    <w:p w:rsidR="001C472C" w:rsidRDefault="001C472C">
      <w:pPr>
        <w:pStyle w:val="ConsPlusNormal"/>
        <w:jc w:val="both"/>
      </w:pPr>
    </w:p>
    <w:p w:rsidR="001C472C" w:rsidRDefault="001C472C">
      <w:pPr>
        <w:pStyle w:val="ConsPlusNonformat"/>
        <w:jc w:val="both"/>
      </w:pPr>
      <w:r>
        <w:t xml:space="preserve">    14.  Гарантирующий  поставщик  (энергосбытовая  организация), с которым</w:t>
      </w:r>
    </w:p>
    <w:p w:rsidR="001C472C" w:rsidRDefault="001C472C">
      <w:pPr>
        <w:pStyle w:val="ConsPlusNonformat"/>
        <w:jc w:val="both"/>
      </w:pPr>
      <w:r>
        <w:t>планируется     заключение     договора    энергоснабжения   (купли-продажи</w:t>
      </w:r>
    </w:p>
    <w:p w:rsidR="001C472C" w:rsidRDefault="001C472C">
      <w:pPr>
        <w:pStyle w:val="ConsPlusNonformat"/>
        <w:jc w:val="both"/>
      </w:pPr>
      <w:r>
        <w:t>электрической энергии (мощности) ___________________.</w:t>
      </w:r>
    </w:p>
    <w:p w:rsidR="001C472C" w:rsidRDefault="001C472C">
      <w:pPr>
        <w:pStyle w:val="ConsPlusNonformat"/>
        <w:jc w:val="both"/>
      </w:pPr>
      <w:r>
        <w:t xml:space="preserve">    Заявители,  максимальная  мощность  энергопринимающих устройств которых</w:t>
      </w:r>
    </w:p>
    <w:p w:rsidR="001C472C" w:rsidRDefault="001C472C">
      <w:pPr>
        <w:pStyle w:val="ConsPlusNonformat"/>
        <w:jc w:val="both"/>
      </w:pPr>
      <w:r>
        <w:t xml:space="preserve">составляет  свыше  150  кВт и менее 670 кВт, </w:t>
      </w:r>
      <w:hyperlink w:anchor="P3589">
        <w:r>
          <w:rPr>
            <w:color w:val="0000FF"/>
          </w:rPr>
          <w:t>пункты 7</w:t>
        </w:r>
      </w:hyperlink>
      <w:r>
        <w:t xml:space="preserve">, </w:t>
      </w:r>
      <w:hyperlink w:anchor="P3591">
        <w:r>
          <w:rPr>
            <w:color w:val="0000FF"/>
          </w:rPr>
          <w:t>8</w:t>
        </w:r>
      </w:hyperlink>
      <w:r>
        <w:t xml:space="preserve">, </w:t>
      </w:r>
      <w:hyperlink w:anchor="P3601">
        <w:r>
          <w:rPr>
            <w:color w:val="0000FF"/>
          </w:rPr>
          <w:t>11</w:t>
        </w:r>
      </w:hyperlink>
      <w:r>
        <w:t xml:space="preserve"> и </w:t>
      </w:r>
      <w:hyperlink w:anchor="P3604">
        <w:r>
          <w:rPr>
            <w:color w:val="0000FF"/>
          </w:rPr>
          <w:t>12</w:t>
        </w:r>
      </w:hyperlink>
      <w:r>
        <w:t xml:space="preserve"> настоящей</w:t>
      </w:r>
    </w:p>
    <w:p w:rsidR="001C472C" w:rsidRDefault="001C472C">
      <w:pPr>
        <w:pStyle w:val="ConsPlusNonformat"/>
        <w:jc w:val="both"/>
      </w:pPr>
      <w:r>
        <w:t>заявки не заполняют.</w:t>
      </w:r>
    </w:p>
    <w:p w:rsidR="001C472C" w:rsidRDefault="001C472C">
      <w:pPr>
        <w:pStyle w:val="ConsPlusNonformat"/>
        <w:jc w:val="both"/>
      </w:pPr>
    </w:p>
    <w:p w:rsidR="001C472C" w:rsidRDefault="001C472C">
      <w:pPr>
        <w:pStyle w:val="ConsPlusNonformat"/>
        <w:jc w:val="both"/>
      </w:pPr>
      <w:r>
        <w:t xml:space="preserve">    Приложения:</w:t>
      </w:r>
    </w:p>
    <w:p w:rsidR="001C472C" w:rsidRDefault="001C472C">
      <w:pPr>
        <w:pStyle w:val="ConsPlusNonformat"/>
        <w:jc w:val="both"/>
      </w:pPr>
      <w:r>
        <w:t xml:space="preserve">    (указать перечень прилагаемых документов)</w:t>
      </w:r>
    </w:p>
    <w:p w:rsidR="001C472C" w:rsidRDefault="001C472C">
      <w:pPr>
        <w:pStyle w:val="ConsPlusNonformat"/>
        <w:jc w:val="both"/>
      </w:pPr>
      <w:r>
        <w:t xml:space="preserve">    1. ____________________________________________________________________</w:t>
      </w:r>
    </w:p>
    <w:p w:rsidR="001C472C" w:rsidRDefault="001C472C">
      <w:pPr>
        <w:pStyle w:val="ConsPlusNonformat"/>
        <w:jc w:val="both"/>
      </w:pPr>
      <w:r>
        <w:t xml:space="preserve">    2. ____________________________________________________________________</w:t>
      </w:r>
    </w:p>
    <w:p w:rsidR="001C472C" w:rsidRDefault="001C472C">
      <w:pPr>
        <w:pStyle w:val="ConsPlusNonformat"/>
        <w:jc w:val="both"/>
      </w:pPr>
      <w:r>
        <w:t xml:space="preserve">    3. ____________________________________________________________________</w:t>
      </w:r>
    </w:p>
    <w:p w:rsidR="001C472C" w:rsidRDefault="001C472C">
      <w:pPr>
        <w:pStyle w:val="ConsPlusNonformat"/>
        <w:jc w:val="both"/>
      </w:pPr>
      <w:r>
        <w:t xml:space="preserve">    4. ____________________________________________________________________</w:t>
      </w:r>
    </w:p>
    <w:p w:rsidR="001C472C" w:rsidRDefault="001C472C">
      <w:pPr>
        <w:pStyle w:val="ConsPlusNonformat"/>
        <w:jc w:val="both"/>
      </w:pPr>
    </w:p>
    <w:p w:rsidR="001C472C" w:rsidRDefault="001C472C">
      <w:pPr>
        <w:pStyle w:val="ConsPlusNonformat"/>
        <w:jc w:val="both"/>
      </w:pPr>
      <w:r>
        <w:t>Руководитель организации (заявитель)</w:t>
      </w:r>
    </w:p>
    <w:p w:rsidR="001C472C" w:rsidRDefault="001C472C">
      <w:pPr>
        <w:pStyle w:val="ConsPlusNonformat"/>
        <w:jc w:val="both"/>
      </w:pPr>
      <w:r>
        <w:t>____________________________________</w:t>
      </w:r>
    </w:p>
    <w:p w:rsidR="001C472C" w:rsidRDefault="001C472C">
      <w:pPr>
        <w:pStyle w:val="ConsPlusNonformat"/>
        <w:jc w:val="both"/>
      </w:pPr>
      <w:r>
        <w:t xml:space="preserve">      (фамилия, имя, отчество)</w:t>
      </w:r>
    </w:p>
    <w:p w:rsidR="001C472C" w:rsidRDefault="001C472C">
      <w:pPr>
        <w:pStyle w:val="ConsPlusNonformat"/>
        <w:jc w:val="both"/>
      </w:pPr>
      <w:r>
        <w:t>____________________________________</w:t>
      </w:r>
    </w:p>
    <w:p w:rsidR="001C472C" w:rsidRDefault="001C472C">
      <w:pPr>
        <w:pStyle w:val="ConsPlusNonformat"/>
        <w:jc w:val="both"/>
      </w:pPr>
      <w:r>
        <w:t xml:space="preserve">   (выделенный оператором подвижной</w:t>
      </w:r>
    </w:p>
    <w:p w:rsidR="001C472C" w:rsidRDefault="001C472C">
      <w:pPr>
        <w:pStyle w:val="ConsPlusNonformat"/>
        <w:jc w:val="both"/>
      </w:pPr>
      <w:r>
        <w:t xml:space="preserve">  радиотелефонной связи абонентский</w:t>
      </w:r>
    </w:p>
    <w:p w:rsidR="001C472C" w:rsidRDefault="001C472C">
      <w:pPr>
        <w:pStyle w:val="ConsPlusNonformat"/>
        <w:jc w:val="both"/>
      </w:pPr>
      <w:r>
        <w:t xml:space="preserve">     номер и адрес электронной</w:t>
      </w:r>
    </w:p>
    <w:p w:rsidR="001C472C" w:rsidRDefault="001C472C">
      <w:pPr>
        <w:pStyle w:val="ConsPlusNonformat"/>
        <w:jc w:val="both"/>
      </w:pPr>
      <w:r>
        <w:t xml:space="preserve">      почты заявителя)</w:t>
      </w:r>
    </w:p>
    <w:p w:rsidR="001C472C" w:rsidRDefault="001C472C">
      <w:pPr>
        <w:pStyle w:val="ConsPlusNonformat"/>
        <w:jc w:val="both"/>
      </w:pPr>
      <w:r>
        <w:t>_____________________ ______________</w:t>
      </w:r>
    </w:p>
    <w:p w:rsidR="001C472C" w:rsidRDefault="001C472C">
      <w:pPr>
        <w:pStyle w:val="ConsPlusNonformat"/>
        <w:jc w:val="both"/>
      </w:pPr>
      <w:r>
        <w:t xml:space="preserve">     (должность)        (подпись)</w:t>
      </w:r>
    </w:p>
    <w:p w:rsidR="001C472C" w:rsidRDefault="001C472C">
      <w:pPr>
        <w:pStyle w:val="ConsPlusNonformat"/>
        <w:jc w:val="both"/>
      </w:pPr>
    </w:p>
    <w:p w:rsidR="001C472C" w:rsidRDefault="001C472C">
      <w:pPr>
        <w:pStyle w:val="ConsPlusNonformat"/>
        <w:jc w:val="both"/>
      </w:pPr>
      <w:r>
        <w:t>"__" ____________ 20__ г.</w:t>
      </w:r>
    </w:p>
    <w:p w:rsidR="001C472C" w:rsidRDefault="001C472C">
      <w:pPr>
        <w:pStyle w:val="ConsPlusNonformat"/>
        <w:jc w:val="both"/>
      </w:pPr>
    </w:p>
    <w:p w:rsidR="001C472C" w:rsidRDefault="001C472C">
      <w:pPr>
        <w:pStyle w:val="ConsPlusNonformat"/>
        <w:jc w:val="both"/>
      </w:pPr>
      <w:r>
        <w:t>М.П.</w:t>
      </w:r>
    </w:p>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398" w:name="P3665"/>
      <w:bookmarkEnd w:id="398"/>
      <w:r>
        <w:t xml:space="preserve">&lt;1&gt; За исключением лиц, указанных в </w:t>
      </w:r>
      <w:hyperlink w:anchor="P1442">
        <w:r>
          <w:rPr>
            <w:color w:val="0000FF"/>
          </w:rPr>
          <w:t>пунктах 12(1)</w:t>
        </w:r>
      </w:hyperlink>
      <w:r>
        <w:t xml:space="preserve"> - </w:t>
      </w:r>
      <w:hyperlink w:anchor="P153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spacing w:before="200"/>
        <w:ind w:firstLine="540"/>
        <w:jc w:val="both"/>
      </w:pPr>
      <w:bookmarkStart w:id="399" w:name="P3666"/>
      <w:bookmarkEnd w:id="399"/>
      <w:r>
        <w:t>&lt;2&gt; Для юридических лиц и индивидуальных предпринимателей.</w:t>
      </w:r>
    </w:p>
    <w:p w:rsidR="001C472C" w:rsidRDefault="001C472C">
      <w:pPr>
        <w:pStyle w:val="ConsPlusNormal"/>
        <w:spacing w:before="200"/>
        <w:ind w:firstLine="540"/>
        <w:jc w:val="both"/>
      </w:pPr>
      <w:bookmarkStart w:id="400" w:name="P3667"/>
      <w:bookmarkEnd w:id="400"/>
      <w:r>
        <w:t>&lt;3&gt; Для физических лиц.</w:t>
      </w:r>
    </w:p>
    <w:p w:rsidR="001C472C" w:rsidRDefault="001C472C">
      <w:pPr>
        <w:pStyle w:val="ConsPlusNormal"/>
        <w:spacing w:before="200"/>
        <w:ind w:firstLine="540"/>
        <w:jc w:val="both"/>
      </w:pPr>
      <w:bookmarkStart w:id="401" w:name="P3668"/>
      <w:bookmarkEnd w:id="401"/>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574">
        <w:r>
          <w:rPr>
            <w:color w:val="0000FF"/>
          </w:rPr>
          <w:t>пункте 6</w:t>
        </w:r>
      </w:hyperlink>
      <w:r>
        <w:t xml:space="preserve"> и </w:t>
      </w:r>
      <w:hyperlink w:anchor="P3579">
        <w:r>
          <w:rPr>
            <w:color w:val="0000FF"/>
          </w:rPr>
          <w:t>подпункте "а" пункта 6</w:t>
        </w:r>
      </w:hyperlink>
      <w:r>
        <w:t xml:space="preserve"> настоящего приложения величина мощности указывается одинаковая).</w:t>
      </w:r>
    </w:p>
    <w:p w:rsidR="001C472C" w:rsidRDefault="001C472C">
      <w:pPr>
        <w:pStyle w:val="ConsPlusNormal"/>
        <w:spacing w:before="200"/>
        <w:ind w:firstLine="540"/>
        <w:jc w:val="both"/>
      </w:pPr>
      <w:bookmarkStart w:id="402" w:name="P3669"/>
      <w:bookmarkEnd w:id="402"/>
      <w:r>
        <w:t>&lt;5&gt; Классы напряжения (0,4; 6; 10) кВ.</w:t>
      </w:r>
    </w:p>
    <w:p w:rsidR="001C472C" w:rsidRDefault="001C472C">
      <w:pPr>
        <w:pStyle w:val="ConsPlusNormal"/>
        <w:spacing w:before="200"/>
        <w:ind w:firstLine="540"/>
        <w:jc w:val="both"/>
      </w:pPr>
      <w:bookmarkStart w:id="403" w:name="P3670"/>
      <w:bookmarkEnd w:id="403"/>
      <w:r>
        <w:t>&lt;6&gt; Не указывается при присоединении генерирующих объектов.</w:t>
      </w:r>
    </w:p>
    <w:p w:rsidR="001C472C" w:rsidRDefault="001C472C">
      <w:pPr>
        <w:pStyle w:val="ConsPlusNormal"/>
        <w:spacing w:before="200"/>
        <w:ind w:firstLine="540"/>
        <w:jc w:val="both"/>
      </w:pPr>
      <w:bookmarkStart w:id="404" w:name="P3671"/>
      <w:bookmarkEnd w:id="404"/>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1C472C" w:rsidRDefault="001C472C">
      <w:pPr>
        <w:pStyle w:val="ConsPlusNormal"/>
        <w:spacing w:before="200"/>
        <w:ind w:firstLine="540"/>
        <w:jc w:val="both"/>
      </w:pPr>
      <w:bookmarkStart w:id="405" w:name="P3672"/>
      <w:bookmarkEnd w:id="405"/>
      <w:r>
        <w:t>&lt;8&gt; Для энергопринимающих устройств потребителей электрической энергии.</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7(1)</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lastRenderedPageBreak/>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(введено </w:t>
            </w:r>
            <w:hyperlink r:id="rId1355">
              <w:r>
                <w:rPr>
                  <w:color w:val="0000FF"/>
                </w:rPr>
                <w:t>Постановлением</w:t>
              </w:r>
            </w:hyperlink>
            <w:r>
              <w:rPr>
                <w:color w:val="392C69"/>
              </w:rPr>
              <w:t xml:space="preserve"> Правительства РФ от 24.03.2023 N 457;</w:t>
            </w:r>
          </w:p>
          <w:p w:rsidR="001C472C" w:rsidRDefault="001C472C">
            <w:pPr>
              <w:pStyle w:val="ConsPlusNormal"/>
              <w:jc w:val="center"/>
            </w:pPr>
            <w:r>
              <w:rPr>
                <w:color w:val="392C69"/>
              </w:rPr>
              <w:t xml:space="preserve">в ред. Постановлений Правительства РФ от 19.03.2024 </w:t>
            </w:r>
            <w:hyperlink r:id="rId1356">
              <w:r>
                <w:rPr>
                  <w:color w:val="0000FF"/>
                </w:rPr>
                <w:t>N 330</w:t>
              </w:r>
            </w:hyperlink>
            <w:r>
              <w:rPr>
                <w:color w:val="392C69"/>
              </w:rPr>
              <w:t>,</w:t>
            </w:r>
          </w:p>
          <w:p w:rsidR="001C472C" w:rsidRDefault="001C472C">
            <w:pPr>
              <w:pStyle w:val="ConsPlusNormal"/>
              <w:jc w:val="center"/>
            </w:pPr>
            <w:r>
              <w:rPr>
                <w:color w:val="392C69"/>
              </w:rPr>
              <w:t xml:space="preserve">от 06.05.2024 </w:t>
            </w:r>
            <w:hyperlink r:id="rId1357">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center"/>
      </w:pPr>
    </w:p>
    <w:p w:rsidR="001C472C" w:rsidRDefault="001C472C">
      <w:pPr>
        <w:pStyle w:val="ConsPlusNonformat"/>
        <w:jc w:val="both"/>
      </w:pPr>
      <w:bookmarkStart w:id="406" w:name="P3693"/>
      <w:bookmarkEnd w:id="406"/>
      <w:r>
        <w:t xml:space="preserve">                                  ЗАЯВКА</w:t>
      </w:r>
    </w:p>
    <w:p w:rsidR="001C472C" w:rsidRDefault="001C472C">
      <w:pPr>
        <w:pStyle w:val="ConsPlusNonformat"/>
        <w:jc w:val="both"/>
      </w:pPr>
      <w:r>
        <w:t xml:space="preserve">           юридического лица (индивидуального предпринимателя),</w:t>
      </w:r>
    </w:p>
    <w:p w:rsidR="001C472C" w:rsidRDefault="001C472C">
      <w:pPr>
        <w:pStyle w:val="ConsPlusNonformat"/>
        <w:jc w:val="both"/>
      </w:pPr>
      <w:r>
        <w:t xml:space="preserve">       физического лица на изменение схемы внешнего электроснабжения</w:t>
      </w:r>
    </w:p>
    <w:p w:rsidR="001C472C" w:rsidRDefault="001C472C">
      <w:pPr>
        <w:pStyle w:val="ConsPlusNonformat"/>
        <w:jc w:val="both"/>
      </w:pPr>
      <w:r>
        <w:t xml:space="preserve">         ранее присоединенных энергопринимающих устройств в целях</w:t>
      </w:r>
    </w:p>
    <w:p w:rsidR="001C472C" w:rsidRDefault="001C472C">
      <w:pPr>
        <w:pStyle w:val="ConsPlusNonformat"/>
        <w:jc w:val="both"/>
      </w:pPr>
      <w:r>
        <w:t xml:space="preserve">        вывода из эксплуатации объектов электросетевого хозяйства,</w:t>
      </w:r>
    </w:p>
    <w:p w:rsidR="001C472C" w:rsidRDefault="001C472C">
      <w:pPr>
        <w:pStyle w:val="ConsPlusNonformat"/>
        <w:jc w:val="both"/>
      </w:pPr>
      <w:r>
        <w:t xml:space="preserve">                 не отнесенных к объектам диспетчеризации</w:t>
      </w:r>
    </w:p>
    <w:p w:rsidR="001C472C" w:rsidRDefault="001C472C">
      <w:pPr>
        <w:pStyle w:val="ConsPlusNonformat"/>
        <w:jc w:val="both"/>
      </w:pPr>
    </w:p>
    <w:p w:rsidR="001C472C" w:rsidRDefault="001C472C">
      <w:pPr>
        <w:pStyle w:val="ConsPlusNonformat"/>
        <w:jc w:val="both"/>
      </w:pPr>
      <w:r>
        <w:t xml:space="preserve">    1. ____________________________________________________________________</w:t>
      </w:r>
    </w:p>
    <w:p w:rsidR="001C472C" w:rsidRDefault="001C472C">
      <w:pPr>
        <w:pStyle w:val="ConsPlusNonformat"/>
        <w:jc w:val="both"/>
      </w:pPr>
      <w:r>
        <w:t xml:space="preserve">               (полное наименование заявителя - юридического лица;</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фамилия, имя, отчество заявителя - индивидуального предпринимателя)</w:t>
      </w:r>
    </w:p>
    <w:p w:rsidR="001C472C" w:rsidRDefault="001C472C">
      <w:pPr>
        <w:pStyle w:val="ConsPlusNonformat"/>
        <w:jc w:val="both"/>
      </w:pPr>
    </w:p>
    <w:p w:rsidR="001C472C" w:rsidRDefault="001C472C">
      <w:pPr>
        <w:pStyle w:val="ConsPlusNonformat"/>
        <w:jc w:val="both"/>
      </w:pPr>
      <w:r>
        <w:t xml:space="preserve">    2.  Номер      записи      в     Едином     государственном     реестре</w:t>
      </w:r>
    </w:p>
    <w:p w:rsidR="001C472C" w:rsidRDefault="001C472C">
      <w:pPr>
        <w:pStyle w:val="ConsPlusNonformat"/>
        <w:jc w:val="both"/>
      </w:pPr>
      <w:r>
        <w:t>юридических   лиц   (номер   записи   в   Едином   государственном  реестре</w:t>
      </w:r>
    </w:p>
    <w:p w:rsidR="001C472C" w:rsidRDefault="001C472C">
      <w:pPr>
        <w:pStyle w:val="ConsPlusNonformat"/>
        <w:jc w:val="both"/>
      </w:pPr>
      <w:r>
        <w:t xml:space="preserve">индивидуальных   предпринимателей)   и   дата  ее  внесения  в  реестр  </w:t>
      </w:r>
      <w:hyperlink w:anchor="P3744">
        <w:r>
          <w:rPr>
            <w:color w:val="0000FF"/>
          </w:rPr>
          <w:t>&lt;1&gt;</w:t>
        </w:r>
      </w:hyperlink>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p>
    <w:p w:rsidR="001C472C" w:rsidRDefault="001C472C">
      <w:pPr>
        <w:pStyle w:val="ConsPlusNonformat"/>
        <w:jc w:val="both"/>
      </w:pPr>
      <w:r>
        <w:t xml:space="preserve">Паспортные данные </w:t>
      </w:r>
      <w:hyperlink w:anchor="P3745">
        <w:r>
          <w:rPr>
            <w:color w:val="0000FF"/>
          </w:rPr>
          <w:t>&lt;2&gt;</w:t>
        </w:r>
      </w:hyperlink>
      <w:r>
        <w:t>: серия __________ номер _____________________________</w:t>
      </w:r>
    </w:p>
    <w:p w:rsidR="001C472C" w:rsidRDefault="001C472C">
      <w:pPr>
        <w:pStyle w:val="ConsPlusNonformat"/>
        <w:jc w:val="both"/>
      </w:pPr>
      <w:r>
        <w:t>выдан (кем, когда), дата и место рождения 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p>
    <w:p w:rsidR="001C472C" w:rsidRDefault="001C472C">
      <w:pPr>
        <w:pStyle w:val="ConsPlusNonformat"/>
        <w:jc w:val="both"/>
      </w:pPr>
      <w:r>
        <w:t xml:space="preserve">    2(1).  Согласие   заявителя  (для  юридических  лиц - физического лица,</w:t>
      </w:r>
    </w:p>
    <w:p w:rsidR="001C472C" w:rsidRDefault="001C472C">
      <w:pPr>
        <w:pStyle w:val="ConsPlusNonformat"/>
        <w:jc w:val="both"/>
      </w:pPr>
      <w:r>
        <w:t>подписывающего   настоящую   заявку)  на   обработку  персональных   данных</w:t>
      </w:r>
    </w:p>
    <w:p w:rsidR="001C472C" w:rsidRDefault="001C472C">
      <w:pPr>
        <w:pStyle w:val="ConsPlusNonformat"/>
        <w:jc w:val="both"/>
      </w:pPr>
      <w:r>
        <w:t xml:space="preserve">в   соответствии   с   требованиями   Федерального </w:t>
      </w:r>
      <w:hyperlink r:id="rId1358">
        <w:r>
          <w:rPr>
            <w:color w:val="0000FF"/>
          </w:rPr>
          <w:t>закона</w:t>
        </w:r>
      </w:hyperlink>
      <w:r>
        <w:t xml:space="preserve">  "О  персональных</w:t>
      </w:r>
    </w:p>
    <w:p w:rsidR="001C472C" w:rsidRDefault="001C472C">
      <w:pPr>
        <w:pStyle w:val="ConsPlusNonformat"/>
        <w:jc w:val="both"/>
      </w:pPr>
      <w:r>
        <w:t>данных" ________________________________________________________________.</w:t>
      </w:r>
    </w:p>
    <w:p w:rsidR="001C472C" w:rsidRDefault="001C472C">
      <w:pPr>
        <w:pStyle w:val="ConsPlusNonformat"/>
        <w:jc w:val="both"/>
      </w:pPr>
    </w:p>
    <w:p w:rsidR="001C472C" w:rsidRDefault="001C472C">
      <w:pPr>
        <w:pStyle w:val="ConsPlusNonformat"/>
        <w:jc w:val="both"/>
      </w:pPr>
      <w:r>
        <w:t xml:space="preserve">    3.  Место   нахождения   заявителя,   в  том  числе  фактический  адрес</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(индекс, адрес)</w:t>
      </w:r>
    </w:p>
    <w:p w:rsidR="001C472C" w:rsidRDefault="001C472C">
      <w:pPr>
        <w:pStyle w:val="ConsPlusNonformat"/>
        <w:jc w:val="both"/>
      </w:pPr>
    </w:p>
    <w:p w:rsidR="001C472C" w:rsidRDefault="001C472C">
      <w:pPr>
        <w:pStyle w:val="ConsPlusNonformat"/>
        <w:jc w:val="both"/>
      </w:pPr>
      <w:r>
        <w:t xml:space="preserve">    4.  В     связи     с     планируемым     выводом    из    эксплуатации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и место нахождения объектов электросетевого хозяйства)</w:t>
      </w:r>
    </w:p>
    <w:p w:rsidR="001C472C" w:rsidRDefault="001C472C">
      <w:pPr>
        <w:pStyle w:val="ConsPlusNonformat"/>
        <w:jc w:val="both"/>
      </w:pPr>
      <w:r>
        <w:t>просит осуществить технологическое присоединение __________________________</w:t>
      </w:r>
    </w:p>
    <w:p w:rsidR="001C472C" w:rsidRDefault="001C472C">
      <w:pPr>
        <w:pStyle w:val="ConsPlusNonformat"/>
        <w:jc w:val="both"/>
      </w:pPr>
      <w:r>
        <w:t xml:space="preserve">                                                  (наименование (описание)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энергопринимающих устройств, принадлежащих третьим лицам, которые</w:t>
      </w:r>
    </w:p>
    <w:p w:rsidR="001C472C" w:rsidRDefault="001C472C">
      <w:pPr>
        <w:pStyle w:val="ConsPlusNonformat"/>
        <w:jc w:val="both"/>
      </w:pPr>
      <w:r>
        <w:t xml:space="preserve"> необходимо отсоединить от объектов электросетевого хозяйства, планируемых</w:t>
      </w:r>
    </w:p>
    <w:p w:rsidR="001C472C" w:rsidRDefault="001C472C">
      <w:pPr>
        <w:pStyle w:val="ConsPlusNonformat"/>
        <w:jc w:val="both"/>
      </w:pPr>
      <w:r>
        <w:t xml:space="preserve"> к выводу из эксплуатации, и присоединить непосредственно к электрическим</w:t>
      </w:r>
    </w:p>
    <w:p w:rsidR="001C472C" w:rsidRDefault="001C472C">
      <w:pPr>
        <w:pStyle w:val="ConsPlusNonformat"/>
        <w:jc w:val="both"/>
      </w:pPr>
      <w:r>
        <w:t xml:space="preserve">                        сетям сетевой организации)</w:t>
      </w:r>
    </w:p>
    <w:p w:rsidR="001C472C" w:rsidRDefault="001C472C">
      <w:pPr>
        <w:pStyle w:val="ConsPlusNonformat"/>
        <w:jc w:val="both"/>
      </w:pPr>
    </w:p>
    <w:p w:rsidR="001C472C" w:rsidRDefault="001C472C">
      <w:pPr>
        <w:pStyle w:val="ConsPlusNonformat"/>
        <w:jc w:val="both"/>
      </w:pPr>
      <w:r>
        <w:t xml:space="preserve">    5.  Планируемый срок вывода из эксплуатации: _________________________.</w:t>
      </w:r>
    </w:p>
    <w:p w:rsidR="001C472C" w:rsidRDefault="001C472C">
      <w:pPr>
        <w:pStyle w:val="ConsPlusNonformat"/>
        <w:jc w:val="both"/>
      </w:pPr>
    </w:p>
    <w:p w:rsidR="001C472C" w:rsidRDefault="001C472C">
      <w:pPr>
        <w:pStyle w:val="ConsPlusNonformat"/>
        <w:jc w:val="both"/>
      </w:pPr>
      <w:r>
        <w:t xml:space="preserve">Заявитель </w:t>
      </w:r>
      <w:hyperlink w:anchor="P3746">
        <w:r>
          <w:rPr>
            <w:color w:val="0000FF"/>
          </w:rPr>
          <w:t>&lt;3&gt;</w:t>
        </w:r>
      </w:hyperlink>
      <w:r>
        <w:t>:</w:t>
      </w:r>
    </w:p>
    <w:p w:rsidR="001C472C" w:rsidRDefault="001C472C">
      <w:pPr>
        <w:pStyle w:val="ConsPlusNonformat"/>
        <w:jc w:val="both"/>
      </w:pPr>
    </w:p>
    <w:p w:rsidR="001C472C" w:rsidRDefault="001C472C">
      <w:pPr>
        <w:pStyle w:val="ConsPlusNonformat"/>
        <w:jc w:val="both"/>
      </w:pPr>
      <w:r>
        <w:t>Подпись:</w:t>
      </w:r>
    </w:p>
    <w:p w:rsidR="001C472C" w:rsidRDefault="001C472C">
      <w:pPr>
        <w:pStyle w:val="ConsPlusNormal"/>
        <w:ind w:firstLine="540"/>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07" w:name="P3744"/>
      <w:bookmarkEnd w:id="407"/>
      <w:r>
        <w:t>&lt;1&gt; Для юридических лиц и индивидуальных предпринимателей.</w:t>
      </w:r>
    </w:p>
    <w:p w:rsidR="001C472C" w:rsidRDefault="001C472C">
      <w:pPr>
        <w:pStyle w:val="ConsPlusNormal"/>
        <w:spacing w:before="200"/>
        <w:ind w:firstLine="540"/>
        <w:jc w:val="both"/>
      </w:pPr>
      <w:bookmarkStart w:id="408" w:name="P3745"/>
      <w:bookmarkEnd w:id="408"/>
      <w:r>
        <w:t>&lt;2&gt; Для физических лиц.</w:t>
      </w:r>
    </w:p>
    <w:p w:rsidR="001C472C" w:rsidRDefault="001C472C">
      <w:pPr>
        <w:pStyle w:val="ConsPlusNormal"/>
        <w:spacing w:before="200"/>
        <w:ind w:firstLine="540"/>
        <w:jc w:val="both"/>
      </w:pPr>
      <w:bookmarkStart w:id="409" w:name="P3746"/>
      <w:bookmarkEnd w:id="409"/>
      <w:r>
        <w:t>&lt;3&gt; Руководитель организации, индивидуальный предприниматель, иное уполномоченное заявителем лицо.</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8</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11.06.2015 </w:t>
            </w:r>
            <w:hyperlink r:id="rId1359">
              <w:r>
                <w:rPr>
                  <w:color w:val="0000FF"/>
                </w:rPr>
                <w:t>N 588</w:t>
              </w:r>
            </w:hyperlink>
            <w:r>
              <w:rPr>
                <w:color w:val="392C69"/>
              </w:rPr>
              <w:t>,</w:t>
            </w:r>
          </w:p>
          <w:p w:rsidR="001C472C" w:rsidRDefault="001C472C">
            <w:pPr>
              <w:pStyle w:val="ConsPlusNormal"/>
              <w:jc w:val="center"/>
            </w:pPr>
            <w:r>
              <w:rPr>
                <w:color w:val="392C69"/>
              </w:rPr>
              <w:t xml:space="preserve">от 05.10.2016 </w:t>
            </w:r>
            <w:hyperlink r:id="rId1360">
              <w:r>
                <w:rPr>
                  <w:color w:val="0000FF"/>
                </w:rPr>
                <w:t>N 999</w:t>
              </w:r>
            </w:hyperlink>
            <w:r>
              <w:rPr>
                <w:color w:val="392C69"/>
              </w:rPr>
              <w:t xml:space="preserve">, от 07.05.2017 </w:t>
            </w:r>
            <w:hyperlink r:id="rId1361">
              <w:r>
                <w:rPr>
                  <w:color w:val="0000FF"/>
                </w:rPr>
                <w:t>N 542</w:t>
              </w:r>
            </w:hyperlink>
            <w:r>
              <w:rPr>
                <w:color w:val="392C69"/>
              </w:rPr>
              <w:t xml:space="preserve">, от 27.12.2017 </w:t>
            </w:r>
            <w:hyperlink r:id="rId1362">
              <w:r>
                <w:rPr>
                  <w:color w:val="0000FF"/>
                </w:rPr>
                <w:t>N 1661</w:t>
              </w:r>
            </w:hyperlink>
            <w:r>
              <w:rPr>
                <w:color w:val="392C69"/>
              </w:rPr>
              <w:t>,</w:t>
            </w:r>
          </w:p>
          <w:p w:rsidR="001C472C" w:rsidRDefault="001C472C">
            <w:pPr>
              <w:pStyle w:val="ConsPlusNormal"/>
              <w:jc w:val="center"/>
            </w:pPr>
            <w:r>
              <w:rPr>
                <w:color w:val="392C69"/>
              </w:rPr>
              <w:t xml:space="preserve">от 30.06.2022 </w:t>
            </w:r>
            <w:hyperlink r:id="rId1363">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right"/>
      </w:pPr>
    </w:p>
    <w:p w:rsidR="001C472C" w:rsidRDefault="001C472C">
      <w:pPr>
        <w:pStyle w:val="ConsPlusNormal"/>
        <w:jc w:val="center"/>
      </w:pPr>
      <w:bookmarkStart w:id="410" w:name="P3767"/>
      <w:bookmarkEnd w:id="410"/>
      <w:r>
        <w:t>ТИПОВОЙ ДОГОВОР</w:t>
      </w:r>
    </w:p>
    <w:p w:rsidR="001C472C" w:rsidRDefault="001C472C">
      <w:pPr>
        <w:pStyle w:val="ConsPlusNormal"/>
        <w:jc w:val="center"/>
      </w:pPr>
      <w:r>
        <w:t>об осуществлении технологического присоединения</w:t>
      </w:r>
    </w:p>
    <w:p w:rsidR="001C472C" w:rsidRDefault="001C472C">
      <w:pPr>
        <w:pStyle w:val="ConsPlusNormal"/>
        <w:jc w:val="center"/>
      </w:pPr>
      <w:r>
        <w:t>к электрическим сетям</w:t>
      </w:r>
    </w:p>
    <w:p w:rsidR="001C472C" w:rsidRDefault="001C472C">
      <w:pPr>
        <w:pStyle w:val="ConsPlusNormal"/>
        <w:jc w:val="both"/>
      </w:pPr>
    </w:p>
    <w:p w:rsidR="001C472C" w:rsidRDefault="001C472C">
      <w:pPr>
        <w:pStyle w:val="ConsPlusNormal"/>
        <w:jc w:val="center"/>
      </w:pPr>
      <w:r>
        <w:t>(для физических лиц в целях</w:t>
      </w:r>
    </w:p>
    <w:p w:rsidR="001C472C" w:rsidRDefault="001C472C">
      <w:pPr>
        <w:pStyle w:val="ConsPlusNormal"/>
        <w:jc w:val="center"/>
      </w:pPr>
      <w:r>
        <w:t>технологического присоединения энергопринимающих</w:t>
      </w:r>
    </w:p>
    <w:p w:rsidR="001C472C" w:rsidRDefault="001C472C">
      <w:pPr>
        <w:pStyle w:val="ConsPlusNormal"/>
        <w:jc w:val="center"/>
      </w:pPr>
      <w:r>
        <w:t>устройств, максимальная мощность которых составляет до 15</w:t>
      </w:r>
    </w:p>
    <w:p w:rsidR="001C472C" w:rsidRDefault="001C472C">
      <w:pPr>
        <w:pStyle w:val="ConsPlusNormal"/>
        <w:jc w:val="center"/>
      </w:pPr>
      <w:r>
        <w:t>кВт включительно (с учетом ранее присоединенных в данной</w:t>
      </w:r>
    </w:p>
    <w:p w:rsidR="001C472C" w:rsidRDefault="001C472C">
      <w:pPr>
        <w:pStyle w:val="ConsPlusNormal"/>
        <w:jc w:val="center"/>
      </w:pPr>
      <w:r>
        <w:t>точке присоединения энергопринимающих устройств) и которые</w:t>
      </w:r>
    </w:p>
    <w:p w:rsidR="001C472C" w:rsidRDefault="001C472C">
      <w:pPr>
        <w:pStyle w:val="ConsPlusNormal"/>
        <w:jc w:val="center"/>
      </w:pPr>
      <w:r>
        <w:t>используются для бытовых и иных нужд, не связанных</w:t>
      </w:r>
    </w:p>
    <w:p w:rsidR="001C472C" w:rsidRDefault="001C472C">
      <w:pPr>
        <w:pStyle w:val="ConsPlusNormal"/>
        <w:jc w:val="center"/>
      </w:pPr>
      <w:r>
        <w:t>с осуществлением предпринимательской деятельности)</w:t>
      </w:r>
    </w:p>
    <w:p w:rsidR="001C472C" w:rsidRDefault="001C472C">
      <w:pPr>
        <w:pStyle w:val="ConsPlusNormal"/>
        <w:jc w:val="both"/>
      </w:pPr>
    </w:p>
    <w:p w:rsidR="001C472C" w:rsidRDefault="001C472C">
      <w:pPr>
        <w:pStyle w:val="ConsPlusNonformat"/>
        <w:jc w:val="both"/>
      </w:pPr>
      <w:r>
        <w:t xml:space="preserve">                                                 "  "              20   г.</w:t>
      </w:r>
    </w:p>
    <w:p w:rsidR="001C472C" w:rsidRDefault="001C472C">
      <w:pPr>
        <w:pStyle w:val="ConsPlusNonformat"/>
        <w:jc w:val="both"/>
      </w:pPr>
      <w:r>
        <w:t>_______________________________                   --  --------------------</w:t>
      </w:r>
    </w:p>
    <w:p w:rsidR="001C472C" w:rsidRDefault="001C472C">
      <w:pPr>
        <w:pStyle w:val="ConsPlusNonformat"/>
        <w:jc w:val="both"/>
      </w:pPr>
      <w:r>
        <w:t xml:space="preserve">  (место заключения договора)                    (дата заключения договора)</w:t>
      </w:r>
    </w:p>
    <w:p w:rsidR="001C472C" w:rsidRDefault="001C472C">
      <w:pPr>
        <w:pStyle w:val="ConsPlusNonformat"/>
        <w:jc w:val="both"/>
      </w:pP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сетевой организации)</w:t>
      </w:r>
    </w:p>
    <w:p w:rsidR="001C472C" w:rsidRDefault="001C472C">
      <w:pPr>
        <w:pStyle w:val="ConsPlusNonformat"/>
        <w:jc w:val="both"/>
      </w:pPr>
      <w:r>
        <w:t>именуемая в дальнейшем сетевой организацией, в лице 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(должность, фамилия, имя, отчество)</w:t>
      </w:r>
    </w:p>
    <w:p w:rsidR="001C472C" w:rsidRDefault="001C472C">
      <w:pPr>
        <w:pStyle w:val="ConsPlusNonformat"/>
        <w:jc w:val="both"/>
      </w:pPr>
      <w:r>
        <w:t>действующего на основании _________________________________________________</w:t>
      </w:r>
    </w:p>
    <w:p w:rsidR="001C472C" w:rsidRDefault="001C472C">
      <w:pPr>
        <w:pStyle w:val="ConsPlusNonformat"/>
        <w:jc w:val="both"/>
      </w:pPr>
      <w:r>
        <w:t xml:space="preserve">                                (наименование и реквизиты документа)</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с одной стороны, и ________________________________________________________</w:t>
      </w:r>
    </w:p>
    <w:p w:rsidR="001C472C" w:rsidRDefault="001C472C">
      <w:pPr>
        <w:pStyle w:val="ConsPlusNonformat"/>
        <w:jc w:val="both"/>
      </w:pPr>
      <w:r>
        <w:t xml:space="preserve">                    (фамилия, имя, отчество заявителя, серия, номер и дата</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выдачи паспорта или иного документа, удостоверяющего личность</w:t>
      </w:r>
    </w:p>
    <w:p w:rsidR="001C472C" w:rsidRDefault="001C472C">
      <w:pPr>
        <w:pStyle w:val="ConsPlusNonformat"/>
        <w:jc w:val="both"/>
      </w:pPr>
      <w:r>
        <w:t xml:space="preserve">        в соответствии с законодательством Российской Федерации)</w:t>
      </w:r>
    </w:p>
    <w:p w:rsidR="001C472C" w:rsidRDefault="001C472C">
      <w:pPr>
        <w:pStyle w:val="ConsPlusNonformat"/>
        <w:jc w:val="both"/>
      </w:pPr>
      <w:r>
        <w:t>именуемый  в  дальнейшем заявителем, с  другой  стороны,  вместе  именуемые</w:t>
      </w:r>
    </w:p>
    <w:p w:rsidR="001C472C" w:rsidRDefault="001C472C">
      <w:pPr>
        <w:pStyle w:val="ConsPlusNonformat"/>
        <w:jc w:val="both"/>
      </w:pPr>
      <w:r>
        <w:t>Сторонами, заключили настоящий договор о нижеследующем:</w:t>
      </w:r>
    </w:p>
    <w:p w:rsidR="001C472C" w:rsidRDefault="001C472C">
      <w:pPr>
        <w:pStyle w:val="ConsPlusNormal"/>
        <w:jc w:val="both"/>
      </w:pPr>
    </w:p>
    <w:p w:rsidR="001C472C" w:rsidRDefault="001C472C">
      <w:pPr>
        <w:pStyle w:val="ConsPlusNormal"/>
        <w:jc w:val="center"/>
        <w:outlineLvl w:val="2"/>
      </w:pPr>
      <w:r>
        <w:t>I. Предмет договора</w:t>
      </w:r>
    </w:p>
    <w:p w:rsidR="001C472C" w:rsidRDefault="001C472C">
      <w:pPr>
        <w:pStyle w:val="ConsPlusNormal"/>
        <w:jc w:val="both"/>
      </w:pPr>
    </w:p>
    <w:p w:rsidR="001C472C" w:rsidRDefault="001C472C">
      <w:pPr>
        <w:pStyle w:val="ConsPlusNonformat"/>
        <w:jc w:val="both"/>
      </w:pPr>
      <w:r>
        <w:t xml:space="preserve">    1.  По  настоящему  договору  сетевая  организация  принимает  на  себя</w:t>
      </w:r>
    </w:p>
    <w:p w:rsidR="001C472C" w:rsidRDefault="001C472C">
      <w:pPr>
        <w:pStyle w:val="ConsPlusNonformat"/>
        <w:jc w:val="both"/>
      </w:pPr>
      <w:r>
        <w:t>обязательства     по     осуществлению    технологического    присоединения</w:t>
      </w:r>
    </w:p>
    <w:p w:rsidR="001C472C" w:rsidRDefault="001C472C">
      <w:pPr>
        <w:pStyle w:val="ConsPlusNonformat"/>
        <w:jc w:val="both"/>
      </w:pPr>
      <w:r>
        <w:t>энергопринимающих    устройств    заявителя    (далее   -   технологическое</w:t>
      </w:r>
    </w:p>
    <w:p w:rsidR="001C472C" w:rsidRDefault="001C472C">
      <w:pPr>
        <w:pStyle w:val="ConsPlusNonformat"/>
        <w:jc w:val="both"/>
      </w:pPr>
      <w:r>
        <w:t>присоединение) 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энергопринимающих устройств)</w:t>
      </w:r>
    </w:p>
    <w:p w:rsidR="001C472C" w:rsidRDefault="001C472C">
      <w:pPr>
        <w:pStyle w:val="ConsPlusNonformat"/>
        <w:jc w:val="both"/>
      </w:pPr>
      <w:r>
        <w:t>в   том   числе  по   обеспечению   готовности   объектов   электросетевого</w:t>
      </w:r>
    </w:p>
    <w:p w:rsidR="001C472C" w:rsidRDefault="001C472C">
      <w:pPr>
        <w:pStyle w:val="ConsPlusNonformat"/>
        <w:jc w:val="both"/>
      </w:pPr>
      <w:r>
        <w:t>хозяйства  (включая  их  проектирование,  строительство,  реконструкцию)  к</w:t>
      </w:r>
    </w:p>
    <w:p w:rsidR="001C472C" w:rsidRDefault="001C472C">
      <w:pPr>
        <w:pStyle w:val="ConsPlusNonformat"/>
        <w:jc w:val="both"/>
      </w:pPr>
      <w:r>
        <w:t>присоединению   энергопринимающих  устройств,  урегулированию  отношений  с</w:t>
      </w:r>
    </w:p>
    <w:p w:rsidR="001C472C" w:rsidRDefault="001C472C">
      <w:pPr>
        <w:pStyle w:val="ConsPlusNonformat"/>
        <w:jc w:val="both"/>
      </w:pPr>
      <w:r>
        <w:t>третьими  лицами в случае необходимости строительства (модернизации) такими</w:t>
      </w:r>
    </w:p>
    <w:p w:rsidR="001C472C" w:rsidRDefault="001C472C">
      <w:pPr>
        <w:pStyle w:val="ConsPlusNonformat"/>
        <w:jc w:val="both"/>
      </w:pPr>
      <w:r>
        <w:t>лицами     принадлежащих     им    объектов    электросетевого    хозяйства</w:t>
      </w:r>
    </w:p>
    <w:p w:rsidR="001C472C" w:rsidRDefault="001C472C">
      <w:pPr>
        <w:pStyle w:val="ConsPlusNonformat"/>
        <w:jc w:val="both"/>
      </w:pPr>
      <w:r>
        <w:t>(энергопринимающих   устройств,   объектов   электроэнергетики),  с  учетом</w:t>
      </w:r>
    </w:p>
    <w:p w:rsidR="001C472C" w:rsidRDefault="001C472C">
      <w:pPr>
        <w:pStyle w:val="ConsPlusNonformat"/>
        <w:jc w:val="both"/>
      </w:pPr>
      <w:r>
        <w:t>следующих характеристик:</w:t>
      </w:r>
    </w:p>
    <w:p w:rsidR="001C472C" w:rsidRDefault="001C472C">
      <w:pPr>
        <w:pStyle w:val="ConsPlusNormal"/>
        <w:ind w:firstLine="540"/>
        <w:jc w:val="both"/>
      </w:pPr>
      <w:r>
        <w:t>максимальная мощность присоединяемых энергопринимающих устройств ________ (кВт);</w:t>
      </w:r>
    </w:p>
    <w:p w:rsidR="001C472C" w:rsidRDefault="001C472C">
      <w:pPr>
        <w:pStyle w:val="ConsPlusNormal"/>
        <w:spacing w:before="200"/>
        <w:ind w:firstLine="540"/>
        <w:jc w:val="both"/>
      </w:pPr>
      <w:r>
        <w:t>категория надежности _______;</w:t>
      </w:r>
    </w:p>
    <w:p w:rsidR="001C472C" w:rsidRDefault="001C472C">
      <w:pPr>
        <w:pStyle w:val="ConsPlusNormal"/>
        <w:spacing w:before="200"/>
        <w:ind w:firstLine="540"/>
        <w:jc w:val="both"/>
      </w:pPr>
      <w:r>
        <w:lastRenderedPageBreak/>
        <w:t>класс напряжения электрических сетей, к которым осуществляется технологическое присоединение _____ (кВ);</w:t>
      </w:r>
    </w:p>
    <w:p w:rsidR="001C472C" w:rsidRDefault="001C472C">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3929">
        <w:r>
          <w:rPr>
            <w:color w:val="0000FF"/>
          </w:rPr>
          <w:t>&lt;1&gt;</w:t>
        </w:r>
      </w:hyperlink>
      <w:r>
        <w:t>.</w:t>
      </w:r>
    </w:p>
    <w:p w:rsidR="001C472C" w:rsidRDefault="001C472C">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C472C" w:rsidRDefault="001C472C">
      <w:pPr>
        <w:pStyle w:val="ConsPlusNonformat"/>
        <w:spacing w:before="200"/>
        <w:jc w:val="both"/>
      </w:pPr>
      <w:r>
        <w:t xml:space="preserve">    2. Технологическое присоединение необходимо для электроснабжения 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объектов заявителя)</w:t>
      </w:r>
    </w:p>
    <w:p w:rsidR="001C472C" w:rsidRDefault="001C472C">
      <w:pPr>
        <w:pStyle w:val="ConsPlusNonformat"/>
        <w:jc w:val="both"/>
      </w:pPr>
      <w:r>
        <w:t>расположенных (которые будут располагаться) 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(место нахождения объектов заявителя)</w:t>
      </w:r>
    </w:p>
    <w:p w:rsidR="001C472C" w:rsidRDefault="001C472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30">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1C472C" w:rsidRDefault="001C472C">
      <w:pPr>
        <w:pStyle w:val="ConsPlusNormal"/>
        <w:spacing w:before="200"/>
        <w:ind w:firstLine="540"/>
        <w:jc w:val="both"/>
      </w:pPr>
      <w:r>
        <w:t xml:space="preserve">4. </w:t>
      </w:r>
      <w:hyperlink w:anchor="P3946">
        <w:r>
          <w:rPr>
            <w:color w:val="0000FF"/>
          </w:rPr>
          <w:t>Технические условия</w:t>
        </w:r>
      </w:hyperlink>
      <w:r>
        <w:t xml:space="preserve"> являются неотъемлемой частью настоящего договора и приведены в приложении.</w:t>
      </w:r>
    </w:p>
    <w:p w:rsidR="001C472C" w:rsidRDefault="001C472C">
      <w:pPr>
        <w:pStyle w:val="ConsPlusNormal"/>
        <w:spacing w:before="200"/>
        <w:ind w:firstLine="540"/>
        <w:jc w:val="both"/>
      </w:pPr>
      <w:r>
        <w:t xml:space="preserve">Срок действия технических условий составляет _______ год (года) </w:t>
      </w:r>
      <w:hyperlink w:anchor="P3931">
        <w:r>
          <w:rPr>
            <w:color w:val="0000FF"/>
          </w:rPr>
          <w:t>&lt;3&gt;</w:t>
        </w:r>
      </w:hyperlink>
      <w:r>
        <w:t xml:space="preserve"> со дня заключения настоящего договора.</w:t>
      </w:r>
    </w:p>
    <w:p w:rsidR="001C472C" w:rsidRDefault="001C472C">
      <w:pPr>
        <w:pStyle w:val="ConsPlusNormal"/>
        <w:spacing w:before="200"/>
        <w:ind w:firstLine="540"/>
        <w:jc w:val="both"/>
      </w:pPr>
      <w:bookmarkStart w:id="411" w:name="P3828"/>
      <w:bookmarkEnd w:id="411"/>
      <w:r>
        <w:t xml:space="preserve">5. Срок выполнения мероприятий по технологическому присоединению составляет _____________ </w:t>
      </w:r>
      <w:hyperlink w:anchor="P3932">
        <w:r>
          <w:rPr>
            <w:color w:val="0000FF"/>
          </w:rPr>
          <w:t>&lt;4&gt;</w:t>
        </w:r>
      </w:hyperlink>
      <w:r>
        <w:t xml:space="preserve"> со дня заключения настоящего договора.</w:t>
      </w:r>
    </w:p>
    <w:p w:rsidR="001C472C" w:rsidRDefault="001C472C">
      <w:pPr>
        <w:pStyle w:val="ConsPlusNormal"/>
        <w:jc w:val="both"/>
      </w:pPr>
    </w:p>
    <w:p w:rsidR="001C472C" w:rsidRDefault="001C472C">
      <w:pPr>
        <w:pStyle w:val="ConsPlusNormal"/>
        <w:jc w:val="center"/>
        <w:outlineLvl w:val="2"/>
      </w:pPr>
      <w:r>
        <w:t>II. Обязанности Сторон</w:t>
      </w:r>
    </w:p>
    <w:p w:rsidR="001C472C" w:rsidRDefault="001C472C">
      <w:pPr>
        <w:pStyle w:val="ConsPlusNormal"/>
        <w:jc w:val="both"/>
      </w:pPr>
    </w:p>
    <w:p w:rsidR="001C472C" w:rsidRDefault="001C472C">
      <w:pPr>
        <w:pStyle w:val="ConsPlusNormal"/>
        <w:ind w:firstLine="540"/>
        <w:jc w:val="both"/>
      </w:pPr>
      <w:r>
        <w:t>6. Сетевая организация обязуется:</w:t>
      </w:r>
    </w:p>
    <w:p w:rsidR="001C472C" w:rsidRDefault="001C472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C472C" w:rsidRDefault="001C472C">
      <w:pPr>
        <w:pStyle w:val="ConsPlusNormal"/>
        <w:spacing w:before="200"/>
        <w:ind w:firstLine="540"/>
        <w:jc w:val="both"/>
      </w:pPr>
      <w:bookmarkStart w:id="412" w:name="P3834"/>
      <w:bookmarkEnd w:id="41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1C472C" w:rsidRDefault="001C472C">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3834">
        <w:r>
          <w:rPr>
            <w:color w:val="0000FF"/>
          </w:rPr>
          <w:t>абзаце третьем</w:t>
        </w:r>
      </w:hyperlink>
      <w:r>
        <w:t xml:space="preserve"> настоящего пункта, с соблюдением срока, установленного </w:t>
      </w:r>
      <w:hyperlink w:anchor="P382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1C472C" w:rsidRDefault="001C472C">
      <w:pPr>
        <w:pStyle w:val="ConsPlusNormal"/>
        <w:spacing w:before="20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1C472C" w:rsidRDefault="001C472C">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C472C" w:rsidRDefault="001C472C">
      <w:pPr>
        <w:pStyle w:val="ConsPlusNormal"/>
        <w:spacing w:before="200"/>
        <w:ind w:firstLine="540"/>
        <w:jc w:val="both"/>
      </w:pPr>
      <w:r>
        <w:t>8. Заявитель обязуется:</w:t>
      </w:r>
    </w:p>
    <w:p w:rsidR="001C472C" w:rsidRDefault="001C472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C472C" w:rsidRDefault="001C472C">
      <w:pPr>
        <w:pStyle w:val="ConsPlusNormal"/>
        <w:spacing w:before="20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w:t>
      </w:r>
      <w:r>
        <w:lastRenderedPageBreak/>
        <w:t>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C472C" w:rsidRDefault="001C472C">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1C472C" w:rsidRDefault="001C472C">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1C472C" w:rsidRDefault="001C472C">
      <w:pPr>
        <w:pStyle w:val="ConsPlusNormal"/>
        <w:spacing w:before="200"/>
        <w:ind w:firstLine="540"/>
        <w:jc w:val="both"/>
      </w:pPr>
      <w:r>
        <w:t xml:space="preserve">надлежащим образом исполнять указанные в </w:t>
      </w:r>
      <w:hyperlink w:anchor="P3847">
        <w:r>
          <w:rPr>
            <w:color w:val="0000FF"/>
          </w:rPr>
          <w:t>разделе III</w:t>
        </w:r>
      </w:hyperlink>
      <w:r>
        <w:t xml:space="preserve"> настоящего договора обязательства по оплате расходов на технологическое присоединение;</w:t>
      </w:r>
    </w:p>
    <w:p w:rsidR="001C472C" w:rsidRDefault="001C472C">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C472C" w:rsidRDefault="001C472C">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C472C" w:rsidRDefault="001C472C">
      <w:pPr>
        <w:pStyle w:val="ConsPlusNormal"/>
        <w:jc w:val="both"/>
      </w:pPr>
    </w:p>
    <w:p w:rsidR="001C472C" w:rsidRDefault="001C472C">
      <w:pPr>
        <w:pStyle w:val="ConsPlusNormal"/>
        <w:jc w:val="center"/>
        <w:outlineLvl w:val="2"/>
      </w:pPr>
      <w:bookmarkStart w:id="413" w:name="P3847"/>
      <w:bookmarkEnd w:id="413"/>
      <w:r>
        <w:t>III. Плата за технологическое присоединение</w:t>
      </w:r>
    </w:p>
    <w:p w:rsidR="001C472C" w:rsidRDefault="001C472C">
      <w:pPr>
        <w:pStyle w:val="ConsPlusNormal"/>
        <w:jc w:val="center"/>
      </w:pPr>
      <w:r>
        <w:t>и порядок расчетов</w:t>
      </w:r>
    </w:p>
    <w:p w:rsidR="001C472C" w:rsidRDefault="001C472C">
      <w:pPr>
        <w:pStyle w:val="ConsPlusNormal"/>
        <w:jc w:val="both"/>
      </w:pPr>
    </w:p>
    <w:p w:rsidR="001C472C" w:rsidRDefault="001C472C">
      <w:pPr>
        <w:pStyle w:val="ConsPlusNonformat"/>
        <w:jc w:val="both"/>
      </w:pPr>
      <w:r>
        <w:t xml:space="preserve">    10. Размер  платы  за  технологическое  присоединение  определяется </w:t>
      </w:r>
      <w:hyperlink w:anchor="P3932">
        <w:r>
          <w:rPr>
            <w:color w:val="0000FF"/>
          </w:rPr>
          <w:t>&lt;5&gt;</w:t>
        </w:r>
      </w:hyperlink>
    </w:p>
    <w:p w:rsidR="001C472C" w:rsidRDefault="001C472C">
      <w:pPr>
        <w:pStyle w:val="ConsPlusNonformat"/>
        <w:jc w:val="both"/>
      </w:pPr>
      <w:r>
        <w:t>в соответствии с решением _________________________________________________</w:t>
      </w:r>
    </w:p>
    <w:p w:rsidR="001C472C" w:rsidRDefault="001C472C">
      <w:pPr>
        <w:pStyle w:val="ConsPlusNonformat"/>
        <w:jc w:val="both"/>
      </w:pPr>
      <w:r>
        <w:t xml:space="preserve">                             (наименование органа исполнительной власти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в области государственного регулирования тарифов)</w:t>
      </w:r>
    </w:p>
    <w:p w:rsidR="001C472C" w:rsidRDefault="001C472C">
      <w:pPr>
        <w:pStyle w:val="ConsPlusNonformat"/>
        <w:jc w:val="both"/>
      </w:pPr>
      <w:r>
        <w:t>от _____________ N _______ и составляет ____________ рублей _______ копеек.</w:t>
      </w:r>
    </w:p>
    <w:p w:rsidR="001C472C" w:rsidRDefault="001C472C">
      <w:pPr>
        <w:pStyle w:val="ConsPlusNonformat"/>
        <w:jc w:val="both"/>
      </w:pPr>
      <w:r>
        <w:t xml:space="preserve">    11.  Внесение  платы  за  технологическое  присоединение осуществляется</w:t>
      </w:r>
    </w:p>
    <w:p w:rsidR="001C472C" w:rsidRDefault="001C472C">
      <w:pPr>
        <w:pStyle w:val="ConsPlusNonformat"/>
        <w:jc w:val="both"/>
      </w:pPr>
      <w:r>
        <w:t>заявителем в следующем порядке: ___________________________________________</w:t>
      </w:r>
    </w:p>
    <w:p w:rsidR="001C472C" w:rsidRDefault="001C472C">
      <w:pPr>
        <w:pStyle w:val="ConsPlusNonformat"/>
        <w:jc w:val="both"/>
      </w:pPr>
      <w:r>
        <w:t xml:space="preserve">                                       (указываются порядок и сроки</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внесения платы за технологическое присоединение)</w:t>
      </w:r>
    </w:p>
    <w:p w:rsidR="001C472C" w:rsidRDefault="001C472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C472C" w:rsidRDefault="001C472C">
      <w:pPr>
        <w:pStyle w:val="ConsPlusNormal"/>
        <w:jc w:val="both"/>
      </w:pPr>
    </w:p>
    <w:p w:rsidR="001C472C" w:rsidRDefault="001C472C">
      <w:pPr>
        <w:pStyle w:val="ConsPlusNormal"/>
        <w:jc w:val="center"/>
        <w:outlineLvl w:val="2"/>
      </w:pPr>
      <w:r>
        <w:t>IV. Разграничение балансовой принадлежности электрических</w:t>
      </w:r>
    </w:p>
    <w:p w:rsidR="001C472C" w:rsidRDefault="001C472C">
      <w:pPr>
        <w:pStyle w:val="ConsPlusNormal"/>
        <w:jc w:val="center"/>
      </w:pPr>
      <w:r>
        <w:t>сетей и эксплуатационной ответственности Сторон</w:t>
      </w:r>
    </w:p>
    <w:p w:rsidR="001C472C" w:rsidRDefault="001C472C">
      <w:pPr>
        <w:pStyle w:val="ConsPlusNormal"/>
        <w:jc w:val="both"/>
      </w:pPr>
    </w:p>
    <w:p w:rsidR="001C472C" w:rsidRDefault="001C472C">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933">
        <w:r>
          <w:rPr>
            <w:color w:val="0000FF"/>
          </w:rPr>
          <w:t>&lt;6&gt;</w:t>
        </w:r>
      </w:hyperlink>
      <w:r>
        <w:t>.</w:t>
      </w:r>
    </w:p>
    <w:p w:rsidR="001C472C" w:rsidRDefault="001C472C">
      <w:pPr>
        <w:pStyle w:val="ConsPlusNormal"/>
        <w:jc w:val="both"/>
      </w:pPr>
    </w:p>
    <w:p w:rsidR="001C472C" w:rsidRDefault="001C472C">
      <w:pPr>
        <w:pStyle w:val="ConsPlusNormal"/>
        <w:jc w:val="center"/>
        <w:outlineLvl w:val="2"/>
      </w:pPr>
      <w:r>
        <w:t>V. Условия изменения, расторжения договора</w:t>
      </w:r>
    </w:p>
    <w:p w:rsidR="001C472C" w:rsidRDefault="001C472C">
      <w:pPr>
        <w:pStyle w:val="ConsPlusNormal"/>
        <w:jc w:val="center"/>
      </w:pPr>
      <w:r>
        <w:t>и ответственность Сторон</w:t>
      </w:r>
    </w:p>
    <w:p w:rsidR="001C472C" w:rsidRDefault="001C472C">
      <w:pPr>
        <w:pStyle w:val="ConsPlusNormal"/>
        <w:jc w:val="both"/>
      </w:pPr>
    </w:p>
    <w:p w:rsidR="001C472C" w:rsidRDefault="001C472C">
      <w:pPr>
        <w:pStyle w:val="ConsPlusNormal"/>
        <w:ind w:firstLine="540"/>
        <w:jc w:val="both"/>
      </w:pPr>
      <w:r>
        <w:t>14. Настоящий договор может быть изменен по письменному соглашению Сторон или в судебном порядке.</w:t>
      </w:r>
    </w:p>
    <w:p w:rsidR="001C472C" w:rsidRDefault="001C472C">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364">
        <w:r>
          <w:rPr>
            <w:color w:val="0000FF"/>
          </w:rPr>
          <w:t>кодексом</w:t>
        </w:r>
      </w:hyperlink>
      <w:r>
        <w:t xml:space="preserve"> Российской Федерации.</w:t>
      </w:r>
    </w:p>
    <w:p w:rsidR="001C472C" w:rsidRDefault="001C472C">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C472C" w:rsidRDefault="001C472C">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w:t>
      </w:r>
      <w:r>
        <w:lastRenderedPageBreak/>
        <w:t>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C472C" w:rsidRDefault="001C472C">
      <w:pPr>
        <w:pStyle w:val="ConsPlusNormal"/>
        <w:spacing w:before="200"/>
        <w:ind w:firstLine="540"/>
        <w:jc w:val="both"/>
      </w:pPr>
      <w:bookmarkStart w:id="414" w:name="P3875"/>
      <w:bookmarkEnd w:id="414"/>
      <w:r>
        <w:t>17. Абзац утратил силу.</w:t>
      </w:r>
    </w:p>
    <w:p w:rsidR="001C472C" w:rsidRDefault="001C472C">
      <w:pPr>
        <w:pStyle w:val="ConsPlusNormal"/>
        <w:spacing w:before="200"/>
        <w:ind w:firstLine="540"/>
        <w:jc w:val="both"/>
      </w:pPr>
      <w:bookmarkStart w:id="415" w:name="P3876"/>
      <w:bookmarkEnd w:id="415"/>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C472C" w:rsidRDefault="001C472C">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875">
        <w:r>
          <w:rPr>
            <w:color w:val="0000FF"/>
          </w:rPr>
          <w:t>абзацем первым</w:t>
        </w:r>
      </w:hyperlink>
      <w:r>
        <w:t xml:space="preserve"> или </w:t>
      </w:r>
      <w:hyperlink w:anchor="P3876">
        <w:r>
          <w:rPr>
            <w:color w:val="0000FF"/>
          </w:rPr>
          <w:t>вторым</w:t>
        </w:r>
      </w:hyperlink>
      <w:r>
        <w:t xml:space="preserve"> настоящего пункта, в случае необоснованного уклонения либо отказа от ее уплаты.</w:t>
      </w:r>
    </w:p>
    <w:p w:rsidR="001C472C" w:rsidRDefault="001C472C">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C472C" w:rsidRDefault="001C472C">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C472C" w:rsidRDefault="001C472C">
      <w:pPr>
        <w:pStyle w:val="ConsPlusNormal"/>
        <w:jc w:val="both"/>
      </w:pPr>
    </w:p>
    <w:p w:rsidR="001C472C" w:rsidRDefault="001C472C">
      <w:pPr>
        <w:pStyle w:val="ConsPlusNormal"/>
        <w:jc w:val="center"/>
        <w:outlineLvl w:val="2"/>
      </w:pPr>
      <w:r>
        <w:t>VI. Порядок разрешения споров</w:t>
      </w:r>
    </w:p>
    <w:p w:rsidR="001C472C" w:rsidRDefault="001C472C">
      <w:pPr>
        <w:pStyle w:val="ConsPlusNormal"/>
        <w:jc w:val="both"/>
      </w:pPr>
    </w:p>
    <w:p w:rsidR="001C472C" w:rsidRDefault="001C472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C472C" w:rsidRDefault="001C472C">
      <w:pPr>
        <w:pStyle w:val="ConsPlusNormal"/>
        <w:jc w:val="both"/>
      </w:pPr>
    </w:p>
    <w:p w:rsidR="001C472C" w:rsidRDefault="001C472C">
      <w:pPr>
        <w:pStyle w:val="ConsPlusNormal"/>
        <w:jc w:val="center"/>
        <w:outlineLvl w:val="2"/>
      </w:pPr>
      <w:r>
        <w:t>VII. Заключительные положения</w:t>
      </w:r>
    </w:p>
    <w:p w:rsidR="001C472C" w:rsidRDefault="001C472C">
      <w:pPr>
        <w:pStyle w:val="ConsPlusNormal"/>
        <w:jc w:val="both"/>
      </w:pPr>
    </w:p>
    <w:p w:rsidR="001C472C" w:rsidRDefault="001C472C">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1C472C" w:rsidRDefault="001C472C">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1C472C" w:rsidRDefault="001C472C">
      <w:pPr>
        <w:pStyle w:val="ConsPlusNormal"/>
        <w:jc w:val="both"/>
      </w:pPr>
    </w:p>
    <w:p w:rsidR="001C472C" w:rsidRDefault="001C472C">
      <w:pPr>
        <w:pStyle w:val="ConsPlusNormal"/>
        <w:jc w:val="center"/>
        <w:outlineLvl w:val="2"/>
      </w:pPr>
      <w:r>
        <w:t>Реквизиты Сторон</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1C472C">
        <w:tc>
          <w:tcPr>
            <w:tcW w:w="4252" w:type="dxa"/>
            <w:tcBorders>
              <w:top w:val="nil"/>
              <w:left w:val="nil"/>
              <w:bottom w:val="nil"/>
              <w:right w:val="nil"/>
            </w:tcBorders>
          </w:tcPr>
          <w:p w:rsidR="001C472C" w:rsidRDefault="001C472C">
            <w:pPr>
              <w:pStyle w:val="ConsPlusNormal"/>
              <w:jc w:val="both"/>
            </w:pPr>
            <w:r>
              <w:t>Сетевая организация</w:t>
            </w:r>
          </w:p>
          <w:p w:rsidR="001C472C" w:rsidRDefault="001C472C">
            <w:pPr>
              <w:pStyle w:val="ConsPlusNormal"/>
              <w:jc w:val="both"/>
            </w:pPr>
            <w:r>
              <w:t>____________________________________</w:t>
            </w:r>
          </w:p>
          <w:p w:rsidR="001C472C" w:rsidRDefault="001C472C">
            <w:pPr>
              <w:pStyle w:val="ConsPlusNormal"/>
              <w:jc w:val="center"/>
            </w:pPr>
            <w:r>
              <w:t>(наименование сетевой организации)</w:t>
            </w:r>
          </w:p>
          <w:p w:rsidR="001C472C" w:rsidRDefault="001C472C">
            <w:pPr>
              <w:pStyle w:val="ConsPlusNormal"/>
              <w:jc w:val="both"/>
            </w:pPr>
            <w:r>
              <w:t>____________________________________</w:t>
            </w:r>
          </w:p>
          <w:p w:rsidR="001C472C" w:rsidRDefault="001C472C">
            <w:pPr>
              <w:pStyle w:val="ConsPlusNormal"/>
              <w:jc w:val="center"/>
            </w:pPr>
            <w:r>
              <w:t>(место нахождения)</w:t>
            </w:r>
          </w:p>
          <w:p w:rsidR="001C472C" w:rsidRDefault="001C472C">
            <w:pPr>
              <w:pStyle w:val="ConsPlusNormal"/>
              <w:jc w:val="both"/>
            </w:pPr>
            <w:r>
              <w:t>ИНН/КПП ___________________________</w:t>
            </w:r>
          </w:p>
          <w:p w:rsidR="001C472C" w:rsidRDefault="001C472C">
            <w:pPr>
              <w:pStyle w:val="ConsPlusNormal"/>
              <w:jc w:val="both"/>
            </w:pPr>
            <w:r>
              <w:t>____________________________________</w:t>
            </w:r>
          </w:p>
          <w:p w:rsidR="001C472C" w:rsidRDefault="001C472C">
            <w:pPr>
              <w:pStyle w:val="ConsPlusNormal"/>
              <w:jc w:val="both"/>
            </w:pPr>
            <w:r>
              <w:t>р/с __________________________________</w:t>
            </w:r>
          </w:p>
          <w:p w:rsidR="001C472C" w:rsidRDefault="001C472C">
            <w:pPr>
              <w:pStyle w:val="ConsPlusNormal"/>
              <w:jc w:val="both"/>
            </w:pPr>
            <w:r>
              <w:t>к/с __________________________________</w:t>
            </w:r>
          </w:p>
          <w:p w:rsidR="001C472C" w:rsidRDefault="001C472C">
            <w:pPr>
              <w:pStyle w:val="ConsPlusNormal"/>
              <w:jc w:val="both"/>
            </w:pPr>
            <w:r>
              <w:t>____________________________________</w:t>
            </w:r>
          </w:p>
          <w:p w:rsidR="001C472C" w:rsidRDefault="001C472C">
            <w:pPr>
              <w:pStyle w:val="ConsPlusNormal"/>
              <w:jc w:val="center"/>
            </w:pPr>
            <w:r>
              <w:t>(должность, фамилия, имя, отчество лица,</w:t>
            </w:r>
          </w:p>
          <w:p w:rsidR="001C472C" w:rsidRDefault="001C472C">
            <w:pPr>
              <w:pStyle w:val="ConsPlusNormal"/>
              <w:jc w:val="both"/>
            </w:pPr>
            <w:r>
              <w:t>____________________________________</w:t>
            </w:r>
          </w:p>
          <w:p w:rsidR="001C472C" w:rsidRDefault="001C472C">
            <w:pPr>
              <w:pStyle w:val="ConsPlusNormal"/>
              <w:jc w:val="center"/>
            </w:pPr>
            <w:r>
              <w:t>действующего от имени сетевой организации)</w:t>
            </w:r>
          </w:p>
        </w:tc>
        <w:tc>
          <w:tcPr>
            <w:tcW w:w="360" w:type="dxa"/>
            <w:tcBorders>
              <w:top w:val="nil"/>
              <w:left w:val="nil"/>
              <w:bottom w:val="nil"/>
              <w:right w:val="nil"/>
            </w:tcBorders>
          </w:tcPr>
          <w:p w:rsidR="001C472C" w:rsidRDefault="001C472C">
            <w:pPr>
              <w:pStyle w:val="ConsPlusNormal"/>
            </w:pPr>
          </w:p>
        </w:tc>
        <w:tc>
          <w:tcPr>
            <w:tcW w:w="4422" w:type="dxa"/>
            <w:tcBorders>
              <w:top w:val="nil"/>
              <w:left w:val="nil"/>
              <w:bottom w:val="nil"/>
              <w:right w:val="nil"/>
            </w:tcBorders>
          </w:tcPr>
          <w:p w:rsidR="001C472C" w:rsidRDefault="001C472C">
            <w:pPr>
              <w:pStyle w:val="ConsPlusNormal"/>
              <w:jc w:val="both"/>
            </w:pPr>
            <w:r>
              <w:t>Заявитель</w:t>
            </w:r>
          </w:p>
          <w:p w:rsidR="001C472C" w:rsidRDefault="001C472C">
            <w:pPr>
              <w:pStyle w:val="ConsPlusNormal"/>
              <w:jc w:val="both"/>
            </w:pPr>
            <w:r>
              <w:t>_____________________________________</w:t>
            </w:r>
          </w:p>
          <w:p w:rsidR="001C472C" w:rsidRDefault="001C472C">
            <w:pPr>
              <w:pStyle w:val="ConsPlusNormal"/>
              <w:jc w:val="center"/>
            </w:pPr>
            <w:r>
              <w:t>(фамилия, имя, отчество)</w:t>
            </w:r>
          </w:p>
          <w:p w:rsidR="001C472C" w:rsidRDefault="001C472C">
            <w:pPr>
              <w:pStyle w:val="ConsPlusNormal"/>
              <w:jc w:val="both"/>
            </w:pPr>
            <w:r>
              <w:t>_____________________________________</w:t>
            </w:r>
          </w:p>
          <w:p w:rsidR="001C472C" w:rsidRDefault="001C472C">
            <w:pPr>
              <w:pStyle w:val="ConsPlusNormal"/>
              <w:jc w:val="center"/>
            </w:pPr>
            <w:r>
              <w:t>(серия, номер, дата и место выдачи паспорта</w:t>
            </w:r>
          </w:p>
          <w:p w:rsidR="001C472C" w:rsidRDefault="001C472C">
            <w:pPr>
              <w:pStyle w:val="ConsPlusNormal"/>
              <w:jc w:val="both"/>
            </w:pPr>
            <w:r>
              <w:t>_____________________________________</w:t>
            </w:r>
          </w:p>
          <w:p w:rsidR="001C472C" w:rsidRDefault="001C472C">
            <w:pPr>
              <w:pStyle w:val="ConsPlusNormal"/>
              <w:jc w:val="center"/>
            </w:pPr>
            <w:r>
              <w:t>или иного документа, удостоверяющего</w:t>
            </w:r>
          </w:p>
          <w:p w:rsidR="001C472C" w:rsidRDefault="001C472C">
            <w:pPr>
              <w:pStyle w:val="ConsPlusNormal"/>
              <w:jc w:val="both"/>
            </w:pPr>
            <w:r>
              <w:t>_____________________________________</w:t>
            </w:r>
          </w:p>
          <w:p w:rsidR="001C472C" w:rsidRDefault="001C472C">
            <w:pPr>
              <w:pStyle w:val="ConsPlusNormal"/>
              <w:jc w:val="center"/>
            </w:pPr>
            <w:r>
              <w:t>личность в соответствии с законодательством Российской Федерации)</w:t>
            </w:r>
          </w:p>
          <w:p w:rsidR="001C472C" w:rsidRDefault="001C472C">
            <w:pPr>
              <w:pStyle w:val="ConsPlusNormal"/>
              <w:jc w:val="both"/>
            </w:pPr>
            <w:r>
              <w:t>ИНН (при наличии) ____________________</w:t>
            </w:r>
          </w:p>
          <w:p w:rsidR="001C472C" w:rsidRDefault="001C472C">
            <w:pPr>
              <w:pStyle w:val="ConsPlusNormal"/>
              <w:jc w:val="both"/>
            </w:pPr>
            <w:r>
              <w:t>_____________________________________</w:t>
            </w:r>
          </w:p>
          <w:p w:rsidR="001C472C" w:rsidRDefault="001C472C">
            <w:pPr>
              <w:pStyle w:val="ConsPlusNormal"/>
              <w:jc w:val="both"/>
            </w:pPr>
            <w:r>
              <w:t>Место жительства _____________________</w:t>
            </w:r>
          </w:p>
          <w:p w:rsidR="001C472C" w:rsidRDefault="001C472C">
            <w:pPr>
              <w:pStyle w:val="ConsPlusNormal"/>
              <w:jc w:val="both"/>
            </w:pPr>
            <w:r>
              <w:t>_____________________________________</w:t>
            </w:r>
          </w:p>
          <w:p w:rsidR="001C472C" w:rsidRDefault="001C472C">
            <w:pPr>
              <w:pStyle w:val="ConsPlusNormal"/>
              <w:jc w:val="both"/>
            </w:pPr>
            <w:r>
              <w:t>_____________________________________</w:t>
            </w:r>
          </w:p>
          <w:p w:rsidR="001C472C" w:rsidRDefault="001C472C">
            <w:pPr>
              <w:pStyle w:val="ConsPlusNormal"/>
              <w:jc w:val="both"/>
            </w:pPr>
            <w:r>
              <w:t>_____________________________________</w:t>
            </w:r>
          </w:p>
        </w:tc>
      </w:tr>
      <w:tr w:rsidR="001C472C">
        <w:tc>
          <w:tcPr>
            <w:tcW w:w="4252" w:type="dxa"/>
            <w:tcBorders>
              <w:top w:val="nil"/>
              <w:left w:val="nil"/>
              <w:bottom w:val="nil"/>
              <w:right w:val="nil"/>
            </w:tcBorders>
          </w:tcPr>
          <w:p w:rsidR="001C472C" w:rsidRDefault="001C472C">
            <w:pPr>
              <w:pStyle w:val="ConsPlusNormal"/>
              <w:jc w:val="right"/>
            </w:pPr>
            <w:r>
              <w:t>_________</w:t>
            </w:r>
          </w:p>
          <w:p w:rsidR="001C472C" w:rsidRDefault="001C472C">
            <w:pPr>
              <w:pStyle w:val="ConsPlusNormal"/>
              <w:jc w:val="right"/>
            </w:pPr>
            <w:r>
              <w:t>(подпись)</w:t>
            </w:r>
          </w:p>
          <w:p w:rsidR="001C472C" w:rsidRDefault="001C472C">
            <w:pPr>
              <w:pStyle w:val="ConsPlusNormal"/>
              <w:jc w:val="both"/>
            </w:pPr>
            <w:r>
              <w:t>М.П.</w:t>
            </w:r>
          </w:p>
        </w:tc>
        <w:tc>
          <w:tcPr>
            <w:tcW w:w="360" w:type="dxa"/>
            <w:tcBorders>
              <w:top w:val="nil"/>
              <w:left w:val="nil"/>
              <w:bottom w:val="nil"/>
              <w:right w:val="nil"/>
            </w:tcBorders>
          </w:tcPr>
          <w:p w:rsidR="001C472C" w:rsidRDefault="001C472C">
            <w:pPr>
              <w:pStyle w:val="ConsPlusNormal"/>
            </w:pPr>
          </w:p>
        </w:tc>
        <w:tc>
          <w:tcPr>
            <w:tcW w:w="4422" w:type="dxa"/>
            <w:tcBorders>
              <w:top w:val="nil"/>
              <w:left w:val="nil"/>
              <w:bottom w:val="nil"/>
              <w:right w:val="nil"/>
            </w:tcBorders>
          </w:tcPr>
          <w:p w:rsidR="001C472C" w:rsidRDefault="001C472C">
            <w:pPr>
              <w:pStyle w:val="ConsPlusNormal"/>
              <w:jc w:val="right"/>
            </w:pPr>
            <w:r>
              <w:t>_________</w:t>
            </w:r>
          </w:p>
          <w:p w:rsidR="001C472C" w:rsidRDefault="001C472C">
            <w:pPr>
              <w:pStyle w:val="ConsPlusNormal"/>
              <w:jc w:val="right"/>
            </w:pPr>
            <w:r>
              <w:t>(подпись)</w:t>
            </w: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16" w:name="P3929"/>
      <w:bookmarkEnd w:id="416"/>
      <w:r>
        <w:lastRenderedPageBreak/>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C472C" w:rsidRDefault="001C472C">
      <w:pPr>
        <w:pStyle w:val="ConsPlusNormal"/>
        <w:spacing w:before="200"/>
        <w:ind w:firstLine="540"/>
        <w:jc w:val="both"/>
      </w:pPr>
      <w:bookmarkStart w:id="417" w:name="P3930"/>
      <w:bookmarkEnd w:id="41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1C472C" w:rsidRDefault="001C472C">
      <w:pPr>
        <w:pStyle w:val="ConsPlusNormal"/>
        <w:spacing w:before="200"/>
        <w:ind w:firstLine="540"/>
        <w:jc w:val="both"/>
      </w:pPr>
      <w:bookmarkStart w:id="418" w:name="P3931"/>
      <w:bookmarkEnd w:id="418"/>
      <w:r>
        <w:t>&lt;3&gt; Срок действия технических условий не может составлять менее 2 лет и более 5 лет.</w:t>
      </w:r>
    </w:p>
    <w:p w:rsidR="001C472C" w:rsidRDefault="001C472C">
      <w:pPr>
        <w:pStyle w:val="ConsPlusNormal"/>
        <w:spacing w:before="200"/>
        <w:ind w:firstLine="540"/>
        <w:jc w:val="both"/>
      </w:pPr>
      <w:bookmarkStart w:id="419" w:name="P3932"/>
      <w:bookmarkEnd w:id="419"/>
      <w:r>
        <w:t>&lt;4&gt; - &lt;5&gt; Сноски исключены.</w:t>
      </w:r>
    </w:p>
    <w:p w:rsidR="001C472C" w:rsidRDefault="001C472C">
      <w:pPr>
        <w:pStyle w:val="ConsPlusNormal"/>
        <w:spacing w:before="200"/>
        <w:ind w:firstLine="540"/>
        <w:jc w:val="both"/>
      </w:pPr>
      <w:bookmarkStart w:id="420" w:name="P3933"/>
      <w:bookmarkEnd w:id="42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right"/>
        <w:outlineLvl w:val="2"/>
      </w:pPr>
      <w:r>
        <w:t>Приложение</w:t>
      </w:r>
    </w:p>
    <w:p w:rsidR="001C472C" w:rsidRDefault="001C472C">
      <w:pPr>
        <w:pStyle w:val="ConsPlusNormal"/>
        <w:jc w:val="right"/>
      </w:pPr>
      <w:r>
        <w:t>к типовому договору</w:t>
      </w:r>
    </w:p>
    <w:p w:rsidR="001C472C" w:rsidRDefault="001C472C">
      <w:pPr>
        <w:pStyle w:val="ConsPlusNormal"/>
        <w:jc w:val="right"/>
      </w:pPr>
      <w:r>
        <w:t>об осуществлении технологического</w:t>
      </w:r>
    </w:p>
    <w:p w:rsidR="001C472C" w:rsidRDefault="001C472C">
      <w:pPr>
        <w:pStyle w:val="ConsPlusNormal"/>
        <w:jc w:val="right"/>
      </w:pPr>
      <w:r>
        <w:t>присоединения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w:t>
            </w:r>
            <w:hyperlink r:id="rId136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bookmarkStart w:id="421" w:name="P3946"/>
      <w:bookmarkEnd w:id="421"/>
      <w:r>
        <w:t xml:space="preserve">                            ТЕХНИЧЕСКИЕ УСЛОВИЯ</w:t>
      </w:r>
    </w:p>
    <w:p w:rsidR="001C472C" w:rsidRDefault="001C472C">
      <w:pPr>
        <w:pStyle w:val="ConsPlusNonformat"/>
        <w:jc w:val="both"/>
      </w:pPr>
      <w:r>
        <w:t xml:space="preserve">                  для присоединения к электрическим сетям</w:t>
      </w:r>
    </w:p>
    <w:p w:rsidR="001C472C" w:rsidRDefault="001C472C">
      <w:pPr>
        <w:pStyle w:val="ConsPlusNonformat"/>
        <w:jc w:val="both"/>
      </w:pPr>
    </w:p>
    <w:p w:rsidR="001C472C" w:rsidRDefault="001C472C">
      <w:pPr>
        <w:pStyle w:val="ConsPlusNonformat"/>
        <w:jc w:val="both"/>
      </w:pPr>
      <w:r>
        <w:t xml:space="preserve">        (для физических лиц в целях технологического присоединения</w:t>
      </w:r>
    </w:p>
    <w:p w:rsidR="001C472C" w:rsidRDefault="001C472C">
      <w:pPr>
        <w:pStyle w:val="ConsPlusNonformat"/>
        <w:jc w:val="both"/>
      </w:pPr>
      <w:r>
        <w:t xml:space="preserve">        энергопринимающих устройств, максимальная мощность которых</w:t>
      </w:r>
    </w:p>
    <w:p w:rsidR="001C472C" w:rsidRDefault="001C472C">
      <w:pPr>
        <w:pStyle w:val="ConsPlusNonformat"/>
        <w:jc w:val="both"/>
      </w:pPr>
      <w:r>
        <w:t xml:space="preserve">     составляет до 15 кВт включительно (с учетом ранее присоединенных</w:t>
      </w:r>
    </w:p>
    <w:p w:rsidR="001C472C" w:rsidRDefault="001C472C">
      <w:pPr>
        <w:pStyle w:val="ConsPlusNonformat"/>
        <w:jc w:val="both"/>
      </w:pPr>
      <w:r>
        <w:t xml:space="preserve">         в данной точке присоединения энергопринимающих устройств)</w:t>
      </w:r>
    </w:p>
    <w:p w:rsidR="001C472C" w:rsidRDefault="001C472C">
      <w:pPr>
        <w:pStyle w:val="ConsPlusNonformat"/>
        <w:jc w:val="both"/>
      </w:pPr>
      <w:r>
        <w:t xml:space="preserve">       и которые используются для бытовых и иных нужд, не связанных</w:t>
      </w:r>
    </w:p>
    <w:p w:rsidR="001C472C" w:rsidRDefault="001C472C">
      <w:pPr>
        <w:pStyle w:val="ConsPlusNonformat"/>
        <w:jc w:val="both"/>
      </w:pPr>
      <w:r>
        <w:t xml:space="preserve">            с осуществлением предпринимательской деятельности)</w:t>
      </w:r>
    </w:p>
    <w:p w:rsidR="001C472C" w:rsidRDefault="001C472C">
      <w:pPr>
        <w:pStyle w:val="ConsPlusNonformat"/>
        <w:jc w:val="both"/>
      </w:pPr>
    </w:p>
    <w:p w:rsidR="001C472C" w:rsidRDefault="001C472C">
      <w:pPr>
        <w:pStyle w:val="ConsPlusNonformat"/>
        <w:jc w:val="both"/>
      </w:pPr>
      <w:r>
        <w:t>N                                                    "__" _________ 20__ г.</w:t>
      </w:r>
    </w:p>
    <w:p w:rsidR="001C472C" w:rsidRDefault="001C472C">
      <w:pPr>
        <w:pStyle w:val="ConsPlusNonformat"/>
        <w:jc w:val="both"/>
      </w:pP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сетевой организации, выдавшей технические условия)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(фамилия, имя, отчество заявителя)</w:t>
      </w:r>
    </w:p>
    <w:p w:rsidR="001C472C" w:rsidRDefault="001C472C">
      <w:pPr>
        <w:pStyle w:val="ConsPlusNonformat"/>
        <w:jc w:val="both"/>
      </w:pPr>
      <w:r>
        <w:t xml:space="preserve">    1. Наименование энергопринимающих устройств заявителя 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2.  Наименование  и место нахождения объектов, в целях электроснабжения</w:t>
      </w:r>
    </w:p>
    <w:p w:rsidR="001C472C" w:rsidRDefault="001C472C">
      <w:pPr>
        <w:pStyle w:val="ConsPlusNonformat"/>
        <w:jc w:val="both"/>
      </w:pPr>
      <w:r>
        <w:t>которых   осуществляется  технологическое  присоединение  энергопринимающих</w:t>
      </w:r>
    </w:p>
    <w:p w:rsidR="001C472C" w:rsidRDefault="001C472C">
      <w:pPr>
        <w:pStyle w:val="ConsPlusNonformat"/>
        <w:jc w:val="both"/>
      </w:pPr>
      <w:r>
        <w:t>устройств заявителя 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  Максимальная  мощность  присоединяемых  энергопринимающих устройств</w:t>
      </w:r>
    </w:p>
    <w:p w:rsidR="001C472C" w:rsidRDefault="001C472C">
      <w:pPr>
        <w:pStyle w:val="ConsPlusNonformat"/>
        <w:jc w:val="both"/>
      </w:pPr>
      <w:r>
        <w:t>заявителя составляет ________________________________________________ (кВт)</w:t>
      </w:r>
    </w:p>
    <w:p w:rsidR="001C472C" w:rsidRDefault="001C472C">
      <w:pPr>
        <w:pStyle w:val="ConsPlusNonformat"/>
        <w:jc w:val="both"/>
      </w:pPr>
      <w:r>
        <w:t xml:space="preserve">                       (если энергопринимающее устройство вводится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в эксплуатацию по этапам и очередям, указывается поэтапное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распределение мощности)</w:t>
      </w:r>
    </w:p>
    <w:p w:rsidR="001C472C" w:rsidRDefault="001C472C">
      <w:pPr>
        <w:pStyle w:val="ConsPlusNonformat"/>
        <w:jc w:val="both"/>
      </w:pPr>
      <w:r>
        <w:t xml:space="preserve">    4. Категория надежности ______________________________________________.</w:t>
      </w:r>
    </w:p>
    <w:p w:rsidR="001C472C" w:rsidRDefault="001C472C">
      <w:pPr>
        <w:pStyle w:val="ConsPlusNonformat"/>
        <w:jc w:val="both"/>
      </w:pPr>
      <w:r>
        <w:t xml:space="preserve">    5.  Класс  напряжения  электрических  сетей,  к  которым осуществляется</w:t>
      </w:r>
    </w:p>
    <w:p w:rsidR="001C472C" w:rsidRDefault="001C472C">
      <w:pPr>
        <w:pStyle w:val="ConsPlusNonformat"/>
        <w:jc w:val="both"/>
      </w:pPr>
      <w:r>
        <w:t>технологическое присоединение ____________ (кВ).</w:t>
      </w:r>
    </w:p>
    <w:p w:rsidR="001C472C" w:rsidRDefault="001C472C">
      <w:pPr>
        <w:pStyle w:val="ConsPlusNonformat"/>
        <w:jc w:val="both"/>
      </w:pPr>
      <w:r>
        <w:t xml:space="preserve">    6. Год ввода в эксплуатацию энергопринимающих устройств заявителя 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7.  Точка  (точки) присоединения (вводные распределительные устройства,</w:t>
      </w:r>
    </w:p>
    <w:p w:rsidR="001C472C" w:rsidRDefault="001C472C">
      <w:pPr>
        <w:pStyle w:val="ConsPlusNonformat"/>
        <w:jc w:val="both"/>
      </w:pPr>
      <w:r>
        <w:t>линии  электропередачи,  базовые  подстанции,  генераторы)  и  максимальная</w:t>
      </w:r>
    </w:p>
    <w:p w:rsidR="001C472C" w:rsidRDefault="001C472C">
      <w:pPr>
        <w:pStyle w:val="ConsPlusNonformat"/>
        <w:jc w:val="both"/>
      </w:pPr>
      <w:r>
        <w:t>мощность энергопринимающих устройств по каждой точке присоединения ________</w:t>
      </w:r>
    </w:p>
    <w:p w:rsidR="001C472C" w:rsidRDefault="001C472C">
      <w:pPr>
        <w:pStyle w:val="ConsPlusNonformat"/>
        <w:jc w:val="both"/>
      </w:pPr>
      <w:r>
        <w:t>(кВт).</w:t>
      </w:r>
    </w:p>
    <w:p w:rsidR="001C472C" w:rsidRDefault="001C472C">
      <w:pPr>
        <w:pStyle w:val="ConsPlusNonformat"/>
        <w:jc w:val="both"/>
      </w:pPr>
      <w:r>
        <w:t xml:space="preserve">    8. Основной источник питания _________________________________________.</w:t>
      </w:r>
    </w:p>
    <w:p w:rsidR="001C472C" w:rsidRDefault="001C472C">
      <w:pPr>
        <w:pStyle w:val="ConsPlusNonformat"/>
        <w:jc w:val="both"/>
      </w:pPr>
      <w:r>
        <w:t xml:space="preserve">    9. Резервный источник питания ________________________________________.</w:t>
      </w:r>
    </w:p>
    <w:p w:rsidR="001C472C" w:rsidRDefault="001C472C">
      <w:pPr>
        <w:pStyle w:val="ConsPlusNonformat"/>
        <w:jc w:val="both"/>
      </w:pPr>
      <w:r>
        <w:t xml:space="preserve">    10. Сетевая организация осуществляет </w:t>
      </w:r>
      <w:hyperlink w:anchor="P4025">
        <w:r>
          <w:rPr>
            <w:color w:val="0000FF"/>
          </w:rPr>
          <w:t>&lt;1&gt;</w:t>
        </w:r>
      </w:hyperlink>
    </w:p>
    <w:p w:rsidR="001C472C" w:rsidRDefault="001C472C">
      <w:pPr>
        <w:pStyle w:val="ConsPlusNonformat"/>
        <w:jc w:val="both"/>
      </w:pPr>
      <w:r>
        <w:lastRenderedPageBreak/>
        <w:t>___________________________________________________________________________</w:t>
      </w:r>
    </w:p>
    <w:p w:rsidR="001C472C" w:rsidRDefault="001C472C">
      <w:pPr>
        <w:pStyle w:val="ConsPlusNonformat"/>
        <w:jc w:val="both"/>
      </w:pPr>
      <w:r>
        <w:t xml:space="preserve">    (указываются требования к усилению существующей электрической сети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в связи с присоединением новых мощностей (строительство новых линий</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электропередачи, подстанций, увеличение сечения проводов и кабелей, замена</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или увеличение мощности трансформаторов, расширение распределительных</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устройств, модернизация оборудования, реконструкция объектов</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электросетевого хозяйства, установка устройств регулирования</w:t>
      </w:r>
    </w:p>
    <w:p w:rsidR="001C472C" w:rsidRDefault="001C472C">
      <w:pPr>
        <w:pStyle w:val="ConsPlusNonformat"/>
        <w:jc w:val="both"/>
      </w:pPr>
      <w:r>
        <w:t xml:space="preserve">      напряжения для обеспечения надежности и качества электрической</w:t>
      </w:r>
    </w:p>
    <w:p w:rsidR="001C472C" w:rsidRDefault="001C472C">
      <w:pPr>
        <w:pStyle w:val="ConsPlusNonformat"/>
        <w:jc w:val="both"/>
      </w:pPr>
      <w:r>
        <w:t xml:space="preserve">        энергии, а также по договоренности Сторон иные обязанности</w:t>
      </w:r>
    </w:p>
    <w:p w:rsidR="001C472C" w:rsidRDefault="001C472C">
      <w:pPr>
        <w:pStyle w:val="ConsPlusNonformat"/>
        <w:jc w:val="both"/>
      </w:pPr>
      <w:r>
        <w:t xml:space="preserve">     по исполнению технических условий, предусмотренные </w:t>
      </w:r>
      <w:hyperlink w:anchor="P1954">
        <w:r>
          <w:rPr>
            <w:color w:val="0000FF"/>
          </w:rPr>
          <w:t>пунктом 25(1)</w:t>
        </w:r>
      </w:hyperlink>
    </w:p>
    <w:p w:rsidR="001C472C" w:rsidRDefault="001C472C">
      <w:pPr>
        <w:pStyle w:val="ConsPlusNonformat"/>
        <w:jc w:val="both"/>
      </w:pPr>
      <w:r>
        <w:t xml:space="preserve">     Правил технологического присоединения энергопринимающих устройств</w:t>
      </w:r>
    </w:p>
    <w:p w:rsidR="001C472C" w:rsidRDefault="001C472C">
      <w:pPr>
        <w:pStyle w:val="ConsPlusNonformat"/>
        <w:jc w:val="both"/>
      </w:pPr>
      <w:r>
        <w:t xml:space="preserve">       потребителей электрической энергии, объектов по производству</w:t>
      </w:r>
    </w:p>
    <w:p w:rsidR="001C472C" w:rsidRDefault="001C472C">
      <w:pPr>
        <w:pStyle w:val="ConsPlusNonformat"/>
        <w:jc w:val="both"/>
      </w:pPr>
      <w:r>
        <w:t xml:space="preserve">    электрической энергии, а также объектов электросетевого хозяйства,</w:t>
      </w:r>
    </w:p>
    <w:p w:rsidR="001C472C" w:rsidRDefault="001C472C">
      <w:pPr>
        <w:pStyle w:val="ConsPlusNonformat"/>
        <w:jc w:val="both"/>
      </w:pPr>
      <w:r>
        <w:t xml:space="preserve">             принадлежащих сетевым организациям и иным лицам,</w:t>
      </w:r>
    </w:p>
    <w:p w:rsidR="001C472C" w:rsidRDefault="001C472C">
      <w:pPr>
        <w:pStyle w:val="ConsPlusNonformat"/>
        <w:jc w:val="both"/>
      </w:pPr>
      <w:r>
        <w:t xml:space="preserve">                          к электрическим сетям)</w:t>
      </w:r>
    </w:p>
    <w:p w:rsidR="001C472C" w:rsidRDefault="001C472C">
      <w:pPr>
        <w:pStyle w:val="ConsPlusNonformat"/>
        <w:jc w:val="both"/>
      </w:pPr>
      <w:r>
        <w:t xml:space="preserve">    11. Заявитель осуществляет </w:t>
      </w:r>
      <w:hyperlink w:anchor="P4026">
        <w:r>
          <w:rPr>
            <w:color w:val="0000FF"/>
          </w:rPr>
          <w:t>&lt;2&gt;</w:t>
        </w:r>
      </w:hyperlink>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12.  Срок  действия  настоящих технических условий составляет _________</w:t>
      </w:r>
    </w:p>
    <w:p w:rsidR="001C472C" w:rsidRDefault="001C472C">
      <w:pPr>
        <w:pStyle w:val="ConsPlusNonformat"/>
        <w:jc w:val="both"/>
      </w:pPr>
      <w:r>
        <w:t xml:space="preserve">год (года) </w:t>
      </w:r>
      <w:hyperlink w:anchor="P4027">
        <w:r>
          <w:rPr>
            <w:color w:val="0000FF"/>
          </w:rPr>
          <w:t>&lt;3&gt;</w:t>
        </w:r>
      </w:hyperlink>
      <w:r>
        <w:t xml:space="preserve"> со дня заключения договора об осуществлении технологического</w:t>
      </w:r>
    </w:p>
    <w:p w:rsidR="001C472C" w:rsidRDefault="001C472C">
      <w:pPr>
        <w:pStyle w:val="ConsPlusNonformat"/>
        <w:jc w:val="both"/>
      </w:pPr>
      <w:r>
        <w:t>присоединения к электрическим сетям.</w:t>
      </w:r>
    </w:p>
    <w:p w:rsidR="001C472C" w:rsidRDefault="001C472C">
      <w:pPr>
        <w:pStyle w:val="ConsPlusNonformat"/>
        <w:jc w:val="both"/>
      </w:pPr>
    </w:p>
    <w:p w:rsidR="001C472C" w:rsidRDefault="001C472C">
      <w:pPr>
        <w:pStyle w:val="ConsPlusNonformat"/>
        <w:jc w:val="both"/>
      </w:pPr>
      <w:r>
        <w:t xml:space="preserve">                                 __________________________________________</w:t>
      </w:r>
    </w:p>
    <w:p w:rsidR="001C472C" w:rsidRDefault="001C472C">
      <w:pPr>
        <w:pStyle w:val="ConsPlusNonformat"/>
        <w:jc w:val="both"/>
      </w:pPr>
      <w:r>
        <w:t xml:space="preserve">                                                 (подпись)</w:t>
      </w:r>
    </w:p>
    <w:p w:rsidR="001C472C" w:rsidRDefault="001C472C">
      <w:pPr>
        <w:pStyle w:val="ConsPlusNonformat"/>
        <w:jc w:val="both"/>
      </w:pPr>
      <w:r>
        <w:t xml:space="preserve">                                 __________________________________________</w:t>
      </w:r>
    </w:p>
    <w:p w:rsidR="001C472C" w:rsidRDefault="001C472C">
      <w:pPr>
        <w:pStyle w:val="ConsPlusNonformat"/>
        <w:jc w:val="both"/>
      </w:pPr>
      <w:r>
        <w:t xml:space="preserve">                                  (должность, фамилия, имя, отчество лица,</w:t>
      </w:r>
    </w:p>
    <w:p w:rsidR="001C472C" w:rsidRDefault="001C472C">
      <w:pPr>
        <w:pStyle w:val="ConsPlusNonformat"/>
        <w:jc w:val="both"/>
      </w:pPr>
      <w:r>
        <w:t xml:space="preserve">                                 __________________________________________</w:t>
      </w:r>
    </w:p>
    <w:p w:rsidR="001C472C" w:rsidRDefault="001C472C">
      <w:pPr>
        <w:pStyle w:val="ConsPlusNonformat"/>
        <w:jc w:val="both"/>
      </w:pPr>
      <w:r>
        <w:t xml:space="preserve">                                 действующего от имени сетевой организации)</w:t>
      </w:r>
    </w:p>
    <w:p w:rsidR="001C472C" w:rsidRDefault="001C472C">
      <w:pPr>
        <w:pStyle w:val="ConsPlusNonformat"/>
        <w:jc w:val="both"/>
      </w:pPr>
    </w:p>
    <w:p w:rsidR="001C472C" w:rsidRDefault="001C472C">
      <w:pPr>
        <w:pStyle w:val="ConsPlusNonformat"/>
        <w:jc w:val="both"/>
      </w:pPr>
      <w:r>
        <w:t xml:space="preserve">                                 "__" __________________________ 20__ г.</w:t>
      </w:r>
    </w:p>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22" w:name="P4025"/>
      <w:bookmarkEnd w:id="422"/>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C472C" w:rsidRDefault="001C472C">
      <w:pPr>
        <w:pStyle w:val="ConsPlusNormal"/>
        <w:spacing w:before="200"/>
        <w:ind w:firstLine="540"/>
        <w:jc w:val="both"/>
      </w:pPr>
      <w:bookmarkStart w:id="423" w:name="P4026"/>
      <w:bookmarkEnd w:id="42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1C472C" w:rsidRDefault="001C472C">
      <w:pPr>
        <w:pStyle w:val="ConsPlusNormal"/>
        <w:spacing w:before="200"/>
        <w:ind w:firstLine="540"/>
        <w:jc w:val="both"/>
      </w:pPr>
      <w:bookmarkStart w:id="424" w:name="P4027"/>
      <w:bookmarkEnd w:id="424"/>
      <w:r>
        <w:t>&lt;3&gt; Срок действия технических условий не может составлять менее 2 лет и более 5 лет.</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8(1)</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(введено </w:t>
            </w:r>
            <w:hyperlink r:id="rId1366">
              <w:r>
                <w:rPr>
                  <w:color w:val="0000FF"/>
                </w:rPr>
                <w:t>Постановлением</w:t>
              </w:r>
            </w:hyperlink>
            <w:r>
              <w:rPr>
                <w:color w:val="392C69"/>
              </w:rPr>
              <w:t xml:space="preserve"> Правительства РФ от 02.03.2021 N 299;</w:t>
            </w:r>
          </w:p>
          <w:p w:rsidR="001C472C" w:rsidRDefault="001C472C">
            <w:pPr>
              <w:pStyle w:val="ConsPlusNormal"/>
              <w:jc w:val="center"/>
            </w:pPr>
            <w:r>
              <w:rPr>
                <w:color w:val="392C69"/>
              </w:rPr>
              <w:t xml:space="preserve">в ред. </w:t>
            </w:r>
            <w:hyperlink r:id="rId1367">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rmal"/>
        <w:jc w:val="center"/>
      </w:pPr>
      <w:r>
        <w:t>ТИПОВОЙ ДОГОВОР</w:t>
      </w:r>
    </w:p>
    <w:p w:rsidR="001C472C" w:rsidRDefault="001C472C">
      <w:pPr>
        <w:pStyle w:val="ConsPlusNormal"/>
        <w:jc w:val="center"/>
      </w:pPr>
      <w:r>
        <w:t>об осуществлении технологического присоединения</w:t>
      </w:r>
    </w:p>
    <w:p w:rsidR="001C472C" w:rsidRDefault="001C472C">
      <w:pPr>
        <w:pStyle w:val="ConsPlusNormal"/>
        <w:jc w:val="center"/>
      </w:pPr>
      <w:r>
        <w:t>к электрическим сетям</w:t>
      </w:r>
    </w:p>
    <w:p w:rsidR="001C472C" w:rsidRDefault="001C472C">
      <w:pPr>
        <w:pStyle w:val="ConsPlusNormal"/>
        <w:jc w:val="both"/>
      </w:pPr>
    </w:p>
    <w:p w:rsidR="001C472C" w:rsidRDefault="001C472C">
      <w:pPr>
        <w:pStyle w:val="ConsPlusNormal"/>
        <w:jc w:val="center"/>
      </w:pPr>
      <w:r>
        <w:t>(для физических лиц в целях</w:t>
      </w:r>
    </w:p>
    <w:p w:rsidR="001C472C" w:rsidRDefault="001C472C">
      <w:pPr>
        <w:pStyle w:val="ConsPlusNormal"/>
        <w:jc w:val="center"/>
      </w:pPr>
      <w:r>
        <w:t>технологического присоединения энергопринимающих устройств,</w:t>
      </w:r>
    </w:p>
    <w:p w:rsidR="001C472C" w:rsidRDefault="001C472C">
      <w:pPr>
        <w:pStyle w:val="ConsPlusNormal"/>
        <w:jc w:val="center"/>
      </w:pPr>
      <w:r>
        <w:t>максимальная мощность которых составляет до 15 кВт</w:t>
      </w:r>
    </w:p>
    <w:p w:rsidR="001C472C" w:rsidRDefault="001C472C">
      <w:pPr>
        <w:pStyle w:val="ConsPlusNormal"/>
        <w:jc w:val="center"/>
      </w:pPr>
      <w:r>
        <w:t>включительно (с учетом ранее присоединенных в данной точке</w:t>
      </w:r>
    </w:p>
    <w:p w:rsidR="001C472C" w:rsidRDefault="001C472C">
      <w:pPr>
        <w:pStyle w:val="ConsPlusNormal"/>
        <w:jc w:val="center"/>
      </w:pPr>
      <w:r>
        <w:t>присоединения энергопринимающих устройств) и которые</w:t>
      </w:r>
    </w:p>
    <w:p w:rsidR="001C472C" w:rsidRDefault="001C472C">
      <w:pPr>
        <w:pStyle w:val="ConsPlusNormal"/>
        <w:jc w:val="center"/>
      </w:pPr>
      <w:r>
        <w:t>используются для бытовых и иных нужд, не связанных</w:t>
      </w:r>
    </w:p>
    <w:p w:rsidR="001C472C" w:rsidRDefault="001C472C">
      <w:pPr>
        <w:pStyle w:val="ConsPlusNormal"/>
        <w:jc w:val="center"/>
      </w:pPr>
      <w:r>
        <w:t>с осуществлением предпринимательской деятельности,</w:t>
      </w:r>
    </w:p>
    <w:p w:rsidR="001C472C" w:rsidRDefault="001C472C">
      <w:pPr>
        <w:pStyle w:val="ConsPlusNormal"/>
        <w:jc w:val="center"/>
      </w:pPr>
      <w:r>
        <w:t>и (или) объектов микрогенерации)</w:t>
      </w:r>
    </w:p>
    <w:p w:rsidR="001C472C" w:rsidRDefault="001C472C">
      <w:pPr>
        <w:pStyle w:val="ConsPlusNormal"/>
        <w:jc w:val="both"/>
      </w:pPr>
    </w:p>
    <w:p w:rsidR="001C472C" w:rsidRDefault="001C472C">
      <w:pPr>
        <w:pStyle w:val="ConsPlusNonformat"/>
        <w:jc w:val="both"/>
      </w:pPr>
      <w:r>
        <w:t>_____________________________               "__" __________________ 20   г.</w:t>
      </w:r>
    </w:p>
    <w:p w:rsidR="001C472C" w:rsidRDefault="001C472C">
      <w:pPr>
        <w:pStyle w:val="ConsPlusNonformat"/>
        <w:jc w:val="both"/>
      </w:pPr>
      <w:r>
        <w:t xml:space="preserve"> (место заключения договора)                  (дата заключения договора)</w:t>
      </w:r>
    </w:p>
    <w:p w:rsidR="001C472C" w:rsidRDefault="001C472C">
      <w:pPr>
        <w:pStyle w:val="ConsPlusNonformat"/>
        <w:jc w:val="both"/>
      </w:pP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сетевой организации)</w:t>
      </w:r>
    </w:p>
    <w:p w:rsidR="001C472C" w:rsidRDefault="001C472C">
      <w:pPr>
        <w:pStyle w:val="ConsPlusNonformat"/>
        <w:jc w:val="both"/>
      </w:pPr>
      <w:r>
        <w:t>именуемая     в     дальнейшем     сетевой     организацией,     в     лице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(должность, фамилия, имя, отчество)</w:t>
      </w:r>
    </w:p>
    <w:p w:rsidR="001C472C" w:rsidRDefault="001C472C">
      <w:pPr>
        <w:pStyle w:val="ConsPlusNonformat"/>
        <w:jc w:val="both"/>
      </w:pPr>
      <w:r>
        <w:t>действующего на основании _________________________________________________</w:t>
      </w:r>
    </w:p>
    <w:p w:rsidR="001C472C" w:rsidRDefault="001C472C">
      <w:pPr>
        <w:pStyle w:val="ConsPlusNonformat"/>
        <w:jc w:val="both"/>
      </w:pPr>
      <w:r>
        <w:t xml:space="preserve">                               (наименование и реквизиты документа)</w:t>
      </w:r>
    </w:p>
    <w:p w:rsidR="001C472C" w:rsidRDefault="001C472C">
      <w:pPr>
        <w:pStyle w:val="ConsPlusNonformat"/>
        <w:jc w:val="both"/>
      </w:pPr>
      <w:r>
        <w:t>с одной стороны, и _______________________________________________________,</w:t>
      </w:r>
    </w:p>
    <w:p w:rsidR="001C472C" w:rsidRDefault="001C472C">
      <w:pPr>
        <w:pStyle w:val="ConsPlusNonformat"/>
        <w:jc w:val="both"/>
      </w:pPr>
      <w:r>
        <w:t xml:space="preserve">                   (фамилия, имя, отчество заявителя, серия, номер и дата</w:t>
      </w:r>
    </w:p>
    <w:p w:rsidR="001C472C" w:rsidRDefault="001C472C">
      <w:pPr>
        <w:pStyle w:val="ConsPlusNonformat"/>
        <w:jc w:val="both"/>
      </w:pPr>
      <w:r>
        <w:t xml:space="preserve">                    выдачи паспорта или иного документа, удостоверяющего</w:t>
      </w:r>
    </w:p>
    <w:p w:rsidR="001C472C" w:rsidRDefault="001C472C">
      <w:pPr>
        <w:pStyle w:val="ConsPlusNonformat"/>
        <w:jc w:val="both"/>
      </w:pPr>
      <w:r>
        <w:t xml:space="preserve">                         личность в соответствии с законодательством</w:t>
      </w:r>
    </w:p>
    <w:p w:rsidR="001C472C" w:rsidRDefault="001C472C">
      <w:pPr>
        <w:pStyle w:val="ConsPlusNonformat"/>
        <w:jc w:val="both"/>
      </w:pPr>
      <w:r>
        <w:t xml:space="preserve">                                    Российской Федерации)</w:t>
      </w:r>
    </w:p>
    <w:p w:rsidR="001C472C" w:rsidRDefault="001C472C">
      <w:pPr>
        <w:pStyle w:val="ConsPlusNonformat"/>
        <w:jc w:val="both"/>
      </w:pPr>
      <w:r>
        <w:t>именуемый  в  дальнейшем  заявителем,  с  другой  стороны, вместе именуемые</w:t>
      </w:r>
    </w:p>
    <w:p w:rsidR="001C472C" w:rsidRDefault="001C472C">
      <w:pPr>
        <w:pStyle w:val="ConsPlusNonformat"/>
        <w:jc w:val="both"/>
      </w:pPr>
      <w:r>
        <w:t>сторонами, заключили настоящий договор о нижеследующем:</w:t>
      </w:r>
    </w:p>
    <w:p w:rsidR="001C472C" w:rsidRDefault="001C472C">
      <w:pPr>
        <w:pStyle w:val="ConsPlusNormal"/>
        <w:jc w:val="both"/>
      </w:pPr>
    </w:p>
    <w:p w:rsidR="001C472C" w:rsidRDefault="001C472C">
      <w:pPr>
        <w:pStyle w:val="ConsPlusNormal"/>
        <w:jc w:val="center"/>
        <w:outlineLvl w:val="2"/>
      </w:pPr>
      <w:r>
        <w:t>I. Предмет договора</w:t>
      </w:r>
    </w:p>
    <w:p w:rsidR="001C472C" w:rsidRDefault="001C472C">
      <w:pPr>
        <w:pStyle w:val="ConsPlusNormal"/>
        <w:jc w:val="both"/>
      </w:pPr>
    </w:p>
    <w:p w:rsidR="001C472C" w:rsidRDefault="001C472C">
      <w:pPr>
        <w:pStyle w:val="ConsPlusNonformat"/>
        <w:jc w:val="both"/>
      </w:pPr>
      <w:r>
        <w:t xml:space="preserve">    1.  По  настоящему  договору  сетевая  организация  принимает  на  себя</w:t>
      </w:r>
    </w:p>
    <w:p w:rsidR="001C472C" w:rsidRDefault="001C472C">
      <w:pPr>
        <w:pStyle w:val="ConsPlusNonformat"/>
        <w:jc w:val="both"/>
      </w:pPr>
      <w:r>
        <w:t>обязательства     по     осуществлению    технологического    присоединения</w:t>
      </w:r>
    </w:p>
    <w:p w:rsidR="001C472C" w:rsidRDefault="001C472C">
      <w:pPr>
        <w:pStyle w:val="ConsPlusNonformat"/>
        <w:jc w:val="both"/>
      </w:pPr>
      <w:r>
        <w:t>энергопринимающих    устройств      и  (или)     объектов    микрогенерации</w:t>
      </w:r>
    </w:p>
    <w:p w:rsidR="001C472C" w:rsidRDefault="001C472C">
      <w:pPr>
        <w:pStyle w:val="ConsPlusNonformat"/>
        <w:jc w:val="both"/>
      </w:pPr>
      <w:r>
        <w:t>заявителя        (далее      -       технологическое         присоединение)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энергопринимающих устройств)</w:t>
      </w:r>
    </w:p>
    <w:p w:rsidR="001C472C" w:rsidRDefault="001C472C">
      <w:pPr>
        <w:pStyle w:val="ConsPlusNonformat"/>
        <w:jc w:val="both"/>
      </w:pPr>
      <w:r>
        <w:t>в  том  числе  по обеспечению готовности объектов электросетевого хозяйства</w:t>
      </w:r>
    </w:p>
    <w:p w:rsidR="001C472C" w:rsidRDefault="001C472C">
      <w:pPr>
        <w:pStyle w:val="ConsPlusNonformat"/>
        <w:jc w:val="both"/>
      </w:pPr>
      <w:r>
        <w:t>(включая  их  проектирование, строительство, реконструкцию) к присоединению</w:t>
      </w:r>
    </w:p>
    <w:p w:rsidR="001C472C" w:rsidRDefault="001C472C">
      <w:pPr>
        <w:pStyle w:val="ConsPlusNonformat"/>
        <w:jc w:val="both"/>
      </w:pPr>
      <w:r>
        <w:t>энергопринимающих устройств и (или) объектов микрогенерации, урегулированию</w:t>
      </w:r>
    </w:p>
    <w:p w:rsidR="001C472C" w:rsidRDefault="001C472C">
      <w:pPr>
        <w:pStyle w:val="ConsPlusNonformat"/>
        <w:jc w:val="both"/>
      </w:pPr>
      <w:r>
        <w:t>отношений   с   третьими   лицами   в  случае  необходимости  строительства</w:t>
      </w:r>
    </w:p>
    <w:p w:rsidR="001C472C" w:rsidRDefault="001C472C">
      <w:pPr>
        <w:pStyle w:val="ConsPlusNonformat"/>
        <w:jc w:val="both"/>
      </w:pPr>
      <w:r>
        <w:t>(модернизации)  такими  лицами  принадлежащих  им  объектов электросетевого</w:t>
      </w:r>
    </w:p>
    <w:p w:rsidR="001C472C" w:rsidRDefault="001C472C">
      <w:pPr>
        <w:pStyle w:val="ConsPlusNonformat"/>
        <w:jc w:val="both"/>
      </w:pPr>
      <w:r>
        <w:t>хозяйства  (энергопринимающих  устройств,  объектов  электроэнергетики),  с</w:t>
      </w:r>
    </w:p>
    <w:p w:rsidR="001C472C" w:rsidRDefault="001C472C">
      <w:pPr>
        <w:pStyle w:val="ConsPlusNonformat"/>
        <w:jc w:val="both"/>
      </w:pPr>
      <w:r>
        <w:t>учетом следующих характеристик:</w:t>
      </w:r>
    </w:p>
    <w:p w:rsidR="001C472C" w:rsidRDefault="001C472C">
      <w:pPr>
        <w:pStyle w:val="ConsPlusNormal"/>
        <w:ind w:firstLine="540"/>
        <w:jc w:val="both"/>
      </w:pPr>
      <w:r>
        <w:t>максимальная мощность присоединяемых энергопринимающих устройств _______ (кВт);</w:t>
      </w:r>
    </w:p>
    <w:p w:rsidR="001C472C" w:rsidRDefault="001C472C">
      <w:pPr>
        <w:pStyle w:val="ConsPlusNormal"/>
        <w:spacing w:before="200"/>
        <w:ind w:firstLine="540"/>
        <w:jc w:val="both"/>
      </w:pPr>
      <w:r>
        <w:t>категория надежности ______;</w:t>
      </w:r>
    </w:p>
    <w:p w:rsidR="001C472C" w:rsidRDefault="001C472C">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1C472C" w:rsidRDefault="001C472C">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4217">
        <w:r>
          <w:rPr>
            <w:color w:val="0000FF"/>
          </w:rPr>
          <w:t>&lt;1&gt;</w:t>
        </w:r>
      </w:hyperlink>
      <w:r>
        <w:t>;</w:t>
      </w:r>
    </w:p>
    <w:p w:rsidR="001C472C" w:rsidRDefault="001C472C">
      <w:pPr>
        <w:pStyle w:val="ConsPlusNormal"/>
        <w:spacing w:before="200"/>
        <w:ind w:firstLine="540"/>
        <w:jc w:val="both"/>
      </w:pPr>
      <w:r>
        <w:t>максимальная мощность присоединяемых объектов микрогенерации ______ (кВт);</w:t>
      </w:r>
    </w:p>
    <w:p w:rsidR="001C472C" w:rsidRDefault="001C472C">
      <w:pPr>
        <w:pStyle w:val="ConsPlusNormal"/>
        <w:spacing w:before="200"/>
        <w:ind w:firstLine="540"/>
        <w:jc w:val="both"/>
      </w:pPr>
      <w:r>
        <w:t xml:space="preserve">максимальная мощность ранее присоединенных объектов микрогенерации _______ (кВт) </w:t>
      </w:r>
      <w:hyperlink w:anchor="P4217">
        <w:r>
          <w:rPr>
            <w:color w:val="0000FF"/>
          </w:rPr>
          <w:t>&lt;1&gt;</w:t>
        </w:r>
      </w:hyperlink>
      <w:r>
        <w:t>.</w:t>
      </w:r>
    </w:p>
    <w:p w:rsidR="001C472C" w:rsidRDefault="001C472C">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C472C" w:rsidRDefault="001C472C">
      <w:pPr>
        <w:pStyle w:val="ConsPlusNonformat"/>
        <w:spacing w:before="200"/>
        <w:jc w:val="both"/>
      </w:pPr>
      <w:r>
        <w:t xml:space="preserve">    2. Технологическое присоединение необходимо для электроснабжения 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объектов заявителя)</w:t>
      </w:r>
    </w:p>
    <w:p w:rsidR="001C472C" w:rsidRDefault="001C472C">
      <w:pPr>
        <w:pStyle w:val="ConsPlusNonformat"/>
        <w:jc w:val="both"/>
      </w:pPr>
      <w:r>
        <w:t>расположенных (которые будут располагаться) 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(место нахождения объектов заявителя)</w:t>
      </w:r>
    </w:p>
    <w:p w:rsidR="001C472C" w:rsidRDefault="001C472C">
      <w:pPr>
        <w:pStyle w:val="ConsPlusNormal"/>
        <w:ind w:firstLine="540"/>
        <w:jc w:val="both"/>
      </w:pPr>
      <w:r>
        <w:lastRenderedPageBreak/>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18">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1C472C" w:rsidRDefault="001C472C">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4232">
        <w:r>
          <w:rPr>
            <w:color w:val="0000FF"/>
          </w:rPr>
          <w:t>приложении</w:t>
        </w:r>
      </w:hyperlink>
      <w:r>
        <w:t>.</w:t>
      </w:r>
    </w:p>
    <w:p w:rsidR="001C472C" w:rsidRDefault="001C472C">
      <w:pPr>
        <w:pStyle w:val="ConsPlusNormal"/>
        <w:spacing w:before="200"/>
        <w:ind w:firstLine="540"/>
        <w:jc w:val="both"/>
      </w:pPr>
      <w:r>
        <w:t xml:space="preserve">Срок действия технических условий составляет ______ год (года) </w:t>
      </w:r>
      <w:hyperlink w:anchor="P4219">
        <w:r>
          <w:rPr>
            <w:color w:val="0000FF"/>
          </w:rPr>
          <w:t>&lt;3&gt;</w:t>
        </w:r>
      </w:hyperlink>
      <w:r>
        <w:t xml:space="preserve"> со дня заключения настоящего договора.</w:t>
      </w:r>
    </w:p>
    <w:p w:rsidR="001C472C" w:rsidRDefault="001C472C">
      <w:pPr>
        <w:pStyle w:val="ConsPlusNormal"/>
        <w:spacing w:before="200"/>
        <w:ind w:firstLine="540"/>
        <w:jc w:val="both"/>
      </w:pPr>
      <w:bookmarkStart w:id="425" w:name="P4109"/>
      <w:bookmarkEnd w:id="425"/>
      <w:r>
        <w:t xml:space="preserve">5. Срок выполнения мероприятий по технологическому присоединению составляет </w:t>
      </w:r>
      <w:hyperlink w:anchor="P4220">
        <w:r>
          <w:rPr>
            <w:color w:val="0000FF"/>
          </w:rPr>
          <w:t>&lt;4&gt;</w:t>
        </w:r>
      </w:hyperlink>
      <w:r>
        <w:t xml:space="preserve"> ________ со дня заключения настоящего договора.</w:t>
      </w:r>
    </w:p>
    <w:p w:rsidR="001C472C" w:rsidRDefault="001C472C">
      <w:pPr>
        <w:pStyle w:val="ConsPlusNormal"/>
        <w:jc w:val="both"/>
      </w:pPr>
    </w:p>
    <w:p w:rsidR="001C472C" w:rsidRDefault="001C472C">
      <w:pPr>
        <w:pStyle w:val="ConsPlusNormal"/>
        <w:jc w:val="center"/>
        <w:outlineLvl w:val="2"/>
      </w:pPr>
      <w:r>
        <w:t>II. Обязанности сторон</w:t>
      </w:r>
    </w:p>
    <w:p w:rsidR="001C472C" w:rsidRDefault="001C472C">
      <w:pPr>
        <w:pStyle w:val="ConsPlusNormal"/>
        <w:jc w:val="both"/>
      </w:pPr>
    </w:p>
    <w:p w:rsidR="001C472C" w:rsidRDefault="001C472C">
      <w:pPr>
        <w:pStyle w:val="ConsPlusNormal"/>
        <w:ind w:firstLine="540"/>
        <w:jc w:val="both"/>
      </w:pPr>
      <w:r>
        <w:t>6. Сетевая организация обязуется:</w:t>
      </w:r>
    </w:p>
    <w:p w:rsidR="001C472C" w:rsidRDefault="001C472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1C472C" w:rsidRDefault="001C472C">
      <w:pPr>
        <w:pStyle w:val="ConsPlusNormal"/>
        <w:spacing w:before="200"/>
        <w:ind w:firstLine="540"/>
        <w:jc w:val="both"/>
      </w:pPr>
      <w:bookmarkStart w:id="426" w:name="P4115"/>
      <w:bookmarkEnd w:id="426"/>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1C472C" w:rsidRDefault="001C472C">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4115">
        <w:r>
          <w:rPr>
            <w:color w:val="0000FF"/>
          </w:rPr>
          <w:t>абзаце третьем</w:t>
        </w:r>
      </w:hyperlink>
      <w:r>
        <w:t xml:space="preserve"> настоящего пункта, с соблюдением срока, установленного </w:t>
      </w:r>
      <w:hyperlink w:anchor="P4109">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C472C" w:rsidRDefault="001C472C">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C472C" w:rsidRDefault="001C472C">
      <w:pPr>
        <w:pStyle w:val="ConsPlusNormal"/>
        <w:spacing w:before="200"/>
        <w:ind w:firstLine="540"/>
        <w:jc w:val="both"/>
      </w:pPr>
      <w:r>
        <w:t>8. Заявитель обязуется:</w:t>
      </w:r>
    </w:p>
    <w:p w:rsidR="001C472C" w:rsidRDefault="001C472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1C472C" w:rsidRDefault="001C472C">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C472C" w:rsidRDefault="001C472C">
      <w:pPr>
        <w:pStyle w:val="ConsPlusNormal"/>
        <w:spacing w:before="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1C472C" w:rsidRDefault="001C472C">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1C472C" w:rsidRDefault="001C472C">
      <w:pPr>
        <w:pStyle w:val="ConsPlusNormal"/>
        <w:spacing w:before="200"/>
        <w:ind w:firstLine="540"/>
        <w:jc w:val="both"/>
      </w:pPr>
      <w:r>
        <w:t xml:space="preserve">надлежащим образом исполнять указанные в </w:t>
      </w:r>
      <w:hyperlink w:anchor="P4126">
        <w:r>
          <w:rPr>
            <w:color w:val="0000FF"/>
          </w:rPr>
          <w:t>разделе III</w:t>
        </w:r>
      </w:hyperlink>
      <w:r>
        <w:t xml:space="preserve"> настоящего договора обязательства по оплате расходов на технологическое присоединение.</w:t>
      </w:r>
    </w:p>
    <w:p w:rsidR="001C472C" w:rsidRDefault="001C472C">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C472C" w:rsidRDefault="001C472C">
      <w:pPr>
        <w:pStyle w:val="ConsPlusNormal"/>
        <w:jc w:val="both"/>
      </w:pPr>
    </w:p>
    <w:p w:rsidR="001C472C" w:rsidRDefault="001C472C">
      <w:pPr>
        <w:pStyle w:val="ConsPlusNormal"/>
        <w:jc w:val="center"/>
        <w:outlineLvl w:val="2"/>
      </w:pPr>
      <w:bookmarkStart w:id="427" w:name="P4126"/>
      <w:bookmarkEnd w:id="427"/>
      <w:r>
        <w:t>III. Плата за технологическое присоединение</w:t>
      </w:r>
    </w:p>
    <w:p w:rsidR="001C472C" w:rsidRDefault="001C472C">
      <w:pPr>
        <w:pStyle w:val="ConsPlusNormal"/>
        <w:jc w:val="center"/>
      </w:pPr>
      <w:r>
        <w:t>и порядок расчетов</w:t>
      </w:r>
    </w:p>
    <w:p w:rsidR="001C472C" w:rsidRDefault="001C472C">
      <w:pPr>
        <w:pStyle w:val="ConsPlusNormal"/>
        <w:jc w:val="both"/>
      </w:pPr>
    </w:p>
    <w:p w:rsidR="001C472C" w:rsidRDefault="001C472C">
      <w:pPr>
        <w:pStyle w:val="ConsPlusNonformat"/>
        <w:jc w:val="both"/>
      </w:pPr>
      <w:r>
        <w:t xml:space="preserve">    10.  Размер  платы  за технологическое присоединение определяется </w:t>
      </w:r>
      <w:hyperlink w:anchor="P4220">
        <w:r>
          <w:rPr>
            <w:color w:val="0000FF"/>
          </w:rPr>
          <w:t>&lt;5&gt;</w:t>
        </w:r>
      </w:hyperlink>
      <w:r>
        <w:t xml:space="preserve"> в</w:t>
      </w:r>
    </w:p>
    <w:p w:rsidR="001C472C" w:rsidRDefault="001C472C">
      <w:pPr>
        <w:pStyle w:val="ConsPlusNonformat"/>
        <w:jc w:val="both"/>
      </w:pPr>
      <w:r>
        <w:t>соответствии с решением ___________________________________________________</w:t>
      </w:r>
    </w:p>
    <w:p w:rsidR="001C472C" w:rsidRDefault="001C472C">
      <w:pPr>
        <w:pStyle w:val="ConsPlusNonformat"/>
        <w:jc w:val="both"/>
      </w:pPr>
      <w:r>
        <w:t xml:space="preserve">                            (наименование органа исполнительной власти</w:t>
      </w:r>
    </w:p>
    <w:p w:rsidR="001C472C" w:rsidRDefault="001C472C">
      <w:pPr>
        <w:pStyle w:val="ConsPlusNonformat"/>
        <w:jc w:val="both"/>
      </w:pPr>
      <w:r>
        <w:t xml:space="preserve">                         в области государственного регулирования тарифов)</w:t>
      </w:r>
    </w:p>
    <w:p w:rsidR="001C472C" w:rsidRDefault="001C472C">
      <w:pPr>
        <w:pStyle w:val="ConsPlusNonformat"/>
        <w:jc w:val="both"/>
      </w:pPr>
      <w:r>
        <w:t>от _______ N ________ и составляет _________ рублей _____ копеек.</w:t>
      </w:r>
    </w:p>
    <w:p w:rsidR="001C472C" w:rsidRDefault="001C472C">
      <w:pPr>
        <w:pStyle w:val="ConsPlusNonformat"/>
        <w:jc w:val="both"/>
      </w:pPr>
      <w:r>
        <w:t xml:space="preserve">    11.  Внесение  платы  за  технологическое  присоединение осуществляется</w:t>
      </w:r>
    </w:p>
    <w:p w:rsidR="001C472C" w:rsidRDefault="001C472C">
      <w:pPr>
        <w:pStyle w:val="ConsPlusNonformat"/>
        <w:jc w:val="both"/>
      </w:pPr>
      <w:r>
        <w:t>заявителем в следующем порядке: 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(указываются порядок и сроки внесения платы за технологическое</w:t>
      </w:r>
    </w:p>
    <w:p w:rsidR="001C472C" w:rsidRDefault="001C472C">
      <w:pPr>
        <w:pStyle w:val="ConsPlusNonformat"/>
        <w:jc w:val="both"/>
      </w:pPr>
      <w:r>
        <w:t xml:space="preserve">                              присоединение)</w:t>
      </w:r>
    </w:p>
    <w:p w:rsidR="001C472C" w:rsidRDefault="001C472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C472C" w:rsidRDefault="001C472C">
      <w:pPr>
        <w:pStyle w:val="ConsPlusNormal"/>
        <w:jc w:val="both"/>
      </w:pPr>
    </w:p>
    <w:p w:rsidR="001C472C" w:rsidRDefault="001C472C">
      <w:pPr>
        <w:pStyle w:val="ConsPlusNormal"/>
        <w:jc w:val="center"/>
        <w:outlineLvl w:val="2"/>
      </w:pPr>
      <w:r>
        <w:t>IV. Разграничение балансовой принадлежности электрических</w:t>
      </w:r>
    </w:p>
    <w:p w:rsidR="001C472C" w:rsidRDefault="001C472C">
      <w:pPr>
        <w:pStyle w:val="ConsPlusNormal"/>
        <w:jc w:val="center"/>
      </w:pPr>
      <w:r>
        <w:t>сетей и эксплуатационной ответственности сторон</w:t>
      </w:r>
    </w:p>
    <w:p w:rsidR="001C472C" w:rsidRDefault="001C472C">
      <w:pPr>
        <w:pStyle w:val="ConsPlusNormal"/>
        <w:jc w:val="both"/>
      </w:pPr>
    </w:p>
    <w:p w:rsidR="001C472C" w:rsidRDefault="001C472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21">
        <w:r>
          <w:rPr>
            <w:color w:val="0000FF"/>
          </w:rPr>
          <w:t>&lt;6&gt;</w:t>
        </w:r>
      </w:hyperlink>
      <w:r>
        <w:t>.</w:t>
      </w:r>
    </w:p>
    <w:p w:rsidR="001C472C" w:rsidRDefault="001C472C">
      <w:pPr>
        <w:pStyle w:val="ConsPlusNormal"/>
        <w:jc w:val="both"/>
      </w:pPr>
    </w:p>
    <w:p w:rsidR="001C472C" w:rsidRDefault="001C472C">
      <w:pPr>
        <w:pStyle w:val="ConsPlusNormal"/>
        <w:jc w:val="center"/>
        <w:outlineLvl w:val="2"/>
      </w:pPr>
      <w:r>
        <w:t>V. Условия изменения, расторжения договора</w:t>
      </w:r>
    </w:p>
    <w:p w:rsidR="001C472C" w:rsidRDefault="001C472C">
      <w:pPr>
        <w:pStyle w:val="ConsPlusNormal"/>
        <w:jc w:val="center"/>
      </w:pPr>
      <w:r>
        <w:t>и ответственности сторон</w:t>
      </w:r>
    </w:p>
    <w:p w:rsidR="001C472C" w:rsidRDefault="001C472C">
      <w:pPr>
        <w:pStyle w:val="ConsPlusNormal"/>
        <w:jc w:val="both"/>
      </w:pPr>
    </w:p>
    <w:p w:rsidR="001C472C" w:rsidRDefault="001C472C">
      <w:pPr>
        <w:pStyle w:val="ConsPlusNormal"/>
        <w:ind w:firstLine="540"/>
        <w:jc w:val="both"/>
      </w:pPr>
      <w:r>
        <w:t>14. Настоящий договор может быть изменен по письменному соглашению сторон или в судебном порядке.</w:t>
      </w:r>
    </w:p>
    <w:p w:rsidR="001C472C" w:rsidRDefault="001C472C">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368">
        <w:r>
          <w:rPr>
            <w:color w:val="0000FF"/>
          </w:rPr>
          <w:t>кодексом</w:t>
        </w:r>
      </w:hyperlink>
      <w:r>
        <w:t xml:space="preserve"> Российской Федерации.</w:t>
      </w:r>
    </w:p>
    <w:p w:rsidR="001C472C" w:rsidRDefault="001C472C">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C472C" w:rsidRDefault="001C472C">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C472C" w:rsidRDefault="001C472C">
      <w:pPr>
        <w:pStyle w:val="ConsPlusNormal"/>
        <w:spacing w:before="200"/>
        <w:ind w:firstLine="540"/>
        <w:jc w:val="both"/>
      </w:pPr>
      <w:bookmarkStart w:id="428" w:name="P4153"/>
      <w:bookmarkEnd w:id="428"/>
      <w:r>
        <w:t>17. Абзац утратил силу.</w:t>
      </w:r>
    </w:p>
    <w:p w:rsidR="001C472C" w:rsidRDefault="001C472C">
      <w:pPr>
        <w:pStyle w:val="ConsPlusNormal"/>
        <w:spacing w:before="200"/>
        <w:ind w:firstLine="540"/>
        <w:jc w:val="both"/>
      </w:pPr>
      <w:bookmarkStart w:id="429" w:name="P4154"/>
      <w:bookmarkEnd w:id="429"/>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C472C" w:rsidRDefault="001C472C">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53">
        <w:r>
          <w:rPr>
            <w:color w:val="0000FF"/>
          </w:rPr>
          <w:t>абзацем первым</w:t>
        </w:r>
      </w:hyperlink>
      <w:r>
        <w:t xml:space="preserve"> или </w:t>
      </w:r>
      <w:hyperlink w:anchor="P4154">
        <w:r>
          <w:rPr>
            <w:color w:val="0000FF"/>
          </w:rPr>
          <w:t>вторым</w:t>
        </w:r>
      </w:hyperlink>
      <w:r>
        <w:t xml:space="preserve"> настоящего пункта, в случае необоснованного уклонения либо отказа от ее уплаты.</w:t>
      </w:r>
    </w:p>
    <w:p w:rsidR="001C472C" w:rsidRDefault="001C472C">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C472C" w:rsidRDefault="001C472C">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C472C" w:rsidRDefault="001C472C">
      <w:pPr>
        <w:pStyle w:val="ConsPlusNormal"/>
        <w:jc w:val="both"/>
      </w:pPr>
    </w:p>
    <w:p w:rsidR="001C472C" w:rsidRDefault="001C472C">
      <w:pPr>
        <w:pStyle w:val="ConsPlusNormal"/>
        <w:jc w:val="center"/>
        <w:outlineLvl w:val="2"/>
      </w:pPr>
      <w:r>
        <w:t>VI. Порядок разрешения споров</w:t>
      </w:r>
    </w:p>
    <w:p w:rsidR="001C472C" w:rsidRDefault="001C472C">
      <w:pPr>
        <w:pStyle w:val="ConsPlusNormal"/>
        <w:jc w:val="both"/>
      </w:pPr>
    </w:p>
    <w:p w:rsidR="001C472C" w:rsidRDefault="001C472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C472C" w:rsidRDefault="001C472C">
      <w:pPr>
        <w:pStyle w:val="ConsPlusNormal"/>
        <w:jc w:val="both"/>
      </w:pPr>
    </w:p>
    <w:p w:rsidR="001C472C" w:rsidRDefault="001C472C">
      <w:pPr>
        <w:pStyle w:val="ConsPlusNormal"/>
        <w:jc w:val="center"/>
        <w:outlineLvl w:val="2"/>
      </w:pPr>
      <w:r>
        <w:lastRenderedPageBreak/>
        <w:t>VII. Заключительные положения</w:t>
      </w:r>
    </w:p>
    <w:p w:rsidR="001C472C" w:rsidRDefault="001C472C">
      <w:pPr>
        <w:pStyle w:val="ConsPlusNormal"/>
        <w:jc w:val="both"/>
      </w:pPr>
    </w:p>
    <w:p w:rsidR="001C472C" w:rsidRDefault="001C472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C472C" w:rsidRDefault="001C472C">
      <w:pPr>
        <w:pStyle w:val="ConsPlusNormal"/>
        <w:spacing w:before="200"/>
        <w:ind w:firstLine="540"/>
        <w:jc w:val="both"/>
      </w:pPr>
      <w:r>
        <w:t>22. Настоящий договор составлен и подписан в 2 экземплярах, по одному для каждой из сторон.</w:t>
      </w:r>
    </w:p>
    <w:p w:rsidR="001C472C" w:rsidRDefault="001C472C">
      <w:pPr>
        <w:pStyle w:val="ConsPlusNormal"/>
        <w:jc w:val="both"/>
      </w:pPr>
    </w:p>
    <w:p w:rsidR="001C472C" w:rsidRDefault="001C472C">
      <w:pPr>
        <w:pStyle w:val="ConsPlusNormal"/>
        <w:jc w:val="center"/>
        <w:outlineLvl w:val="2"/>
      </w:pPr>
      <w:r>
        <w:t>Реквизиты Сторон</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1C472C">
        <w:tc>
          <w:tcPr>
            <w:tcW w:w="4397" w:type="dxa"/>
            <w:tcBorders>
              <w:top w:val="nil"/>
              <w:left w:val="nil"/>
              <w:bottom w:val="nil"/>
              <w:right w:val="nil"/>
            </w:tcBorders>
          </w:tcPr>
          <w:p w:rsidR="001C472C" w:rsidRDefault="001C472C">
            <w:pPr>
              <w:pStyle w:val="ConsPlusNormal"/>
              <w:jc w:val="center"/>
            </w:pPr>
            <w:r>
              <w:t>Сетевая организация</w:t>
            </w: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nil"/>
              <w:right w:val="nil"/>
            </w:tcBorders>
          </w:tcPr>
          <w:p w:rsidR="001C472C" w:rsidRDefault="001C472C">
            <w:pPr>
              <w:pStyle w:val="ConsPlusNormal"/>
              <w:jc w:val="center"/>
            </w:pPr>
            <w:r>
              <w:t>Заявитель</w:t>
            </w:r>
          </w:p>
        </w:tc>
      </w:tr>
      <w:tr w:rsidR="001C472C">
        <w:tc>
          <w:tcPr>
            <w:tcW w:w="4397"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single" w:sz="4" w:space="0" w:color="auto"/>
              <w:left w:val="nil"/>
              <w:bottom w:val="nil"/>
              <w:right w:val="nil"/>
            </w:tcBorders>
          </w:tcPr>
          <w:p w:rsidR="001C472C" w:rsidRDefault="001C472C">
            <w:pPr>
              <w:pStyle w:val="ConsPlusNormal"/>
              <w:jc w:val="center"/>
            </w:pPr>
            <w:r>
              <w:t>(наименование сетевой организации)</w:t>
            </w: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jc w:val="center"/>
            </w:pPr>
            <w:r>
              <w:t>(фамилия, имя, отчество)</w:t>
            </w:r>
          </w:p>
        </w:tc>
      </w:tr>
      <w:tr w:rsidR="001C472C">
        <w:tc>
          <w:tcPr>
            <w:tcW w:w="4397"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single" w:sz="4" w:space="0" w:color="auto"/>
              <w:left w:val="nil"/>
              <w:bottom w:val="nil"/>
              <w:right w:val="nil"/>
            </w:tcBorders>
          </w:tcPr>
          <w:p w:rsidR="001C472C" w:rsidRDefault="001C472C">
            <w:pPr>
              <w:pStyle w:val="ConsPlusNormal"/>
              <w:jc w:val="center"/>
            </w:pPr>
            <w:r>
              <w:t>(место нахождения)</w:t>
            </w:r>
          </w:p>
          <w:p w:rsidR="001C472C" w:rsidRDefault="001C472C">
            <w:pPr>
              <w:pStyle w:val="ConsPlusNormal"/>
            </w:pPr>
            <w:r>
              <w:t>ИНН/КПП _________________________</w:t>
            </w:r>
          </w:p>
        </w:tc>
        <w:tc>
          <w:tcPr>
            <w:tcW w:w="340" w:type="dxa"/>
            <w:tcBorders>
              <w:top w:val="nil"/>
              <w:left w:val="nil"/>
              <w:bottom w:val="nil"/>
              <w:right w:val="nil"/>
            </w:tcBorders>
          </w:tcPr>
          <w:p w:rsidR="001C472C" w:rsidRDefault="001C472C">
            <w:pPr>
              <w:pStyle w:val="ConsPlusNormal"/>
            </w:pPr>
          </w:p>
        </w:tc>
        <w:tc>
          <w:tcPr>
            <w:tcW w:w="4315" w:type="dxa"/>
            <w:vMerge w:val="restart"/>
            <w:tcBorders>
              <w:top w:val="single" w:sz="4" w:space="0" w:color="auto"/>
              <w:left w:val="nil"/>
              <w:bottom w:val="nil"/>
              <w:right w:val="nil"/>
            </w:tcBorders>
          </w:tcPr>
          <w:p w:rsidR="001C472C" w:rsidRDefault="001C472C">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1C472C">
        <w:tc>
          <w:tcPr>
            <w:tcW w:w="4397"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vMerge/>
            <w:tcBorders>
              <w:top w:val="single" w:sz="4" w:space="0" w:color="auto"/>
              <w:left w:val="nil"/>
              <w:bottom w:val="nil"/>
              <w:right w:val="nil"/>
            </w:tcBorders>
          </w:tcPr>
          <w:p w:rsidR="001C472C" w:rsidRDefault="001C472C">
            <w:pPr>
              <w:pStyle w:val="ConsPlusNormal"/>
            </w:pPr>
          </w:p>
        </w:tc>
      </w:tr>
      <w:tr w:rsidR="001C472C">
        <w:tc>
          <w:tcPr>
            <w:tcW w:w="4397" w:type="dxa"/>
            <w:tcBorders>
              <w:top w:val="single" w:sz="4" w:space="0" w:color="auto"/>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vMerge/>
            <w:tcBorders>
              <w:top w:val="single" w:sz="4" w:space="0" w:color="auto"/>
              <w:left w:val="nil"/>
              <w:bottom w:val="nil"/>
              <w:right w:val="nil"/>
            </w:tcBorders>
          </w:tcPr>
          <w:p w:rsidR="001C472C" w:rsidRDefault="001C472C">
            <w:pPr>
              <w:pStyle w:val="ConsPlusNormal"/>
            </w:pPr>
          </w:p>
        </w:tc>
      </w:tr>
      <w:tr w:rsidR="001C472C">
        <w:tc>
          <w:tcPr>
            <w:tcW w:w="4397" w:type="dxa"/>
            <w:tcBorders>
              <w:top w:val="nil"/>
              <w:left w:val="nil"/>
              <w:bottom w:val="nil"/>
              <w:right w:val="nil"/>
            </w:tcBorders>
          </w:tcPr>
          <w:p w:rsidR="001C472C" w:rsidRDefault="001C472C">
            <w:pPr>
              <w:pStyle w:val="ConsPlusNormal"/>
            </w:pPr>
            <w:r>
              <w:t>р/с ________________________________</w:t>
            </w:r>
          </w:p>
        </w:tc>
        <w:tc>
          <w:tcPr>
            <w:tcW w:w="340" w:type="dxa"/>
            <w:vMerge w:val="restart"/>
            <w:tcBorders>
              <w:top w:val="nil"/>
              <w:left w:val="nil"/>
              <w:bottom w:val="nil"/>
              <w:right w:val="nil"/>
            </w:tcBorders>
          </w:tcPr>
          <w:p w:rsidR="001C472C" w:rsidRDefault="001C472C">
            <w:pPr>
              <w:pStyle w:val="ConsPlusNormal"/>
            </w:pPr>
          </w:p>
        </w:tc>
        <w:tc>
          <w:tcPr>
            <w:tcW w:w="4315" w:type="dxa"/>
            <w:tcBorders>
              <w:top w:val="nil"/>
              <w:left w:val="nil"/>
              <w:bottom w:val="nil"/>
              <w:right w:val="nil"/>
            </w:tcBorders>
          </w:tcPr>
          <w:p w:rsidR="001C472C" w:rsidRDefault="001C472C">
            <w:pPr>
              <w:pStyle w:val="ConsPlusNormal"/>
            </w:pPr>
            <w:r>
              <w:t>ИНН (при наличии)</w:t>
            </w:r>
          </w:p>
        </w:tc>
      </w:tr>
      <w:tr w:rsidR="001C472C">
        <w:tc>
          <w:tcPr>
            <w:tcW w:w="4397" w:type="dxa"/>
            <w:tcBorders>
              <w:top w:val="nil"/>
              <w:left w:val="nil"/>
              <w:bottom w:val="nil"/>
              <w:right w:val="nil"/>
            </w:tcBorders>
          </w:tcPr>
          <w:p w:rsidR="001C472C" w:rsidRDefault="001C472C">
            <w:pPr>
              <w:pStyle w:val="ConsPlusNormal"/>
            </w:pPr>
            <w:r>
              <w:t>к/с ________________________________</w:t>
            </w:r>
          </w:p>
        </w:tc>
        <w:tc>
          <w:tcPr>
            <w:tcW w:w="340" w:type="dxa"/>
            <w:vMerge/>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pPr>
            <w:r>
              <w:t>Место жительства __________________</w:t>
            </w:r>
          </w:p>
        </w:tc>
      </w:tr>
      <w:tr w:rsidR="001C472C">
        <w:tc>
          <w:tcPr>
            <w:tcW w:w="4397" w:type="dxa"/>
            <w:vMerge w:val="restart"/>
            <w:tcBorders>
              <w:top w:val="single" w:sz="4" w:space="0" w:color="auto"/>
              <w:left w:val="nil"/>
              <w:bottom w:val="single" w:sz="4" w:space="0" w:color="auto"/>
              <w:right w:val="nil"/>
            </w:tcBorders>
          </w:tcPr>
          <w:p w:rsidR="001C472C" w:rsidRDefault="001C472C">
            <w:pPr>
              <w:pStyle w:val="ConsPlusNormal"/>
              <w:jc w:val="center"/>
            </w:pPr>
            <w:r>
              <w:t>(должность, фамилия, имя, отчество лица,</w:t>
            </w: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blPrEx>
          <w:tblBorders>
            <w:insideH w:val="single" w:sz="4" w:space="0" w:color="auto"/>
          </w:tblBorders>
        </w:tblPrEx>
        <w:tc>
          <w:tcPr>
            <w:tcW w:w="4397" w:type="dxa"/>
            <w:vMerge/>
            <w:tcBorders>
              <w:top w:val="single" w:sz="4" w:space="0" w:color="auto"/>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single" w:sz="4" w:space="0" w:color="auto"/>
              <w:right w:val="nil"/>
            </w:tcBorders>
          </w:tcPr>
          <w:p w:rsidR="001C472C" w:rsidRDefault="001C472C">
            <w:pPr>
              <w:pStyle w:val="ConsPlusNormal"/>
            </w:pPr>
          </w:p>
        </w:tc>
      </w:tr>
      <w:tr w:rsidR="001C472C">
        <w:tc>
          <w:tcPr>
            <w:tcW w:w="4397" w:type="dxa"/>
            <w:tcBorders>
              <w:top w:val="single" w:sz="4" w:space="0" w:color="auto"/>
              <w:left w:val="nil"/>
              <w:bottom w:val="nil"/>
              <w:right w:val="nil"/>
            </w:tcBorders>
          </w:tcPr>
          <w:p w:rsidR="001C472C" w:rsidRDefault="001C472C">
            <w:pPr>
              <w:pStyle w:val="ConsPlusNormal"/>
              <w:jc w:val="center"/>
            </w:pPr>
            <w:r>
              <w:t>действующего от имени сетевой организации)</w:t>
            </w: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pPr>
          </w:p>
        </w:tc>
      </w:tr>
      <w:tr w:rsidR="001C472C">
        <w:tc>
          <w:tcPr>
            <w:tcW w:w="4397"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single" w:sz="4" w:space="0" w:color="auto"/>
              <w:left w:val="nil"/>
              <w:bottom w:val="nil"/>
              <w:right w:val="nil"/>
            </w:tcBorders>
          </w:tcPr>
          <w:p w:rsidR="001C472C" w:rsidRDefault="001C472C">
            <w:pPr>
              <w:pStyle w:val="ConsPlusNormal"/>
              <w:jc w:val="center"/>
            </w:pPr>
            <w:r>
              <w:t>(подпись)</w:t>
            </w: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jc w:val="center"/>
            </w:pPr>
            <w:r>
              <w:t>(подпись)</w:t>
            </w:r>
          </w:p>
        </w:tc>
      </w:tr>
      <w:tr w:rsidR="001C472C">
        <w:tc>
          <w:tcPr>
            <w:tcW w:w="4397" w:type="dxa"/>
            <w:tcBorders>
              <w:top w:val="nil"/>
              <w:left w:val="nil"/>
              <w:bottom w:val="nil"/>
              <w:right w:val="nil"/>
            </w:tcBorders>
          </w:tcPr>
          <w:p w:rsidR="001C472C" w:rsidRDefault="001C472C">
            <w:pPr>
              <w:pStyle w:val="ConsPlusNormal"/>
            </w:pPr>
            <w:r>
              <w:t>М.П.</w:t>
            </w: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nil"/>
              <w:right w:val="nil"/>
            </w:tcBorders>
          </w:tcPr>
          <w:p w:rsidR="001C472C" w:rsidRDefault="001C472C">
            <w:pPr>
              <w:pStyle w:val="ConsPlusNormal"/>
            </w:pP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30" w:name="P4217"/>
      <w:bookmarkEnd w:id="430"/>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1C472C" w:rsidRDefault="001C472C">
      <w:pPr>
        <w:pStyle w:val="ConsPlusNormal"/>
        <w:spacing w:before="200"/>
        <w:ind w:firstLine="540"/>
        <w:jc w:val="both"/>
      </w:pPr>
      <w:bookmarkStart w:id="431" w:name="P4218"/>
      <w:bookmarkEnd w:id="431"/>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1C472C" w:rsidRDefault="001C472C">
      <w:pPr>
        <w:pStyle w:val="ConsPlusNormal"/>
        <w:spacing w:before="200"/>
        <w:ind w:firstLine="540"/>
        <w:jc w:val="both"/>
      </w:pPr>
      <w:bookmarkStart w:id="432" w:name="P4219"/>
      <w:bookmarkEnd w:id="432"/>
      <w:r>
        <w:t>&lt;3&gt; Срок действия технических условий не может составлять менее 2 лет и более 5 лет.</w:t>
      </w:r>
    </w:p>
    <w:p w:rsidR="001C472C" w:rsidRDefault="001C472C">
      <w:pPr>
        <w:pStyle w:val="ConsPlusNormal"/>
        <w:spacing w:before="200"/>
        <w:ind w:firstLine="540"/>
        <w:jc w:val="both"/>
      </w:pPr>
      <w:bookmarkStart w:id="433" w:name="P4220"/>
      <w:bookmarkEnd w:id="433"/>
      <w:r>
        <w:t>&lt;4&gt; - &lt;5&gt; Сноски исключены.</w:t>
      </w:r>
    </w:p>
    <w:p w:rsidR="001C472C" w:rsidRDefault="001C472C">
      <w:pPr>
        <w:pStyle w:val="ConsPlusNormal"/>
        <w:spacing w:before="200"/>
        <w:ind w:firstLine="540"/>
        <w:jc w:val="both"/>
      </w:pPr>
      <w:bookmarkStart w:id="434" w:name="P4221"/>
      <w:bookmarkEnd w:id="43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right"/>
        <w:outlineLvl w:val="2"/>
      </w:pPr>
      <w:r>
        <w:t>Приложение</w:t>
      </w:r>
    </w:p>
    <w:p w:rsidR="001C472C" w:rsidRDefault="001C472C">
      <w:pPr>
        <w:pStyle w:val="ConsPlusNormal"/>
        <w:jc w:val="right"/>
      </w:pPr>
      <w:r>
        <w:t>к типовому договору об осуществлении</w:t>
      </w:r>
    </w:p>
    <w:p w:rsidR="001C472C" w:rsidRDefault="001C472C">
      <w:pPr>
        <w:pStyle w:val="ConsPlusNormal"/>
        <w:jc w:val="right"/>
      </w:pPr>
      <w:r>
        <w:t>технологического присоединения</w:t>
      </w:r>
    </w:p>
    <w:p w:rsidR="001C472C" w:rsidRDefault="001C472C">
      <w:pPr>
        <w:pStyle w:val="ConsPlusNormal"/>
        <w:jc w:val="right"/>
      </w:pPr>
      <w:r>
        <w:t>к электрическим сетям</w:t>
      </w:r>
    </w:p>
    <w:p w:rsidR="001C472C" w:rsidRDefault="001C472C">
      <w:pPr>
        <w:pStyle w:val="ConsPlusNormal"/>
        <w:jc w:val="both"/>
      </w:pPr>
    </w:p>
    <w:p w:rsidR="001C472C" w:rsidRDefault="001C472C">
      <w:pPr>
        <w:pStyle w:val="ConsPlusNonformat"/>
        <w:jc w:val="both"/>
      </w:pPr>
      <w:bookmarkStart w:id="435" w:name="P4232"/>
      <w:bookmarkEnd w:id="435"/>
      <w:r>
        <w:t xml:space="preserve">                            ТЕХНИЧЕСКИЕ УСЛОВИЯ</w:t>
      </w:r>
    </w:p>
    <w:p w:rsidR="001C472C" w:rsidRDefault="001C472C">
      <w:pPr>
        <w:pStyle w:val="ConsPlusNonformat"/>
        <w:jc w:val="both"/>
      </w:pPr>
      <w:r>
        <w:t xml:space="preserve">                  для присоединения к электрическим сетям</w:t>
      </w:r>
    </w:p>
    <w:p w:rsidR="001C472C" w:rsidRDefault="001C472C">
      <w:pPr>
        <w:pStyle w:val="ConsPlusNonformat"/>
        <w:jc w:val="both"/>
      </w:pPr>
    </w:p>
    <w:p w:rsidR="001C472C" w:rsidRDefault="001C472C">
      <w:pPr>
        <w:pStyle w:val="ConsPlusNonformat"/>
        <w:jc w:val="both"/>
      </w:pPr>
      <w:r>
        <w:t xml:space="preserve">        (для физических лиц в целях технологического присоединения</w:t>
      </w:r>
    </w:p>
    <w:p w:rsidR="001C472C" w:rsidRDefault="001C472C">
      <w:pPr>
        <w:pStyle w:val="ConsPlusNonformat"/>
        <w:jc w:val="both"/>
      </w:pPr>
      <w:r>
        <w:t xml:space="preserve">        энергопринимающих устройств, максимальная мощность которых</w:t>
      </w:r>
    </w:p>
    <w:p w:rsidR="001C472C" w:rsidRDefault="001C472C">
      <w:pPr>
        <w:pStyle w:val="ConsPlusNonformat"/>
        <w:jc w:val="both"/>
      </w:pPr>
      <w:r>
        <w:t xml:space="preserve">     составляет до 15 кВт включительно (с учетом ранее присоединенных</w:t>
      </w:r>
    </w:p>
    <w:p w:rsidR="001C472C" w:rsidRDefault="001C472C">
      <w:pPr>
        <w:pStyle w:val="ConsPlusNonformat"/>
        <w:jc w:val="both"/>
      </w:pPr>
      <w:r>
        <w:t xml:space="preserve">         в данной точке присоединения энергопринимающих устройств)</w:t>
      </w:r>
    </w:p>
    <w:p w:rsidR="001C472C" w:rsidRDefault="001C472C">
      <w:pPr>
        <w:pStyle w:val="ConsPlusNonformat"/>
        <w:jc w:val="both"/>
      </w:pPr>
      <w:r>
        <w:t xml:space="preserve">              и которые используются для бытовых и иных нужд,</w:t>
      </w:r>
    </w:p>
    <w:p w:rsidR="001C472C" w:rsidRDefault="001C472C">
      <w:pPr>
        <w:pStyle w:val="ConsPlusNonformat"/>
        <w:jc w:val="both"/>
      </w:pPr>
      <w:r>
        <w:t xml:space="preserve">             не связанных с осуществлением предпринимательской</w:t>
      </w:r>
    </w:p>
    <w:p w:rsidR="001C472C" w:rsidRDefault="001C472C">
      <w:pPr>
        <w:pStyle w:val="ConsPlusNonformat"/>
        <w:jc w:val="both"/>
      </w:pPr>
      <w:r>
        <w:t xml:space="preserve">              деятельности, и (или) объектов микрогенерации)</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1C472C">
        <w:tc>
          <w:tcPr>
            <w:tcW w:w="1502" w:type="dxa"/>
            <w:tcBorders>
              <w:top w:val="nil"/>
              <w:left w:val="nil"/>
              <w:bottom w:val="nil"/>
              <w:right w:val="nil"/>
            </w:tcBorders>
            <w:vAlign w:val="center"/>
          </w:tcPr>
          <w:p w:rsidR="001C472C" w:rsidRDefault="001C472C">
            <w:pPr>
              <w:pStyle w:val="ConsPlusNormal"/>
            </w:pPr>
            <w:r>
              <w:t>N</w:t>
            </w:r>
          </w:p>
        </w:tc>
        <w:tc>
          <w:tcPr>
            <w:tcW w:w="3175" w:type="dxa"/>
            <w:tcBorders>
              <w:top w:val="nil"/>
              <w:left w:val="nil"/>
              <w:bottom w:val="nil"/>
              <w:right w:val="nil"/>
            </w:tcBorders>
          </w:tcPr>
          <w:p w:rsidR="001C472C" w:rsidRDefault="001C472C">
            <w:pPr>
              <w:pStyle w:val="ConsPlusNormal"/>
            </w:pPr>
          </w:p>
        </w:tc>
        <w:tc>
          <w:tcPr>
            <w:tcW w:w="4365" w:type="dxa"/>
            <w:tcBorders>
              <w:top w:val="nil"/>
              <w:left w:val="nil"/>
              <w:bottom w:val="nil"/>
              <w:right w:val="nil"/>
            </w:tcBorders>
            <w:vAlign w:val="center"/>
          </w:tcPr>
          <w:p w:rsidR="001C472C" w:rsidRDefault="001C472C">
            <w:pPr>
              <w:pStyle w:val="ConsPlusNormal"/>
            </w:pPr>
            <w:r>
              <w:t>"__" ______________ 20__ г.</w:t>
            </w:r>
          </w:p>
        </w:tc>
      </w:tr>
    </w:tbl>
    <w:p w:rsidR="001C472C" w:rsidRDefault="001C472C">
      <w:pPr>
        <w:pStyle w:val="ConsPlusNormal"/>
        <w:jc w:val="both"/>
      </w:pP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сетевой организации, выдавшей технические условия)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(фамилия, имя, отчество заявителя)</w:t>
      </w:r>
    </w:p>
    <w:p w:rsidR="001C472C" w:rsidRDefault="001C472C">
      <w:pPr>
        <w:pStyle w:val="ConsPlusNonformat"/>
        <w:jc w:val="both"/>
      </w:pPr>
      <w:r>
        <w:t xml:space="preserve">    1. Наименование энергопринимающих устройств заявителя 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2. Наименование объектов микрогенерации заявителя 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  Наименование  и место нахождения объектов, в целях электроснабжения</w:t>
      </w:r>
    </w:p>
    <w:p w:rsidR="001C472C" w:rsidRDefault="001C472C">
      <w:pPr>
        <w:pStyle w:val="ConsPlusNonformat"/>
        <w:jc w:val="both"/>
      </w:pPr>
      <w:r>
        <w:t>которых   осуществляется  технологическое  присоединение  энергопринимающих</w:t>
      </w:r>
    </w:p>
    <w:p w:rsidR="001C472C" w:rsidRDefault="001C472C">
      <w:pPr>
        <w:pStyle w:val="ConsPlusNonformat"/>
        <w:jc w:val="both"/>
      </w:pPr>
      <w:r>
        <w:t>устройств и (или) объектов микрогенерации заявителя 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4.  Максимальная  мощность  присоединяемых  энергопринимающих устройств</w:t>
      </w:r>
    </w:p>
    <w:p w:rsidR="001C472C" w:rsidRDefault="001C472C">
      <w:pPr>
        <w:pStyle w:val="ConsPlusNonformat"/>
        <w:jc w:val="both"/>
      </w:pPr>
      <w:r>
        <w:t>заявителя составляет _______________________________________________ (кВт).</w:t>
      </w:r>
    </w:p>
    <w:p w:rsidR="001C472C" w:rsidRDefault="001C472C">
      <w:pPr>
        <w:pStyle w:val="ConsPlusNonformat"/>
        <w:jc w:val="both"/>
      </w:pPr>
      <w:r>
        <w:t xml:space="preserve">                      (если энергопринимающее устройство вводится в</w:t>
      </w:r>
    </w:p>
    <w:p w:rsidR="001C472C" w:rsidRDefault="001C472C">
      <w:pPr>
        <w:pStyle w:val="ConsPlusNonformat"/>
        <w:jc w:val="both"/>
      </w:pPr>
      <w:r>
        <w:t xml:space="preserve">                     эксплуатацию по этапам и очередям, указывается</w:t>
      </w:r>
    </w:p>
    <w:p w:rsidR="001C472C" w:rsidRDefault="001C472C">
      <w:pPr>
        <w:pStyle w:val="ConsPlusNonformat"/>
        <w:jc w:val="both"/>
      </w:pPr>
      <w:r>
        <w:t xml:space="preserve">                            поэтапное распределение мощности)</w:t>
      </w:r>
    </w:p>
    <w:p w:rsidR="001C472C" w:rsidRDefault="001C472C">
      <w:pPr>
        <w:pStyle w:val="ConsPlusNonformat"/>
        <w:jc w:val="both"/>
      </w:pPr>
      <w:r>
        <w:t xml:space="preserve">    5.   Максимальная   мощность   присоединяемых  объектов  микрогенерации</w:t>
      </w:r>
    </w:p>
    <w:p w:rsidR="001C472C" w:rsidRDefault="001C472C">
      <w:pPr>
        <w:pStyle w:val="ConsPlusNonformat"/>
        <w:jc w:val="both"/>
      </w:pPr>
      <w:r>
        <w:t>заявителя составляет _______________________________________________ (кВт).</w:t>
      </w:r>
    </w:p>
    <w:p w:rsidR="001C472C" w:rsidRDefault="001C472C">
      <w:pPr>
        <w:pStyle w:val="ConsPlusNonformat"/>
        <w:jc w:val="both"/>
      </w:pPr>
      <w:r>
        <w:t xml:space="preserve">                         (если объекты микрогенерации вводятся в</w:t>
      </w:r>
    </w:p>
    <w:p w:rsidR="001C472C" w:rsidRDefault="001C472C">
      <w:pPr>
        <w:pStyle w:val="ConsPlusNonformat"/>
        <w:jc w:val="both"/>
      </w:pPr>
      <w:r>
        <w:t xml:space="preserve">                     эксплуатацию по этапам и очередям, указывается</w:t>
      </w:r>
    </w:p>
    <w:p w:rsidR="001C472C" w:rsidRDefault="001C472C">
      <w:pPr>
        <w:pStyle w:val="ConsPlusNonformat"/>
        <w:jc w:val="both"/>
      </w:pPr>
      <w:r>
        <w:t xml:space="preserve">                            поэтапное распределение мощности)</w:t>
      </w:r>
    </w:p>
    <w:p w:rsidR="001C472C" w:rsidRDefault="001C472C">
      <w:pPr>
        <w:pStyle w:val="ConsPlusNonformat"/>
        <w:jc w:val="both"/>
      </w:pPr>
      <w:r>
        <w:t xml:space="preserve">    6. Категория надежности ______________________________________________.</w:t>
      </w:r>
    </w:p>
    <w:p w:rsidR="001C472C" w:rsidRDefault="001C472C">
      <w:pPr>
        <w:pStyle w:val="ConsPlusNonformat"/>
        <w:jc w:val="both"/>
      </w:pPr>
      <w:r>
        <w:t xml:space="preserve">    7.  Класс  напряжения  электрических  сетей,  к  которым осуществляется</w:t>
      </w:r>
    </w:p>
    <w:p w:rsidR="001C472C" w:rsidRDefault="001C472C">
      <w:pPr>
        <w:pStyle w:val="ConsPlusNonformat"/>
        <w:jc w:val="both"/>
      </w:pPr>
      <w:r>
        <w:t>технологическое присоединение ______ (кВ).</w:t>
      </w:r>
    </w:p>
    <w:p w:rsidR="001C472C" w:rsidRDefault="001C472C">
      <w:pPr>
        <w:pStyle w:val="ConsPlusNonformat"/>
        <w:jc w:val="both"/>
      </w:pPr>
      <w:r>
        <w:t xml:space="preserve">    8.  Год  ввода  в  эксплуатацию  энергопринимающих  устройств  и  (или)</w:t>
      </w:r>
    </w:p>
    <w:p w:rsidR="001C472C" w:rsidRDefault="001C472C">
      <w:pPr>
        <w:pStyle w:val="ConsPlusNonformat"/>
        <w:jc w:val="both"/>
      </w:pPr>
      <w:r>
        <w:t>объектов микрогенерации заявителя __________.</w:t>
      </w:r>
    </w:p>
    <w:p w:rsidR="001C472C" w:rsidRDefault="001C472C">
      <w:pPr>
        <w:pStyle w:val="ConsPlusNonformat"/>
        <w:jc w:val="both"/>
      </w:pPr>
      <w:r>
        <w:t xml:space="preserve">    9.  Точка  (точки) присоединения (вводные распределительные устройства,</w:t>
      </w:r>
    </w:p>
    <w:p w:rsidR="001C472C" w:rsidRDefault="001C472C">
      <w:pPr>
        <w:pStyle w:val="ConsPlusNonformat"/>
        <w:jc w:val="both"/>
      </w:pPr>
      <w:r>
        <w:t>линии  электропередачи,  базовые  подстанции,  генераторы)  и  максимальная</w:t>
      </w:r>
    </w:p>
    <w:p w:rsidR="001C472C" w:rsidRDefault="001C472C">
      <w:pPr>
        <w:pStyle w:val="ConsPlusNonformat"/>
        <w:jc w:val="both"/>
      </w:pPr>
      <w:r>
        <w:t>мощность энергопринимающих устройств по каждой точке присоединения ________</w:t>
      </w:r>
    </w:p>
    <w:p w:rsidR="001C472C" w:rsidRDefault="001C472C">
      <w:pPr>
        <w:pStyle w:val="ConsPlusNonformat"/>
        <w:jc w:val="both"/>
      </w:pPr>
      <w:r>
        <w:t>(кВт).</w:t>
      </w:r>
    </w:p>
    <w:p w:rsidR="001C472C" w:rsidRDefault="001C472C">
      <w:pPr>
        <w:pStyle w:val="ConsPlusNonformat"/>
        <w:jc w:val="both"/>
      </w:pPr>
      <w:r>
        <w:t xml:space="preserve">    10.  Точка (точки) присоединения (вводные распределительные устройства,</w:t>
      </w:r>
    </w:p>
    <w:p w:rsidR="001C472C" w:rsidRDefault="001C472C">
      <w:pPr>
        <w:pStyle w:val="ConsPlusNonformat"/>
        <w:jc w:val="both"/>
      </w:pPr>
      <w:r>
        <w:t>линии  электропередачи,  базовые  подстанции,  генераторы)  и  максимальная</w:t>
      </w:r>
    </w:p>
    <w:p w:rsidR="001C472C" w:rsidRDefault="001C472C">
      <w:pPr>
        <w:pStyle w:val="ConsPlusNonformat"/>
        <w:jc w:val="both"/>
      </w:pPr>
      <w:r>
        <w:t>мощность  объектов  микрогенерации  по  каждой  точке присоединения _______</w:t>
      </w:r>
    </w:p>
    <w:p w:rsidR="001C472C" w:rsidRDefault="001C472C">
      <w:pPr>
        <w:pStyle w:val="ConsPlusNonformat"/>
        <w:jc w:val="both"/>
      </w:pPr>
      <w:r>
        <w:t>(кВт).</w:t>
      </w:r>
    </w:p>
    <w:p w:rsidR="001C472C" w:rsidRDefault="001C472C">
      <w:pPr>
        <w:pStyle w:val="ConsPlusNonformat"/>
        <w:jc w:val="both"/>
      </w:pPr>
      <w:r>
        <w:t xml:space="preserve">    11. Основной источник питания ________________________________________.</w:t>
      </w:r>
    </w:p>
    <w:p w:rsidR="001C472C" w:rsidRDefault="001C472C">
      <w:pPr>
        <w:pStyle w:val="ConsPlusNonformat"/>
        <w:jc w:val="both"/>
      </w:pPr>
      <w:r>
        <w:t xml:space="preserve">    12. Резервный источник питания _______________________________________.</w:t>
      </w:r>
    </w:p>
    <w:p w:rsidR="001C472C" w:rsidRDefault="001C472C">
      <w:pPr>
        <w:pStyle w:val="ConsPlusNonformat"/>
        <w:jc w:val="both"/>
      </w:pPr>
      <w:r>
        <w:t xml:space="preserve">    13. Сетевая организация осуществляет </w:t>
      </w:r>
      <w:hyperlink w:anchor="P4319">
        <w:r>
          <w:rPr>
            <w:color w:val="0000FF"/>
          </w:rPr>
          <w:t>&lt;1&gt;</w:t>
        </w:r>
      </w:hyperlink>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(указываются требования к усилению существующей электрической сети в связи</w:t>
      </w:r>
    </w:p>
    <w:p w:rsidR="001C472C" w:rsidRDefault="001C472C">
      <w:pPr>
        <w:pStyle w:val="ConsPlusNonformat"/>
        <w:jc w:val="both"/>
      </w:pPr>
      <w:r>
        <w:t xml:space="preserve">        с присоединением новых мощностей (строительство новых линий</w:t>
      </w:r>
    </w:p>
    <w:p w:rsidR="001C472C" w:rsidRDefault="001C472C">
      <w:pPr>
        <w:pStyle w:val="ConsPlusNonformat"/>
        <w:jc w:val="both"/>
      </w:pPr>
      <w:r>
        <w:t>электропередачи, подстанций, увеличение сечения проводов и кабелей, замена</w:t>
      </w:r>
    </w:p>
    <w:p w:rsidR="001C472C" w:rsidRDefault="001C472C">
      <w:pPr>
        <w:pStyle w:val="ConsPlusNonformat"/>
        <w:jc w:val="both"/>
      </w:pPr>
      <w:r>
        <w:t xml:space="preserve">   или увеличение мощности трансформаторов, расширение распределительных</w:t>
      </w:r>
    </w:p>
    <w:p w:rsidR="001C472C" w:rsidRDefault="001C472C">
      <w:pPr>
        <w:pStyle w:val="ConsPlusNonformat"/>
        <w:jc w:val="both"/>
      </w:pPr>
      <w:r>
        <w:t xml:space="preserve">       устройств, модернизация оборудования, реконструкция объектов</w:t>
      </w:r>
    </w:p>
    <w:p w:rsidR="001C472C" w:rsidRDefault="001C472C">
      <w:pPr>
        <w:pStyle w:val="ConsPlusNonformat"/>
        <w:jc w:val="both"/>
      </w:pPr>
      <w:r>
        <w:t xml:space="preserve">  электросетевого хозяйства, установка устройств регулирования напряжения</w:t>
      </w:r>
    </w:p>
    <w:p w:rsidR="001C472C" w:rsidRDefault="001C472C">
      <w:pPr>
        <w:pStyle w:val="ConsPlusNonformat"/>
        <w:jc w:val="both"/>
      </w:pPr>
      <w:r>
        <w:t xml:space="preserve">   для обеспечения надежности и качества электрической энергии, в случае</w:t>
      </w:r>
    </w:p>
    <w:p w:rsidR="001C472C" w:rsidRDefault="001C472C">
      <w:pPr>
        <w:pStyle w:val="ConsPlusNonformat"/>
        <w:jc w:val="both"/>
      </w:pPr>
      <w:r>
        <w:t xml:space="preserve">   присоединения объектов микрогенерации указываются также требования по</w:t>
      </w:r>
    </w:p>
    <w:p w:rsidR="001C472C" w:rsidRDefault="001C472C">
      <w:pPr>
        <w:pStyle w:val="ConsPlusNonformat"/>
        <w:jc w:val="both"/>
      </w:pPr>
      <w:r>
        <w:t xml:space="preserve"> обеспечению технического ограничения выдачи электрической энергии в сеть</w:t>
      </w:r>
    </w:p>
    <w:p w:rsidR="001C472C" w:rsidRDefault="001C472C">
      <w:pPr>
        <w:pStyle w:val="ConsPlusNonformat"/>
        <w:jc w:val="both"/>
      </w:pPr>
      <w:r>
        <w:t xml:space="preserve">  с максимальной мощностью, не превышающей величину максимальной мощности</w:t>
      </w:r>
    </w:p>
    <w:p w:rsidR="001C472C" w:rsidRDefault="001C472C">
      <w:pPr>
        <w:pStyle w:val="ConsPlusNonformat"/>
        <w:jc w:val="both"/>
      </w:pPr>
      <w:r>
        <w:t xml:space="preserve">  энергопринимающих устройств потребителя электрической энергии, которому</w:t>
      </w:r>
    </w:p>
    <w:p w:rsidR="001C472C" w:rsidRDefault="001C472C">
      <w:pPr>
        <w:pStyle w:val="ConsPlusNonformat"/>
        <w:jc w:val="both"/>
      </w:pPr>
      <w:r>
        <w:t xml:space="preserve"> принадлежат на праве собственности или на ином законном основании объекты</w:t>
      </w:r>
    </w:p>
    <w:p w:rsidR="001C472C" w:rsidRDefault="001C472C">
      <w:pPr>
        <w:pStyle w:val="ConsPlusNonformat"/>
        <w:jc w:val="both"/>
      </w:pPr>
      <w:r>
        <w:t xml:space="preserve"> микрогенерации, и составляющей не более 15 кВт, а также по договоренности</w:t>
      </w:r>
    </w:p>
    <w:p w:rsidR="001C472C" w:rsidRDefault="001C472C">
      <w:pPr>
        <w:pStyle w:val="ConsPlusNonformat"/>
        <w:jc w:val="both"/>
      </w:pPr>
      <w:r>
        <w:t>сторон иные обязанности по исполнению технических условий, предусмотренные</w:t>
      </w:r>
    </w:p>
    <w:p w:rsidR="001C472C" w:rsidRDefault="001C472C">
      <w:pPr>
        <w:pStyle w:val="ConsPlusNonformat"/>
        <w:jc w:val="both"/>
      </w:pPr>
      <w:r>
        <w:t xml:space="preserve">    </w:t>
      </w:r>
      <w:hyperlink w:anchor="P1954">
        <w:r>
          <w:rPr>
            <w:color w:val="0000FF"/>
          </w:rPr>
          <w:t>пунктами 25(1)</w:t>
        </w:r>
      </w:hyperlink>
      <w:r>
        <w:t xml:space="preserve">, </w:t>
      </w:r>
      <w:hyperlink w:anchor="P1984">
        <w:r>
          <w:rPr>
            <w:color w:val="0000FF"/>
          </w:rPr>
          <w:t>25(6)</w:t>
        </w:r>
      </w:hyperlink>
      <w:r>
        <w:t xml:space="preserve"> и </w:t>
      </w:r>
      <w:hyperlink w:anchor="P1991">
        <w:r>
          <w:rPr>
            <w:color w:val="0000FF"/>
          </w:rPr>
          <w:t>25(7)</w:t>
        </w:r>
      </w:hyperlink>
      <w:r>
        <w:t xml:space="preserve"> Правил технологического присоединения</w:t>
      </w:r>
    </w:p>
    <w:p w:rsidR="001C472C" w:rsidRDefault="001C472C">
      <w:pPr>
        <w:pStyle w:val="ConsPlusNonformat"/>
        <w:jc w:val="both"/>
      </w:pPr>
      <w:r>
        <w:lastRenderedPageBreak/>
        <w:t xml:space="preserve"> энергопринимающих устройств потребителей электрической энергии, объектов</w:t>
      </w:r>
    </w:p>
    <w:p w:rsidR="001C472C" w:rsidRDefault="001C472C">
      <w:pPr>
        <w:pStyle w:val="ConsPlusNonformat"/>
        <w:jc w:val="both"/>
      </w:pPr>
      <w:r>
        <w:t xml:space="preserve">  по производству электрической энергии, а также объектов электросетевого</w:t>
      </w:r>
    </w:p>
    <w:p w:rsidR="001C472C" w:rsidRDefault="001C472C">
      <w:pPr>
        <w:pStyle w:val="ConsPlusNonformat"/>
        <w:jc w:val="both"/>
      </w:pPr>
      <w:r>
        <w:t xml:space="preserve">        хозяйства, принадлежащих сетевым организациям и иным лицам,</w:t>
      </w:r>
    </w:p>
    <w:p w:rsidR="001C472C" w:rsidRDefault="001C472C">
      <w:pPr>
        <w:pStyle w:val="ConsPlusNonformat"/>
        <w:jc w:val="both"/>
      </w:pPr>
      <w:r>
        <w:t xml:space="preserve">                          к электрическим сетям)</w:t>
      </w:r>
    </w:p>
    <w:p w:rsidR="001C472C" w:rsidRDefault="001C472C">
      <w:pPr>
        <w:pStyle w:val="ConsPlusNonformat"/>
        <w:jc w:val="both"/>
      </w:pPr>
      <w:r>
        <w:t xml:space="preserve">    14. Заявитель осуществляет </w:t>
      </w:r>
      <w:hyperlink w:anchor="P4320">
        <w:r>
          <w:rPr>
            <w:color w:val="0000FF"/>
          </w:rPr>
          <w:t>&lt;2&gt;</w:t>
        </w:r>
      </w:hyperlink>
      <w:r>
        <w:t xml:space="preserve"> _______________________________________.</w:t>
      </w:r>
    </w:p>
    <w:p w:rsidR="001C472C" w:rsidRDefault="001C472C">
      <w:pPr>
        <w:pStyle w:val="ConsPlusNonformat"/>
        <w:jc w:val="both"/>
      </w:pPr>
      <w:r>
        <w:t xml:space="preserve">    15.  Срок  действия  настоящих технических условий составляет _________</w:t>
      </w:r>
    </w:p>
    <w:p w:rsidR="001C472C" w:rsidRDefault="001C472C">
      <w:pPr>
        <w:pStyle w:val="ConsPlusNonformat"/>
        <w:jc w:val="both"/>
      </w:pPr>
      <w:r>
        <w:t xml:space="preserve">года (лет) </w:t>
      </w:r>
      <w:hyperlink w:anchor="P4321">
        <w:r>
          <w:rPr>
            <w:color w:val="0000FF"/>
          </w:rPr>
          <w:t>&lt;3&gt;</w:t>
        </w:r>
      </w:hyperlink>
      <w:r>
        <w:t xml:space="preserve"> со дня заключения договора об осуществлении технологического</w:t>
      </w:r>
    </w:p>
    <w:p w:rsidR="001C472C" w:rsidRDefault="001C472C">
      <w:pPr>
        <w:pStyle w:val="ConsPlusNonformat"/>
        <w:jc w:val="both"/>
      </w:pPr>
      <w:r>
        <w:t>присоединения к электрическим сетям.</w:t>
      </w:r>
    </w:p>
    <w:p w:rsidR="001C472C" w:rsidRDefault="001C472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1C472C">
        <w:tc>
          <w:tcPr>
            <w:tcW w:w="5280" w:type="dxa"/>
            <w:tcBorders>
              <w:top w:val="nil"/>
              <w:left w:val="nil"/>
              <w:bottom w:val="single" w:sz="4" w:space="0" w:color="auto"/>
              <w:right w:val="nil"/>
            </w:tcBorders>
          </w:tcPr>
          <w:p w:rsidR="001C472C" w:rsidRDefault="001C472C">
            <w:pPr>
              <w:pStyle w:val="ConsPlusNormal"/>
            </w:pPr>
          </w:p>
        </w:tc>
      </w:tr>
      <w:tr w:rsidR="001C472C">
        <w:tblPrEx>
          <w:tblBorders>
            <w:insideH w:val="none" w:sz="0" w:space="0" w:color="auto"/>
          </w:tblBorders>
        </w:tblPrEx>
        <w:tc>
          <w:tcPr>
            <w:tcW w:w="5280" w:type="dxa"/>
            <w:tcBorders>
              <w:top w:val="single" w:sz="4" w:space="0" w:color="auto"/>
              <w:left w:val="nil"/>
              <w:bottom w:val="nil"/>
              <w:right w:val="nil"/>
            </w:tcBorders>
            <w:vAlign w:val="center"/>
          </w:tcPr>
          <w:p w:rsidR="001C472C" w:rsidRDefault="001C472C">
            <w:pPr>
              <w:pStyle w:val="ConsPlusNormal"/>
              <w:jc w:val="center"/>
            </w:pPr>
            <w:r>
              <w:t>(подпись)</w:t>
            </w:r>
          </w:p>
        </w:tc>
      </w:tr>
      <w:tr w:rsidR="001C472C">
        <w:tblPrEx>
          <w:tblBorders>
            <w:insideH w:val="none" w:sz="0" w:space="0" w:color="auto"/>
          </w:tblBorders>
        </w:tblPrEx>
        <w:tc>
          <w:tcPr>
            <w:tcW w:w="5280" w:type="dxa"/>
            <w:tcBorders>
              <w:top w:val="nil"/>
              <w:left w:val="nil"/>
              <w:bottom w:val="single" w:sz="4" w:space="0" w:color="auto"/>
              <w:right w:val="nil"/>
            </w:tcBorders>
          </w:tcPr>
          <w:p w:rsidR="001C472C" w:rsidRDefault="001C472C">
            <w:pPr>
              <w:pStyle w:val="ConsPlusNormal"/>
            </w:pPr>
          </w:p>
        </w:tc>
      </w:tr>
      <w:tr w:rsidR="001C472C">
        <w:tblPrEx>
          <w:tblBorders>
            <w:insideH w:val="none" w:sz="0" w:space="0" w:color="auto"/>
          </w:tblBorders>
        </w:tblPrEx>
        <w:tc>
          <w:tcPr>
            <w:tcW w:w="5280" w:type="dxa"/>
            <w:tcBorders>
              <w:top w:val="single" w:sz="4" w:space="0" w:color="auto"/>
              <w:left w:val="nil"/>
              <w:bottom w:val="nil"/>
              <w:right w:val="nil"/>
            </w:tcBorders>
            <w:vAlign w:val="bottom"/>
          </w:tcPr>
          <w:p w:rsidR="001C472C" w:rsidRDefault="001C472C">
            <w:pPr>
              <w:pStyle w:val="ConsPlusNormal"/>
              <w:jc w:val="center"/>
            </w:pPr>
            <w:r>
              <w:t>(должность, фамилия, имя, отчество лица,</w:t>
            </w:r>
          </w:p>
        </w:tc>
      </w:tr>
      <w:tr w:rsidR="001C472C">
        <w:tblPrEx>
          <w:tblBorders>
            <w:insideH w:val="none" w:sz="0" w:space="0" w:color="auto"/>
          </w:tblBorders>
        </w:tblPrEx>
        <w:tc>
          <w:tcPr>
            <w:tcW w:w="5280" w:type="dxa"/>
            <w:tcBorders>
              <w:top w:val="nil"/>
              <w:left w:val="nil"/>
              <w:bottom w:val="single" w:sz="4" w:space="0" w:color="auto"/>
              <w:right w:val="nil"/>
            </w:tcBorders>
          </w:tcPr>
          <w:p w:rsidR="001C472C" w:rsidRDefault="001C472C">
            <w:pPr>
              <w:pStyle w:val="ConsPlusNormal"/>
            </w:pPr>
          </w:p>
        </w:tc>
      </w:tr>
      <w:tr w:rsidR="001C472C">
        <w:tblPrEx>
          <w:tblBorders>
            <w:insideH w:val="none" w:sz="0" w:space="0" w:color="auto"/>
          </w:tblBorders>
        </w:tblPrEx>
        <w:tc>
          <w:tcPr>
            <w:tcW w:w="5280" w:type="dxa"/>
            <w:tcBorders>
              <w:top w:val="single" w:sz="4" w:space="0" w:color="auto"/>
              <w:left w:val="nil"/>
              <w:bottom w:val="nil"/>
              <w:right w:val="nil"/>
            </w:tcBorders>
            <w:vAlign w:val="center"/>
          </w:tcPr>
          <w:p w:rsidR="001C472C" w:rsidRDefault="001C472C">
            <w:pPr>
              <w:pStyle w:val="ConsPlusNormal"/>
              <w:jc w:val="center"/>
            </w:pPr>
            <w:r>
              <w:t>действующего от имени сетевой организации)</w:t>
            </w:r>
          </w:p>
        </w:tc>
      </w:tr>
      <w:tr w:rsidR="001C472C">
        <w:tblPrEx>
          <w:tblBorders>
            <w:insideH w:val="none" w:sz="0" w:space="0" w:color="auto"/>
          </w:tblBorders>
        </w:tblPrEx>
        <w:tc>
          <w:tcPr>
            <w:tcW w:w="5280" w:type="dxa"/>
            <w:tcBorders>
              <w:top w:val="nil"/>
              <w:left w:val="nil"/>
              <w:bottom w:val="nil"/>
              <w:right w:val="nil"/>
            </w:tcBorders>
          </w:tcPr>
          <w:p w:rsidR="001C472C" w:rsidRDefault="001C472C">
            <w:pPr>
              <w:pStyle w:val="ConsPlusNormal"/>
              <w:jc w:val="center"/>
            </w:pPr>
            <w:r>
              <w:t>"__" _________ 20__ г.</w:t>
            </w: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36" w:name="P4319"/>
      <w:bookmarkEnd w:id="43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1C472C" w:rsidRDefault="001C472C">
      <w:pPr>
        <w:pStyle w:val="ConsPlusNormal"/>
        <w:spacing w:before="200"/>
        <w:ind w:firstLine="540"/>
        <w:jc w:val="both"/>
      </w:pPr>
      <w:bookmarkStart w:id="437" w:name="P4320"/>
      <w:bookmarkEnd w:id="43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1C472C" w:rsidRDefault="001C472C">
      <w:pPr>
        <w:pStyle w:val="ConsPlusNormal"/>
        <w:spacing w:before="200"/>
        <w:ind w:firstLine="540"/>
        <w:jc w:val="both"/>
      </w:pPr>
      <w:bookmarkStart w:id="438" w:name="P4321"/>
      <w:bookmarkEnd w:id="438"/>
      <w:r>
        <w:t>&lt;3&gt; Срок действия технических условий не может составлять менее 2 лет и более 5 лет.</w:t>
      </w:r>
    </w:p>
    <w:p w:rsidR="001C472C" w:rsidRDefault="001C472C">
      <w:pPr>
        <w:pStyle w:val="ConsPlusNormal"/>
        <w:jc w:val="right"/>
      </w:pPr>
    </w:p>
    <w:p w:rsidR="001C472C" w:rsidRDefault="001C472C">
      <w:pPr>
        <w:pStyle w:val="ConsPlusNormal"/>
        <w:jc w:val="right"/>
      </w:pPr>
    </w:p>
    <w:p w:rsidR="001C472C" w:rsidRDefault="001C472C">
      <w:pPr>
        <w:pStyle w:val="ConsPlusNormal"/>
        <w:jc w:val="right"/>
      </w:pPr>
    </w:p>
    <w:p w:rsidR="001C472C" w:rsidRDefault="001C472C">
      <w:pPr>
        <w:pStyle w:val="ConsPlusNormal"/>
        <w:jc w:val="right"/>
      </w:pPr>
    </w:p>
    <w:p w:rsidR="001C472C" w:rsidRDefault="001C472C">
      <w:pPr>
        <w:pStyle w:val="ConsPlusNormal"/>
        <w:jc w:val="right"/>
      </w:pPr>
    </w:p>
    <w:p w:rsidR="001C472C" w:rsidRDefault="001C472C">
      <w:pPr>
        <w:pStyle w:val="ConsPlusNormal"/>
        <w:jc w:val="right"/>
        <w:outlineLvl w:val="1"/>
      </w:pPr>
      <w:r>
        <w:t>Приложение N 9</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11.06.2015 </w:t>
            </w:r>
            <w:hyperlink r:id="rId1369">
              <w:r>
                <w:rPr>
                  <w:color w:val="0000FF"/>
                </w:rPr>
                <w:t>N 588</w:t>
              </w:r>
            </w:hyperlink>
            <w:r>
              <w:rPr>
                <w:color w:val="392C69"/>
              </w:rPr>
              <w:t>,</w:t>
            </w:r>
          </w:p>
          <w:p w:rsidR="001C472C" w:rsidRDefault="001C472C">
            <w:pPr>
              <w:pStyle w:val="ConsPlusNormal"/>
              <w:jc w:val="center"/>
            </w:pPr>
            <w:r>
              <w:rPr>
                <w:color w:val="392C69"/>
              </w:rPr>
              <w:t xml:space="preserve">от 05.10.2016 </w:t>
            </w:r>
            <w:hyperlink r:id="rId1370">
              <w:r>
                <w:rPr>
                  <w:color w:val="0000FF"/>
                </w:rPr>
                <w:t>N 999</w:t>
              </w:r>
            </w:hyperlink>
            <w:r>
              <w:rPr>
                <w:color w:val="392C69"/>
              </w:rPr>
              <w:t xml:space="preserve">, от 07.05.2017 </w:t>
            </w:r>
            <w:hyperlink r:id="rId1371">
              <w:r>
                <w:rPr>
                  <w:color w:val="0000FF"/>
                </w:rPr>
                <w:t>N 542</w:t>
              </w:r>
            </w:hyperlink>
            <w:r>
              <w:rPr>
                <w:color w:val="392C69"/>
              </w:rPr>
              <w:t xml:space="preserve">, от 27.12.2017 </w:t>
            </w:r>
            <w:hyperlink r:id="rId1372">
              <w:r>
                <w:rPr>
                  <w:color w:val="0000FF"/>
                </w:rPr>
                <w:t>N 1661</w:t>
              </w:r>
            </w:hyperlink>
            <w:r>
              <w:rPr>
                <w:color w:val="392C69"/>
              </w:rPr>
              <w:t>,</w:t>
            </w:r>
          </w:p>
          <w:p w:rsidR="001C472C" w:rsidRDefault="001C472C">
            <w:pPr>
              <w:pStyle w:val="ConsPlusNormal"/>
              <w:jc w:val="center"/>
            </w:pPr>
            <w:r>
              <w:rPr>
                <w:color w:val="392C69"/>
              </w:rPr>
              <w:t xml:space="preserve">от 30.06.2022 </w:t>
            </w:r>
            <w:hyperlink r:id="rId1373">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right"/>
      </w:pPr>
    </w:p>
    <w:p w:rsidR="001C472C" w:rsidRDefault="001C472C">
      <w:pPr>
        <w:pStyle w:val="ConsPlusNormal"/>
        <w:jc w:val="center"/>
      </w:pPr>
      <w:bookmarkStart w:id="439" w:name="P4342"/>
      <w:bookmarkEnd w:id="439"/>
      <w:r>
        <w:t>ТИПОВОЙ ДОГОВОР</w:t>
      </w:r>
    </w:p>
    <w:p w:rsidR="001C472C" w:rsidRDefault="001C472C">
      <w:pPr>
        <w:pStyle w:val="ConsPlusNormal"/>
        <w:jc w:val="center"/>
      </w:pPr>
      <w:r>
        <w:t>об осуществлении технологического присоединения</w:t>
      </w:r>
    </w:p>
    <w:p w:rsidR="001C472C" w:rsidRDefault="001C472C">
      <w:pPr>
        <w:pStyle w:val="ConsPlusNormal"/>
        <w:jc w:val="center"/>
      </w:pPr>
      <w:r>
        <w:t>к электрическим сетям</w:t>
      </w:r>
    </w:p>
    <w:p w:rsidR="001C472C" w:rsidRDefault="001C472C">
      <w:pPr>
        <w:pStyle w:val="ConsPlusNormal"/>
        <w:jc w:val="both"/>
      </w:pPr>
    </w:p>
    <w:p w:rsidR="001C472C" w:rsidRDefault="001C472C">
      <w:pPr>
        <w:pStyle w:val="ConsPlusNormal"/>
        <w:jc w:val="center"/>
      </w:pPr>
      <w:r>
        <w:t>(для юридических лиц или индивидуальных предпринимателей</w:t>
      </w:r>
    </w:p>
    <w:p w:rsidR="001C472C" w:rsidRDefault="001C472C">
      <w:pPr>
        <w:pStyle w:val="ConsPlusNormal"/>
        <w:jc w:val="center"/>
      </w:pPr>
      <w:r>
        <w:t>в целях технологического присоединения энергопринимающих</w:t>
      </w:r>
    </w:p>
    <w:p w:rsidR="001C472C" w:rsidRDefault="001C472C">
      <w:pPr>
        <w:pStyle w:val="ConsPlusNormal"/>
        <w:jc w:val="center"/>
      </w:pPr>
      <w:r>
        <w:t>устройств, максимальная мощность которых составляет до 150</w:t>
      </w:r>
    </w:p>
    <w:p w:rsidR="001C472C" w:rsidRDefault="001C472C">
      <w:pPr>
        <w:pStyle w:val="ConsPlusNormal"/>
        <w:jc w:val="center"/>
      </w:pPr>
      <w:r>
        <w:t>кВт включительно (с учетом ранее присоединенных в данной</w:t>
      </w:r>
    </w:p>
    <w:p w:rsidR="001C472C" w:rsidRDefault="001C472C">
      <w:pPr>
        <w:pStyle w:val="ConsPlusNormal"/>
        <w:jc w:val="center"/>
      </w:pPr>
      <w:r>
        <w:t>точке присоединения энергопринимающих устройств)</w:t>
      </w:r>
    </w:p>
    <w:p w:rsidR="001C472C" w:rsidRDefault="001C472C">
      <w:pPr>
        <w:pStyle w:val="ConsPlusNormal"/>
        <w:jc w:val="both"/>
      </w:pPr>
    </w:p>
    <w:p w:rsidR="001C472C" w:rsidRDefault="001C472C">
      <w:pPr>
        <w:pStyle w:val="ConsPlusNonformat"/>
        <w:jc w:val="both"/>
      </w:pPr>
      <w:r>
        <w:t>___________________________                      "__" _____________ 20__ г.</w:t>
      </w:r>
    </w:p>
    <w:p w:rsidR="001C472C" w:rsidRDefault="001C472C">
      <w:pPr>
        <w:pStyle w:val="ConsPlusNonformat"/>
        <w:jc w:val="both"/>
      </w:pPr>
      <w:r>
        <w:t>(место заключения договора)                      (дата заключения договора)</w:t>
      </w:r>
    </w:p>
    <w:p w:rsidR="001C472C" w:rsidRDefault="001C472C">
      <w:pPr>
        <w:pStyle w:val="ConsPlusNonformat"/>
        <w:jc w:val="both"/>
      </w:pP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сетевой организации)</w:t>
      </w:r>
    </w:p>
    <w:p w:rsidR="001C472C" w:rsidRDefault="001C472C">
      <w:pPr>
        <w:pStyle w:val="ConsPlusNonformat"/>
        <w:jc w:val="both"/>
      </w:pPr>
      <w:r>
        <w:t>именуемая в дальнейшем сетевой организацией, в лице 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(должность, фамилия, имя, отчество)</w:t>
      </w:r>
    </w:p>
    <w:p w:rsidR="001C472C" w:rsidRDefault="001C472C">
      <w:pPr>
        <w:pStyle w:val="ConsPlusNonformat"/>
        <w:jc w:val="both"/>
      </w:pPr>
      <w:r>
        <w:t>действующего на основании 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и реквизиты документа)</w:t>
      </w:r>
    </w:p>
    <w:p w:rsidR="001C472C" w:rsidRDefault="001C472C">
      <w:pPr>
        <w:pStyle w:val="ConsPlusNonformat"/>
        <w:jc w:val="both"/>
      </w:pPr>
      <w:r>
        <w:t>с одной стороны, и ________________________________________________________</w:t>
      </w:r>
    </w:p>
    <w:p w:rsidR="001C472C" w:rsidRDefault="001C472C">
      <w:pPr>
        <w:pStyle w:val="ConsPlusNonformat"/>
        <w:jc w:val="both"/>
      </w:pPr>
      <w:r>
        <w:t xml:space="preserve">                           (полное наименование юридического лица,</w:t>
      </w:r>
    </w:p>
    <w:p w:rsidR="001C472C" w:rsidRDefault="001C472C">
      <w:pPr>
        <w:pStyle w:val="ConsPlusNonformat"/>
        <w:jc w:val="both"/>
      </w:pPr>
      <w:r>
        <w:t xml:space="preserve">                            номер записи в Едином государственном</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реестре юридических лиц с указанием фамилии, имени, отчества лица,</w:t>
      </w:r>
    </w:p>
    <w:p w:rsidR="001C472C" w:rsidRDefault="001C472C">
      <w:pPr>
        <w:pStyle w:val="ConsPlusNonformat"/>
        <w:jc w:val="both"/>
      </w:pPr>
      <w:r>
        <w:t xml:space="preserve">              действующего от имени этого юридического лица,</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наименования и реквизитов документа, на основании которого</w:t>
      </w:r>
    </w:p>
    <w:p w:rsidR="001C472C" w:rsidRDefault="001C472C">
      <w:pPr>
        <w:pStyle w:val="ConsPlusNonformat"/>
        <w:jc w:val="both"/>
      </w:pPr>
      <w:r>
        <w:t xml:space="preserve">                 он действует, либо фамилия, имя, отчество</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индивидуального предпринимателя, номер записи в Едином</w:t>
      </w:r>
    </w:p>
    <w:p w:rsidR="001C472C" w:rsidRDefault="001C472C">
      <w:pPr>
        <w:pStyle w:val="ConsPlusNonformat"/>
        <w:jc w:val="both"/>
      </w:pPr>
      <w:r>
        <w:t xml:space="preserve">                          государственном реестре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индивидуальных предпринимателей и дата ее внесения в реестр)</w:t>
      </w:r>
    </w:p>
    <w:p w:rsidR="001C472C" w:rsidRDefault="001C472C">
      <w:pPr>
        <w:pStyle w:val="ConsPlusNonformat"/>
        <w:jc w:val="both"/>
      </w:pPr>
      <w:r>
        <w:t>именуемый  в  дальнейшем  заявителем,  с другой стороны,  вместе  именуемые</w:t>
      </w:r>
    </w:p>
    <w:p w:rsidR="001C472C" w:rsidRDefault="001C472C">
      <w:pPr>
        <w:pStyle w:val="ConsPlusNonformat"/>
        <w:jc w:val="both"/>
      </w:pPr>
      <w:r>
        <w:t>Сторонами, заключили настоящий договор о нижеследующем:</w:t>
      </w:r>
    </w:p>
    <w:p w:rsidR="001C472C" w:rsidRDefault="001C472C">
      <w:pPr>
        <w:pStyle w:val="ConsPlusNormal"/>
        <w:jc w:val="both"/>
      </w:pPr>
    </w:p>
    <w:p w:rsidR="001C472C" w:rsidRDefault="001C472C">
      <w:pPr>
        <w:pStyle w:val="ConsPlusNormal"/>
        <w:jc w:val="center"/>
        <w:outlineLvl w:val="2"/>
      </w:pPr>
      <w:r>
        <w:t>I. Предмет договора</w:t>
      </w:r>
    </w:p>
    <w:p w:rsidR="001C472C" w:rsidRDefault="001C472C">
      <w:pPr>
        <w:pStyle w:val="ConsPlusNormal"/>
        <w:jc w:val="both"/>
      </w:pPr>
    </w:p>
    <w:p w:rsidR="001C472C" w:rsidRDefault="001C472C">
      <w:pPr>
        <w:pStyle w:val="ConsPlusNonformat"/>
        <w:jc w:val="both"/>
      </w:pPr>
      <w:r>
        <w:t xml:space="preserve">    1.  По  настоящему  договору  сетевая  организация  принимает  на  себя</w:t>
      </w:r>
    </w:p>
    <w:p w:rsidR="001C472C" w:rsidRDefault="001C472C">
      <w:pPr>
        <w:pStyle w:val="ConsPlusNonformat"/>
        <w:jc w:val="both"/>
      </w:pPr>
      <w:r>
        <w:t>обязательства     по     осуществлению    технологического    присоединения</w:t>
      </w:r>
    </w:p>
    <w:p w:rsidR="001C472C" w:rsidRDefault="001C472C">
      <w:pPr>
        <w:pStyle w:val="ConsPlusNonformat"/>
        <w:jc w:val="both"/>
      </w:pPr>
      <w:r>
        <w:t>энергопринимающих    устройств    заявителя    (далее   -   технологическое</w:t>
      </w:r>
    </w:p>
    <w:p w:rsidR="001C472C" w:rsidRDefault="001C472C">
      <w:pPr>
        <w:pStyle w:val="ConsPlusNonformat"/>
        <w:jc w:val="both"/>
      </w:pPr>
      <w:r>
        <w:t>присоединение) ____________________________________________________________</w:t>
      </w:r>
    </w:p>
    <w:p w:rsidR="001C472C" w:rsidRDefault="001C472C">
      <w:pPr>
        <w:pStyle w:val="ConsPlusNonformat"/>
        <w:jc w:val="both"/>
      </w:pPr>
      <w:r>
        <w:t xml:space="preserve">                       (наименование энергопринимающих устройств)</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в   том   числе  по   обеспечению   готовности   объектов   электросетевого</w:t>
      </w:r>
    </w:p>
    <w:p w:rsidR="001C472C" w:rsidRDefault="001C472C">
      <w:pPr>
        <w:pStyle w:val="ConsPlusNonformat"/>
        <w:jc w:val="both"/>
      </w:pPr>
      <w:r>
        <w:t>хозяйства  (включая  их  проектирование,  строительство,  реконструкцию)  к</w:t>
      </w:r>
    </w:p>
    <w:p w:rsidR="001C472C" w:rsidRDefault="001C472C">
      <w:pPr>
        <w:pStyle w:val="ConsPlusNonformat"/>
        <w:jc w:val="both"/>
      </w:pPr>
      <w:r>
        <w:t>присоединению   энергопринимающих  устройств,  урегулированию  отношений  с</w:t>
      </w:r>
    </w:p>
    <w:p w:rsidR="001C472C" w:rsidRDefault="001C472C">
      <w:pPr>
        <w:pStyle w:val="ConsPlusNonformat"/>
        <w:jc w:val="both"/>
      </w:pPr>
      <w:r>
        <w:t>третьими  лицами в случае необходимости строительства (модернизации) такими</w:t>
      </w:r>
    </w:p>
    <w:p w:rsidR="001C472C" w:rsidRDefault="001C472C">
      <w:pPr>
        <w:pStyle w:val="ConsPlusNonformat"/>
        <w:jc w:val="both"/>
      </w:pPr>
      <w:r>
        <w:t>лицами     принадлежащих     им    объектов    электросетевого    хозяйства</w:t>
      </w:r>
    </w:p>
    <w:p w:rsidR="001C472C" w:rsidRDefault="001C472C">
      <w:pPr>
        <w:pStyle w:val="ConsPlusNonformat"/>
        <w:jc w:val="both"/>
      </w:pPr>
      <w:r>
        <w:t>(энергопринимающих   устройств,   объектов   электроэнергетики),  с  учетом</w:t>
      </w:r>
    </w:p>
    <w:p w:rsidR="001C472C" w:rsidRDefault="001C472C">
      <w:pPr>
        <w:pStyle w:val="ConsPlusNonformat"/>
        <w:jc w:val="both"/>
      </w:pPr>
      <w:r>
        <w:t>следующих характеристик:</w:t>
      </w:r>
    </w:p>
    <w:p w:rsidR="001C472C" w:rsidRDefault="001C472C">
      <w:pPr>
        <w:pStyle w:val="ConsPlusNormal"/>
        <w:ind w:firstLine="540"/>
        <w:jc w:val="both"/>
      </w:pPr>
      <w:r>
        <w:t>максимальная мощность присоединяемых энергопринимающих устройств ________ (кВт);</w:t>
      </w:r>
    </w:p>
    <w:p w:rsidR="001C472C" w:rsidRDefault="001C472C">
      <w:pPr>
        <w:pStyle w:val="ConsPlusNormal"/>
        <w:spacing w:before="200"/>
        <w:ind w:firstLine="540"/>
        <w:jc w:val="both"/>
      </w:pPr>
      <w:r>
        <w:t>категория надежности _______;</w:t>
      </w:r>
    </w:p>
    <w:p w:rsidR="001C472C" w:rsidRDefault="001C472C">
      <w:pPr>
        <w:pStyle w:val="ConsPlusNormal"/>
        <w:spacing w:before="200"/>
        <w:ind w:firstLine="540"/>
        <w:jc w:val="both"/>
      </w:pPr>
      <w:r>
        <w:t>класс напряжения электрических сетей, к которым осуществляется присоединение _____ (кВ);</w:t>
      </w:r>
    </w:p>
    <w:p w:rsidR="001C472C" w:rsidRDefault="001C472C">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4521">
        <w:r>
          <w:rPr>
            <w:color w:val="0000FF"/>
          </w:rPr>
          <w:t>&lt;1&gt;</w:t>
        </w:r>
      </w:hyperlink>
      <w:r>
        <w:t>.</w:t>
      </w:r>
    </w:p>
    <w:p w:rsidR="001C472C" w:rsidRDefault="001C472C">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C472C" w:rsidRDefault="001C472C">
      <w:pPr>
        <w:pStyle w:val="ConsPlusNonformat"/>
        <w:spacing w:before="200"/>
        <w:jc w:val="both"/>
      </w:pPr>
      <w:r>
        <w:t xml:space="preserve">    2. Технологическое присоединение необходимо для электроснабжения 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объектов заявителя)</w:t>
      </w:r>
    </w:p>
    <w:p w:rsidR="001C472C" w:rsidRDefault="001C472C">
      <w:pPr>
        <w:pStyle w:val="ConsPlusNonformat"/>
        <w:jc w:val="both"/>
      </w:pPr>
      <w:r>
        <w:t>расположенных (которые будут располагаться) 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(место нахождения объектов заявителя)</w:t>
      </w:r>
    </w:p>
    <w:p w:rsidR="001C472C" w:rsidRDefault="001C472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2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1C472C" w:rsidRDefault="001C472C">
      <w:pPr>
        <w:pStyle w:val="ConsPlusNormal"/>
        <w:spacing w:before="200"/>
        <w:ind w:firstLine="540"/>
        <w:jc w:val="both"/>
      </w:pPr>
      <w:r>
        <w:t xml:space="preserve">4. </w:t>
      </w:r>
      <w:hyperlink w:anchor="P4538">
        <w:r>
          <w:rPr>
            <w:color w:val="0000FF"/>
          </w:rPr>
          <w:t>Технические условия</w:t>
        </w:r>
      </w:hyperlink>
      <w:r>
        <w:t xml:space="preserve"> являются неотъемлемой частью настоящего договора и приведены в приложении.</w:t>
      </w:r>
    </w:p>
    <w:p w:rsidR="001C472C" w:rsidRDefault="001C472C">
      <w:pPr>
        <w:pStyle w:val="ConsPlusNormal"/>
        <w:spacing w:before="200"/>
        <w:ind w:firstLine="540"/>
        <w:jc w:val="both"/>
      </w:pPr>
      <w:r>
        <w:t xml:space="preserve">Срок действия технических условий составляет _______ год (года) </w:t>
      </w:r>
      <w:hyperlink w:anchor="P4523">
        <w:r>
          <w:rPr>
            <w:color w:val="0000FF"/>
          </w:rPr>
          <w:t>&lt;3&gt;</w:t>
        </w:r>
      </w:hyperlink>
      <w:r>
        <w:t xml:space="preserve"> со дня заключения настоящего договора.</w:t>
      </w:r>
    </w:p>
    <w:p w:rsidR="001C472C" w:rsidRDefault="001C472C">
      <w:pPr>
        <w:pStyle w:val="ConsPlusNormal"/>
        <w:spacing w:before="200"/>
        <w:ind w:firstLine="540"/>
        <w:jc w:val="both"/>
      </w:pPr>
      <w:bookmarkStart w:id="440" w:name="P4409"/>
      <w:bookmarkEnd w:id="440"/>
      <w:r>
        <w:t xml:space="preserve">5. Срок выполнения мероприятий по технологическому присоединению составляет __________ </w:t>
      </w:r>
      <w:hyperlink w:anchor="P4524">
        <w:r>
          <w:rPr>
            <w:color w:val="0000FF"/>
          </w:rPr>
          <w:t>&lt;4&gt;</w:t>
        </w:r>
      </w:hyperlink>
      <w:r>
        <w:t xml:space="preserve"> со дня заключения настоящего договора.</w:t>
      </w:r>
    </w:p>
    <w:p w:rsidR="001C472C" w:rsidRDefault="001C472C">
      <w:pPr>
        <w:pStyle w:val="ConsPlusNormal"/>
        <w:jc w:val="both"/>
      </w:pPr>
    </w:p>
    <w:p w:rsidR="001C472C" w:rsidRDefault="001C472C">
      <w:pPr>
        <w:pStyle w:val="ConsPlusNormal"/>
        <w:jc w:val="center"/>
        <w:outlineLvl w:val="2"/>
      </w:pPr>
      <w:r>
        <w:t>II. Обязанности Сторон</w:t>
      </w:r>
    </w:p>
    <w:p w:rsidR="001C472C" w:rsidRDefault="001C472C">
      <w:pPr>
        <w:pStyle w:val="ConsPlusNormal"/>
        <w:jc w:val="both"/>
      </w:pPr>
    </w:p>
    <w:p w:rsidR="001C472C" w:rsidRDefault="001C472C">
      <w:pPr>
        <w:pStyle w:val="ConsPlusNormal"/>
        <w:ind w:firstLine="540"/>
        <w:jc w:val="both"/>
      </w:pPr>
      <w:r>
        <w:t>6. Сетевая организация обязуется:</w:t>
      </w:r>
    </w:p>
    <w:p w:rsidR="001C472C" w:rsidRDefault="001C472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C472C" w:rsidRDefault="001C472C">
      <w:pPr>
        <w:pStyle w:val="ConsPlusNormal"/>
        <w:spacing w:before="200"/>
        <w:ind w:firstLine="540"/>
        <w:jc w:val="both"/>
      </w:pPr>
      <w:bookmarkStart w:id="441" w:name="P4415"/>
      <w:bookmarkEnd w:id="44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1C472C" w:rsidRDefault="001C472C">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4415">
        <w:r>
          <w:rPr>
            <w:color w:val="0000FF"/>
          </w:rPr>
          <w:t>абзаце третьем</w:t>
        </w:r>
      </w:hyperlink>
      <w:r>
        <w:t xml:space="preserve"> настоящего пункта, с соблюдением срока, установленного </w:t>
      </w:r>
      <w:hyperlink w:anchor="P4409">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1C472C" w:rsidRDefault="001C472C">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1C472C" w:rsidRDefault="001C472C">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C472C" w:rsidRDefault="001C472C">
      <w:pPr>
        <w:pStyle w:val="ConsPlusNormal"/>
        <w:spacing w:before="200"/>
        <w:ind w:firstLine="540"/>
        <w:jc w:val="both"/>
      </w:pPr>
      <w:r>
        <w:t>8. Заявитель обязуется:</w:t>
      </w:r>
    </w:p>
    <w:p w:rsidR="001C472C" w:rsidRDefault="001C472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C472C" w:rsidRDefault="001C472C">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C472C" w:rsidRDefault="001C472C">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1C472C" w:rsidRDefault="001C472C">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1C472C" w:rsidRDefault="001C472C">
      <w:pPr>
        <w:pStyle w:val="ConsPlusNormal"/>
        <w:spacing w:before="200"/>
        <w:ind w:firstLine="540"/>
        <w:jc w:val="both"/>
      </w:pPr>
      <w:r>
        <w:t xml:space="preserve">надлежащим образом исполнять указанные в </w:t>
      </w:r>
      <w:hyperlink w:anchor="P4428">
        <w:r>
          <w:rPr>
            <w:color w:val="0000FF"/>
          </w:rPr>
          <w:t>разделе III</w:t>
        </w:r>
      </w:hyperlink>
      <w:r>
        <w:t xml:space="preserve"> настоящего договора обязательства по оплате </w:t>
      </w:r>
      <w:r>
        <w:lastRenderedPageBreak/>
        <w:t>расходов на технологическое присоединение;</w:t>
      </w:r>
    </w:p>
    <w:p w:rsidR="001C472C" w:rsidRDefault="001C472C">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C472C" w:rsidRDefault="001C472C">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C472C" w:rsidRDefault="001C472C">
      <w:pPr>
        <w:pStyle w:val="ConsPlusNormal"/>
        <w:jc w:val="both"/>
      </w:pPr>
    </w:p>
    <w:p w:rsidR="001C472C" w:rsidRDefault="001C472C">
      <w:pPr>
        <w:pStyle w:val="ConsPlusNormal"/>
        <w:jc w:val="center"/>
        <w:outlineLvl w:val="2"/>
      </w:pPr>
      <w:bookmarkStart w:id="442" w:name="P4428"/>
      <w:bookmarkEnd w:id="442"/>
      <w:r>
        <w:t>III. Плата за технологическое присоединение</w:t>
      </w:r>
    </w:p>
    <w:p w:rsidR="001C472C" w:rsidRDefault="001C472C">
      <w:pPr>
        <w:pStyle w:val="ConsPlusNormal"/>
        <w:jc w:val="center"/>
      </w:pPr>
      <w:r>
        <w:t>и порядок расчетов</w:t>
      </w:r>
    </w:p>
    <w:p w:rsidR="001C472C" w:rsidRDefault="001C472C">
      <w:pPr>
        <w:pStyle w:val="ConsPlusNormal"/>
        <w:jc w:val="both"/>
      </w:pPr>
    </w:p>
    <w:p w:rsidR="001C472C" w:rsidRDefault="001C472C">
      <w:pPr>
        <w:pStyle w:val="ConsPlusNonformat"/>
        <w:jc w:val="both"/>
      </w:pPr>
      <w:r>
        <w:t xml:space="preserve">    10. Размер  платы  за  технологическое  присоединение  определяется </w:t>
      </w:r>
      <w:hyperlink w:anchor="P4524">
        <w:r>
          <w:rPr>
            <w:color w:val="0000FF"/>
          </w:rPr>
          <w:t>&lt;5&gt;</w:t>
        </w:r>
      </w:hyperlink>
    </w:p>
    <w:p w:rsidR="001C472C" w:rsidRDefault="001C472C">
      <w:pPr>
        <w:pStyle w:val="ConsPlusNonformat"/>
        <w:jc w:val="both"/>
      </w:pPr>
      <w:r>
        <w:t>в соответствии с решением 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органа исполнительной власти в области государственного</w:t>
      </w:r>
    </w:p>
    <w:p w:rsidR="001C472C" w:rsidRDefault="001C472C">
      <w:pPr>
        <w:pStyle w:val="ConsPlusNonformat"/>
        <w:jc w:val="both"/>
      </w:pPr>
      <w:r>
        <w:t xml:space="preserve">                          регулирования тарифов)</w:t>
      </w:r>
    </w:p>
    <w:p w:rsidR="001C472C" w:rsidRDefault="001C472C">
      <w:pPr>
        <w:pStyle w:val="ConsPlusNonformat"/>
        <w:jc w:val="both"/>
      </w:pPr>
      <w:r>
        <w:t>от ___________ N ________ и составляет _________ рублей ______ копеек.</w:t>
      </w:r>
    </w:p>
    <w:p w:rsidR="001C472C" w:rsidRDefault="001C472C">
      <w:pPr>
        <w:pStyle w:val="ConsPlusNonformat"/>
        <w:jc w:val="both"/>
      </w:pPr>
      <w:r>
        <w:t xml:space="preserve">    11.  Внесение  платы  за  технологическое  присоединение осуществляется</w:t>
      </w:r>
    </w:p>
    <w:p w:rsidR="001C472C" w:rsidRDefault="001C472C">
      <w:pPr>
        <w:pStyle w:val="ConsPlusNonformat"/>
        <w:jc w:val="both"/>
      </w:pPr>
      <w:r>
        <w:t>заявителем в следующем порядке: ___________________________________________</w:t>
      </w:r>
    </w:p>
    <w:p w:rsidR="001C472C" w:rsidRDefault="001C472C">
      <w:pPr>
        <w:pStyle w:val="ConsPlusNonformat"/>
        <w:jc w:val="both"/>
      </w:pPr>
      <w:r>
        <w:t xml:space="preserve">                                (указываются порядок и сроки внесения платы</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за технологическое присоединение)</w:t>
      </w:r>
    </w:p>
    <w:p w:rsidR="001C472C" w:rsidRDefault="001C472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C472C" w:rsidRDefault="001C472C">
      <w:pPr>
        <w:pStyle w:val="ConsPlusNormal"/>
        <w:jc w:val="both"/>
      </w:pPr>
    </w:p>
    <w:p w:rsidR="001C472C" w:rsidRDefault="001C472C">
      <w:pPr>
        <w:pStyle w:val="ConsPlusNormal"/>
        <w:jc w:val="center"/>
        <w:outlineLvl w:val="2"/>
      </w:pPr>
      <w:r>
        <w:t>IV. Разграничение балансовой принадлежности электрических</w:t>
      </w:r>
    </w:p>
    <w:p w:rsidR="001C472C" w:rsidRDefault="001C472C">
      <w:pPr>
        <w:pStyle w:val="ConsPlusNormal"/>
        <w:jc w:val="center"/>
      </w:pPr>
      <w:r>
        <w:t>сетей и эксплуатационной ответственности Сторон</w:t>
      </w:r>
    </w:p>
    <w:p w:rsidR="001C472C" w:rsidRDefault="001C472C">
      <w:pPr>
        <w:pStyle w:val="ConsPlusNormal"/>
        <w:jc w:val="both"/>
      </w:pPr>
    </w:p>
    <w:p w:rsidR="001C472C" w:rsidRDefault="001C472C">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25">
        <w:r>
          <w:rPr>
            <w:color w:val="0000FF"/>
          </w:rPr>
          <w:t>&lt;6&gt;</w:t>
        </w:r>
      </w:hyperlink>
      <w:r>
        <w:t>.</w:t>
      </w:r>
    </w:p>
    <w:p w:rsidR="001C472C" w:rsidRDefault="001C472C">
      <w:pPr>
        <w:pStyle w:val="ConsPlusNormal"/>
        <w:jc w:val="both"/>
      </w:pPr>
    </w:p>
    <w:p w:rsidR="001C472C" w:rsidRDefault="001C472C">
      <w:pPr>
        <w:pStyle w:val="ConsPlusNormal"/>
        <w:jc w:val="center"/>
        <w:outlineLvl w:val="2"/>
      </w:pPr>
      <w:r>
        <w:t>V. Условия изменения, расторжения договора</w:t>
      </w:r>
    </w:p>
    <w:p w:rsidR="001C472C" w:rsidRDefault="001C472C">
      <w:pPr>
        <w:pStyle w:val="ConsPlusNormal"/>
        <w:jc w:val="center"/>
      </w:pPr>
      <w:r>
        <w:t>и ответственность Сторон</w:t>
      </w:r>
    </w:p>
    <w:p w:rsidR="001C472C" w:rsidRDefault="001C472C">
      <w:pPr>
        <w:pStyle w:val="ConsPlusNormal"/>
        <w:jc w:val="both"/>
      </w:pPr>
    </w:p>
    <w:p w:rsidR="001C472C" w:rsidRDefault="001C472C">
      <w:pPr>
        <w:pStyle w:val="ConsPlusNormal"/>
        <w:ind w:firstLine="540"/>
        <w:jc w:val="both"/>
      </w:pPr>
      <w:r>
        <w:t>14. Настоящий договор может быть изменен по письменному соглашению Сторон или в судебном порядке.</w:t>
      </w:r>
    </w:p>
    <w:p w:rsidR="001C472C" w:rsidRDefault="001C472C">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74">
        <w:r>
          <w:rPr>
            <w:color w:val="0000FF"/>
          </w:rPr>
          <w:t>кодексом</w:t>
        </w:r>
      </w:hyperlink>
      <w:r>
        <w:t xml:space="preserve"> Российской Федерации.</w:t>
      </w:r>
    </w:p>
    <w:p w:rsidR="001C472C" w:rsidRDefault="001C472C">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C472C" w:rsidRDefault="001C472C">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C472C" w:rsidRDefault="001C472C">
      <w:pPr>
        <w:pStyle w:val="ConsPlusNormal"/>
        <w:spacing w:before="200"/>
        <w:ind w:firstLine="540"/>
        <w:jc w:val="both"/>
      </w:pPr>
      <w:bookmarkStart w:id="443" w:name="P4456"/>
      <w:bookmarkEnd w:id="443"/>
      <w:r>
        <w:t>17. Абзац утратил силу.</w:t>
      </w:r>
    </w:p>
    <w:p w:rsidR="001C472C" w:rsidRDefault="001C472C">
      <w:pPr>
        <w:pStyle w:val="ConsPlusNormal"/>
        <w:spacing w:before="200"/>
        <w:ind w:firstLine="540"/>
        <w:jc w:val="both"/>
      </w:pPr>
      <w:bookmarkStart w:id="444" w:name="P4457"/>
      <w:bookmarkEnd w:id="44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C472C" w:rsidRDefault="001C472C">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456">
        <w:r>
          <w:rPr>
            <w:color w:val="0000FF"/>
          </w:rPr>
          <w:t>абзацем первым</w:t>
        </w:r>
      </w:hyperlink>
      <w:r>
        <w:t xml:space="preserve"> или </w:t>
      </w:r>
      <w:hyperlink w:anchor="P4457">
        <w:r>
          <w:rPr>
            <w:color w:val="0000FF"/>
          </w:rPr>
          <w:t>вторым</w:t>
        </w:r>
      </w:hyperlink>
      <w:r>
        <w:t xml:space="preserve"> настоящего пункта, в случае необоснованного уклонения либо отказа от ее уплаты.</w:t>
      </w:r>
    </w:p>
    <w:p w:rsidR="001C472C" w:rsidRDefault="001C472C">
      <w:pPr>
        <w:pStyle w:val="ConsPlusNormal"/>
        <w:spacing w:before="200"/>
        <w:ind w:firstLine="540"/>
        <w:jc w:val="both"/>
      </w:pPr>
      <w:r>
        <w:t xml:space="preserve">18. За неисполнение или ненадлежащее исполнение обязательств по настоящему договору Стороны несут </w:t>
      </w:r>
      <w:r>
        <w:lastRenderedPageBreak/>
        <w:t>ответственность в соответствии с законодательством Российской Федерации.</w:t>
      </w:r>
    </w:p>
    <w:p w:rsidR="001C472C" w:rsidRDefault="001C472C">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C472C" w:rsidRDefault="001C472C">
      <w:pPr>
        <w:pStyle w:val="ConsPlusNormal"/>
        <w:jc w:val="both"/>
      </w:pPr>
    </w:p>
    <w:p w:rsidR="001C472C" w:rsidRDefault="001C472C">
      <w:pPr>
        <w:pStyle w:val="ConsPlusNormal"/>
        <w:jc w:val="center"/>
        <w:outlineLvl w:val="2"/>
      </w:pPr>
      <w:r>
        <w:t>VI. Порядок разрешения споров</w:t>
      </w:r>
    </w:p>
    <w:p w:rsidR="001C472C" w:rsidRDefault="001C472C">
      <w:pPr>
        <w:pStyle w:val="ConsPlusNormal"/>
        <w:jc w:val="both"/>
      </w:pPr>
    </w:p>
    <w:p w:rsidR="001C472C" w:rsidRDefault="001C472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C472C" w:rsidRDefault="001C472C">
      <w:pPr>
        <w:pStyle w:val="ConsPlusNormal"/>
        <w:jc w:val="both"/>
      </w:pPr>
    </w:p>
    <w:p w:rsidR="001C472C" w:rsidRDefault="001C472C">
      <w:pPr>
        <w:pStyle w:val="ConsPlusNormal"/>
        <w:jc w:val="center"/>
        <w:outlineLvl w:val="2"/>
      </w:pPr>
      <w:r>
        <w:t>VII. Заключительные положения</w:t>
      </w:r>
    </w:p>
    <w:p w:rsidR="001C472C" w:rsidRDefault="001C472C">
      <w:pPr>
        <w:pStyle w:val="ConsPlusNormal"/>
        <w:jc w:val="both"/>
      </w:pPr>
    </w:p>
    <w:p w:rsidR="001C472C" w:rsidRDefault="001C472C">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1C472C" w:rsidRDefault="001C472C">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1C472C" w:rsidRDefault="001C472C">
      <w:pPr>
        <w:pStyle w:val="ConsPlusNormal"/>
        <w:jc w:val="both"/>
      </w:pPr>
    </w:p>
    <w:p w:rsidR="001C472C" w:rsidRDefault="001C472C">
      <w:pPr>
        <w:pStyle w:val="ConsPlusNormal"/>
        <w:jc w:val="center"/>
        <w:outlineLvl w:val="2"/>
      </w:pPr>
      <w:r>
        <w:t>Реквизиты Сторон</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1C472C">
        <w:tc>
          <w:tcPr>
            <w:tcW w:w="4252" w:type="dxa"/>
            <w:tcBorders>
              <w:top w:val="nil"/>
              <w:left w:val="nil"/>
              <w:bottom w:val="nil"/>
              <w:right w:val="nil"/>
            </w:tcBorders>
          </w:tcPr>
          <w:p w:rsidR="001C472C" w:rsidRDefault="001C472C">
            <w:pPr>
              <w:pStyle w:val="ConsPlusNormal"/>
              <w:jc w:val="both"/>
            </w:pPr>
            <w:r>
              <w:t>Сетевая организация</w:t>
            </w:r>
          </w:p>
          <w:p w:rsidR="001C472C" w:rsidRDefault="001C472C">
            <w:pPr>
              <w:pStyle w:val="ConsPlusNormal"/>
              <w:jc w:val="both"/>
            </w:pPr>
            <w:r>
              <w:t>____________________________________</w:t>
            </w:r>
          </w:p>
          <w:p w:rsidR="001C472C" w:rsidRDefault="001C472C">
            <w:pPr>
              <w:pStyle w:val="ConsPlusNormal"/>
              <w:jc w:val="center"/>
            </w:pPr>
            <w:r>
              <w:t>(наименование сетевой организации)</w:t>
            </w:r>
          </w:p>
          <w:p w:rsidR="001C472C" w:rsidRDefault="001C472C">
            <w:pPr>
              <w:pStyle w:val="ConsPlusNormal"/>
              <w:jc w:val="both"/>
            </w:pPr>
            <w:r>
              <w:t>____________________________________</w:t>
            </w:r>
          </w:p>
          <w:p w:rsidR="001C472C" w:rsidRDefault="001C472C">
            <w:pPr>
              <w:pStyle w:val="ConsPlusNormal"/>
              <w:jc w:val="center"/>
            </w:pPr>
            <w:r>
              <w:t>(место нахождения)</w:t>
            </w:r>
          </w:p>
          <w:p w:rsidR="001C472C" w:rsidRDefault="001C472C">
            <w:pPr>
              <w:pStyle w:val="ConsPlusNormal"/>
              <w:jc w:val="both"/>
            </w:pPr>
            <w:r>
              <w:t>ИНН/КПП ___________________________</w:t>
            </w:r>
          </w:p>
          <w:p w:rsidR="001C472C" w:rsidRDefault="001C472C">
            <w:pPr>
              <w:pStyle w:val="ConsPlusNormal"/>
              <w:jc w:val="both"/>
            </w:pPr>
            <w:r>
              <w:t>____________________________________</w:t>
            </w:r>
          </w:p>
          <w:p w:rsidR="001C472C" w:rsidRDefault="001C472C">
            <w:pPr>
              <w:pStyle w:val="ConsPlusNormal"/>
              <w:jc w:val="both"/>
            </w:pPr>
            <w:r>
              <w:t>р/с __________________________________</w:t>
            </w:r>
          </w:p>
          <w:p w:rsidR="001C472C" w:rsidRDefault="001C472C">
            <w:pPr>
              <w:pStyle w:val="ConsPlusNormal"/>
              <w:jc w:val="both"/>
            </w:pPr>
            <w:r>
              <w:t>к/с __________________________________</w:t>
            </w:r>
          </w:p>
          <w:p w:rsidR="001C472C" w:rsidRDefault="001C472C">
            <w:pPr>
              <w:pStyle w:val="ConsPlusNormal"/>
              <w:jc w:val="both"/>
            </w:pPr>
            <w:r>
              <w:t>____________________________________</w:t>
            </w:r>
          </w:p>
          <w:p w:rsidR="001C472C" w:rsidRDefault="001C472C">
            <w:pPr>
              <w:pStyle w:val="ConsPlusNormal"/>
              <w:jc w:val="center"/>
            </w:pPr>
            <w:r>
              <w:t>(должность, фамилия, имя, отчество лица,</w:t>
            </w:r>
          </w:p>
          <w:p w:rsidR="001C472C" w:rsidRDefault="001C472C">
            <w:pPr>
              <w:pStyle w:val="ConsPlusNormal"/>
              <w:jc w:val="both"/>
            </w:pPr>
            <w:r>
              <w:t>____________________________________</w:t>
            </w:r>
          </w:p>
          <w:p w:rsidR="001C472C" w:rsidRDefault="001C472C">
            <w:pPr>
              <w:pStyle w:val="ConsPlusNormal"/>
              <w:jc w:val="center"/>
            </w:pPr>
            <w:r>
              <w:t>действующего от имени сетевой организации)</w:t>
            </w:r>
          </w:p>
        </w:tc>
        <w:tc>
          <w:tcPr>
            <w:tcW w:w="360" w:type="dxa"/>
            <w:tcBorders>
              <w:top w:val="nil"/>
              <w:left w:val="nil"/>
              <w:bottom w:val="nil"/>
              <w:right w:val="nil"/>
            </w:tcBorders>
          </w:tcPr>
          <w:p w:rsidR="001C472C" w:rsidRDefault="001C472C">
            <w:pPr>
              <w:pStyle w:val="ConsPlusNormal"/>
            </w:pPr>
          </w:p>
        </w:tc>
        <w:tc>
          <w:tcPr>
            <w:tcW w:w="4444" w:type="dxa"/>
            <w:vMerge w:val="restart"/>
            <w:tcBorders>
              <w:top w:val="nil"/>
              <w:left w:val="nil"/>
              <w:bottom w:val="nil"/>
              <w:right w:val="nil"/>
            </w:tcBorders>
          </w:tcPr>
          <w:p w:rsidR="001C472C" w:rsidRDefault="001C472C">
            <w:pPr>
              <w:pStyle w:val="ConsPlusNormal"/>
              <w:jc w:val="both"/>
            </w:pPr>
            <w:r>
              <w:t>Заявитель</w:t>
            </w:r>
          </w:p>
          <w:p w:rsidR="001C472C" w:rsidRDefault="001C472C">
            <w:pPr>
              <w:pStyle w:val="ConsPlusNormal"/>
              <w:jc w:val="both"/>
            </w:pPr>
            <w:r>
              <w:t>____________________________________</w:t>
            </w:r>
          </w:p>
          <w:p w:rsidR="001C472C" w:rsidRDefault="001C472C">
            <w:pPr>
              <w:pStyle w:val="ConsPlusNormal"/>
              <w:jc w:val="center"/>
            </w:pPr>
            <w:r>
              <w:t>(для юридических лиц - полное наименование)</w:t>
            </w:r>
          </w:p>
          <w:p w:rsidR="001C472C" w:rsidRDefault="001C472C">
            <w:pPr>
              <w:pStyle w:val="ConsPlusNormal"/>
              <w:jc w:val="both"/>
            </w:pPr>
            <w:r>
              <w:t>____________________________________</w:t>
            </w:r>
          </w:p>
          <w:p w:rsidR="001C472C" w:rsidRDefault="001C472C">
            <w:pPr>
              <w:pStyle w:val="ConsPlusNormal"/>
              <w:jc w:val="center"/>
            </w:pPr>
            <w:r>
              <w:t>(номер записи в Едином государственном реестре юридических лиц)</w:t>
            </w:r>
          </w:p>
          <w:p w:rsidR="001C472C" w:rsidRDefault="001C472C">
            <w:pPr>
              <w:pStyle w:val="ConsPlusNormal"/>
              <w:jc w:val="both"/>
            </w:pPr>
            <w:r>
              <w:t>ИНН ________________________________</w:t>
            </w:r>
          </w:p>
          <w:p w:rsidR="001C472C" w:rsidRDefault="001C472C">
            <w:pPr>
              <w:pStyle w:val="ConsPlusNormal"/>
              <w:jc w:val="both"/>
            </w:pPr>
            <w:r>
              <w:t>____________________________________</w:t>
            </w:r>
          </w:p>
          <w:p w:rsidR="001C472C" w:rsidRDefault="001C472C">
            <w:pPr>
              <w:pStyle w:val="ConsPlusNormal"/>
              <w:jc w:val="center"/>
            </w:pPr>
            <w:r>
              <w:t>(должность, фамилия, имя, отчество лица,</w:t>
            </w:r>
          </w:p>
          <w:p w:rsidR="001C472C" w:rsidRDefault="001C472C">
            <w:pPr>
              <w:pStyle w:val="ConsPlusNormal"/>
              <w:jc w:val="both"/>
            </w:pPr>
            <w:r>
              <w:t>____________________________________</w:t>
            </w:r>
          </w:p>
          <w:p w:rsidR="001C472C" w:rsidRDefault="001C472C">
            <w:pPr>
              <w:pStyle w:val="ConsPlusNormal"/>
              <w:jc w:val="center"/>
            </w:pPr>
            <w:r>
              <w:t>действующего от имени юридического лица)</w:t>
            </w:r>
          </w:p>
          <w:p w:rsidR="001C472C" w:rsidRDefault="001C472C">
            <w:pPr>
              <w:pStyle w:val="ConsPlusNormal"/>
              <w:jc w:val="both"/>
            </w:pPr>
            <w:r>
              <w:t>____________________________________</w:t>
            </w:r>
          </w:p>
          <w:p w:rsidR="001C472C" w:rsidRDefault="001C472C">
            <w:pPr>
              <w:pStyle w:val="ConsPlusNormal"/>
              <w:jc w:val="both"/>
            </w:pPr>
            <w:r>
              <w:t>____________________________________</w:t>
            </w:r>
          </w:p>
          <w:p w:rsidR="001C472C" w:rsidRDefault="001C472C">
            <w:pPr>
              <w:pStyle w:val="ConsPlusNormal"/>
              <w:jc w:val="center"/>
            </w:pPr>
            <w:r>
              <w:t>(место нахождения)</w:t>
            </w:r>
          </w:p>
          <w:p w:rsidR="001C472C" w:rsidRDefault="001C472C">
            <w:pPr>
              <w:pStyle w:val="ConsPlusNormal"/>
              <w:jc w:val="both"/>
            </w:pPr>
            <w:r>
              <w:t>____________________________________</w:t>
            </w:r>
          </w:p>
          <w:p w:rsidR="001C472C" w:rsidRDefault="001C472C">
            <w:pPr>
              <w:pStyle w:val="ConsPlusNormal"/>
              <w:jc w:val="center"/>
            </w:pPr>
            <w:r>
              <w:t>(для индивидуальных предпринимателей - фамилия, имя, отчество)</w:t>
            </w:r>
          </w:p>
          <w:p w:rsidR="001C472C" w:rsidRDefault="001C472C">
            <w:pPr>
              <w:pStyle w:val="ConsPlusNormal"/>
              <w:jc w:val="both"/>
            </w:pPr>
            <w:r>
              <w:t>____________________________________</w:t>
            </w:r>
          </w:p>
          <w:p w:rsidR="001C472C" w:rsidRDefault="001C472C">
            <w:pPr>
              <w:pStyle w:val="ConsPlusNormal"/>
              <w:jc w:val="center"/>
            </w:pPr>
            <w:r>
              <w:t>(номер записи в Едином государственном реестре индивидуальных предпринимателей и дата ее внесения в реестр)</w:t>
            </w:r>
          </w:p>
          <w:p w:rsidR="001C472C" w:rsidRDefault="001C472C">
            <w:pPr>
              <w:pStyle w:val="ConsPlusNormal"/>
              <w:jc w:val="both"/>
            </w:pPr>
            <w:r>
              <w:t>____________________________________</w:t>
            </w:r>
          </w:p>
          <w:p w:rsidR="001C472C" w:rsidRDefault="001C472C">
            <w:pPr>
              <w:pStyle w:val="ConsPlusNormal"/>
              <w:jc w:val="center"/>
            </w:pPr>
            <w:r>
              <w:t>(серия, номер и дата выдачи паспорта или</w:t>
            </w:r>
          </w:p>
          <w:p w:rsidR="001C472C" w:rsidRDefault="001C472C">
            <w:pPr>
              <w:pStyle w:val="ConsPlusNormal"/>
              <w:jc w:val="both"/>
            </w:pPr>
            <w:r>
              <w:t>____________________________________</w:t>
            </w:r>
          </w:p>
          <w:p w:rsidR="001C472C" w:rsidRDefault="001C472C">
            <w:pPr>
              <w:pStyle w:val="ConsPlusNormal"/>
              <w:jc w:val="center"/>
            </w:pPr>
            <w:r>
              <w:t>иного документа, удостоверяющего личность в соответствии с законодательством Российской Федерации)</w:t>
            </w:r>
          </w:p>
          <w:p w:rsidR="001C472C" w:rsidRDefault="001C472C">
            <w:pPr>
              <w:pStyle w:val="ConsPlusNormal"/>
              <w:jc w:val="both"/>
            </w:pPr>
            <w:r>
              <w:t>ИНН ________________________________</w:t>
            </w:r>
          </w:p>
          <w:p w:rsidR="001C472C" w:rsidRDefault="001C472C">
            <w:pPr>
              <w:pStyle w:val="ConsPlusNormal"/>
              <w:jc w:val="both"/>
            </w:pPr>
            <w:r>
              <w:t>____________________________________</w:t>
            </w:r>
          </w:p>
          <w:p w:rsidR="001C472C" w:rsidRDefault="001C472C">
            <w:pPr>
              <w:pStyle w:val="ConsPlusNormal"/>
              <w:jc w:val="both"/>
            </w:pPr>
            <w:r>
              <w:t>____________________________________</w:t>
            </w:r>
          </w:p>
          <w:p w:rsidR="001C472C" w:rsidRDefault="001C472C">
            <w:pPr>
              <w:pStyle w:val="ConsPlusNormal"/>
              <w:jc w:val="center"/>
            </w:pPr>
            <w:r>
              <w:t>(место жительства)</w:t>
            </w:r>
          </w:p>
        </w:tc>
      </w:tr>
      <w:tr w:rsidR="001C472C">
        <w:trPr>
          <w:trHeight w:val="230"/>
        </w:trPr>
        <w:tc>
          <w:tcPr>
            <w:tcW w:w="4252" w:type="dxa"/>
            <w:vMerge w:val="restart"/>
            <w:tcBorders>
              <w:top w:val="nil"/>
              <w:left w:val="nil"/>
              <w:bottom w:val="nil"/>
              <w:right w:val="nil"/>
            </w:tcBorders>
          </w:tcPr>
          <w:p w:rsidR="001C472C" w:rsidRDefault="001C472C">
            <w:pPr>
              <w:pStyle w:val="ConsPlusNormal"/>
              <w:jc w:val="right"/>
            </w:pPr>
            <w:r>
              <w:t>_________</w:t>
            </w:r>
          </w:p>
          <w:p w:rsidR="001C472C" w:rsidRDefault="001C472C">
            <w:pPr>
              <w:pStyle w:val="ConsPlusNormal"/>
              <w:jc w:val="right"/>
            </w:pPr>
            <w:r>
              <w:t>(подпись)</w:t>
            </w:r>
          </w:p>
          <w:p w:rsidR="001C472C" w:rsidRDefault="001C472C">
            <w:pPr>
              <w:pStyle w:val="ConsPlusNormal"/>
              <w:jc w:val="both"/>
            </w:pPr>
            <w:r>
              <w:t>М.П.</w:t>
            </w:r>
          </w:p>
        </w:tc>
        <w:tc>
          <w:tcPr>
            <w:tcW w:w="360" w:type="dxa"/>
            <w:vMerge w:val="restart"/>
            <w:tcBorders>
              <w:top w:val="nil"/>
              <w:left w:val="nil"/>
              <w:bottom w:val="nil"/>
              <w:right w:val="nil"/>
            </w:tcBorders>
          </w:tcPr>
          <w:p w:rsidR="001C472C" w:rsidRDefault="001C472C">
            <w:pPr>
              <w:pStyle w:val="ConsPlusNormal"/>
            </w:pPr>
          </w:p>
        </w:tc>
        <w:tc>
          <w:tcPr>
            <w:tcW w:w="4444" w:type="dxa"/>
            <w:vMerge/>
            <w:tcBorders>
              <w:top w:val="nil"/>
              <w:left w:val="nil"/>
              <w:bottom w:val="nil"/>
              <w:right w:val="nil"/>
            </w:tcBorders>
          </w:tcPr>
          <w:p w:rsidR="001C472C" w:rsidRDefault="001C472C">
            <w:pPr>
              <w:pStyle w:val="ConsPlusNormal"/>
            </w:pPr>
          </w:p>
        </w:tc>
      </w:tr>
      <w:tr w:rsidR="001C472C">
        <w:tc>
          <w:tcPr>
            <w:tcW w:w="4252" w:type="dxa"/>
            <w:vMerge/>
            <w:tcBorders>
              <w:top w:val="nil"/>
              <w:left w:val="nil"/>
              <w:bottom w:val="nil"/>
              <w:right w:val="nil"/>
            </w:tcBorders>
          </w:tcPr>
          <w:p w:rsidR="001C472C" w:rsidRDefault="001C472C">
            <w:pPr>
              <w:pStyle w:val="ConsPlusNormal"/>
            </w:pPr>
          </w:p>
        </w:tc>
        <w:tc>
          <w:tcPr>
            <w:tcW w:w="360" w:type="dxa"/>
            <w:vMerge/>
            <w:tcBorders>
              <w:top w:val="nil"/>
              <w:left w:val="nil"/>
              <w:bottom w:val="nil"/>
              <w:right w:val="nil"/>
            </w:tcBorders>
          </w:tcPr>
          <w:p w:rsidR="001C472C" w:rsidRDefault="001C472C">
            <w:pPr>
              <w:pStyle w:val="ConsPlusNormal"/>
            </w:pPr>
          </w:p>
        </w:tc>
        <w:tc>
          <w:tcPr>
            <w:tcW w:w="4444" w:type="dxa"/>
            <w:tcBorders>
              <w:top w:val="nil"/>
              <w:left w:val="nil"/>
              <w:bottom w:val="nil"/>
              <w:right w:val="nil"/>
            </w:tcBorders>
          </w:tcPr>
          <w:p w:rsidR="001C472C" w:rsidRDefault="001C472C">
            <w:pPr>
              <w:pStyle w:val="ConsPlusNormal"/>
              <w:jc w:val="right"/>
            </w:pPr>
            <w:r>
              <w:t>_________</w:t>
            </w:r>
          </w:p>
          <w:p w:rsidR="001C472C" w:rsidRDefault="001C472C">
            <w:pPr>
              <w:pStyle w:val="ConsPlusNormal"/>
              <w:jc w:val="right"/>
            </w:pPr>
            <w:r>
              <w:t>(подпись)</w:t>
            </w:r>
          </w:p>
          <w:p w:rsidR="001C472C" w:rsidRDefault="001C472C">
            <w:pPr>
              <w:pStyle w:val="ConsPlusNormal"/>
              <w:jc w:val="both"/>
            </w:pPr>
            <w:r>
              <w:t>М.П.</w:t>
            </w: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45" w:name="P4521"/>
      <w:bookmarkEnd w:id="44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C472C" w:rsidRDefault="001C472C">
      <w:pPr>
        <w:pStyle w:val="ConsPlusNormal"/>
        <w:spacing w:before="200"/>
        <w:ind w:firstLine="540"/>
        <w:jc w:val="both"/>
      </w:pPr>
      <w:bookmarkStart w:id="446" w:name="P4522"/>
      <w:bookmarkEnd w:id="44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1C472C" w:rsidRDefault="001C472C">
      <w:pPr>
        <w:pStyle w:val="ConsPlusNormal"/>
        <w:spacing w:before="200"/>
        <w:ind w:firstLine="540"/>
        <w:jc w:val="both"/>
      </w:pPr>
      <w:bookmarkStart w:id="447" w:name="P4523"/>
      <w:bookmarkEnd w:id="447"/>
      <w:r>
        <w:t>&lt;3&gt; Срок действия технических условий не может составлять менее 2 лет и более 5 лет.</w:t>
      </w:r>
    </w:p>
    <w:p w:rsidR="001C472C" w:rsidRDefault="001C472C">
      <w:pPr>
        <w:pStyle w:val="ConsPlusNormal"/>
        <w:spacing w:before="200"/>
        <w:ind w:firstLine="540"/>
        <w:jc w:val="both"/>
      </w:pPr>
      <w:bookmarkStart w:id="448" w:name="P4524"/>
      <w:bookmarkEnd w:id="448"/>
      <w:r>
        <w:lastRenderedPageBreak/>
        <w:t>&lt;4&gt; - &lt;5&gt; Сноски исключены.</w:t>
      </w:r>
    </w:p>
    <w:p w:rsidR="001C472C" w:rsidRDefault="001C472C">
      <w:pPr>
        <w:pStyle w:val="ConsPlusNormal"/>
        <w:spacing w:before="200"/>
        <w:ind w:firstLine="540"/>
        <w:jc w:val="both"/>
      </w:pPr>
      <w:bookmarkStart w:id="449" w:name="P4525"/>
      <w:bookmarkEnd w:id="44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right"/>
        <w:outlineLvl w:val="2"/>
      </w:pPr>
      <w:r>
        <w:t>Приложение</w:t>
      </w:r>
    </w:p>
    <w:p w:rsidR="001C472C" w:rsidRDefault="001C472C">
      <w:pPr>
        <w:pStyle w:val="ConsPlusNormal"/>
        <w:jc w:val="right"/>
      </w:pPr>
      <w:r>
        <w:t>к типовому договору</w:t>
      </w:r>
    </w:p>
    <w:p w:rsidR="001C472C" w:rsidRDefault="001C472C">
      <w:pPr>
        <w:pStyle w:val="ConsPlusNormal"/>
        <w:jc w:val="right"/>
      </w:pPr>
      <w:r>
        <w:t>об осуществлении технологического</w:t>
      </w:r>
    </w:p>
    <w:p w:rsidR="001C472C" w:rsidRDefault="001C472C">
      <w:pPr>
        <w:pStyle w:val="ConsPlusNormal"/>
        <w:jc w:val="right"/>
      </w:pPr>
      <w:r>
        <w:t>присоединения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w:t>
            </w:r>
            <w:hyperlink r:id="rId137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bookmarkStart w:id="450" w:name="P4538"/>
      <w:bookmarkEnd w:id="450"/>
      <w:r>
        <w:t xml:space="preserve">                            ТЕХНИЧЕСКИЕ УСЛОВИЯ</w:t>
      </w:r>
    </w:p>
    <w:p w:rsidR="001C472C" w:rsidRDefault="001C472C">
      <w:pPr>
        <w:pStyle w:val="ConsPlusNonformat"/>
        <w:jc w:val="both"/>
      </w:pPr>
      <w:r>
        <w:t xml:space="preserve">                  для присоединения к электрическим сетям</w:t>
      </w:r>
    </w:p>
    <w:p w:rsidR="001C472C" w:rsidRDefault="001C472C">
      <w:pPr>
        <w:pStyle w:val="ConsPlusNonformat"/>
        <w:jc w:val="both"/>
      </w:pPr>
    </w:p>
    <w:p w:rsidR="001C472C" w:rsidRDefault="001C472C">
      <w:pPr>
        <w:pStyle w:val="ConsPlusNonformat"/>
        <w:jc w:val="both"/>
      </w:pPr>
      <w:r>
        <w:t xml:space="preserve">         (для юридических лиц или индивидуальных предпринимателей</w:t>
      </w:r>
    </w:p>
    <w:p w:rsidR="001C472C" w:rsidRDefault="001C472C">
      <w:pPr>
        <w:pStyle w:val="ConsPlusNonformat"/>
        <w:jc w:val="both"/>
      </w:pPr>
      <w:r>
        <w:t xml:space="preserve">         в целях технологического присоединения энергопринимающих</w:t>
      </w:r>
    </w:p>
    <w:p w:rsidR="001C472C" w:rsidRDefault="001C472C">
      <w:pPr>
        <w:pStyle w:val="ConsPlusNonformat"/>
        <w:jc w:val="both"/>
      </w:pPr>
      <w:r>
        <w:t xml:space="preserve">       устройств, максимальная мощность которых составляет до 15 кВт</w:t>
      </w:r>
    </w:p>
    <w:p w:rsidR="001C472C" w:rsidRDefault="001C472C">
      <w:pPr>
        <w:pStyle w:val="ConsPlusNonformat"/>
        <w:jc w:val="both"/>
      </w:pPr>
      <w:r>
        <w:t xml:space="preserve">        включительно (с учетом ранее присоединенных в данной точке</w:t>
      </w:r>
    </w:p>
    <w:p w:rsidR="001C472C" w:rsidRDefault="001C472C">
      <w:pPr>
        <w:pStyle w:val="ConsPlusNonformat"/>
        <w:jc w:val="both"/>
      </w:pPr>
      <w:r>
        <w:t xml:space="preserve">                присоединения энергопринимающих устройств)</w:t>
      </w:r>
    </w:p>
    <w:p w:rsidR="001C472C" w:rsidRDefault="001C472C">
      <w:pPr>
        <w:pStyle w:val="ConsPlusNonformat"/>
        <w:jc w:val="both"/>
      </w:pPr>
    </w:p>
    <w:p w:rsidR="001C472C" w:rsidRDefault="001C472C">
      <w:pPr>
        <w:pStyle w:val="ConsPlusNonformat"/>
        <w:jc w:val="both"/>
      </w:pPr>
      <w:r>
        <w:t>N                                                    "__" _________ 20__ г.</w:t>
      </w:r>
    </w:p>
    <w:p w:rsidR="001C472C" w:rsidRDefault="001C472C">
      <w:pPr>
        <w:pStyle w:val="ConsPlusNonformat"/>
        <w:jc w:val="both"/>
      </w:pP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сетевой организации, выдавшей технические условия)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(полное наименование заявителя - юридического лица;</w:t>
      </w:r>
    </w:p>
    <w:p w:rsidR="001C472C" w:rsidRDefault="001C472C">
      <w:pPr>
        <w:pStyle w:val="ConsPlusNonformat"/>
        <w:jc w:val="both"/>
      </w:pPr>
      <w:r>
        <w:t xml:space="preserve">    фамилия, имя, отчество заявителя - индивидуального предпринимателя)</w:t>
      </w:r>
    </w:p>
    <w:p w:rsidR="001C472C" w:rsidRDefault="001C472C">
      <w:pPr>
        <w:pStyle w:val="ConsPlusNonformat"/>
        <w:jc w:val="both"/>
      </w:pPr>
    </w:p>
    <w:p w:rsidR="001C472C" w:rsidRDefault="001C472C">
      <w:pPr>
        <w:pStyle w:val="ConsPlusNonformat"/>
        <w:jc w:val="both"/>
      </w:pPr>
      <w:r>
        <w:t xml:space="preserve">    1. Наименование энергопринимающих устройств заявителя 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2.  Наименование  и место нахождения объектов, в целях электроснабжения</w:t>
      </w:r>
    </w:p>
    <w:p w:rsidR="001C472C" w:rsidRDefault="001C472C">
      <w:pPr>
        <w:pStyle w:val="ConsPlusNonformat"/>
        <w:jc w:val="both"/>
      </w:pPr>
      <w:r>
        <w:t>которых   осуществляется  технологическое  присоединение  энергопринимающих</w:t>
      </w:r>
    </w:p>
    <w:p w:rsidR="001C472C" w:rsidRDefault="001C472C">
      <w:pPr>
        <w:pStyle w:val="ConsPlusNonformat"/>
        <w:jc w:val="both"/>
      </w:pPr>
      <w:r>
        <w:t>устройств заявителя, 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  Максимальная  мощность  присоединяемых  энергопринимающих устройств</w:t>
      </w:r>
    </w:p>
    <w:p w:rsidR="001C472C" w:rsidRDefault="001C472C">
      <w:pPr>
        <w:pStyle w:val="ConsPlusNonformat"/>
        <w:jc w:val="both"/>
      </w:pPr>
      <w:r>
        <w:t>заявителя составляет ________________________________________________ (кВт)</w:t>
      </w:r>
    </w:p>
    <w:p w:rsidR="001C472C" w:rsidRDefault="001C472C">
      <w:pPr>
        <w:pStyle w:val="ConsPlusNonformat"/>
        <w:jc w:val="both"/>
      </w:pPr>
      <w:r>
        <w:t xml:space="preserve">                       (если энергопринимающее устройство вводится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в эксплуатацию по этапам и очередям, указывается поэтапное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распределение мощности)</w:t>
      </w:r>
    </w:p>
    <w:p w:rsidR="001C472C" w:rsidRDefault="001C472C">
      <w:pPr>
        <w:pStyle w:val="ConsPlusNonformat"/>
        <w:jc w:val="both"/>
      </w:pPr>
      <w:r>
        <w:t xml:space="preserve">    4. Категория надежности ______________________________________________.</w:t>
      </w:r>
    </w:p>
    <w:p w:rsidR="001C472C" w:rsidRDefault="001C472C">
      <w:pPr>
        <w:pStyle w:val="ConsPlusNonformat"/>
        <w:jc w:val="both"/>
      </w:pPr>
      <w:r>
        <w:t xml:space="preserve">    5.  Класс  напряжения  электрических  сетей,  к  которым осуществляется</w:t>
      </w:r>
    </w:p>
    <w:p w:rsidR="001C472C" w:rsidRDefault="001C472C">
      <w:pPr>
        <w:pStyle w:val="ConsPlusNonformat"/>
        <w:jc w:val="both"/>
      </w:pPr>
      <w:r>
        <w:t>технологическое присоединение, ______________________________________ (кВ).</w:t>
      </w:r>
    </w:p>
    <w:p w:rsidR="001C472C" w:rsidRDefault="001C472C">
      <w:pPr>
        <w:pStyle w:val="ConsPlusNonformat"/>
        <w:jc w:val="both"/>
      </w:pPr>
      <w:r>
        <w:t xml:space="preserve">    6. Год  ввода  в  эксплуатацию  энергопринимающих  устройств  заявителя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7.  Точка  (точки) присоединения (вводные распределительные устройства,</w:t>
      </w:r>
    </w:p>
    <w:p w:rsidR="001C472C" w:rsidRDefault="001C472C">
      <w:pPr>
        <w:pStyle w:val="ConsPlusNonformat"/>
        <w:jc w:val="both"/>
      </w:pPr>
      <w:r>
        <w:t>линии  электропередачи,  базовые  подстанции,  генераторы)  и  максимальная</w:t>
      </w:r>
    </w:p>
    <w:p w:rsidR="001C472C" w:rsidRDefault="001C472C">
      <w:pPr>
        <w:pStyle w:val="ConsPlusNonformat"/>
        <w:jc w:val="both"/>
      </w:pPr>
      <w:r>
        <w:t>мощность   энергопринимающих   устройств   по  каждой  точке  присоединения</w:t>
      </w:r>
    </w:p>
    <w:p w:rsidR="001C472C" w:rsidRDefault="001C472C">
      <w:pPr>
        <w:pStyle w:val="ConsPlusNonformat"/>
        <w:jc w:val="both"/>
      </w:pPr>
      <w:r>
        <w:t>______________________________________________ (кВт).</w:t>
      </w:r>
    </w:p>
    <w:p w:rsidR="001C472C" w:rsidRDefault="001C472C">
      <w:pPr>
        <w:pStyle w:val="ConsPlusNonformat"/>
        <w:jc w:val="both"/>
      </w:pPr>
      <w:r>
        <w:t xml:space="preserve">    8. Основной источник питания _________________________________________.</w:t>
      </w:r>
    </w:p>
    <w:p w:rsidR="001C472C" w:rsidRDefault="001C472C">
      <w:pPr>
        <w:pStyle w:val="ConsPlusNonformat"/>
        <w:jc w:val="both"/>
      </w:pPr>
      <w:r>
        <w:t xml:space="preserve">    9. Резервный источник питания ________________________________________.</w:t>
      </w:r>
    </w:p>
    <w:p w:rsidR="001C472C" w:rsidRDefault="001C472C">
      <w:pPr>
        <w:pStyle w:val="ConsPlusNonformat"/>
        <w:jc w:val="both"/>
      </w:pPr>
      <w:r>
        <w:t xml:space="preserve">    10. Сетевая организация осуществляет </w:t>
      </w:r>
      <w:hyperlink w:anchor="P4617">
        <w:r>
          <w:rPr>
            <w:color w:val="0000FF"/>
          </w:rPr>
          <w:t>&lt;1&gt;</w:t>
        </w:r>
      </w:hyperlink>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(указываются требования к усилению существующей электрической сети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в связи с присоединением новых мощностей (строительство новых линий</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электропередачи, подстанций, увеличение сечения проводов и кабелей,</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замена или увеличение мощности трансформаторов, расширение</w:t>
      </w:r>
    </w:p>
    <w:p w:rsidR="001C472C" w:rsidRDefault="001C472C">
      <w:pPr>
        <w:pStyle w:val="ConsPlusNonformat"/>
        <w:jc w:val="both"/>
      </w:pPr>
      <w:r>
        <w:lastRenderedPageBreak/>
        <w:t>___________________________________________________________________________</w:t>
      </w:r>
    </w:p>
    <w:p w:rsidR="001C472C" w:rsidRDefault="001C472C">
      <w:pPr>
        <w:pStyle w:val="ConsPlusNonformat"/>
        <w:jc w:val="both"/>
      </w:pPr>
      <w:r>
        <w:t xml:space="preserve">   распределительных устройств, модернизация оборудования, реконструкция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объектов электросетевого хозяйства, установка устройств регулирования</w:t>
      </w:r>
    </w:p>
    <w:p w:rsidR="001C472C" w:rsidRDefault="001C472C">
      <w:pPr>
        <w:pStyle w:val="ConsPlusNonformat"/>
        <w:jc w:val="both"/>
      </w:pPr>
      <w:r>
        <w:t xml:space="preserve">  напряжения для обеспечения надежности и качества электрической энергии,</w:t>
      </w:r>
    </w:p>
    <w:p w:rsidR="001C472C" w:rsidRDefault="001C472C">
      <w:pPr>
        <w:pStyle w:val="ConsPlusNonformat"/>
        <w:jc w:val="both"/>
      </w:pPr>
      <w:r>
        <w:t>а также по договоренности Сторон иные обязанности по исполнению технических</w:t>
      </w:r>
    </w:p>
    <w:p w:rsidR="001C472C" w:rsidRDefault="001C472C">
      <w:pPr>
        <w:pStyle w:val="ConsPlusNonformat"/>
        <w:jc w:val="both"/>
      </w:pPr>
      <w:r>
        <w:t xml:space="preserve">      условий, предусмотренные </w:t>
      </w:r>
      <w:hyperlink w:anchor="P1954">
        <w:r>
          <w:rPr>
            <w:color w:val="0000FF"/>
          </w:rPr>
          <w:t>пунктом 25(1)</w:t>
        </w:r>
      </w:hyperlink>
      <w:r>
        <w:t xml:space="preserve"> Правил технологического</w:t>
      </w:r>
    </w:p>
    <w:p w:rsidR="001C472C" w:rsidRDefault="001C472C">
      <w:pPr>
        <w:pStyle w:val="ConsPlusNonformat"/>
        <w:jc w:val="both"/>
      </w:pPr>
      <w:r>
        <w:t xml:space="preserve">   присоединения энергопринимающих устройств потребителей электрической</w:t>
      </w:r>
    </w:p>
    <w:p w:rsidR="001C472C" w:rsidRDefault="001C472C">
      <w:pPr>
        <w:pStyle w:val="ConsPlusNonformat"/>
        <w:jc w:val="both"/>
      </w:pPr>
      <w:r>
        <w:t xml:space="preserve"> энергии, объектов по производству электрической энергии, а также объектов</w:t>
      </w:r>
    </w:p>
    <w:p w:rsidR="001C472C" w:rsidRDefault="001C472C">
      <w:pPr>
        <w:pStyle w:val="ConsPlusNonformat"/>
        <w:jc w:val="both"/>
      </w:pPr>
      <w:r>
        <w:t xml:space="preserve">       электросетевого хозяйства, принадлежащих сетевым организациям</w:t>
      </w:r>
    </w:p>
    <w:p w:rsidR="001C472C" w:rsidRDefault="001C472C">
      <w:pPr>
        <w:pStyle w:val="ConsPlusNonformat"/>
        <w:jc w:val="both"/>
      </w:pPr>
      <w:r>
        <w:t xml:space="preserve">                   и иным лицам, к электрическим сетям)</w:t>
      </w:r>
    </w:p>
    <w:p w:rsidR="001C472C" w:rsidRDefault="001C472C">
      <w:pPr>
        <w:pStyle w:val="ConsPlusNonformat"/>
        <w:jc w:val="both"/>
      </w:pPr>
      <w:r>
        <w:t xml:space="preserve">    11. Заявитель осуществляет </w:t>
      </w:r>
      <w:hyperlink w:anchor="P4618">
        <w:r>
          <w:rPr>
            <w:color w:val="0000FF"/>
          </w:rPr>
          <w:t>&lt;2&gt;</w:t>
        </w:r>
      </w:hyperlink>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12.  Срок действия настоящих технических условий составляет _______ год</w:t>
      </w:r>
    </w:p>
    <w:p w:rsidR="001C472C" w:rsidRDefault="001C472C">
      <w:pPr>
        <w:pStyle w:val="ConsPlusNonformat"/>
        <w:jc w:val="both"/>
      </w:pPr>
      <w:r>
        <w:t xml:space="preserve">(года) </w:t>
      </w:r>
      <w:hyperlink w:anchor="P4619">
        <w:r>
          <w:rPr>
            <w:color w:val="0000FF"/>
          </w:rPr>
          <w:t>&lt;3&gt;</w:t>
        </w:r>
      </w:hyperlink>
      <w:r>
        <w:t xml:space="preserve"> со дня заключения  договора  об  осуществлении  технологического</w:t>
      </w:r>
    </w:p>
    <w:p w:rsidR="001C472C" w:rsidRDefault="001C472C">
      <w:pPr>
        <w:pStyle w:val="ConsPlusNonformat"/>
        <w:jc w:val="both"/>
      </w:pPr>
      <w:r>
        <w:t>присоединения к электрическим сетям.</w:t>
      </w:r>
    </w:p>
    <w:p w:rsidR="001C472C" w:rsidRDefault="001C472C">
      <w:pPr>
        <w:pStyle w:val="ConsPlusNonformat"/>
        <w:jc w:val="both"/>
      </w:pPr>
    </w:p>
    <w:p w:rsidR="001C472C" w:rsidRDefault="001C472C">
      <w:pPr>
        <w:pStyle w:val="ConsPlusNonformat"/>
        <w:jc w:val="both"/>
      </w:pPr>
      <w:r>
        <w:t xml:space="preserve">                                 __________________________________________</w:t>
      </w:r>
    </w:p>
    <w:p w:rsidR="001C472C" w:rsidRDefault="001C472C">
      <w:pPr>
        <w:pStyle w:val="ConsPlusNonformat"/>
        <w:jc w:val="both"/>
      </w:pPr>
      <w:r>
        <w:t xml:space="preserve">                                                  (подпись)</w:t>
      </w:r>
    </w:p>
    <w:p w:rsidR="001C472C" w:rsidRDefault="001C472C">
      <w:pPr>
        <w:pStyle w:val="ConsPlusNonformat"/>
        <w:jc w:val="both"/>
      </w:pPr>
      <w:r>
        <w:t xml:space="preserve">                                 __________________________________________</w:t>
      </w:r>
    </w:p>
    <w:p w:rsidR="001C472C" w:rsidRDefault="001C472C">
      <w:pPr>
        <w:pStyle w:val="ConsPlusNonformat"/>
        <w:jc w:val="both"/>
      </w:pPr>
      <w:r>
        <w:t xml:space="preserve">                                  (должность, фамилия, имя, отчество лица,</w:t>
      </w:r>
    </w:p>
    <w:p w:rsidR="001C472C" w:rsidRDefault="001C472C">
      <w:pPr>
        <w:pStyle w:val="ConsPlusNonformat"/>
        <w:jc w:val="both"/>
      </w:pPr>
      <w:r>
        <w:t xml:space="preserve">                                 __________________________________________</w:t>
      </w:r>
    </w:p>
    <w:p w:rsidR="001C472C" w:rsidRDefault="001C472C">
      <w:pPr>
        <w:pStyle w:val="ConsPlusNonformat"/>
        <w:jc w:val="both"/>
      </w:pPr>
      <w:r>
        <w:t xml:space="preserve">                                 действующего от имени сетевой организации)</w:t>
      </w:r>
    </w:p>
    <w:p w:rsidR="001C472C" w:rsidRDefault="001C472C">
      <w:pPr>
        <w:pStyle w:val="ConsPlusNonformat"/>
        <w:jc w:val="both"/>
      </w:pPr>
    </w:p>
    <w:p w:rsidR="001C472C" w:rsidRDefault="001C472C">
      <w:pPr>
        <w:pStyle w:val="ConsPlusNonformat"/>
        <w:jc w:val="both"/>
      </w:pPr>
      <w:r>
        <w:t xml:space="preserve">                                    "__" __________________________ 20__ г.</w:t>
      </w:r>
    </w:p>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51" w:name="P4617"/>
      <w:bookmarkEnd w:id="45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C472C" w:rsidRDefault="001C472C">
      <w:pPr>
        <w:pStyle w:val="ConsPlusNormal"/>
        <w:spacing w:before="200"/>
        <w:ind w:firstLine="540"/>
        <w:jc w:val="both"/>
      </w:pPr>
      <w:bookmarkStart w:id="452" w:name="P4618"/>
      <w:bookmarkEnd w:id="45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1C472C" w:rsidRDefault="001C472C">
      <w:pPr>
        <w:pStyle w:val="ConsPlusNormal"/>
        <w:spacing w:before="200"/>
        <w:ind w:firstLine="540"/>
        <w:jc w:val="both"/>
      </w:pPr>
      <w:bookmarkStart w:id="453" w:name="P4619"/>
      <w:bookmarkEnd w:id="453"/>
      <w:r>
        <w:t>&lt;3&gt; Срок действия технических условий не может составлять менее 2 лет и более 5 лет.</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9(1)</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(введено </w:t>
            </w:r>
            <w:hyperlink r:id="rId1376">
              <w:r>
                <w:rPr>
                  <w:color w:val="0000FF"/>
                </w:rPr>
                <w:t>Постановлением</w:t>
              </w:r>
            </w:hyperlink>
            <w:r>
              <w:rPr>
                <w:color w:val="392C69"/>
              </w:rPr>
              <w:t xml:space="preserve"> Правительства РФ от 02.03.2021 N 299;</w:t>
            </w:r>
          </w:p>
          <w:p w:rsidR="001C472C" w:rsidRDefault="001C472C">
            <w:pPr>
              <w:pStyle w:val="ConsPlusNormal"/>
              <w:jc w:val="center"/>
            </w:pPr>
            <w:r>
              <w:rPr>
                <w:color w:val="392C69"/>
              </w:rPr>
              <w:t xml:space="preserve">в ред. </w:t>
            </w:r>
            <w:hyperlink r:id="rId1377">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rmal"/>
        <w:jc w:val="center"/>
      </w:pPr>
      <w:r>
        <w:t>ТИПОВОЙ ДОГОВОР</w:t>
      </w:r>
    </w:p>
    <w:p w:rsidR="001C472C" w:rsidRDefault="001C472C">
      <w:pPr>
        <w:pStyle w:val="ConsPlusNormal"/>
        <w:jc w:val="center"/>
      </w:pPr>
      <w:r>
        <w:t>об осуществлении технологического присоединения</w:t>
      </w:r>
    </w:p>
    <w:p w:rsidR="001C472C" w:rsidRDefault="001C472C">
      <w:pPr>
        <w:pStyle w:val="ConsPlusNormal"/>
        <w:jc w:val="center"/>
      </w:pPr>
      <w:r>
        <w:t>к электрическим сетям</w:t>
      </w:r>
    </w:p>
    <w:p w:rsidR="001C472C" w:rsidRDefault="001C472C">
      <w:pPr>
        <w:pStyle w:val="ConsPlusNormal"/>
        <w:jc w:val="both"/>
      </w:pPr>
    </w:p>
    <w:p w:rsidR="001C472C" w:rsidRDefault="001C472C">
      <w:pPr>
        <w:pStyle w:val="ConsPlusNormal"/>
        <w:jc w:val="center"/>
      </w:pPr>
      <w:r>
        <w:t>(для юридических лиц или индивидуальных предпринимателей</w:t>
      </w:r>
    </w:p>
    <w:p w:rsidR="001C472C" w:rsidRDefault="001C472C">
      <w:pPr>
        <w:pStyle w:val="ConsPlusNormal"/>
        <w:jc w:val="center"/>
      </w:pPr>
      <w:r>
        <w:t>в целях технологического присоединения энергопринимающих</w:t>
      </w:r>
    </w:p>
    <w:p w:rsidR="001C472C" w:rsidRDefault="001C472C">
      <w:pPr>
        <w:pStyle w:val="ConsPlusNormal"/>
        <w:jc w:val="center"/>
      </w:pPr>
      <w:r>
        <w:t>устройств, максимальная мощность которых составляет до 15</w:t>
      </w:r>
    </w:p>
    <w:p w:rsidR="001C472C" w:rsidRDefault="001C472C">
      <w:pPr>
        <w:pStyle w:val="ConsPlusNormal"/>
        <w:jc w:val="center"/>
      </w:pPr>
      <w:r>
        <w:t>кВт включительно (с учетом ранее присоединенных в данной</w:t>
      </w:r>
    </w:p>
    <w:p w:rsidR="001C472C" w:rsidRDefault="001C472C">
      <w:pPr>
        <w:pStyle w:val="ConsPlusNormal"/>
        <w:jc w:val="center"/>
      </w:pPr>
      <w:r>
        <w:lastRenderedPageBreak/>
        <w:t>точке присоединения энергопринимающих устройств),</w:t>
      </w:r>
    </w:p>
    <w:p w:rsidR="001C472C" w:rsidRDefault="001C472C">
      <w:pPr>
        <w:pStyle w:val="ConsPlusNormal"/>
        <w:jc w:val="center"/>
      </w:pPr>
      <w:r>
        <w:t>и (или) объектов микрогенерации)</w:t>
      </w:r>
    </w:p>
    <w:p w:rsidR="001C472C" w:rsidRDefault="001C472C">
      <w:pPr>
        <w:pStyle w:val="ConsPlusNormal"/>
        <w:jc w:val="both"/>
      </w:pPr>
    </w:p>
    <w:p w:rsidR="001C472C" w:rsidRDefault="001C472C">
      <w:pPr>
        <w:pStyle w:val="ConsPlusNonformat"/>
        <w:jc w:val="both"/>
      </w:pPr>
      <w:r>
        <w:t>_____________________________               "__" __________________ 20   г.</w:t>
      </w:r>
    </w:p>
    <w:p w:rsidR="001C472C" w:rsidRDefault="001C472C">
      <w:pPr>
        <w:pStyle w:val="ConsPlusNonformat"/>
        <w:jc w:val="both"/>
      </w:pPr>
      <w:r>
        <w:t xml:space="preserve"> (место заключения договора)                  (дата заключения договора)</w:t>
      </w:r>
    </w:p>
    <w:p w:rsidR="001C472C" w:rsidRDefault="001C472C">
      <w:pPr>
        <w:pStyle w:val="ConsPlusNonformat"/>
        <w:jc w:val="both"/>
      </w:pP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сетевой организации)</w:t>
      </w:r>
    </w:p>
    <w:p w:rsidR="001C472C" w:rsidRDefault="001C472C">
      <w:pPr>
        <w:pStyle w:val="ConsPlusNonformat"/>
        <w:jc w:val="both"/>
      </w:pPr>
      <w:r>
        <w:t>именуемая в дальнейшем сетевой организацией, в лице 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(должность, фамилия, имя, отчество)</w:t>
      </w:r>
    </w:p>
    <w:p w:rsidR="001C472C" w:rsidRDefault="001C472C">
      <w:pPr>
        <w:pStyle w:val="ConsPlusNonformat"/>
        <w:jc w:val="both"/>
      </w:pPr>
      <w:r>
        <w:t>действующего на основании ________________________________________________,</w:t>
      </w:r>
    </w:p>
    <w:p w:rsidR="001C472C" w:rsidRDefault="001C472C">
      <w:pPr>
        <w:pStyle w:val="ConsPlusNonformat"/>
        <w:jc w:val="both"/>
      </w:pPr>
      <w:r>
        <w:t xml:space="preserve">                               (наименование и реквизиты документа)</w:t>
      </w:r>
    </w:p>
    <w:p w:rsidR="001C472C" w:rsidRDefault="001C472C">
      <w:pPr>
        <w:pStyle w:val="ConsPlusNonformat"/>
        <w:jc w:val="both"/>
      </w:pPr>
      <w:r>
        <w:t>с одной стороны, и _______________________________________________________,</w:t>
      </w:r>
    </w:p>
    <w:p w:rsidR="001C472C" w:rsidRDefault="001C472C">
      <w:pPr>
        <w:pStyle w:val="ConsPlusNonformat"/>
        <w:jc w:val="both"/>
      </w:pPr>
      <w:r>
        <w:t xml:space="preserve">                    (полное наименование юридического лица, номер записи</w:t>
      </w:r>
    </w:p>
    <w:p w:rsidR="001C472C" w:rsidRDefault="001C472C">
      <w:pPr>
        <w:pStyle w:val="ConsPlusNonformat"/>
        <w:jc w:val="both"/>
      </w:pPr>
      <w:r>
        <w:t xml:space="preserve">                       в Едином государственном реестре юридических лиц</w:t>
      </w:r>
    </w:p>
    <w:p w:rsidR="001C472C" w:rsidRDefault="001C472C">
      <w:pPr>
        <w:pStyle w:val="ConsPlusNonformat"/>
        <w:jc w:val="both"/>
      </w:pPr>
      <w:r>
        <w:t xml:space="preserve">                   с указанием фамилии, имени, отчества лица, действующего</w:t>
      </w:r>
    </w:p>
    <w:p w:rsidR="001C472C" w:rsidRDefault="001C472C">
      <w:pPr>
        <w:pStyle w:val="ConsPlusNonformat"/>
        <w:jc w:val="both"/>
      </w:pPr>
      <w:r>
        <w:t xml:space="preserve">                        от имени этого юридического лица, наименования</w:t>
      </w:r>
    </w:p>
    <w:p w:rsidR="001C472C" w:rsidRDefault="001C472C">
      <w:pPr>
        <w:pStyle w:val="ConsPlusNonformat"/>
        <w:jc w:val="both"/>
      </w:pPr>
      <w:r>
        <w:t xml:space="preserve">                        и реквизитов документа, на основании которого</w:t>
      </w:r>
    </w:p>
    <w:p w:rsidR="001C472C" w:rsidRDefault="001C472C">
      <w:pPr>
        <w:pStyle w:val="ConsPlusNonformat"/>
        <w:jc w:val="both"/>
      </w:pPr>
      <w:r>
        <w:t xml:space="preserve">                          он действует, либо фамилия, имя, отчество</w:t>
      </w:r>
    </w:p>
    <w:p w:rsidR="001C472C" w:rsidRDefault="001C472C">
      <w:pPr>
        <w:pStyle w:val="ConsPlusNonformat"/>
        <w:jc w:val="both"/>
      </w:pPr>
      <w:r>
        <w:t xml:space="preserve">                        индивидуального предпринимателя, номер записи</w:t>
      </w:r>
    </w:p>
    <w:p w:rsidR="001C472C" w:rsidRDefault="001C472C">
      <w:pPr>
        <w:pStyle w:val="ConsPlusNonformat"/>
        <w:jc w:val="both"/>
      </w:pPr>
      <w:r>
        <w:t xml:space="preserve">                       в Едином государственном реестре индивидуальных</w:t>
      </w:r>
    </w:p>
    <w:p w:rsidR="001C472C" w:rsidRDefault="001C472C">
      <w:pPr>
        <w:pStyle w:val="ConsPlusNonformat"/>
        <w:jc w:val="both"/>
      </w:pPr>
      <w:r>
        <w:t xml:space="preserve">                        предпринимателей и дата ее внесения в реестр)</w:t>
      </w:r>
    </w:p>
    <w:p w:rsidR="001C472C" w:rsidRDefault="001C472C">
      <w:pPr>
        <w:pStyle w:val="ConsPlusNonformat"/>
        <w:jc w:val="both"/>
      </w:pPr>
      <w:r>
        <w:t>именуемый  в  дальнейшем  заявителем,  с  другой  стороны, вместе именуемые</w:t>
      </w:r>
    </w:p>
    <w:p w:rsidR="001C472C" w:rsidRDefault="001C472C">
      <w:pPr>
        <w:pStyle w:val="ConsPlusNonformat"/>
        <w:jc w:val="both"/>
      </w:pPr>
      <w:r>
        <w:t>сторонами, заключили настоящий договор о нижеследующем:</w:t>
      </w:r>
    </w:p>
    <w:p w:rsidR="001C472C" w:rsidRDefault="001C472C">
      <w:pPr>
        <w:pStyle w:val="ConsPlusNormal"/>
        <w:jc w:val="both"/>
      </w:pPr>
    </w:p>
    <w:p w:rsidR="001C472C" w:rsidRDefault="001C472C">
      <w:pPr>
        <w:pStyle w:val="ConsPlusNormal"/>
        <w:jc w:val="center"/>
        <w:outlineLvl w:val="2"/>
      </w:pPr>
      <w:r>
        <w:t>I. Предмет договора</w:t>
      </w:r>
    </w:p>
    <w:p w:rsidR="001C472C" w:rsidRDefault="001C472C">
      <w:pPr>
        <w:pStyle w:val="ConsPlusNormal"/>
        <w:jc w:val="both"/>
      </w:pPr>
    </w:p>
    <w:p w:rsidR="001C472C" w:rsidRDefault="001C472C">
      <w:pPr>
        <w:pStyle w:val="ConsPlusNonformat"/>
        <w:jc w:val="both"/>
      </w:pPr>
      <w:r>
        <w:t xml:space="preserve">    1.  По  настоящему  договору  сетевая  организация  принимает  на  себя</w:t>
      </w:r>
    </w:p>
    <w:p w:rsidR="001C472C" w:rsidRDefault="001C472C">
      <w:pPr>
        <w:pStyle w:val="ConsPlusNonformat"/>
        <w:jc w:val="both"/>
      </w:pPr>
      <w:r>
        <w:t>обязательства     по     осуществлению    технологического    присоединения</w:t>
      </w:r>
    </w:p>
    <w:p w:rsidR="001C472C" w:rsidRDefault="001C472C">
      <w:pPr>
        <w:pStyle w:val="ConsPlusNonformat"/>
        <w:jc w:val="both"/>
      </w:pPr>
      <w:r>
        <w:t>энергопринимающих  устройств  и  (или)  объектов  микрогенерации  заявителя</w:t>
      </w:r>
    </w:p>
    <w:p w:rsidR="001C472C" w:rsidRDefault="001C472C">
      <w:pPr>
        <w:pStyle w:val="ConsPlusNonformat"/>
        <w:jc w:val="both"/>
      </w:pPr>
      <w:r>
        <w:t>(далее - технологическое присоединение) 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энергопринимающих устройств)</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в   том   числе  по  обеспечению  готовности  объектов  электросетевого</w:t>
      </w:r>
    </w:p>
    <w:p w:rsidR="001C472C" w:rsidRDefault="001C472C">
      <w:pPr>
        <w:pStyle w:val="ConsPlusNonformat"/>
        <w:jc w:val="both"/>
      </w:pPr>
      <w:r>
        <w:t>хозяйства  (включая  их  проектирование,  строительство,  реконструкцию)  к</w:t>
      </w:r>
    </w:p>
    <w:p w:rsidR="001C472C" w:rsidRDefault="001C472C">
      <w:pPr>
        <w:pStyle w:val="ConsPlusNonformat"/>
        <w:jc w:val="both"/>
      </w:pPr>
      <w:r>
        <w:t>присоединению   энергопринимающих  устройств,  урегулированию  отношений  с</w:t>
      </w:r>
    </w:p>
    <w:p w:rsidR="001C472C" w:rsidRDefault="001C472C">
      <w:pPr>
        <w:pStyle w:val="ConsPlusNonformat"/>
        <w:jc w:val="both"/>
      </w:pPr>
      <w:r>
        <w:t>третьими  лицами в случае необходимости строительства (модернизации) такими</w:t>
      </w:r>
    </w:p>
    <w:p w:rsidR="001C472C" w:rsidRDefault="001C472C">
      <w:pPr>
        <w:pStyle w:val="ConsPlusNonformat"/>
        <w:jc w:val="both"/>
      </w:pPr>
      <w:r>
        <w:t>лицами     принадлежащих     им    объектов    электросетевого    хозяйства</w:t>
      </w:r>
    </w:p>
    <w:p w:rsidR="001C472C" w:rsidRDefault="001C472C">
      <w:pPr>
        <w:pStyle w:val="ConsPlusNonformat"/>
        <w:jc w:val="both"/>
      </w:pPr>
      <w:r>
        <w:t>(энергопринимающих   устройств,   объектов   электроэнергетики),  с  учетом</w:t>
      </w:r>
    </w:p>
    <w:p w:rsidR="001C472C" w:rsidRDefault="001C472C">
      <w:pPr>
        <w:pStyle w:val="ConsPlusNonformat"/>
        <w:jc w:val="both"/>
      </w:pPr>
      <w:r>
        <w:t>следующих характеристик:</w:t>
      </w:r>
    </w:p>
    <w:p w:rsidR="001C472C" w:rsidRDefault="001C472C">
      <w:pPr>
        <w:pStyle w:val="ConsPlusNormal"/>
        <w:ind w:firstLine="540"/>
        <w:jc w:val="both"/>
      </w:pPr>
      <w:r>
        <w:t>максимальная мощность присоединяемых энергопринимающих устройств ______ (кВт);</w:t>
      </w:r>
    </w:p>
    <w:p w:rsidR="001C472C" w:rsidRDefault="001C472C">
      <w:pPr>
        <w:pStyle w:val="ConsPlusNormal"/>
        <w:spacing w:before="200"/>
        <w:ind w:firstLine="540"/>
        <w:jc w:val="both"/>
      </w:pPr>
      <w:r>
        <w:t>категория надежности ______;</w:t>
      </w:r>
    </w:p>
    <w:p w:rsidR="001C472C" w:rsidRDefault="001C472C">
      <w:pPr>
        <w:pStyle w:val="ConsPlusNormal"/>
        <w:spacing w:before="200"/>
        <w:ind w:firstLine="540"/>
        <w:jc w:val="both"/>
      </w:pPr>
      <w:r>
        <w:t>класс напряжения электрических сетей, к которым осуществляется присоединение _______ (кВ);</w:t>
      </w:r>
    </w:p>
    <w:p w:rsidR="001C472C" w:rsidRDefault="001C472C">
      <w:pPr>
        <w:pStyle w:val="ConsPlusNormal"/>
        <w:spacing w:before="200"/>
        <w:ind w:firstLine="540"/>
        <w:jc w:val="both"/>
      </w:pPr>
      <w:r>
        <w:t xml:space="preserve">максимальная мощность ранее присоединенных энергопринимающих устройств _____ (кВт) </w:t>
      </w:r>
      <w:hyperlink w:anchor="P4849">
        <w:r>
          <w:rPr>
            <w:color w:val="0000FF"/>
          </w:rPr>
          <w:t>&lt;1&gt;</w:t>
        </w:r>
      </w:hyperlink>
      <w:r>
        <w:t>;</w:t>
      </w:r>
    </w:p>
    <w:p w:rsidR="001C472C" w:rsidRDefault="001C472C">
      <w:pPr>
        <w:pStyle w:val="ConsPlusNormal"/>
        <w:spacing w:before="200"/>
        <w:ind w:firstLine="540"/>
        <w:jc w:val="both"/>
      </w:pPr>
      <w:r>
        <w:t>максимальная мощность присоединяемых объектов микрогенерации _______ (кВт);</w:t>
      </w:r>
    </w:p>
    <w:p w:rsidR="001C472C" w:rsidRDefault="001C472C">
      <w:pPr>
        <w:pStyle w:val="ConsPlusNormal"/>
        <w:spacing w:before="200"/>
        <w:ind w:firstLine="540"/>
        <w:jc w:val="both"/>
      </w:pPr>
      <w:r>
        <w:t xml:space="preserve">максимальная мощность ранее присоединенных объектов микрогенерации ______ (кВт) </w:t>
      </w:r>
      <w:hyperlink w:anchor="P4849">
        <w:r>
          <w:rPr>
            <w:color w:val="0000FF"/>
          </w:rPr>
          <w:t>&lt;1&gt;</w:t>
        </w:r>
      </w:hyperlink>
      <w:r>
        <w:t>.</w:t>
      </w:r>
    </w:p>
    <w:p w:rsidR="001C472C" w:rsidRDefault="001C472C">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C472C" w:rsidRDefault="001C472C">
      <w:pPr>
        <w:pStyle w:val="ConsPlusNonformat"/>
        <w:spacing w:before="200"/>
        <w:jc w:val="both"/>
      </w:pPr>
      <w:r>
        <w:t xml:space="preserve">    2. Технологическое присоединение необходимо для электроснабжения 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объектов заявителя)</w:t>
      </w:r>
    </w:p>
    <w:p w:rsidR="001C472C" w:rsidRDefault="001C472C">
      <w:pPr>
        <w:pStyle w:val="ConsPlusNonformat"/>
        <w:jc w:val="both"/>
      </w:pPr>
      <w:r>
        <w:t>расположенных (которые будут располагаться) 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(место нахождения объектов заявителя)</w:t>
      </w:r>
    </w:p>
    <w:p w:rsidR="001C472C" w:rsidRDefault="001C472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50">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1C472C" w:rsidRDefault="001C472C">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4864">
        <w:r>
          <w:rPr>
            <w:color w:val="0000FF"/>
          </w:rPr>
          <w:t>приложении</w:t>
        </w:r>
      </w:hyperlink>
      <w:r>
        <w:t>.</w:t>
      </w:r>
    </w:p>
    <w:p w:rsidR="001C472C" w:rsidRDefault="001C472C">
      <w:pPr>
        <w:pStyle w:val="ConsPlusNormal"/>
        <w:spacing w:before="200"/>
        <w:ind w:firstLine="540"/>
        <w:jc w:val="both"/>
      </w:pPr>
      <w:r>
        <w:t xml:space="preserve">Срок действия технических условий составляет ______ года (лет) </w:t>
      </w:r>
      <w:hyperlink w:anchor="P4851">
        <w:r>
          <w:rPr>
            <w:color w:val="0000FF"/>
          </w:rPr>
          <w:t>&lt;3&gt;</w:t>
        </w:r>
      </w:hyperlink>
      <w:r>
        <w:t xml:space="preserve"> со дня заключения настоящего </w:t>
      </w:r>
      <w:r>
        <w:lastRenderedPageBreak/>
        <w:t>договора.</w:t>
      </w:r>
    </w:p>
    <w:p w:rsidR="001C472C" w:rsidRDefault="001C472C">
      <w:pPr>
        <w:pStyle w:val="ConsPlusNormal"/>
        <w:spacing w:before="200"/>
        <w:ind w:firstLine="540"/>
        <w:jc w:val="both"/>
      </w:pPr>
      <w:bookmarkStart w:id="454" w:name="P4705"/>
      <w:bookmarkEnd w:id="454"/>
      <w:r>
        <w:t xml:space="preserve">5. Срок выполнения мероприятий по технологическому присоединению составляет </w:t>
      </w:r>
      <w:hyperlink w:anchor="P4852">
        <w:r>
          <w:rPr>
            <w:color w:val="0000FF"/>
          </w:rPr>
          <w:t>&lt;4&gt;</w:t>
        </w:r>
      </w:hyperlink>
      <w:r>
        <w:t xml:space="preserve"> ________ со дня заключения настоящего договора.</w:t>
      </w:r>
    </w:p>
    <w:p w:rsidR="001C472C" w:rsidRDefault="001C472C">
      <w:pPr>
        <w:pStyle w:val="ConsPlusNormal"/>
        <w:jc w:val="both"/>
      </w:pPr>
    </w:p>
    <w:p w:rsidR="001C472C" w:rsidRDefault="001C472C">
      <w:pPr>
        <w:pStyle w:val="ConsPlusNormal"/>
        <w:jc w:val="center"/>
        <w:outlineLvl w:val="2"/>
      </w:pPr>
      <w:r>
        <w:t>II. Обязанности сторон</w:t>
      </w:r>
    </w:p>
    <w:p w:rsidR="001C472C" w:rsidRDefault="001C472C">
      <w:pPr>
        <w:pStyle w:val="ConsPlusNormal"/>
        <w:jc w:val="both"/>
      </w:pPr>
    </w:p>
    <w:p w:rsidR="001C472C" w:rsidRDefault="001C472C">
      <w:pPr>
        <w:pStyle w:val="ConsPlusNormal"/>
        <w:ind w:firstLine="540"/>
        <w:jc w:val="both"/>
      </w:pPr>
      <w:r>
        <w:t>6. Сетевая организация обязуется:</w:t>
      </w:r>
    </w:p>
    <w:p w:rsidR="001C472C" w:rsidRDefault="001C472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1C472C" w:rsidRDefault="001C472C">
      <w:pPr>
        <w:pStyle w:val="ConsPlusNormal"/>
        <w:spacing w:before="200"/>
        <w:ind w:firstLine="540"/>
        <w:jc w:val="both"/>
      </w:pPr>
      <w:bookmarkStart w:id="455" w:name="P4711"/>
      <w:bookmarkEnd w:id="45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1C472C" w:rsidRDefault="001C472C">
      <w:pPr>
        <w:pStyle w:val="ConsPlusNormal"/>
        <w:spacing w:before="200"/>
        <w:ind w:firstLine="540"/>
        <w:jc w:val="both"/>
      </w:pPr>
      <w:r>
        <w:t xml:space="preserve">не позднее ______ рабочих дней со дня проведения осмотра (обследования), указанного в </w:t>
      </w:r>
      <w:hyperlink w:anchor="P4711">
        <w:r>
          <w:rPr>
            <w:color w:val="0000FF"/>
          </w:rPr>
          <w:t>абзаце третьем</w:t>
        </w:r>
      </w:hyperlink>
      <w:r>
        <w:t xml:space="preserve"> настоящего пункта, с соблюдением срока, установленного </w:t>
      </w:r>
      <w:hyperlink w:anchor="P4705">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C472C" w:rsidRDefault="001C472C">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C472C" w:rsidRDefault="001C472C">
      <w:pPr>
        <w:pStyle w:val="ConsPlusNormal"/>
        <w:spacing w:before="200"/>
        <w:ind w:firstLine="540"/>
        <w:jc w:val="both"/>
      </w:pPr>
      <w:r>
        <w:t>8. Заявитель обязуется:</w:t>
      </w:r>
    </w:p>
    <w:p w:rsidR="001C472C" w:rsidRDefault="001C472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1C472C" w:rsidRDefault="001C472C">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C472C" w:rsidRDefault="001C472C">
      <w:pPr>
        <w:pStyle w:val="ConsPlusNormal"/>
        <w:spacing w:before="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1C472C" w:rsidRDefault="001C472C">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1C472C" w:rsidRDefault="001C472C">
      <w:pPr>
        <w:pStyle w:val="ConsPlusNormal"/>
        <w:spacing w:before="200"/>
        <w:ind w:firstLine="540"/>
        <w:jc w:val="both"/>
      </w:pPr>
      <w:r>
        <w:t xml:space="preserve">надлежащим образом исполнять указанные в </w:t>
      </w:r>
      <w:hyperlink w:anchor="P4722">
        <w:r>
          <w:rPr>
            <w:color w:val="0000FF"/>
          </w:rPr>
          <w:t>разделе III</w:t>
        </w:r>
      </w:hyperlink>
      <w:r>
        <w:t xml:space="preserve"> настоящего договора обязательства по оплате расходов на технологическое присоединение.</w:t>
      </w:r>
    </w:p>
    <w:p w:rsidR="001C472C" w:rsidRDefault="001C472C">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C472C" w:rsidRDefault="001C472C">
      <w:pPr>
        <w:pStyle w:val="ConsPlusNormal"/>
        <w:jc w:val="both"/>
      </w:pPr>
    </w:p>
    <w:p w:rsidR="001C472C" w:rsidRDefault="001C472C">
      <w:pPr>
        <w:pStyle w:val="ConsPlusNormal"/>
        <w:jc w:val="center"/>
        <w:outlineLvl w:val="2"/>
      </w:pPr>
      <w:bookmarkStart w:id="456" w:name="P4722"/>
      <w:bookmarkEnd w:id="456"/>
      <w:r>
        <w:t>III. Плата за технологическое присоединение</w:t>
      </w:r>
    </w:p>
    <w:p w:rsidR="001C472C" w:rsidRDefault="001C472C">
      <w:pPr>
        <w:pStyle w:val="ConsPlusNormal"/>
        <w:jc w:val="center"/>
      </w:pPr>
      <w:r>
        <w:t>и порядок расчетов</w:t>
      </w:r>
    </w:p>
    <w:p w:rsidR="001C472C" w:rsidRDefault="001C472C">
      <w:pPr>
        <w:pStyle w:val="ConsPlusNormal"/>
        <w:jc w:val="both"/>
      </w:pPr>
    </w:p>
    <w:p w:rsidR="001C472C" w:rsidRDefault="001C472C">
      <w:pPr>
        <w:pStyle w:val="ConsPlusNonformat"/>
        <w:jc w:val="both"/>
      </w:pPr>
      <w:r>
        <w:t xml:space="preserve">    10.  Размер  платы  за технологическое присоединение определяется </w:t>
      </w:r>
      <w:hyperlink w:anchor="P4852">
        <w:r>
          <w:rPr>
            <w:color w:val="0000FF"/>
          </w:rPr>
          <w:t>&lt;5&gt;</w:t>
        </w:r>
      </w:hyperlink>
      <w:r>
        <w:t xml:space="preserve"> в</w:t>
      </w:r>
    </w:p>
    <w:p w:rsidR="001C472C" w:rsidRDefault="001C472C">
      <w:pPr>
        <w:pStyle w:val="ConsPlusNonformat"/>
        <w:jc w:val="both"/>
      </w:pPr>
      <w:r>
        <w:t>соответствии с решением ___________________________________________________</w:t>
      </w:r>
    </w:p>
    <w:p w:rsidR="001C472C" w:rsidRDefault="001C472C">
      <w:pPr>
        <w:pStyle w:val="ConsPlusNonformat"/>
        <w:jc w:val="both"/>
      </w:pPr>
      <w:r>
        <w:t xml:space="preserve">                            (наименование органа исполнительной власти</w:t>
      </w:r>
    </w:p>
    <w:p w:rsidR="001C472C" w:rsidRDefault="001C472C">
      <w:pPr>
        <w:pStyle w:val="ConsPlusNonformat"/>
        <w:jc w:val="both"/>
      </w:pPr>
      <w:r>
        <w:t xml:space="preserve">                         в области государственного регулирования тарифов)</w:t>
      </w:r>
    </w:p>
    <w:p w:rsidR="001C472C" w:rsidRDefault="001C472C">
      <w:pPr>
        <w:pStyle w:val="ConsPlusNonformat"/>
        <w:jc w:val="both"/>
      </w:pPr>
      <w:r>
        <w:t>от _________ N _____ и составляет _______ рублей _______ копеек.</w:t>
      </w:r>
    </w:p>
    <w:p w:rsidR="001C472C" w:rsidRDefault="001C472C">
      <w:pPr>
        <w:pStyle w:val="ConsPlusNonformat"/>
        <w:jc w:val="both"/>
      </w:pPr>
      <w:r>
        <w:lastRenderedPageBreak/>
        <w:t xml:space="preserve">    11.  Внесение  платы  за  технологическое  присоединение осуществляется</w:t>
      </w:r>
    </w:p>
    <w:p w:rsidR="001C472C" w:rsidRDefault="001C472C">
      <w:pPr>
        <w:pStyle w:val="ConsPlusNonformat"/>
        <w:jc w:val="both"/>
      </w:pPr>
      <w:r>
        <w:t>заявителем в следующем порядке: 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(указываются порядок и сроки внесения платы</w:t>
      </w:r>
    </w:p>
    <w:p w:rsidR="001C472C" w:rsidRDefault="001C472C">
      <w:pPr>
        <w:pStyle w:val="ConsPlusNonformat"/>
        <w:jc w:val="both"/>
      </w:pPr>
      <w:r>
        <w:t xml:space="preserve">                     за технологическое присоединение)</w:t>
      </w:r>
    </w:p>
    <w:p w:rsidR="001C472C" w:rsidRDefault="001C472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C472C" w:rsidRDefault="001C472C">
      <w:pPr>
        <w:pStyle w:val="ConsPlusNormal"/>
        <w:jc w:val="both"/>
      </w:pPr>
    </w:p>
    <w:p w:rsidR="001C472C" w:rsidRDefault="001C472C">
      <w:pPr>
        <w:pStyle w:val="ConsPlusNormal"/>
        <w:jc w:val="center"/>
        <w:outlineLvl w:val="2"/>
      </w:pPr>
      <w:r>
        <w:t>IV. Разграничение балансовой принадлежности электрических</w:t>
      </w:r>
    </w:p>
    <w:p w:rsidR="001C472C" w:rsidRDefault="001C472C">
      <w:pPr>
        <w:pStyle w:val="ConsPlusNormal"/>
        <w:jc w:val="center"/>
      </w:pPr>
      <w:r>
        <w:t>сетей и эксплуатационной ответственности сторон</w:t>
      </w:r>
    </w:p>
    <w:p w:rsidR="001C472C" w:rsidRDefault="001C472C">
      <w:pPr>
        <w:pStyle w:val="ConsPlusNormal"/>
        <w:jc w:val="both"/>
      </w:pPr>
    </w:p>
    <w:p w:rsidR="001C472C" w:rsidRDefault="001C472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53">
        <w:r>
          <w:rPr>
            <w:color w:val="0000FF"/>
          </w:rPr>
          <w:t>&lt;6&gt;</w:t>
        </w:r>
      </w:hyperlink>
      <w:r>
        <w:t>.</w:t>
      </w:r>
    </w:p>
    <w:p w:rsidR="001C472C" w:rsidRDefault="001C472C">
      <w:pPr>
        <w:pStyle w:val="ConsPlusNormal"/>
        <w:jc w:val="both"/>
      </w:pPr>
    </w:p>
    <w:p w:rsidR="001C472C" w:rsidRDefault="001C472C">
      <w:pPr>
        <w:pStyle w:val="ConsPlusNormal"/>
        <w:jc w:val="center"/>
        <w:outlineLvl w:val="2"/>
      </w:pPr>
      <w:r>
        <w:t>V. Условия изменения, расторжения договора</w:t>
      </w:r>
    </w:p>
    <w:p w:rsidR="001C472C" w:rsidRDefault="001C472C">
      <w:pPr>
        <w:pStyle w:val="ConsPlusNormal"/>
        <w:jc w:val="center"/>
      </w:pPr>
      <w:r>
        <w:t>и ответственность сторон</w:t>
      </w:r>
    </w:p>
    <w:p w:rsidR="001C472C" w:rsidRDefault="001C472C">
      <w:pPr>
        <w:pStyle w:val="ConsPlusNormal"/>
        <w:jc w:val="both"/>
      </w:pPr>
    </w:p>
    <w:p w:rsidR="001C472C" w:rsidRDefault="001C472C">
      <w:pPr>
        <w:pStyle w:val="ConsPlusNormal"/>
        <w:ind w:firstLine="540"/>
        <w:jc w:val="both"/>
      </w:pPr>
      <w:r>
        <w:t>14. Настоящий договор может быть изменен по письменному соглашению сторон или в судебном порядке.</w:t>
      </w:r>
    </w:p>
    <w:p w:rsidR="001C472C" w:rsidRDefault="001C472C">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78">
        <w:r>
          <w:rPr>
            <w:color w:val="0000FF"/>
          </w:rPr>
          <w:t>кодексом</w:t>
        </w:r>
      </w:hyperlink>
      <w:r>
        <w:t xml:space="preserve"> Российской Федерации.</w:t>
      </w:r>
    </w:p>
    <w:p w:rsidR="001C472C" w:rsidRDefault="001C472C">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C472C" w:rsidRDefault="001C472C">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C472C" w:rsidRDefault="001C472C">
      <w:pPr>
        <w:pStyle w:val="ConsPlusNormal"/>
        <w:spacing w:before="200"/>
        <w:ind w:firstLine="540"/>
        <w:jc w:val="both"/>
      </w:pPr>
      <w:bookmarkStart w:id="457" w:name="P4749"/>
      <w:bookmarkEnd w:id="457"/>
      <w:r>
        <w:t>17. Абзац утратил силу.</w:t>
      </w:r>
    </w:p>
    <w:p w:rsidR="001C472C" w:rsidRDefault="001C472C">
      <w:pPr>
        <w:pStyle w:val="ConsPlusNormal"/>
        <w:spacing w:before="200"/>
        <w:ind w:firstLine="540"/>
        <w:jc w:val="both"/>
      </w:pPr>
      <w:bookmarkStart w:id="458" w:name="P4750"/>
      <w:bookmarkEnd w:id="45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C472C" w:rsidRDefault="001C472C">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49">
        <w:r>
          <w:rPr>
            <w:color w:val="0000FF"/>
          </w:rPr>
          <w:t>абзацем первым</w:t>
        </w:r>
      </w:hyperlink>
      <w:r>
        <w:t xml:space="preserve"> или </w:t>
      </w:r>
      <w:hyperlink w:anchor="P4750">
        <w:r>
          <w:rPr>
            <w:color w:val="0000FF"/>
          </w:rPr>
          <w:t>вторым</w:t>
        </w:r>
      </w:hyperlink>
      <w:r>
        <w:t xml:space="preserve"> настоящего пункта, в случае необоснованного уклонения либо отказа от ее уплаты.</w:t>
      </w:r>
    </w:p>
    <w:p w:rsidR="001C472C" w:rsidRDefault="001C472C">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C472C" w:rsidRDefault="001C472C">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C472C" w:rsidRDefault="001C472C">
      <w:pPr>
        <w:pStyle w:val="ConsPlusNormal"/>
        <w:jc w:val="both"/>
      </w:pPr>
    </w:p>
    <w:p w:rsidR="001C472C" w:rsidRDefault="001C472C">
      <w:pPr>
        <w:pStyle w:val="ConsPlusNormal"/>
        <w:jc w:val="center"/>
        <w:outlineLvl w:val="2"/>
      </w:pPr>
      <w:r>
        <w:t>VI. Порядок разрешения споров</w:t>
      </w:r>
    </w:p>
    <w:p w:rsidR="001C472C" w:rsidRDefault="001C472C">
      <w:pPr>
        <w:pStyle w:val="ConsPlusNormal"/>
        <w:jc w:val="both"/>
      </w:pPr>
    </w:p>
    <w:p w:rsidR="001C472C" w:rsidRDefault="001C472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C472C" w:rsidRDefault="001C472C">
      <w:pPr>
        <w:pStyle w:val="ConsPlusNormal"/>
        <w:jc w:val="both"/>
      </w:pPr>
    </w:p>
    <w:p w:rsidR="001C472C" w:rsidRDefault="001C472C">
      <w:pPr>
        <w:pStyle w:val="ConsPlusNormal"/>
        <w:jc w:val="center"/>
        <w:outlineLvl w:val="2"/>
      </w:pPr>
      <w:r>
        <w:t>VII. Заключительные положения</w:t>
      </w:r>
    </w:p>
    <w:p w:rsidR="001C472C" w:rsidRDefault="001C472C">
      <w:pPr>
        <w:pStyle w:val="ConsPlusNormal"/>
        <w:jc w:val="both"/>
      </w:pPr>
    </w:p>
    <w:p w:rsidR="001C472C" w:rsidRDefault="001C472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C472C" w:rsidRDefault="001C472C">
      <w:pPr>
        <w:pStyle w:val="ConsPlusNormal"/>
        <w:spacing w:before="200"/>
        <w:ind w:firstLine="540"/>
        <w:jc w:val="both"/>
      </w:pPr>
      <w:r>
        <w:t>22. Настоящий договор составлен и подписан в 2 экземплярах, по одному для каждой из сторон.</w:t>
      </w:r>
    </w:p>
    <w:p w:rsidR="001C472C" w:rsidRDefault="001C472C">
      <w:pPr>
        <w:pStyle w:val="ConsPlusNormal"/>
        <w:jc w:val="both"/>
      </w:pPr>
    </w:p>
    <w:p w:rsidR="001C472C" w:rsidRDefault="001C472C">
      <w:pPr>
        <w:pStyle w:val="ConsPlusNormal"/>
        <w:jc w:val="center"/>
        <w:outlineLvl w:val="2"/>
      </w:pPr>
      <w:r>
        <w:lastRenderedPageBreak/>
        <w:t>Реквизиты Сторон</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1C472C">
        <w:tc>
          <w:tcPr>
            <w:tcW w:w="4397" w:type="dxa"/>
            <w:tcBorders>
              <w:top w:val="nil"/>
              <w:left w:val="nil"/>
              <w:bottom w:val="nil"/>
              <w:right w:val="nil"/>
            </w:tcBorders>
          </w:tcPr>
          <w:p w:rsidR="001C472C" w:rsidRDefault="001C472C">
            <w:pPr>
              <w:pStyle w:val="ConsPlusNormal"/>
              <w:jc w:val="center"/>
            </w:pPr>
            <w:r>
              <w:t>Сетевая организация</w:t>
            </w: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nil"/>
              <w:right w:val="nil"/>
            </w:tcBorders>
          </w:tcPr>
          <w:p w:rsidR="001C472C" w:rsidRDefault="001C472C">
            <w:pPr>
              <w:pStyle w:val="ConsPlusNormal"/>
              <w:jc w:val="center"/>
            </w:pPr>
            <w:r>
              <w:t>Заявитель</w:t>
            </w:r>
          </w:p>
        </w:tc>
      </w:tr>
      <w:tr w:rsidR="001C472C">
        <w:tc>
          <w:tcPr>
            <w:tcW w:w="4397"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single" w:sz="4" w:space="0" w:color="auto"/>
              <w:left w:val="nil"/>
              <w:bottom w:val="nil"/>
              <w:right w:val="nil"/>
            </w:tcBorders>
          </w:tcPr>
          <w:p w:rsidR="001C472C" w:rsidRDefault="001C472C">
            <w:pPr>
              <w:pStyle w:val="ConsPlusNormal"/>
              <w:jc w:val="center"/>
            </w:pPr>
            <w:r>
              <w:t>(наименование сетевой организации)</w:t>
            </w: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jc w:val="center"/>
            </w:pPr>
            <w:r>
              <w:t>(для юридических лиц - полное наименование)</w:t>
            </w:r>
          </w:p>
        </w:tc>
      </w:tr>
      <w:tr w:rsidR="001C472C">
        <w:tc>
          <w:tcPr>
            <w:tcW w:w="4397"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single" w:sz="4" w:space="0" w:color="auto"/>
              <w:left w:val="nil"/>
              <w:bottom w:val="single" w:sz="4" w:space="0" w:color="auto"/>
              <w:right w:val="nil"/>
            </w:tcBorders>
          </w:tcPr>
          <w:p w:rsidR="001C472C" w:rsidRDefault="001C472C">
            <w:pPr>
              <w:pStyle w:val="ConsPlusNormal"/>
              <w:jc w:val="center"/>
            </w:pPr>
            <w:r>
              <w:t>(место нахождения)</w:t>
            </w:r>
          </w:p>
          <w:p w:rsidR="001C472C" w:rsidRDefault="001C472C">
            <w:pPr>
              <w:pStyle w:val="ConsPlusNormal"/>
            </w:pPr>
            <w:r>
              <w:t>ИНН/КПП _________________________</w:t>
            </w: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jc w:val="center"/>
            </w:pPr>
            <w:r>
              <w:t>(номер записи в Едином государственном реестре юридических лиц)</w:t>
            </w:r>
          </w:p>
        </w:tc>
      </w:tr>
      <w:tr w:rsidR="001C472C">
        <w:tc>
          <w:tcPr>
            <w:tcW w:w="4397" w:type="dxa"/>
            <w:vMerge w:val="restart"/>
            <w:tcBorders>
              <w:top w:val="single" w:sz="4" w:space="0" w:color="auto"/>
              <w:left w:val="nil"/>
              <w:bottom w:val="nil"/>
              <w:right w:val="nil"/>
            </w:tcBorders>
          </w:tcPr>
          <w:p w:rsidR="001C472C" w:rsidRDefault="001C472C">
            <w:pPr>
              <w:pStyle w:val="ConsPlusNormal"/>
            </w:pPr>
            <w:r>
              <w:t>р/с ________________________________</w:t>
            </w:r>
          </w:p>
          <w:p w:rsidR="001C472C" w:rsidRDefault="001C472C">
            <w:pPr>
              <w:pStyle w:val="ConsPlusNormal"/>
            </w:pPr>
            <w:r>
              <w:t>к/с ________________________________</w:t>
            </w: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nil"/>
              <w:right w:val="nil"/>
            </w:tcBorders>
          </w:tcPr>
          <w:p w:rsidR="001C472C" w:rsidRDefault="001C472C">
            <w:pPr>
              <w:pStyle w:val="ConsPlusNormal"/>
            </w:pPr>
            <w:r>
              <w:t>ИНН _____________________________</w:t>
            </w:r>
          </w:p>
        </w:tc>
      </w:tr>
      <w:tr w:rsidR="001C472C">
        <w:tc>
          <w:tcPr>
            <w:tcW w:w="4397" w:type="dxa"/>
            <w:vMerge/>
            <w:tcBorders>
              <w:top w:val="single" w:sz="4" w:space="0" w:color="auto"/>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nil"/>
              <w:left w:val="nil"/>
              <w:bottom w:val="single" w:sz="4" w:space="0" w:color="auto"/>
              <w:right w:val="nil"/>
            </w:tcBorders>
          </w:tcPr>
          <w:p w:rsidR="001C472C" w:rsidRDefault="001C472C">
            <w:pPr>
              <w:pStyle w:val="ConsPlusNormal"/>
            </w:pPr>
          </w:p>
        </w:tc>
        <w:tc>
          <w:tcPr>
            <w:tcW w:w="340" w:type="dxa"/>
            <w:vMerge w:val="restart"/>
            <w:tcBorders>
              <w:top w:val="nil"/>
              <w:left w:val="nil"/>
              <w:bottom w:val="nil"/>
              <w:right w:val="nil"/>
            </w:tcBorders>
          </w:tcPr>
          <w:p w:rsidR="001C472C" w:rsidRDefault="001C472C">
            <w:pPr>
              <w:pStyle w:val="ConsPlusNormal"/>
            </w:pPr>
          </w:p>
        </w:tc>
        <w:tc>
          <w:tcPr>
            <w:tcW w:w="4315" w:type="dxa"/>
            <w:vMerge w:val="restart"/>
            <w:tcBorders>
              <w:top w:val="single" w:sz="4" w:space="0" w:color="auto"/>
              <w:left w:val="nil"/>
              <w:bottom w:val="nil"/>
              <w:right w:val="nil"/>
            </w:tcBorders>
          </w:tcPr>
          <w:p w:rsidR="001C472C" w:rsidRDefault="001C472C">
            <w:pPr>
              <w:pStyle w:val="ConsPlusNormal"/>
              <w:jc w:val="center"/>
            </w:pPr>
            <w:r>
              <w:t>(должность, фамилия, имя, отчество лица,</w:t>
            </w:r>
          </w:p>
        </w:tc>
      </w:tr>
      <w:tr w:rsidR="001C472C">
        <w:trPr>
          <w:trHeight w:val="230"/>
        </w:trPr>
        <w:tc>
          <w:tcPr>
            <w:tcW w:w="4397" w:type="dxa"/>
            <w:vMerge w:val="restart"/>
            <w:tcBorders>
              <w:top w:val="single" w:sz="4" w:space="0" w:color="auto"/>
              <w:left w:val="nil"/>
              <w:bottom w:val="nil"/>
              <w:right w:val="nil"/>
            </w:tcBorders>
          </w:tcPr>
          <w:p w:rsidR="001C472C" w:rsidRDefault="001C472C">
            <w:pPr>
              <w:pStyle w:val="ConsPlusNormal"/>
              <w:jc w:val="center"/>
            </w:pPr>
            <w:r>
              <w:t>(должность, фамилия, имя, отчество лица,</w:t>
            </w:r>
          </w:p>
        </w:tc>
        <w:tc>
          <w:tcPr>
            <w:tcW w:w="340" w:type="dxa"/>
            <w:vMerge/>
            <w:tcBorders>
              <w:top w:val="nil"/>
              <w:left w:val="nil"/>
              <w:bottom w:val="nil"/>
              <w:right w:val="nil"/>
            </w:tcBorders>
          </w:tcPr>
          <w:p w:rsidR="001C472C" w:rsidRDefault="001C472C">
            <w:pPr>
              <w:pStyle w:val="ConsPlusNormal"/>
            </w:pPr>
          </w:p>
        </w:tc>
        <w:tc>
          <w:tcPr>
            <w:tcW w:w="4315" w:type="dxa"/>
            <w:vMerge/>
            <w:tcBorders>
              <w:top w:val="single" w:sz="4" w:space="0" w:color="auto"/>
              <w:left w:val="nil"/>
              <w:bottom w:val="nil"/>
              <w:right w:val="nil"/>
            </w:tcBorders>
          </w:tcPr>
          <w:p w:rsidR="001C472C" w:rsidRDefault="001C472C">
            <w:pPr>
              <w:pStyle w:val="ConsPlusNormal"/>
            </w:pPr>
          </w:p>
        </w:tc>
      </w:tr>
      <w:tr w:rsidR="001C472C">
        <w:tc>
          <w:tcPr>
            <w:tcW w:w="4397" w:type="dxa"/>
            <w:vMerge/>
            <w:tcBorders>
              <w:top w:val="single" w:sz="4" w:space="0" w:color="auto"/>
              <w:left w:val="nil"/>
              <w:bottom w:val="nil"/>
              <w:right w:val="nil"/>
            </w:tcBorders>
          </w:tcPr>
          <w:p w:rsidR="001C472C" w:rsidRDefault="001C472C">
            <w:pPr>
              <w:pStyle w:val="ConsPlusNormal"/>
            </w:pPr>
          </w:p>
        </w:tc>
        <w:tc>
          <w:tcPr>
            <w:tcW w:w="340" w:type="dxa"/>
            <w:vMerge/>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nil"/>
              <w:left w:val="nil"/>
              <w:bottom w:val="single" w:sz="4" w:space="0" w:color="auto"/>
              <w:right w:val="nil"/>
            </w:tcBorders>
          </w:tcPr>
          <w:p w:rsidR="001C472C" w:rsidRDefault="001C472C">
            <w:pPr>
              <w:pStyle w:val="ConsPlusNormal"/>
            </w:pPr>
          </w:p>
        </w:tc>
        <w:tc>
          <w:tcPr>
            <w:tcW w:w="340" w:type="dxa"/>
            <w:vMerge w:val="restart"/>
            <w:tcBorders>
              <w:top w:val="nil"/>
              <w:left w:val="nil"/>
              <w:bottom w:val="nil"/>
              <w:right w:val="nil"/>
            </w:tcBorders>
          </w:tcPr>
          <w:p w:rsidR="001C472C" w:rsidRDefault="001C472C">
            <w:pPr>
              <w:pStyle w:val="ConsPlusNormal"/>
            </w:pPr>
          </w:p>
        </w:tc>
        <w:tc>
          <w:tcPr>
            <w:tcW w:w="4315" w:type="dxa"/>
            <w:vMerge w:val="restart"/>
            <w:tcBorders>
              <w:top w:val="single" w:sz="4" w:space="0" w:color="auto"/>
              <w:left w:val="nil"/>
              <w:bottom w:val="nil"/>
              <w:right w:val="nil"/>
            </w:tcBorders>
          </w:tcPr>
          <w:p w:rsidR="001C472C" w:rsidRDefault="001C472C">
            <w:pPr>
              <w:pStyle w:val="ConsPlusNormal"/>
              <w:jc w:val="center"/>
            </w:pPr>
            <w:r>
              <w:t>действующего от имени юридического лица)</w:t>
            </w:r>
          </w:p>
        </w:tc>
      </w:tr>
      <w:tr w:rsidR="001C472C">
        <w:trPr>
          <w:trHeight w:val="230"/>
        </w:trPr>
        <w:tc>
          <w:tcPr>
            <w:tcW w:w="4397" w:type="dxa"/>
            <w:vMerge w:val="restart"/>
            <w:tcBorders>
              <w:top w:val="single" w:sz="4" w:space="0" w:color="auto"/>
              <w:left w:val="nil"/>
              <w:bottom w:val="nil"/>
              <w:right w:val="nil"/>
            </w:tcBorders>
          </w:tcPr>
          <w:p w:rsidR="001C472C" w:rsidRDefault="001C472C">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1C472C" w:rsidRDefault="001C472C">
            <w:pPr>
              <w:pStyle w:val="ConsPlusNormal"/>
            </w:pPr>
          </w:p>
        </w:tc>
        <w:tc>
          <w:tcPr>
            <w:tcW w:w="4315" w:type="dxa"/>
            <w:vMerge/>
            <w:tcBorders>
              <w:top w:val="single" w:sz="4" w:space="0" w:color="auto"/>
              <w:left w:val="nil"/>
              <w:bottom w:val="nil"/>
              <w:right w:val="nil"/>
            </w:tcBorders>
          </w:tcPr>
          <w:p w:rsidR="001C472C" w:rsidRDefault="001C472C">
            <w:pPr>
              <w:pStyle w:val="ConsPlusNormal"/>
            </w:pPr>
          </w:p>
        </w:tc>
      </w:tr>
      <w:tr w:rsidR="001C472C">
        <w:tc>
          <w:tcPr>
            <w:tcW w:w="4397" w:type="dxa"/>
            <w:vMerge/>
            <w:tcBorders>
              <w:top w:val="single" w:sz="4" w:space="0" w:color="auto"/>
              <w:left w:val="nil"/>
              <w:bottom w:val="nil"/>
              <w:right w:val="nil"/>
            </w:tcBorders>
          </w:tcPr>
          <w:p w:rsidR="001C472C" w:rsidRDefault="001C472C">
            <w:pPr>
              <w:pStyle w:val="ConsPlusNormal"/>
            </w:pPr>
          </w:p>
        </w:tc>
        <w:tc>
          <w:tcPr>
            <w:tcW w:w="340" w:type="dxa"/>
            <w:vMerge/>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blPrEx>
          <w:tblBorders>
            <w:insideH w:val="single" w:sz="4" w:space="0" w:color="auto"/>
          </w:tblBorders>
        </w:tblPrEx>
        <w:tc>
          <w:tcPr>
            <w:tcW w:w="4397" w:type="dxa"/>
            <w:vMerge/>
            <w:tcBorders>
              <w:top w:val="single" w:sz="4" w:space="0" w:color="auto"/>
              <w:left w:val="nil"/>
              <w:bottom w:val="nil"/>
              <w:right w:val="nil"/>
            </w:tcBorders>
          </w:tcPr>
          <w:p w:rsidR="001C472C" w:rsidRDefault="001C472C">
            <w:pPr>
              <w:pStyle w:val="ConsPlusNormal"/>
            </w:pPr>
          </w:p>
        </w:tc>
        <w:tc>
          <w:tcPr>
            <w:tcW w:w="340" w:type="dxa"/>
            <w:vMerge/>
            <w:tcBorders>
              <w:top w:val="nil"/>
              <w:left w:val="nil"/>
              <w:bottom w:val="nil"/>
              <w:right w:val="nil"/>
            </w:tcBorders>
          </w:tcPr>
          <w:p w:rsidR="001C472C" w:rsidRDefault="001C472C">
            <w:pPr>
              <w:pStyle w:val="ConsPlusNormal"/>
            </w:pPr>
          </w:p>
        </w:tc>
        <w:tc>
          <w:tcPr>
            <w:tcW w:w="4315" w:type="dxa"/>
            <w:tcBorders>
              <w:top w:val="single" w:sz="4" w:space="0" w:color="auto"/>
              <w:left w:val="nil"/>
              <w:bottom w:val="single" w:sz="4" w:space="0" w:color="auto"/>
              <w:right w:val="nil"/>
            </w:tcBorders>
          </w:tcPr>
          <w:p w:rsidR="001C472C" w:rsidRDefault="001C472C">
            <w:pPr>
              <w:pStyle w:val="ConsPlusNormal"/>
            </w:pPr>
          </w:p>
        </w:tc>
      </w:tr>
      <w:tr w:rsidR="001C472C">
        <w:tc>
          <w:tcPr>
            <w:tcW w:w="4397" w:type="dxa"/>
            <w:vMerge/>
            <w:tcBorders>
              <w:top w:val="single" w:sz="4" w:space="0" w:color="auto"/>
              <w:left w:val="nil"/>
              <w:bottom w:val="nil"/>
              <w:right w:val="nil"/>
            </w:tcBorders>
          </w:tcPr>
          <w:p w:rsidR="001C472C" w:rsidRDefault="001C472C">
            <w:pPr>
              <w:pStyle w:val="ConsPlusNormal"/>
            </w:pPr>
          </w:p>
        </w:tc>
        <w:tc>
          <w:tcPr>
            <w:tcW w:w="340" w:type="dxa"/>
            <w:vMerge/>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jc w:val="center"/>
            </w:pPr>
            <w:r>
              <w:t>(место нахождения)</w:t>
            </w:r>
          </w:p>
        </w:tc>
      </w:tr>
      <w:tr w:rsidR="001C472C">
        <w:tc>
          <w:tcPr>
            <w:tcW w:w="4397" w:type="dxa"/>
            <w:vMerge/>
            <w:tcBorders>
              <w:top w:val="single" w:sz="4" w:space="0" w:color="auto"/>
              <w:left w:val="nil"/>
              <w:bottom w:val="nil"/>
              <w:right w:val="nil"/>
            </w:tcBorders>
          </w:tcPr>
          <w:p w:rsidR="001C472C" w:rsidRDefault="001C472C">
            <w:pPr>
              <w:pStyle w:val="ConsPlusNormal"/>
            </w:pPr>
          </w:p>
        </w:tc>
        <w:tc>
          <w:tcPr>
            <w:tcW w:w="340" w:type="dxa"/>
            <w:vMerge/>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vMerge w:val="restart"/>
            <w:tcBorders>
              <w:top w:val="nil"/>
              <w:left w:val="nil"/>
              <w:bottom w:val="nil"/>
              <w:right w:val="nil"/>
            </w:tcBorders>
          </w:tcPr>
          <w:p w:rsidR="001C472C" w:rsidRDefault="001C472C">
            <w:pPr>
              <w:pStyle w:val="ConsPlusNormal"/>
            </w:pPr>
          </w:p>
        </w:tc>
        <w:tc>
          <w:tcPr>
            <w:tcW w:w="340" w:type="dxa"/>
            <w:vMerge w:val="restart"/>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jc w:val="center"/>
            </w:pPr>
            <w:r>
              <w:t>(для индивидуальных предпринимателей - фамилия, имя, отчество)</w:t>
            </w:r>
          </w:p>
        </w:tc>
      </w:tr>
      <w:tr w:rsidR="001C472C">
        <w:tc>
          <w:tcPr>
            <w:tcW w:w="4397" w:type="dxa"/>
            <w:vMerge/>
            <w:tcBorders>
              <w:top w:val="nil"/>
              <w:left w:val="nil"/>
              <w:bottom w:val="nil"/>
              <w:right w:val="nil"/>
            </w:tcBorders>
          </w:tcPr>
          <w:p w:rsidR="001C472C" w:rsidRDefault="001C472C">
            <w:pPr>
              <w:pStyle w:val="ConsPlusNormal"/>
            </w:pPr>
          </w:p>
        </w:tc>
        <w:tc>
          <w:tcPr>
            <w:tcW w:w="340" w:type="dxa"/>
            <w:vMerge/>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vMerge/>
            <w:tcBorders>
              <w:top w:val="nil"/>
              <w:left w:val="nil"/>
              <w:bottom w:val="nil"/>
              <w:right w:val="nil"/>
            </w:tcBorders>
          </w:tcPr>
          <w:p w:rsidR="001C472C" w:rsidRDefault="001C472C">
            <w:pPr>
              <w:pStyle w:val="ConsPlusNormal"/>
            </w:pPr>
          </w:p>
        </w:tc>
        <w:tc>
          <w:tcPr>
            <w:tcW w:w="340" w:type="dxa"/>
            <w:vMerge/>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1C472C">
        <w:tc>
          <w:tcPr>
            <w:tcW w:w="4397" w:type="dxa"/>
            <w:vMerge/>
            <w:tcBorders>
              <w:top w:val="nil"/>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nil"/>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jc w:val="center"/>
            </w:pPr>
            <w:r>
              <w:t>(серия, номер и дата выдачи паспорта или</w:t>
            </w:r>
          </w:p>
        </w:tc>
      </w:tr>
      <w:tr w:rsidR="001C472C">
        <w:tc>
          <w:tcPr>
            <w:tcW w:w="4397" w:type="dxa"/>
            <w:tcBorders>
              <w:top w:val="nil"/>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nil"/>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jc w:val="center"/>
            </w:pPr>
            <w:r>
              <w:t>иного документа, удостоверяющего личность в соответствии с законодательством Российской Федерации)</w:t>
            </w:r>
          </w:p>
        </w:tc>
      </w:tr>
      <w:tr w:rsidR="001C472C">
        <w:tc>
          <w:tcPr>
            <w:tcW w:w="4397" w:type="dxa"/>
            <w:tcBorders>
              <w:top w:val="nil"/>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nil"/>
              <w:right w:val="nil"/>
            </w:tcBorders>
          </w:tcPr>
          <w:p w:rsidR="001C472C" w:rsidRDefault="001C472C">
            <w:pPr>
              <w:pStyle w:val="ConsPlusNormal"/>
            </w:pPr>
            <w:r>
              <w:t>ИНН _____________________________</w:t>
            </w:r>
          </w:p>
        </w:tc>
      </w:tr>
      <w:tr w:rsidR="001C472C">
        <w:tc>
          <w:tcPr>
            <w:tcW w:w="4397" w:type="dxa"/>
            <w:tcBorders>
              <w:top w:val="nil"/>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nil"/>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single" w:sz="4" w:space="0" w:color="auto"/>
              <w:right w:val="nil"/>
            </w:tcBorders>
          </w:tcPr>
          <w:p w:rsidR="001C472C" w:rsidRDefault="001C472C">
            <w:pPr>
              <w:pStyle w:val="ConsPlusNormal"/>
            </w:pPr>
          </w:p>
        </w:tc>
      </w:tr>
      <w:tr w:rsidR="001C472C">
        <w:tc>
          <w:tcPr>
            <w:tcW w:w="4397" w:type="dxa"/>
            <w:tcBorders>
              <w:top w:val="nil"/>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pPr>
            <w:r>
              <w:t>Место жительства __________________</w:t>
            </w:r>
          </w:p>
        </w:tc>
      </w:tr>
      <w:tr w:rsidR="001C472C">
        <w:tc>
          <w:tcPr>
            <w:tcW w:w="4397" w:type="dxa"/>
            <w:tcBorders>
              <w:top w:val="nil"/>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nil"/>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single" w:sz="4" w:space="0" w:color="auto"/>
              <w:right w:val="nil"/>
            </w:tcBorders>
          </w:tcPr>
          <w:p w:rsidR="001C472C" w:rsidRDefault="001C472C">
            <w:pPr>
              <w:pStyle w:val="ConsPlusNormal"/>
            </w:pPr>
          </w:p>
        </w:tc>
      </w:tr>
      <w:tr w:rsidR="001C472C">
        <w:tc>
          <w:tcPr>
            <w:tcW w:w="4397" w:type="dxa"/>
            <w:tcBorders>
              <w:top w:val="nil"/>
              <w:left w:val="nil"/>
              <w:bottom w:val="nil"/>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pPr>
          </w:p>
        </w:tc>
      </w:tr>
      <w:tr w:rsidR="001C472C">
        <w:tc>
          <w:tcPr>
            <w:tcW w:w="4397"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single" w:sz="4" w:space="0" w:color="auto"/>
              <w:right w:val="nil"/>
            </w:tcBorders>
          </w:tcPr>
          <w:p w:rsidR="001C472C" w:rsidRDefault="001C472C">
            <w:pPr>
              <w:pStyle w:val="ConsPlusNormal"/>
            </w:pPr>
          </w:p>
        </w:tc>
      </w:tr>
      <w:tr w:rsidR="001C472C">
        <w:tc>
          <w:tcPr>
            <w:tcW w:w="4397" w:type="dxa"/>
            <w:tcBorders>
              <w:top w:val="single" w:sz="4" w:space="0" w:color="auto"/>
              <w:left w:val="nil"/>
              <w:bottom w:val="nil"/>
              <w:right w:val="nil"/>
            </w:tcBorders>
          </w:tcPr>
          <w:p w:rsidR="001C472C" w:rsidRDefault="001C472C">
            <w:pPr>
              <w:pStyle w:val="ConsPlusNormal"/>
              <w:jc w:val="center"/>
            </w:pPr>
            <w:r>
              <w:t>(подпись)</w:t>
            </w:r>
          </w:p>
        </w:tc>
        <w:tc>
          <w:tcPr>
            <w:tcW w:w="340" w:type="dxa"/>
            <w:tcBorders>
              <w:top w:val="nil"/>
              <w:left w:val="nil"/>
              <w:bottom w:val="nil"/>
              <w:right w:val="nil"/>
            </w:tcBorders>
          </w:tcPr>
          <w:p w:rsidR="001C472C" w:rsidRDefault="001C472C">
            <w:pPr>
              <w:pStyle w:val="ConsPlusNormal"/>
            </w:pPr>
          </w:p>
        </w:tc>
        <w:tc>
          <w:tcPr>
            <w:tcW w:w="4315" w:type="dxa"/>
            <w:tcBorders>
              <w:top w:val="single" w:sz="4" w:space="0" w:color="auto"/>
              <w:left w:val="nil"/>
              <w:bottom w:val="nil"/>
              <w:right w:val="nil"/>
            </w:tcBorders>
          </w:tcPr>
          <w:p w:rsidR="001C472C" w:rsidRDefault="001C472C">
            <w:pPr>
              <w:pStyle w:val="ConsPlusNormal"/>
              <w:jc w:val="center"/>
            </w:pPr>
            <w:r>
              <w:t>(подпись)</w:t>
            </w:r>
          </w:p>
        </w:tc>
      </w:tr>
      <w:tr w:rsidR="001C472C">
        <w:tc>
          <w:tcPr>
            <w:tcW w:w="4397" w:type="dxa"/>
            <w:tcBorders>
              <w:top w:val="nil"/>
              <w:left w:val="nil"/>
              <w:bottom w:val="nil"/>
              <w:right w:val="nil"/>
            </w:tcBorders>
          </w:tcPr>
          <w:p w:rsidR="001C472C" w:rsidRDefault="001C472C">
            <w:pPr>
              <w:pStyle w:val="ConsPlusNormal"/>
            </w:pPr>
            <w:r>
              <w:t>М.П.</w:t>
            </w:r>
          </w:p>
        </w:tc>
        <w:tc>
          <w:tcPr>
            <w:tcW w:w="340" w:type="dxa"/>
            <w:tcBorders>
              <w:top w:val="nil"/>
              <w:left w:val="nil"/>
              <w:bottom w:val="nil"/>
              <w:right w:val="nil"/>
            </w:tcBorders>
          </w:tcPr>
          <w:p w:rsidR="001C472C" w:rsidRDefault="001C472C">
            <w:pPr>
              <w:pStyle w:val="ConsPlusNormal"/>
            </w:pPr>
          </w:p>
        </w:tc>
        <w:tc>
          <w:tcPr>
            <w:tcW w:w="4315" w:type="dxa"/>
            <w:tcBorders>
              <w:top w:val="nil"/>
              <w:left w:val="nil"/>
              <w:bottom w:val="nil"/>
              <w:right w:val="nil"/>
            </w:tcBorders>
          </w:tcPr>
          <w:p w:rsidR="001C472C" w:rsidRDefault="001C472C">
            <w:pPr>
              <w:pStyle w:val="ConsPlusNormal"/>
            </w:pPr>
            <w:r>
              <w:t>М.П.</w:t>
            </w: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59" w:name="P4849"/>
      <w:bookmarkEnd w:id="45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1C472C" w:rsidRDefault="001C472C">
      <w:pPr>
        <w:pStyle w:val="ConsPlusNormal"/>
        <w:spacing w:before="200"/>
        <w:ind w:firstLine="540"/>
        <w:jc w:val="both"/>
      </w:pPr>
      <w:bookmarkStart w:id="460" w:name="P4850"/>
      <w:bookmarkEnd w:id="46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1C472C" w:rsidRDefault="001C472C">
      <w:pPr>
        <w:pStyle w:val="ConsPlusNormal"/>
        <w:spacing w:before="200"/>
        <w:ind w:firstLine="540"/>
        <w:jc w:val="both"/>
      </w:pPr>
      <w:bookmarkStart w:id="461" w:name="P4851"/>
      <w:bookmarkEnd w:id="461"/>
      <w:r>
        <w:t>&lt;3&gt; Срок действия технических условий не может составлять менее 2 лет и более 5 лет.</w:t>
      </w:r>
    </w:p>
    <w:p w:rsidR="001C472C" w:rsidRDefault="001C472C">
      <w:pPr>
        <w:pStyle w:val="ConsPlusNormal"/>
        <w:spacing w:before="200"/>
        <w:ind w:firstLine="540"/>
        <w:jc w:val="both"/>
      </w:pPr>
      <w:bookmarkStart w:id="462" w:name="P4852"/>
      <w:bookmarkEnd w:id="462"/>
      <w:r>
        <w:t>&lt;4&gt; - &lt;5&gt; Сноски исключены.</w:t>
      </w:r>
    </w:p>
    <w:p w:rsidR="001C472C" w:rsidRDefault="001C472C">
      <w:pPr>
        <w:pStyle w:val="ConsPlusNormal"/>
        <w:spacing w:before="200"/>
        <w:ind w:firstLine="540"/>
        <w:jc w:val="both"/>
      </w:pPr>
      <w:bookmarkStart w:id="463" w:name="P4853"/>
      <w:bookmarkEnd w:id="46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right"/>
        <w:outlineLvl w:val="2"/>
      </w:pPr>
      <w:r>
        <w:t>Приложение</w:t>
      </w:r>
    </w:p>
    <w:p w:rsidR="001C472C" w:rsidRDefault="001C472C">
      <w:pPr>
        <w:pStyle w:val="ConsPlusNormal"/>
        <w:jc w:val="right"/>
      </w:pPr>
      <w:r>
        <w:t>к типовому договору об осуществлении</w:t>
      </w:r>
    </w:p>
    <w:p w:rsidR="001C472C" w:rsidRDefault="001C472C">
      <w:pPr>
        <w:pStyle w:val="ConsPlusNormal"/>
        <w:jc w:val="right"/>
      </w:pPr>
      <w:r>
        <w:t>технологического присоединения</w:t>
      </w:r>
    </w:p>
    <w:p w:rsidR="001C472C" w:rsidRDefault="001C472C">
      <w:pPr>
        <w:pStyle w:val="ConsPlusNormal"/>
        <w:jc w:val="right"/>
      </w:pPr>
      <w:r>
        <w:t>к электрическим сетям</w:t>
      </w:r>
    </w:p>
    <w:p w:rsidR="001C472C" w:rsidRDefault="001C472C">
      <w:pPr>
        <w:pStyle w:val="ConsPlusNormal"/>
        <w:jc w:val="both"/>
      </w:pPr>
    </w:p>
    <w:p w:rsidR="001C472C" w:rsidRDefault="001C472C">
      <w:pPr>
        <w:pStyle w:val="ConsPlusNonformat"/>
        <w:jc w:val="both"/>
      </w:pPr>
      <w:bookmarkStart w:id="464" w:name="P4864"/>
      <w:bookmarkEnd w:id="464"/>
      <w:r>
        <w:t xml:space="preserve">                            ТЕХНИЧЕСКИЕ УСЛОВИЯ</w:t>
      </w:r>
    </w:p>
    <w:p w:rsidR="001C472C" w:rsidRDefault="001C472C">
      <w:pPr>
        <w:pStyle w:val="ConsPlusNonformat"/>
        <w:jc w:val="both"/>
      </w:pPr>
      <w:r>
        <w:t xml:space="preserve">                  для присоединения к электрическим сетям</w:t>
      </w:r>
    </w:p>
    <w:p w:rsidR="001C472C" w:rsidRDefault="001C472C">
      <w:pPr>
        <w:pStyle w:val="ConsPlusNonformat"/>
        <w:jc w:val="both"/>
      </w:pPr>
    </w:p>
    <w:p w:rsidR="001C472C" w:rsidRDefault="001C472C">
      <w:pPr>
        <w:pStyle w:val="ConsPlusNonformat"/>
        <w:jc w:val="both"/>
      </w:pPr>
      <w:r>
        <w:t xml:space="preserve">         (для юридических лиц или индивидуальных предпринимателей</w:t>
      </w:r>
    </w:p>
    <w:p w:rsidR="001C472C" w:rsidRDefault="001C472C">
      <w:pPr>
        <w:pStyle w:val="ConsPlusNonformat"/>
        <w:jc w:val="both"/>
      </w:pPr>
      <w:r>
        <w:t xml:space="preserve">         в целях технологического присоединения энергопринимающих</w:t>
      </w:r>
    </w:p>
    <w:p w:rsidR="001C472C" w:rsidRDefault="001C472C">
      <w:pPr>
        <w:pStyle w:val="ConsPlusNonformat"/>
        <w:jc w:val="both"/>
      </w:pPr>
      <w:r>
        <w:t xml:space="preserve">         устройств, максимальная мощность которых составляет до 15</w:t>
      </w:r>
    </w:p>
    <w:p w:rsidR="001C472C" w:rsidRDefault="001C472C">
      <w:pPr>
        <w:pStyle w:val="ConsPlusNonformat"/>
        <w:jc w:val="both"/>
      </w:pPr>
      <w:r>
        <w:t xml:space="preserve">         кВт включительно (с учетом ранее присоединенных в данной</w:t>
      </w:r>
    </w:p>
    <w:p w:rsidR="001C472C" w:rsidRDefault="001C472C">
      <w:pPr>
        <w:pStyle w:val="ConsPlusNonformat"/>
        <w:jc w:val="both"/>
      </w:pPr>
      <w:r>
        <w:t xml:space="preserve">         точке присоединения энергопринимающих устройств) и (или)</w:t>
      </w:r>
    </w:p>
    <w:p w:rsidR="001C472C" w:rsidRDefault="001C472C">
      <w:pPr>
        <w:pStyle w:val="ConsPlusNonformat"/>
        <w:jc w:val="both"/>
      </w:pPr>
      <w:r>
        <w:t xml:space="preserve">                         объектов микрогенерации)</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1C472C">
        <w:tc>
          <w:tcPr>
            <w:tcW w:w="2645" w:type="dxa"/>
            <w:tcBorders>
              <w:top w:val="nil"/>
              <w:left w:val="nil"/>
              <w:bottom w:val="nil"/>
              <w:right w:val="nil"/>
            </w:tcBorders>
            <w:vAlign w:val="center"/>
          </w:tcPr>
          <w:p w:rsidR="001C472C" w:rsidRDefault="001C472C">
            <w:pPr>
              <w:pStyle w:val="ConsPlusNormal"/>
            </w:pPr>
            <w:r>
              <w:t>N</w:t>
            </w:r>
          </w:p>
        </w:tc>
        <w:tc>
          <w:tcPr>
            <w:tcW w:w="2496" w:type="dxa"/>
            <w:tcBorders>
              <w:top w:val="nil"/>
              <w:left w:val="nil"/>
              <w:bottom w:val="nil"/>
              <w:right w:val="nil"/>
            </w:tcBorders>
          </w:tcPr>
          <w:p w:rsidR="001C472C" w:rsidRDefault="001C472C">
            <w:pPr>
              <w:pStyle w:val="ConsPlusNormal"/>
            </w:pPr>
          </w:p>
        </w:tc>
        <w:tc>
          <w:tcPr>
            <w:tcW w:w="3855" w:type="dxa"/>
            <w:tcBorders>
              <w:top w:val="nil"/>
              <w:left w:val="nil"/>
              <w:bottom w:val="nil"/>
              <w:right w:val="nil"/>
            </w:tcBorders>
            <w:vAlign w:val="center"/>
          </w:tcPr>
          <w:p w:rsidR="001C472C" w:rsidRDefault="001C472C">
            <w:pPr>
              <w:pStyle w:val="ConsPlusNormal"/>
            </w:pPr>
            <w:r>
              <w:t>"__" ___________ 20__ г.</w:t>
            </w:r>
          </w:p>
        </w:tc>
      </w:tr>
    </w:tbl>
    <w:p w:rsidR="001C472C" w:rsidRDefault="001C472C">
      <w:pPr>
        <w:pStyle w:val="ConsPlusNormal"/>
        <w:jc w:val="both"/>
      </w:pP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сетевой организации, выдавшей технические условия)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(полное наименование заявителя - юридического лица; фамилия, имя, отчество</w:t>
      </w:r>
    </w:p>
    <w:p w:rsidR="001C472C" w:rsidRDefault="001C472C">
      <w:pPr>
        <w:pStyle w:val="ConsPlusNonformat"/>
        <w:jc w:val="both"/>
      </w:pPr>
      <w:r>
        <w:t xml:space="preserve">               заявителя - индивидуального предпринимателя)</w:t>
      </w:r>
    </w:p>
    <w:p w:rsidR="001C472C" w:rsidRDefault="001C472C">
      <w:pPr>
        <w:pStyle w:val="ConsPlusNonformat"/>
        <w:jc w:val="both"/>
      </w:pPr>
      <w:r>
        <w:t xml:space="preserve">    1. Наименование      энергопринимающих       устройств        заявителя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2. Наименование        объектов        микрогенерации         заявителя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  Наименование  и место нахождения объектов, в целях электроснабжения</w:t>
      </w:r>
    </w:p>
    <w:p w:rsidR="001C472C" w:rsidRDefault="001C472C">
      <w:pPr>
        <w:pStyle w:val="ConsPlusNonformat"/>
        <w:jc w:val="both"/>
      </w:pPr>
      <w:r>
        <w:t>которых   осуществляется  технологическое  присоединение  энергопринимающих</w:t>
      </w:r>
    </w:p>
    <w:p w:rsidR="001C472C" w:rsidRDefault="001C472C">
      <w:pPr>
        <w:pStyle w:val="ConsPlusNonformat"/>
        <w:jc w:val="both"/>
      </w:pPr>
      <w:r>
        <w:t>устройств и (или) объектов микрогенерации заявителя, 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4.  Максимальная  мощность  присоединяемых  энергопринимающих устройств</w:t>
      </w:r>
    </w:p>
    <w:p w:rsidR="001C472C" w:rsidRDefault="001C472C">
      <w:pPr>
        <w:pStyle w:val="ConsPlusNonformat"/>
        <w:jc w:val="both"/>
      </w:pPr>
      <w:r>
        <w:t>заявителя составляет _______________________________________________ (кВт).</w:t>
      </w:r>
    </w:p>
    <w:p w:rsidR="001C472C" w:rsidRDefault="001C472C">
      <w:pPr>
        <w:pStyle w:val="ConsPlusNonformat"/>
        <w:jc w:val="both"/>
      </w:pPr>
      <w:r>
        <w:t xml:space="preserve">                       (если энергопринимающее устройство вводится</w:t>
      </w:r>
    </w:p>
    <w:p w:rsidR="001C472C" w:rsidRDefault="001C472C">
      <w:pPr>
        <w:pStyle w:val="ConsPlusNonformat"/>
        <w:jc w:val="both"/>
      </w:pPr>
      <w:r>
        <w:t xml:space="preserve">                           в эксплуатацию по этапам и очередям,</w:t>
      </w:r>
    </w:p>
    <w:p w:rsidR="001C472C" w:rsidRDefault="001C472C">
      <w:pPr>
        <w:pStyle w:val="ConsPlusNonformat"/>
        <w:jc w:val="both"/>
      </w:pPr>
      <w:r>
        <w:t xml:space="preserve">                      указывается поэтапное распределение мощности)</w:t>
      </w:r>
    </w:p>
    <w:p w:rsidR="001C472C" w:rsidRDefault="001C472C">
      <w:pPr>
        <w:pStyle w:val="ConsPlusNonformat"/>
        <w:jc w:val="both"/>
      </w:pPr>
      <w:r>
        <w:t xml:space="preserve">    5.   Максимальная   мощность   присоединяемых  объектов  микрогенерации</w:t>
      </w:r>
    </w:p>
    <w:p w:rsidR="001C472C" w:rsidRDefault="001C472C">
      <w:pPr>
        <w:pStyle w:val="ConsPlusNonformat"/>
        <w:jc w:val="both"/>
      </w:pPr>
      <w:r>
        <w:t>заявителя составляет _______________________________________________ (кВт).</w:t>
      </w:r>
    </w:p>
    <w:p w:rsidR="001C472C" w:rsidRDefault="001C472C">
      <w:pPr>
        <w:pStyle w:val="ConsPlusNonformat"/>
        <w:jc w:val="both"/>
      </w:pPr>
      <w:r>
        <w:lastRenderedPageBreak/>
        <w:t xml:space="preserve">                          (если объекты микрогенерации вводятся</w:t>
      </w:r>
    </w:p>
    <w:p w:rsidR="001C472C" w:rsidRDefault="001C472C">
      <w:pPr>
        <w:pStyle w:val="ConsPlusNonformat"/>
        <w:jc w:val="both"/>
      </w:pPr>
      <w:r>
        <w:t xml:space="preserve">                          в эксплуатацию по этапам и очередям,</w:t>
      </w:r>
    </w:p>
    <w:p w:rsidR="001C472C" w:rsidRDefault="001C472C">
      <w:pPr>
        <w:pStyle w:val="ConsPlusNonformat"/>
        <w:jc w:val="both"/>
      </w:pPr>
      <w:r>
        <w:t xml:space="preserve">                      указывается поэтапное распределение мощности)</w:t>
      </w:r>
    </w:p>
    <w:p w:rsidR="001C472C" w:rsidRDefault="001C472C">
      <w:pPr>
        <w:pStyle w:val="ConsPlusNonformat"/>
        <w:jc w:val="both"/>
      </w:pPr>
      <w:r>
        <w:t xml:space="preserve">    6. Категория надежности ______________________________________________.</w:t>
      </w:r>
    </w:p>
    <w:p w:rsidR="001C472C" w:rsidRDefault="001C472C">
      <w:pPr>
        <w:pStyle w:val="ConsPlusNonformat"/>
        <w:jc w:val="both"/>
      </w:pPr>
      <w:r>
        <w:t xml:space="preserve">    7.  Класс  напряжения  электрических  сетей,  к  которым осуществляется</w:t>
      </w:r>
    </w:p>
    <w:p w:rsidR="001C472C" w:rsidRDefault="001C472C">
      <w:pPr>
        <w:pStyle w:val="ConsPlusNonformat"/>
        <w:jc w:val="both"/>
      </w:pPr>
      <w:r>
        <w:t>технологическое присоединение, __________ (кВ).</w:t>
      </w:r>
    </w:p>
    <w:p w:rsidR="001C472C" w:rsidRDefault="001C472C">
      <w:pPr>
        <w:pStyle w:val="ConsPlusNonformat"/>
        <w:jc w:val="both"/>
      </w:pPr>
      <w:r>
        <w:t xml:space="preserve">    8.  Год  ввода  в  эксплуатацию  энергопринимающих  устройств  и  (или)</w:t>
      </w:r>
    </w:p>
    <w:p w:rsidR="001C472C" w:rsidRDefault="001C472C">
      <w:pPr>
        <w:pStyle w:val="ConsPlusNonformat"/>
        <w:jc w:val="both"/>
      </w:pPr>
      <w:r>
        <w:t>объектов микрогенерации заявителя ________________________________________.</w:t>
      </w:r>
    </w:p>
    <w:p w:rsidR="001C472C" w:rsidRDefault="001C472C">
      <w:pPr>
        <w:pStyle w:val="ConsPlusNonformat"/>
        <w:jc w:val="both"/>
      </w:pPr>
      <w:r>
        <w:t xml:space="preserve">    9.  Точка  (точки) присоединения (вводные распределительные устройства,</w:t>
      </w:r>
    </w:p>
    <w:p w:rsidR="001C472C" w:rsidRDefault="001C472C">
      <w:pPr>
        <w:pStyle w:val="ConsPlusNonformat"/>
        <w:jc w:val="both"/>
      </w:pPr>
      <w:r>
        <w:t>линии  электропередачи,  базовые  подстанции,  генераторы)  и  максимальная</w:t>
      </w:r>
    </w:p>
    <w:p w:rsidR="001C472C" w:rsidRDefault="001C472C">
      <w:pPr>
        <w:pStyle w:val="ConsPlusNonformat"/>
        <w:jc w:val="both"/>
      </w:pPr>
      <w:r>
        <w:t>мощность   энергопринимающих   устройств   по  каждой  точке  присоединения</w:t>
      </w:r>
    </w:p>
    <w:p w:rsidR="001C472C" w:rsidRDefault="001C472C">
      <w:pPr>
        <w:pStyle w:val="ConsPlusNonformat"/>
        <w:jc w:val="both"/>
      </w:pPr>
      <w:r>
        <w:t>_________ (кВт).</w:t>
      </w:r>
    </w:p>
    <w:p w:rsidR="001C472C" w:rsidRDefault="001C472C">
      <w:pPr>
        <w:pStyle w:val="ConsPlusNonformat"/>
        <w:jc w:val="both"/>
      </w:pPr>
      <w:r>
        <w:t xml:space="preserve">    10.  Точка (точки) присоединения (вводные распределительные устройства,</w:t>
      </w:r>
    </w:p>
    <w:p w:rsidR="001C472C" w:rsidRDefault="001C472C">
      <w:pPr>
        <w:pStyle w:val="ConsPlusNonformat"/>
        <w:jc w:val="both"/>
      </w:pPr>
      <w:r>
        <w:t>линии  электропередачи,  базовые  подстанции,  генераторы)  и  максимальная</w:t>
      </w:r>
    </w:p>
    <w:p w:rsidR="001C472C" w:rsidRDefault="001C472C">
      <w:pPr>
        <w:pStyle w:val="ConsPlusNonformat"/>
        <w:jc w:val="both"/>
      </w:pPr>
      <w:r>
        <w:t>мощность  объектов  микрогенерации  по каждой точке присоединения _________</w:t>
      </w:r>
    </w:p>
    <w:p w:rsidR="001C472C" w:rsidRDefault="001C472C">
      <w:pPr>
        <w:pStyle w:val="ConsPlusNonformat"/>
        <w:jc w:val="both"/>
      </w:pPr>
      <w:r>
        <w:t>(кВт).</w:t>
      </w:r>
    </w:p>
    <w:p w:rsidR="001C472C" w:rsidRDefault="001C472C">
      <w:pPr>
        <w:pStyle w:val="ConsPlusNonformat"/>
        <w:jc w:val="both"/>
      </w:pPr>
      <w:r>
        <w:t xml:space="preserve">    11. Основной источник питания ________________________________________.</w:t>
      </w:r>
    </w:p>
    <w:p w:rsidR="001C472C" w:rsidRDefault="001C472C">
      <w:pPr>
        <w:pStyle w:val="ConsPlusNonformat"/>
        <w:jc w:val="both"/>
      </w:pPr>
      <w:r>
        <w:t xml:space="preserve">    12. Резервный источник питания _______________________________________.</w:t>
      </w:r>
    </w:p>
    <w:p w:rsidR="001C472C" w:rsidRDefault="001C472C">
      <w:pPr>
        <w:pStyle w:val="ConsPlusNonformat"/>
        <w:jc w:val="both"/>
      </w:pPr>
      <w:r>
        <w:t xml:space="preserve">    13. Сетевая организация осуществляет </w:t>
      </w:r>
      <w:hyperlink w:anchor="P4956">
        <w:r>
          <w:rPr>
            <w:color w:val="0000FF"/>
          </w:rPr>
          <w:t>&lt;1&gt;</w:t>
        </w:r>
      </w:hyperlink>
      <w:r>
        <w:t xml:space="preserve"> 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(указываются требования к усилению существующей электрической сети в связи</w:t>
      </w:r>
    </w:p>
    <w:p w:rsidR="001C472C" w:rsidRDefault="001C472C">
      <w:pPr>
        <w:pStyle w:val="ConsPlusNonformat"/>
        <w:jc w:val="both"/>
      </w:pPr>
      <w:r>
        <w:t xml:space="preserve">        с присоединением новых мощностей (строительство новых линий</w:t>
      </w:r>
    </w:p>
    <w:p w:rsidR="001C472C" w:rsidRDefault="001C472C">
      <w:pPr>
        <w:pStyle w:val="ConsPlusNonformat"/>
        <w:jc w:val="both"/>
      </w:pPr>
      <w:r>
        <w:t>электропередачи, подстанций, увеличение сечения проводов и кабелей, замена</w:t>
      </w:r>
    </w:p>
    <w:p w:rsidR="001C472C" w:rsidRDefault="001C472C">
      <w:pPr>
        <w:pStyle w:val="ConsPlusNonformat"/>
        <w:jc w:val="both"/>
      </w:pPr>
      <w:r>
        <w:t xml:space="preserve">   или увеличение мощности трансформаторов, расширение распределительных</w:t>
      </w:r>
    </w:p>
    <w:p w:rsidR="001C472C" w:rsidRDefault="001C472C">
      <w:pPr>
        <w:pStyle w:val="ConsPlusNonformat"/>
        <w:jc w:val="both"/>
      </w:pPr>
      <w:r>
        <w:t xml:space="preserve">       устройств, модернизация оборудования, реконструкция объектов</w:t>
      </w:r>
    </w:p>
    <w:p w:rsidR="001C472C" w:rsidRDefault="001C472C">
      <w:pPr>
        <w:pStyle w:val="ConsPlusNonformat"/>
        <w:jc w:val="both"/>
      </w:pPr>
      <w:r>
        <w:t xml:space="preserve">  электросетевого хозяйства, установка устройств регулирования напряжения</w:t>
      </w:r>
    </w:p>
    <w:p w:rsidR="001C472C" w:rsidRDefault="001C472C">
      <w:pPr>
        <w:pStyle w:val="ConsPlusNonformat"/>
        <w:jc w:val="both"/>
      </w:pPr>
      <w:r>
        <w:t xml:space="preserve">   для обеспечения надежности и качества электрической энергии, в случае</w:t>
      </w:r>
    </w:p>
    <w:p w:rsidR="001C472C" w:rsidRDefault="001C472C">
      <w:pPr>
        <w:pStyle w:val="ConsPlusNonformat"/>
        <w:jc w:val="both"/>
      </w:pPr>
      <w:r>
        <w:t xml:space="preserve">   присоединения объектов микрогенерации указываются также требования по</w:t>
      </w:r>
    </w:p>
    <w:p w:rsidR="001C472C" w:rsidRDefault="001C472C">
      <w:pPr>
        <w:pStyle w:val="ConsPlusNonformat"/>
        <w:jc w:val="both"/>
      </w:pPr>
      <w:r>
        <w:t>обеспечению технического ограничения выдачи электрической энергии в сеть с</w:t>
      </w:r>
    </w:p>
    <w:p w:rsidR="001C472C" w:rsidRDefault="001C472C">
      <w:pPr>
        <w:pStyle w:val="ConsPlusNonformat"/>
        <w:jc w:val="both"/>
      </w:pPr>
      <w:r>
        <w:t xml:space="preserve">   максимальной мощностью, не превышающей величину максимальной мощности</w:t>
      </w:r>
    </w:p>
    <w:p w:rsidR="001C472C" w:rsidRDefault="001C472C">
      <w:pPr>
        <w:pStyle w:val="ConsPlusNonformat"/>
        <w:jc w:val="both"/>
      </w:pPr>
      <w:r>
        <w:t xml:space="preserve">  энергопринимающих устройств потребителя электрической энергии, которому</w:t>
      </w:r>
    </w:p>
    <w:p w:rsidR="001C472C" w:rsidRDefault="001C472C">
      <w:pPr>
        <w:pStyle w:val="ConsPlusNonformat"/>
        <w:jc w:val="both"/>
      </w:pPr>
      <w:r>
        <w:t xml:space="preserve"> принадлежат на праве собственности или на ином законном основании объекты</w:t>
      </w:r>
    </w:p>
    <w:p w:rsidR="001C472C" w:rsidRDefault="001C472C">
      <w:pPr>
        <w:pStyle w:val="ConsPlusNonformat"/>
        <w:jc w:val="both"/>
      </w:pPr>
      <w:r>
        <w:t xml:space="preserve"> микрогенерации, и составляющей не более 15 кВт, а также по договоренности</w:t>
      </w:r>
    </w:p>
    <w:p w:rsidR="001C472C" w:rsidRDefault="001C472C">
      <w:pPr>
        <w:pStyle w:val="ConsPlusNonformat"/>
        <w:jc w:val="both"/>
      </w:pPr>
      <w:r>
        <w:t>сторон иные обязанности по исполнению технических условий, предусмотренные</w:t>
      </w:r>
    </w:p>
    <w:p w:rsidR="001C472C" w:rsidRDefault="001C472C">
      <w:pPr>
        <w:pStyle w:val="ConsPlusNonformat"/>
        <w:jc w:val="both"/>
      </w:pPr>
      <w:r>
        <w:t xml:space="preserve">    </w:t>
      </w:r>
      <w:hyperlink w:anchor="P1954">
        <w:r>
          <w:rPr>
            <w:color w:val="0000FF"/>
          </w:rPr>
          <w:t>пунктами 25(1)</w:t>
        </w:r>
      </w:hyperlink>
      <w:r>
        <w:t xml:space="preserve">, </w:t>
      </w:r>
      <w:hyperlink w:anchor="P1984">
        <w:r>
          <w:rPr>
            <w:color w:val="0000FF"/>
          </w:rPr>
          <w:t>25(6)</w:t>
        </w:r>
      </w:hyperlink>
      <w:r>
        <w:t xml:space="preserve"> и </w:t>
      </w:r>
      <w:hyperlink w:anchor="P1991">
        <w:r>
          <w:rPr>
            <w:color w:val="0000FF"/>
          </w:rPr>
          <w:t>25(7)</w:t>
        </w:r>
      </w:hyperlink>
      <w:r>
        <w:t xml:space="preserve"> Правил технологического присоединения</w:t>
      </w:r>
    </w:p>
    <w:p w:rsidR="001C472C" w:rsidRDefault="001C472C">
      <w:pPr>
        <w:pStyle w:val="ConsPlusNonformat"/>
        <w:jc w:val="both"/>
      </w:pPr>
      <w:r>
        <w:t xml:space="preserve"> энергопринимающих устройств потребителей электрической энергии, объектов</w:t>
      </w:r>
    </w:p>
    <w:p w:rsidR="001C472C" w:rsidRDefault="001C472C">
      <w:pPr>
        <w:pStyle w:val="ConsPlusNonformat"/>
        <w:jc w:val="both"/>
      </w:pPr>
      <w:r>
        <w:t xml:space="preserve">  по производству электрической энергии, а также объектов электросетевого</w:t>
      </w:r>
    </w:p>
    <w:p w:rsidR="001C472C" w:rsidRDefault="001C472C">
      <w:pPr>
        <w:pStyle w:val="ConsPlusNonformat"/>
        <w:jc w:val="both"/>
      </w:pPr>
      <w:r>
        <w:t xml:space="preserve">        хозяйства, принадлежащих сетевым организациям и иным лицам,</w:t>
      </w:r>
    </w:p>
    <w:p w:rsidR="001C472C" w:rsidRDefault="001C472C">
      <w:pPr>
        <w:pStyle w:val="ConsPlusNonformat"/>
        <w:jc w:val="both"/>
      </w:pPr>
      <w:r>
        <w:t xml:space="preserve">                          к электрическим сетям)</w:t>
      </w:r>
    </w:p>
    <w:p w:rsidR="001C472C" w:rsidRDefault="001C472C">
      <w:pPr>
        <w:pStyle w:val="ConsPlusNonformat"/>
        <w:jc w:val="both"/>
      </w:pPr>
      <w:r>
        <w:t xml:space="preserve">    14. Заявитель осуществляет </w:t>
      </w:r>
      <w:hyperlink w:anchor="P4957">
        <w:r>
          <w:rPr>
            <w:color w:val="0000FF"/>
          </w:rPr>
          <w:t>&lt;2&gt;</w:t>
        </w:r>
      </w:hyperlink>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15. Срок действия настоящих технических условий составляет _______ года</w:t>
      </w:r>
    </w:p>
    <w:p w:rsidR="001C472C" w:rsidRDefault="001C472C">
      <w:pPr>
        <w:pStyle w:val="ConsPlusNonformat"/>
        <w:jc w:val="both"/>
      </w:pPr>
      <w:r>
        <w:t xml:space="preserve">(лет)  </w:t>
      </w:r>
      <w:hyperlink w:anchor="P4958">
        <w:r>
          <w:rPr>
            <w:color w:val="0000FF"/>
          </w:rPr>
          <w:t>&lt;3&gt;</w:t>
        </w:r>
      </w:hyperlink>
      <w:r>
        <w:t xml:space="preserve">  со  дня  заключения  договора об осуществлении технологического</w:t>
      </w:r>
    </w:p>
    <w:p w:rsidR="001C472C" w:rsidRDefault="001C472C">
      <w:pPr>
        <w:pStyle w:val="ConsPlusNonformat"/>
        <w:jc w:val="both"/>
      </w:pPr>
      <w:r>
        <w:t>присоединения к электрическим сетям.</w:t>
      </w:r>
    </w:p>
    <w:p w:rsidR="001C472C" w:rsidRDefault="001C472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1C472C">
        <w:tc>
          <w:tcPr>
            <w:tcW w:w="5280" w:type="dxa"/>
            <w:tcBorders>
              <w:top w:val="nil"/>
              <w:left w:val="nil"/>
              <w:bottom w:val="single" w:sz="4" w:space="0" w:color="auto"/>
              <w:right w:val="nil"/>
            </w:tcBorders>
          </w:tcPr>
          <w:p w:rsidR="001C472C" w:rsidRDefault="001C472C">
            <w:pPr>
              <w:pStyle w:val="ConsPlusNormal"/>
            </w:pPr>
          </w:p>
        </w:tc>
      </w:tr>
      <w:tr w:rsidR="001C472C">
        <w:tblPrEx>
          <w:tblBorders>
            <w:insideH w:val="none" w:sz="0" w:space="0" w:color="auto"/>
          </w:tblBorders>
        </w:tblPrEx>
        <w:tc>
          <w:tcPr>
            <w:tcW w:w="5280" w:type="dxa"/>
            <w:tcBorders>
              <w:top w:val="single" w:sz="4" w:space="0" w:color="auto"/>
              <w:left w:val="nil"/>
              <w:bottom w:val="nil"/>
              <w:right w:val="nil"/>
            </w:tcBorders>
            <w:vAlign w:val="center"/>
          </w:tcPr>
          <w:p w:rsidR="001C472C" w:rsidRDefault="001C472C">
            <w:pPr>
              <w:pStyle w:val="ConsPlusNormal"/>
              <w:jc w:val="center"/>
            </w:pPr>
            <w:r>
              <w:t>(подпись)</w:t>
            </w:r>
          </w:p>
        </w:tc>
      </w:tr>
      <w:tr w:rsidR="001C472C">
        <w:tblPrEx>
          <w:tblBorders>
            <w:insideH w:val="none" w:sz="0" w:space="0" w:color="auto"/>
          </w:tblBorders>
        </w:tblPrEx>
        <w:tc>
          <w:tcPr>
            <w:tcW w:w="5280" w:type="dxa"/>
            <w:tcBorders>
              <w:top w:val="nil"/>
              <w:left w:val="nil"/>
              <w:bottom w:val="single" w:sz="4" w:space="0" w:color="auto"/>
              <w:right w:val="nil"/>
            </w:tcBorders>
          </w:tcPr>
          <w:p w:rsidR="001C472C" w:rsidRDefault="001C472C">
            <w:pPr>
              <w:pStyle w:val="ConsPlusNormal"/>
            </w:pPr>
          </w:p>
        </w:tc>
      </w:tr>
      <w:tr w:rsidR="001C472C">
        <w:tblPrEx>
          <w:tblBorders>
            <w:insideH w:val="none" w:sz="0" w:space="0" w:color="auto"/>
          </w:tblBorders>
        </w:tblPrEx>
        <w:tc>
          <w:tcPr>
            <w:tcW w:w="5280" w:type="dxa"/>
            <w:tcBorders>
              <w:top w:val="single" w:sz="4" w:space="0" w:color="auto"/>
              <w:left w:val="nil"/>
              <w:bottom w:val="nil"/>
              <w:right w:val="nil"/>
            </w:tcBorders>
            <w:vAlign w:val="bottom"/>
          </w:tcPr>
          <w:p w:rsidR="001C472C" w:rsidRDefault="001C472C">
            <w:pPr>
              <w:pStyle w:val="ConsPlusNormal"/>
              <w:jc w:val="center"/>
            </w:pPr>
            <w:r>
              <w:t>(должность, фамилия, имя, отчество лица,</w:t>
            </w:r>
          </w:p>
        </w:tc>
      </w:tr>
      <w:tr w:rsidR="001C472C">
        <w:tblPrEx>
          <w:tblBorders>
            <w:insideH w:val="none" w:sz="0" w:space="0" w:color="auto"/>
          </w:tblBorders>
        </w:tblPrEx>
        <w:tc>
          <w:tcPr>
            <w:tcW w:w="5280" w:type="dxa"/>
            <w:tcBorders>
              <w:top w:val="nil"/>
              <w:left w:val="nil"/>
              <w:bottom w:val="single" w:sz="4" w:space="0" w:color="auto"/>
              <w:right w:val="nil"/>
            </w:tcBorders>
          </w:tcPr>
          <w:p w:rsidR="001C472C" w:rsidRDefault="001C472C">
            <w:pPr>
              <w:pStyle w:val="ConsPlusNormal"/>
            </w:pPr>
          </w:p>
        </w:tc>
      </w:tr>
      <w:tr w:rsidR="001C472C">
        <w:tblPrEx>
          <w:tblBorders>
            <w:insideH w:val="none" w:sz="0" w:space="0" w:color="auto"/>
          </w:tblBorders>
        </w:tblPrEx>
        <w:tc>
          <w:tcPr>
            <w:tcW w:w="5280" w:type="dxa"/>
            <w:tcBorders>
              <w:top w:val="single" w:sz="4" w:space="0" w:color="auto"/>
              <w:left w:val="nil"/>
              <w:bottom w:val="nil"/>
              <w:right w:val="nil"/>
            </w:tcBorders>
            <w:vAlign w:val="center"/>
          </w:tcPr>
          <w:p w:rsidR="001C472C" w:rsidRDefault="001C472C">
            <w:pPr>
              <w:pStyle w:val="ConsPlusNormal"/>
              <w:jc w:val="center"/>
            </w:pPr>
            <w:r>
              <w:t>действующего от имени сетевой организации)</w:t>
            </w:r>
          </w:p>
        </w:tc>
      </w:tr>
      <w:tr w:rsidR="001C472C">
        <w:tblPrEx>
          <w:tblBorders>
            <w:insideH w:val="none" w:sz="0" w:space="0" w:color="auto"/>
          </w:tblBorders>
        </w:tblPrEx>
        <w:tc>
          <w:tcPr>
            <w:tcW w:w="5280" w:type="dxa"/>
            <w:tcBorders>
              <w:top w:val="nil"/>
              <w:left w:val="nil"/>
              <w:bottom w:val="nil"/>
              <w:right w:val="nil"/>
            </w:tcBorders>
          </w:tcPr>
          <w:p w:rsidR="001C472C" w:rsidRDefault="001C472C">
            <w:pPr>
              <w:pStyle w:val="ConsPlusNormal"/>
              <w:jc w:val="center"/>
            </w:pPr>
            <w:r>
              <w:t>"__" _________ 20__ г.</w:t>
            </w: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65" w:name="P4956"/>
      <w:bookmarkEnd w:id="46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1C472C" w:rsidRDefault="001C472C">
      <w:pPr>
        <w:pStyle w:val="ConsPlusNormal"/>
        <w:spacing w:before="200"/>
        <w:ind w:firstLine="540"/>
        <w:jc w:val="both"/>
      </w:pPr>
      <w:bookmarkStart w:id="466" w:name="P4957"/>
      <w:bookmarkEnd w:id="466"/>
      <w:r>
        <w:t xml:space="preserve">&lt;2&gt; Указываются обязательства заявителя по исполнению технических условий в пределах границ участка, </w:t>
      </w:r>
      <w:r>
        <w:lastRenderedPageBreak/>
        <w:t>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1C472C" w:rsidRDefault="001C472C">
      <w:pPr>
        <w:pStyle w:val="ConsPlusNormal"/>
        <w:spacing w:before="200"/>
        <w:ind w:firstLine="540"/>
        <w:jc w:val="both"/>
      </w:pPr>
      <w:bookmarkStart w:id="467" w:name="P4958"/>
      <w:bookmarkEnd w:id="467"/>
      <w:r>
        <w:t>&lt;3&gt; Срок действия технических условий не может составлять менее 2 лет и более 5 лет.</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10</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jc w:val="right"/>
      </w:pPr>
    </w:p>
    <w:p w:rsidR="001C472C" w:rsidRDefault="001C472C">
      <w:pPr>
        <w:pStyle w:val="ConsPlusNormal"/>
        <w:jc w:val="center"/>
      </w:pPr>
      <w:bookmarkStart w:id="468" w:name="P4973"/>
      <w:bookmarkEnd w:id="468"/>
      <w:r>
        <w:t>ТИПОВОЙ ДОГОВОР</w:t>
      </w:r>
    </w:p>
    <w:p w:rsidR="001C472C" w:rsidRDefault="001C472C">
      <w:pPr>
        <w:pStyle w:val="ConsPlusNormal"/>
        <w:jc w:val="center"/>
      </w:pPr>
      <w:r>
        <w:t>об осуществлении технологического присоединения</w:t>
      </w:r>
    </w:p>
    <w:p w:rsidR="001C472C" w:rsidRDefault="001C472C">
      <w:pPr>
        <w:pStyle w:val="ConsPlusNormal"/>
        <w:jc w:val="center"/>
      </w:pPr>
      <w:r>
        <w:t>к электрическим сетям</w:t>
      </w:r>
    </w:p>
    <w:p w:rsidR="001C472C" w:rsidRDefault="001C472C">
      <w:pPr>
        <w:pStyle w:val="ConsPlusNormal"/>
        <w:jc w:val="both"/>
      </w:pPr>
    </w:p>
    <w:p w:rsidR="001C472C" w:rsidRDefault="001C472C">
      <w:pPr>
        <w:pStyle w:val="ConsPlusNormal"/>
        <w:jc w:val="center"/>
      </w:pPr>
      <w:r>
        <w:t>(для юридических лиц или индивидуальных</w:t>
      </w:r>
    </w:p>
    <w:p w:rsidR="001C472C" w:rsidRDefault="001C472C">
      <w:pPr>
        <w:pStyle w:val="ConsPlusNormal"/>
        <w:jc w:val="center"/>
      </w:pPr>
      <w:r>
        <w:t>предпринимателей в целях технологического присоединения</w:t>
      </w:r>
    </w:p>
    <w:p w:rsidR="001C472C" w:rsidRDefault="001C472C">
      <w:pPr>
        <w:pStyle w:val="ConsPlusNormal"/>
        <w:jc w:val="center"/>
      </w:pPr>
      <w:r>
        <w:t>энергопринимающих устройств, максимальная мощность которых</w:t>
      </w:r>
    </w:p>
    <w:p w:rsidR="001C472C" w:rsidRDefault="001C472C">
      <w:pPr>
        <w:pStyle w:val="ConsPlusNormal"/>
        <w:jc w:val="center"/>
      </w:pPr>
      <w:r>
        <w:t>составляет свыше 15 до 150 кВт включительно (с учетом ранее</w:t>
      </w:r>
    </w:p>
    <w:p w:rsidR="001C472C" w:rsidRDefault="001C472C">
      <w:pPr>
        <w:pStyle w:val="ConsPlusNormal"/>
        <w:jc w:val="center"/>
      </w:pPr>
      <w:r>
        <w:t>присоединенных в данной точке присоединения</w:t>
      </w:r>
    </w:p>
    <w:p w:rsidR="001C472C" w:rsidRDefault="001C472C">
      <w:pPr>
        <w:pStyle w:val="ConsPlusNormal"/>
        <w:jc w:val="center"/>
      </w:pPr>
      <w:r>
        <w:t>энергопринимающих устройств)</w:t>
      </w:r>
    </w:p>
    <w:p w:rsidR="001C472C" w:rsidRDefault="001C472C">
      <w:pPr>
        <w:pStyle w:val="ConsPlusNormal"/>
        <w:jc w:val="both"/>
      </w:pPr>
    </w:p>
    <w:p w:rsidR="001C472C" w:rsidRDefault="001C472C">
      <w:pPr>
        <w:pStyle w:val="ConsPlusNormal"/>
        <w:ind w:firstLine="540"/>
        <w:jc w:val="both"/>
      </w:pPr>
      <w:r>
        <w:t xml:space="preserve">Утратил силу. - </w:t>
      </w:r>
      <w:hyperlink r:id="rId1379">
        <w:r>
          <w:rPr>
            <w:color w:val="0000FF"/>
          </w:rPr>
          <w:t>Постановление</w:t>
        </w:r>
      </w:hyperlink>
      <w:r>
        <w:t xml:space="preserve"> Правительства РФ от 30.06.2022 N 1178.</w:t>
      </w: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right"/>
        <w:outlineLvl w:val="1"/>
      </w:pPr>
      <w:r>
        <w:t>Приложение N 11</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11.06.2015 </w:t>
            </w:r>
            <w:hyperlink r:id="rId1380">
              <w:r>
                <w:rPr>
                  <w:color w:val="0000FF"/>
                </w:rPr>
                <w:t>N 588</w:t>
              </w:r>
            </w:hyperlink>
            <w:r>
              <w:rPr>
                <w:color w:val="392C69"/>
              </w:rPr>
              <w:t>,</w:t>
            </w:r>
          </w:p>
          <w:p w:rsidR="001C472C" w:rsidRDefault="001C472C">
            <w:pPr>
              <w:pStyle w:val="ConsPlusNormal"/>
              <w:jc w:val="center"/>
            </w:pPr>
            <w:r>
              <w:rPr>
                <w:color w:val="392C69"/>
              </w:rPr>
              <w:t xml:space="preserve">от 05.10.2016 </w:t>
            </w:r>
            <w:hyperlink r:id="rId1381">
              <w:r>
                <w:rPr>
                  <w:color w:val="0000FF"/>
                </w:rPr>
                <w:t>N 999</w:t>
              </w:r>
            </w:hyperlink>
            <w:r>
              <w:rPr>
                <w:color w:val="392C69"/>
              </w:rPr>
              <w:t xml:space="preserve">, от 07.05.2017 </w:t>
            </w:r>
            <w:hyperlink r:id="rId1382">
              <w:r>
                <w:rPr>
                  <w:color w:val="0000FF"/>
                </w:rPr>
                <w:t>N 542</w:t>
              </w:r>
            </w:hyperlink>
            <w:r>
              <w:rPr>
                <w:color w:val="392C69"/>
              </w:rPr>
              <w:t xml:space="preserve">, от 27.12.2017 </w:t>
            </w:r>
            <w:hyperlink r:id="rId1383">
              <w:r>
                <w:rPr>
                  <w:color w:val="0000FF"/>
                </w:rPr>
                <w:t>N 1661</w:t>
              </w:r>
            </w:hyperlink>
            <w:r>
              <w:rPr>
                <w:color w:val="392C69"/>
              </w:rPr>
              <w:t>,</w:t>
            </w:r>
          </w:p>
          <w:p w:rsidR="001C472C" w:rsidRDefault="001C472C">
            <w:pPr>
              <w:pStyle w:val="ConsPlusNormal"/>
              <w:jc w:val="center"/>
            </w:pPr>
            <w:r>
              <w:rPr>
                <w:color w:val="392C69"/>
              </w:rPr>
              <w:t xml:space="preserve">от 06.05.2024 </w:t>
            </w:r>
            <w:hyperlink r:id="rId1384">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rmal"/>
        <w:jc w:val="center"/>
      </w:pPr>
      <w:bookmarkStart w:id="469" w:name="P5003"/>
      <w:bookmarkEnd w:id="469"/>
      <w:r>
        <w:t>ТИПОВОЙ ДОГОВОР</w:t>
      </w:r>
    </w:p>
    <w:p w:rsidR="001C472C" w:rsidRDefault="001C472C">
      <w:pPr>
        <w:pStyle w:val="ConsPlusNormal"/>
        <w:jc w:val="center"/>
      </w:pPr>
      <w:r>
        <w:t>об осуществлении технологического присоединения</w:t>
      </w:r>
    </w:p>
    <w:p w:rsidR="001C472C" w:rsidRDefault="001C472C">
      <w:pPr>
        <w:pStyle w:val="ConsPlusNormal"/>
        <w:jc w:val="center"/>
      </w:pPr>
      <w:r>
        <w:t>к электрическим сетям</w:t>
      </w:r>
    </w:p>
    <w:p w:rsidR="001C472C" w:rsidRDefault="001C472C">
      <w:pPr>
        <w:pStyle w:val="ConsPlusNormal"/>
        <w:jc w:val="both"/>
      </w:pPr>
    </w:p>
    <w:p w:rsidR="001C472C" w:rsidRDefault="001C472C">
      <w:pPr>
        <w:pStyle w:val="ConsPlusNormal"/>
        <w:jc w:val="center"/>
      </w:pPr>
      <w:r>
        <w:t>(для юридических лиц или индивидуальных предпринимателей</w:t>
      </w:r>
    </w:p>
    <w:p w:rsidR="001C472C" w:rsidRDefault="001C472C">
      <w:pPr>
        <w:pStyle w:val="ConsPlusNormal"/>
        <w:jc w:val="center"/>
      </w:pPr>
      <w:r>
        <w:t>в целях технологического присоединения энергопринимающих</w:t>
      </w:r>
    </w:p>
    <w:p w:rsidR="001C472C" w:rsidRDefault="001C472C">
      <w:pPr>
        <w:pStyle w:val="ConsPlusNormal"/>
        <w:jc w:val="center"/>
      </w:pPr>
      <w:r>
        <w:t>устройств, максимальная мощность которых свыше 150 кВт</w:t>
      </w:r>
    </w:p>
    <w:p w:rsidR="001C472C" w:rsidRDefault="001C472C">
      <w:pPr>
        <w:pStyle w:val="ConsPlusNormal"/>
        <w:jc w:val="center"/>
      </w:pPr>
      <w:r>
        <w:t>и до 5 МВт включительно (за исключением случаев, указанных</w:t>
      </w:r>
    </w:p>
    <w:p w:rsidR="001C472C" w:rsidRDefault="001C472C">
      <w:pPr>
        <w:pStyle w:val="ConsPlusNormal"/>
        <w:jc w:val="center"/>
      </w:pPr>
      <w:r>
        <w:t xml:space="preserve">в </w:t>
      </w:r>
      <w:hyperlink w:anchor="P4342">
        <w:r>
          <w:rPr>
            <w:color w:val="0000FF"/>
          </w:rPr>
          <w:t>приложениях N 9</w:t>
        </w:r>
      </w:hyperlink>
      <w:r>
        <w:t xml:space="preserve"> и </w:t>
      </w:r>
      <w:hyperlink w:anchor="P4973">
        <w:r>
          <w:rPr>
            <w:color w:val="0000FF"/>
          </w:rPr>
          <w:t>10</w:t>
        </w:r>
      </w:hyperlink>
      <w:r>
        <w:t>, а также осуществления</w:t>
      </w:r>
    </w:p>
    <w:p w:rsidR="001C472C" w:rsidRDefault="001C472C">
      <w:pPr>
        <w:pStyle w:val="ConsPlusNormal"/>
        <w:jc w:val="center"/>
      </w:pPr>
      <w:r>
        <w:t>технологического присоединения</w:t>
      </w:r>
    </w:p>
    <w:p w:rsidR="001C472C" w:rsidRDefault="001C472C">
      <w:pPr>
        <w:pStyle w:val="ConsPlusNormal"/>
        <w:jc w:val="center"/>
      </w:pPr>
      <w:r>
        <w:t>по индивидуальному проекту)</w:t>
      </w:r>
    </w:p>
    <w:p w:rsidR="001C472C" w:rsidRDefault="001C472C">
      <w:pPr>
        <w:pStyle w:val="ConsPlusNormal"/>
        <w:jc w:val="both"/>
      </w:pPr>
    </w:p>
    <w:p w:rsidR="001C472C" w:rsidRDefault="001C472C">
      <w:pPr>
        <w:pStyle w:val="ConsPlusNonformat"/>
        <w:jc w:val="both"/>
      </w:pPr>
      <w:r>
        <w:t>___________________________                      "__" _____________ 20__ г.</w:t>
      </w:r>
    </w:p>
    <w:p w:rsidR="001C472C" w:rsidRDefault="001C472C">
      <w:pPr>
        <w:pStyle w:val="ConsPlusNonformat"/>
        <w:jc w:val="both"/>
      </w:pPr>
      <w:r>
        <w:t>(место заключения договора)                      (дата заключения договора)</w:t>
      </w:r>
    </w:p>
    <w:p w:rsidR="001C472C" w:rsidRDefault="001C472C">
      <w:pPr>
        <w:pStyle w:val="ConsPlusNonformat"/>
        <w:jc w:val="both"/>
      </w:pP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сетевой организации)</w:t>
      </w:r>
    </w:p>
    <w:p w:rsidR="001C472C" w:rsidRDefault="001C472C">
      <w:pPr>
        <w:pStyle w:val="ConsPlusNonformat"/>
        <w:jc w:val="both"/>
      </w:pPr>
      <w:r>
        <w:t>именуемая в дальнейшем сетевой организацией, в лице _______________________</w:t>
      </w:r>
    </w:p>
    <w:p w:rsidR="001C472C" w:rsidRDefault="001C472C">
      <w:pPr>
        <w:pStyle w:val="ConsPlusNonformat"/>
        <w:jc w:val="both"/>
      </w:pPr>
      <w:r>
        <w:lastRenderedPageBreak/>
        <w:t>__________________________________________________________________________,</w:t>
      </w:r>
    </w:p>
    <w:p w:rsidR="001C472C" w:rsidRDefault="001C472C">
      <w:pPr>
        <w:pStyle w:val="ConsPlusNonformat"/>
        <w:jc w:val="both"/>
      </w:pPr>
      <w:r>
        <w:t xml:space="preserve">                   (должность, фамилия, имя, отчество)</w:t>
      </w:r>
    </w:p>
    <w:p w:rsidR="001C472C" w:rsidRDefault="001C472C">
      <w:pPr>
        <w:pStyle w:val="ConsPlusNonformat"/>
        <w:jc w:val="both"/>
      </w:pPr>
      <w:r>
        <w:t>действующего на основании _________________________________________________</w:t>
      </w:r>
    </w:p>
    <w:p w:rsidR="001C472C" w:rsidRDefault="001C472C">
      <w:pPr>
        <w:pStyle w:val="ConsPlusNonformat"/>
        <w:jc w:val="both"/>
      </w:pPr>
      <w:r>
        <w:t xml:space="preserve">                                (наименование и реквизиты документа)</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с одной стороны, и ________________________________________________________</w:t>
      </w:r>
    </w:p>
    <w:p w:rsidR="001C472C" w:rsidRDefault="001C472C">
      <w:pPr>
        <w:pStyle w:val="ConsPlusNonformat"/>
        <w:jc w:val="both"/>
      </w:pPr>
      <w:r>
        <w:t xml:space="preserve">                     (полное наименование юридического лица, номер записи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в Едином государственном реестре юридических лиц с указанием фамилии,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имени, отчества лица, действующего от имени этого юридического лица,</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наименования и реквизитов документа, на основании которого он действует,</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либо фамилия, имя, отчество индивидуального предпринимателя, номер записи</w:t>
      </w:r>
    </w:p>
    <w:p w:rsidR="001C472C" w:rsidRDefault="001C472C">
      <w:pPr>
        <w:pStyle w:val="ConsPlusNonformat"/>
        <w:jc w:val="both"/>
      </w:pPr>
      <w:r>
        <w:t xml:space="preserve">  в Едином государственном реестре индивидуальных предпринимателей и дата</w:t>
      </w:r>
    </w:p>
    <w:p w:rsidR="001C472C" w:rsidRDefault="001C472C">
      <w:pPr>
        <w:pStyle w:val="ConsPlusNonformat"/>
        <w:jc w:val="both"/>
      </w:pPr>
      <w:r>
        <w:t xml:space="preserve">                           ее внесения в реестр)</w:t>
      </w:r>
    </w:p>
    <w:p w:rsidR="001C472C" w:rsidRDefault="001C472C">
      <w:pPr>
        <w:pStyle w:val="ConsPlusNonformat"/>
        <w:jc w:val="both"/>
      </w:pPr>
      <w:r>
        <w:t>именуемый  в  дальнейшем заявителем, с  другой  стороны,  вместе  именуемые</w:t>
      </w:r>
    </w:p>
    <w:p w:rsidR="001C472C" w:rsidRDefault="001C472C">
      <w:pPr>
        <w:pStyle w:val="ConsPlusNonformat"/>
        <w:jc w:val="both"/>
      </w:pPr>
      <w:r>
        <w:t>Сторонами, заключили настоящий договор о нижеследующем:</w:t>
      </w:r>
    </w:p>
    <w:p w:rsidR="001C472C" w:rsidRDefault="001C472C">
      <w:pPr>
        <w:pStyle w:val="ConsPlusNormal"/>
        <w:jc w:val="both"/>
      </w:pPr>
    </w:p>
    <w:p w:rsidR="001C472C" w:rsidRDefault="001C472C">
      <w:pPr>
        <w:pStyle w:val="ConsPlusNormal"/>
        <w:jc w:val="center"/>
        <w:outlineLvl w:val="2"/>
      </w:pPr>
      <w:r>
        <w:t>I. Предмет договора</w:t>
      </w:r>
    </w:p>
    <w:p w:rsidR="001C472C" w:rsidRDefault="001C472C">
      <w:pPr>
        <w:pStyle w:val="ConsPlusNormal"/>
        <w:jc w:val="both"/>
      </w:pPr>
    </w:p>
    <w:p w:rsidR="001C472C" w:rsidRDefault="001C472C">
      <w:pPr>
        <w:pStyle w:val="ConsPlusNonformat"/>
        <w:jc w:val="both"/>
      </w:pPr>
      <w:r>
        <w:t xml:space="preserve">    1.  По  настоящему  договору  сетевая  организация  принимает  на  себя</w:t>
      </w:r>
    </w:p>
    <w:p w:rsidR="001C472C" w:rsidRDefault="001C472C">
      <w:pPr>
        <w:pStyle w:val="ConsPlusNonformat"/>
        <w:jc w:val="both"/>
      </w:pPr>
      <w:r>
        <w:t>обязательства     по     осуществлению    технологического    присоединения</w:t>
      </w:r>
    </w:p>
    <w:p w:rsidR="001C472C" w:rsidRDefault="001C472C">
      <w:pPr>
        <w:pStyle w:val="ConsPlusNonformat"/>
        <w:jc w:val="both"/>
      </w:pPr>
      <w:r>
        <w:t>энергопринимающих    устройств    заявителя    (далее   -   технологическое</w:t>
      </w:r>
    </w:p>
    <w:p w:rsidR="001C472C" w:rsidRDefault="001C472C">
      <w:pPr>
        <w:pStyle w:val="ConsPlusNonformat"/>
        <w:jc w:val="both"/>
      </w:pPr>
      <w:r>
        <w:t>присоединение) ____________________________________________________________</w:t>
      </w:r>
    </w:p>
    <w:p w:rsidR="001C472C" w:rsidRDefault="001C472C">
      <w:pPr>
        <w:pStyle w:val="ConsPlusNonformat"/>
        <w:jc w:val="both"/>
      </w:pPr>
      <w:r>
        <w:t xml:space="preserve">                        (наименование энергопринимающих устройств)</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в   том   числе  по   обеспечению   готовности   объектов   электросетевого</w:t>
      </w:r>
    </w:p>
    <w:p w:rsidR="001C472C" w:rsidRDefault="001C472C">
      <w:pPr>
        <w:pStyle w:val="ConsPlusNonformat"/>
        <w:jc w:val="both"/>
      </w:pPr>
      <w:r>
        <w:t>хозяйства  (включая  их  проектирование,  строительство,  реконструкцию)  к</w:t>
      </w:r>
    </w:p>
    <w:p w:rsidR="001C472C" w:rsidRDefault="001C472C">
      <w:pPr>
        <w:pStyle w:val="ConsPlusNonformat"/>
        <w:jc w:val="both"/>
      </w:pPr>
      <w:r>
        <w:t>присоединению   энергопринимающих  устройств,  урегулированию  отношений  с</w:t>
      </w:r>
    </w:p>
    <w:p w:rsidR="001C472C" w:rsidRDefault="001C472C">
      <w:pPr>
        <w:pStyle w:val="ConsPlusNonformat"/>
        <w:jc w:val="both"/>
      </w:pPr>
      <w:r>
        <w:t>третьими  лицами в случае необходимости строительства (модернизации) такими</w:t>
      </w:r>
    </w:p>
    <w:p w:rsidR="001C472C" w:rsidRDefault="001C472C">
      <w:pPr>
        <w:pStyle w:val="ConsPlusNonformat"/>
        <w:jc w:val="both"/>
      </w:pPr>
      <w:r>
        <w:t>лицами     принадлежащих     им    объектов    электросетевого    хозяйства</w:t>
      </w:r>
    </w:p>
    <w:p w:rsidR="001C472C" w:rsidRDefault="001C472C">
      <w:pPr>
        <w:pStyle w:val="ConsPlusNonformat"/>
        <w:jc w:val="both"/>
      </w:pPr>
      <w:r>
        <w:t>(энергопринимающих   устройств,   объектов   электроэнергетики),  с  учетом</w:t>
      </w:r>
    </w:p>
    <w:p w:rsidR="001C472C" w:rsidRDefault="001C472C">
      <w:pPr>
        <w:pStyle w:val="ConsPlusNonformat"/>
        <w:jc w:val="both"/>
      </w:pPr>
      <w:r>
        <w:t>следующих характеристик:</w:t>
      </w:r>
    </w:p>
    <w:p w:rsidR="001C472C" w:rsidRDefault="001C472C">
      <w:pPr>
        <w:pStyle w:val="ConsPlusNormal"/>
        <w:ind w:firstLine="540"/>
        <w:jc w:val="both"/>
      </w:pPr>
      <w:r>
        <w:t>максимальная мощность присоединяемых энергопринимающих устройств _______ (кВт);</w:t>
      </w:r>
    </w:p>
    <w:p w:rsidR="001C472C" w:rsidRDefault="001C472C">
      <w:pPr>
        <w:pStyle w:val="ConsPlusNormal"/>
        <w:spacing w:before="200"/>
        <w:ind w:firstLine="540"/>
        <w:jc w:val="both"/>
      </w:pPr>
      <w:r>
        <w:t>категория надежности _______;</w:t>
      </w:r>
    </w:p>
    <w:p w:rsidR="001C472C" w:rsidRDefault="001C472C">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1C472C" w:rsidRDefault="001C472C">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5183">
        <w:r>
          <w:rPr>
            <w:color w:val="0000FF"/>
          </w:rPr>
          <w:t>&lt;1&gt;</w:t>
        </w:r>
      </w:hyperlink>
      <w:r>
        <w:t>.</w:t>
      </w:r>
    </w:p>
    <w:p w:rsidR="001C472C" w:rsidRDefault="001C472C">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C472C" w:rsidRDefault="001C472C">
      <w:pPr>
        <w:pStyle w:val="ConsPlusNonformat"/>
        <w:spacing w:before="200"/>
        <w:jc w:val="both"/>
      </w:pPr>
      <w:r>
        <w:t xml:space="preserve">    2. Технологическое присоединение необходимо для электроснабжения 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объектов заявителя)</w:t>
      </w:r>
    </w:p>
    <w:p w:rsidR="001C472C" w:rsidRDefault="001C472C">
      <w:pPr>
        <w:pStyle w:val="ConsPlusNonformat"/>
        <w:jc w:val="both"/>
      </w:pPr>
      <w:r>
        <w:t>расположенных (которые будут располагаться) _______________________________</w:t>
      </w:r>
    </w:p>
    <w:p w:rsidR="001C472C" w:rsidRDefault="001C472C">
      <w:pPr>
        <w:pStyle w:val="ConsPlusNonformat"/>
        <w:jc w:val="both"/>
      </w:pPr>
      <w:r>
        <w:t xml:space="preserve">                                                  (место нахождения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объектов заявителя)</w:t>
      </w:r>
    </w:p>
    <w:p w:rsidR="001C472C" w:rsidRDefault="001C472C">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1C472C" w:rsidRDefault="001C472C">
      <w:pPr>
        <w:pStyle w:val="ConsPlusNormal"/>
        <w:spacing w:before="200"/>
        <w:ind w:firstLine="540"/>
        <w:jc w:val="both"/>
      </w:pPr>
      <w:r>
        <w:t xml:space="preserve">4. </w:t>
      </w:r>
      <w:hyperlink w:anchor="P5199">
        <w:r>
          <w:rPr>
            <w:color w:val="0000FF"/>
          </w:rPr>
          <w:t>Технические условия</w:t>
        </w:r>
      </w:hyperlink>
      <w:r>
        <w:t xml:space="preserve"> являются неотъемлемой частью настоящего договора и приведены в приложении.</w:t>
      </w:r>
    </w:p>
    <w:p w:rsidR="001C472C" w:rsidRDefault="001C472C">
      <w:pPr>
        <w:pStyle w:val="ConsPlusNormal"/>
        <w:spacing w:before="200"/>
        <w:ind w:firstLine="540"/>
        <w:jc w:val="both"/>
      </w:pPr>
      <w:r>
        <w:t xml:space="preserve">Срок действия технических условий составляет _______ год (года) </w:t>
      </w:r>
      <w:hyperlink w:anchor="P5184">
        <w:r>
          <w:rPr>
            <w:color w:val="0000FF"/>
          </w:rPr>
          <w:t>&lt;2&gt;</w:t>
        </w:r>
      </w:hyperlink>
      <w:r>
        <w:t xml:space="preserve"> со дня заключения настоящего договора.</w:t>
      </w:r>
    </w:p>
    <w:p w:rsidR="001C472C" w:rsidRDefault="001C472C">
      <w:pPr>
        <w:pStyle w:val="ConsPlusNormal"/>
        <w:spacing w:before="200"/>
        <w:ind w:firstLine="540"/>
        <w:jc w:val="both"/>
      </w:pPr>
      <w:bookmarkStart w:id="470" w:name="P5071"/>
      <w:bookmarkEnd w:id="470"/>
      <w:r>
        <w:t xml:space="preserve">5. Срок выполнения мероприятий по технологическому присоединению составляет __________ </w:t>
      </w:r>
      <w:hyperlink w:anchor="P5185">
        <w:r>
          <w:rPr>
            <w:color w:val="0000FF"/>
          </w:rPr>
          <w:t>&lt;3&gt;</w:t>
        </w:r>
      </w:hyperlink>
      <w:r>
        <w:t xml:space="preserve"> со дня заключения настоящего договора.</w:t>
      </w:r>
    </w:p>
    <w:p w:rsidR="001C472C" w:rsidRDefault="001C472C">
      <w:pPr>
        <w:pStyle w:val="ConsPlusNormal"/>
        <w:jc w:val="both"/>
      </w:pPr>
    </w:p>
    <w:p w:rsidR="001C472C" w:rsidRDefault="001C472C">
      <w:pPr>
        <w:pStyle w:val="ConsPlusNormal"/>
        <w:jc w:val="center"/>
        <w:outlineLvl w:val="2"/>
      </w:pPr>
      <w:r>
        <w:t>II. Обязанности Сторон</w:t>
      </w:r>
    </w:p>
    <w:p w:rsidR="001C472C" w:rsidRDefault="001C472C">
      <w:pPr>
        <w:pStyle w:val="ConsPlusNormal"/>
        <w:jc w:val="both"/>
      </w:pPr>
    </w:p>
    <w:p w:rsidR="001C472C" w:rsidRDefault="001C472C">
      <w:pPr>
        <w:pStyle w:val="ConsPlusNormal"/>
        <w:ind w:firstLine="540"/>
        <w:jc w:val="both"/>
      </w:pPr>
      <w:r>
        <w:t>6. Сетевая организация обязуется:</w:t>
      </w:r>
    </w:p>
    <w:p w:rsidR="001C472C" w:rsidRDefault="001C472C">
      <w:pPr>
        <w:pStyle w:val="ConsPlusNormal"/>
        <w:spacing w:before="20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C472C" w:rsidRDefault="001C472C">
      <w:pPr>
        <w:pStyle w:val="ConsPlusNormal"/>
        <w:spacing w:before="20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01">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1C472C" w:rsidRDefault="001C472C">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1C472C" w:rsidRDefault="001C472C">
      <w:pPr>
        <w:pStyle w:val="ConsPlusNormal"/>
        <w:spacing w:before="20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07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C472C" w:rsidRDefault="001C472C">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C472C" w:rsidRDefault="001C472C">
      <w:pPr>
        <w:pStyle w:val="ConsPlusNormal"/>
        <w:spacing w:before="200"/>
        <w:ind w:firstLine="540"/>
        <w:jc w:val="both"/>
      </w:pPr>
      <w:r>
        <w:t>8. Заявитель обязуется:</w:t>
      </w:r>
    </w:p>
    <w:p w:rsidR="001C472C" w:rsidRDefault="001C472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C472C" w:rsidRDefault="001C472C">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C472C" w:rsidRDefault="001C472C">
      <w:pPr>
        <w:pStyle w:val="ConsPlusNormal"/>
        <w:spacing w:before="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1C472C" w:rsidRDefault="001C472C">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1C472C" w:rsidRDefault="001C472C">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1C472C" w:rsidRDefault="001C472C">
      <w:pPr>
        <w:pStyle w:val="ConsPlusNormal"/>
        <w:spacing w:before="200"/>
        <w:ind w:firstLine="540"/>
        <w:jc w:val="both"/>
      </w:pPr>
      <w:r>
        <w:t xml:space="preserve">надлежащим образом исполнять указанные в </w:t>
      </w:r>
      <w:hyperlink w:anchor="P5091">
        <w:r>
          <w:rPr>
            <w:color w:val="0000FF"/>
          </w:rPr>
          <w:t>разделе III</w:t>
        </w:r>
      </w:hyperlink>
      <w:r>
        <w:t xml:space="preserve"> настоящего договора обязательства по оплате расходов на технологическое присоединение;</w:t>
      </w:r>
    </w:p>
    <w:p w:rsidR="001C472C" w:rsidRDefault="001C472C">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C472C" w:rsidRDefault="001C472C">
      <w:pPr>
        <w:pStyle w:val="ConsPlusNormal"/>
        <w:spacing w:before="200"/>
        <w:ind w:firstLine="540"/>
        <w:jc w:val="both"/>
      </w:pPr>
      <w: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C472C" w:rsidRDefault="001C472C">
      <w:pPr>
        <w:pStyle w:val="ConsPlusNormal"/>
        <w:jc w:val="both"/>
      </w:pPr>
    </w:p>
    <w:p w:rsidR="001C472C" w:rsidRDefault="001C472C">
      <w:pPr>
        <w:pStyle w:val="ConsPlusNormal"/>
        <w:jc w:val="center"/>
        <w:outlineLvl w:val="2"/>
      </w:pPr>
      <w:bookmarkStart w:id="471" w:name="P5091"/>
      <w:bookmarkEnd w:id="471"/>
      <w:r>
        <w:t>III. Плата за технологическое присоединение</w:t>
      </w:r>
    </w:p>
    <w:p w:rsidR="001C472C" w:rsidRDefault="001C472C">
      <w:pPr>
        <w:pStyle w:val="ConsPlusNormal"/>
        <w:jc w:val="center"/>
      </w:pPr>
      <w:r>
        <w:t>и порядок расчетов</w:t>
      </w:r>
    </w:p>
    <w:p w:rsidR="001C472C" w:rsidRDefault="001C472C">
      <w:pPr>
        <w:pStyle w:val="ConsPlusNormal"/>
        <w:jc w:val="both"/>
      </w:pPr>
    </w:p>
    <w:p w:rsidR="001C472C" w:rsidRDefault="001C472C">
      <w:pPr>
        <w:pStyle w:val="ConsPlusNonformat"/>
        <w:jc w:val="both"/>
      </w:pPr>
      <w:r>
        <w:t xml:space="preserve">    10.  Размер  платы  за  технологическое  присоединение  определяется  в</w:t>
      </w:r>
    </w:p>
    <w:p w:rsidR="001C472C" w:rsidRDefault="001C472C">
      <w:pPr>
        <w:pStyle w:val="ConsPlusNonformat"/>
        <w:jc w:val="both"/>
      </w:pPr>
      <w:r>
        <w:t>соответствии с решением ___________________________________________________</w:t>
      </w:r>
    </w:p>
    <w:p w:rsidR="001C472C" w:rsidRDefault="001C472C">
      <w:pPr>
        <w:pStyle w:val="ConsPlusNonformat"/>
        <w:jc w:val="both"/>
      </w:pPr>
      <w:r>
        <w:t xml:space="preserve">                            (наименование органа исполнительной власти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в области государственного регулирования тарифов)</w:t>
      </w:r>
    </w:p>
    <w:p w:rsidR="001C472C" w:rsidRDefault="001C472C">
      <w:pPr>
        <w:pStyle w:val="ConsPlusNonformat"/>
        <w:jc w:val="both"/>
      </w:pPr>
      <w:r>
        <w:t>от __________________ N _____________ и составляет _________________ рублей</w:t>
      </w:r>
    </w:p>
    <w:p w:rsidR="001C472C" w:rsidRDefault="001C472C">
      <w:pPr>
        <w:pStyle w:val="ConsPlusNonformat"/>
        <w:jc w:val="both"/>
      </w:pPr>
      <w:r>
        <w:t>_________ копеек, в том числе НДС _________ рублей _________ копеек.</w:t>
      </w:r>
    </w:p>
    <w:p w:rsidR="001C472C" w:rsidRDefault="001C472C">
      <w:pPr>
        <w:pStyle w:val="ConsPlusNormal"/>
        <w:ind w:firstLine="540"/>
        <w:jc w:val="both"/>
      </w:pPr>
      <w:r>
        <w:t>11. Внесение платы за технологическое присоединение осуществляется заявителем в следующем порядке:</w:t>
      </w:r>
    </w:p>
    <w:p w:rsidR="001C472C" w:rsidRDefault="001C472C">
      <w:pPr>
        <w:pStyle w:val="ConsPlusNormal"/>
        <w:spacing w:before="200"/>
        <w:ind w:firstLine="540"/>
        <w:jc w:val="both"/>
      </w:pPr>
      <w:r>
        <w:t>а) 10 процентов платы за технологическое присоединение вносятся в течение 15 дней со дня заключения договора;</w:t>
      </w:r>
    </w:p>
    <w:p w:rsidR="001C472C" w:rsidRDefault="001C472C">
      <w:pPr>
        <w:pStyle w:val="ConsPlusNormal"/>
        <w:spacing w:before="200"/>
        <w:ind w:firstLine="540"/>
        <w:jc w:val="both"/>
      </w:pPr>
      <w:r>
        <w:t>б) 30 процентов платы за технологическое присоединение вносятся в течение 60 дней со дня заключения договора;</w:t>
      </w:r>
    </w:p>
    <w:p w:rsidR="001C472C" w:rsidRDefault="001C472C">
      <w:pPr>
        <w:pStyle w:val="ConsPlusNormal"/>
        <w:spacing w:before="200"/>
        <w:ind w:firstLine="540"/>
        <w:jc w:val="both"/>
      </w:pPr>
      <w:r>
        <w:t>в) 60 процентов платы за технологическое присоединение вносятся в течение 180 дней со дня заключения договора.</w:t>
      </w:r>
    </w:p>
    <w:p w:rsidR="001C472C" w:rsidRDefault="001C472C">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C472C" w:rsidRDefault="001C472C">
      <w:pPr>
        <w:pStyle w:val="ConsPlusNormal"/>
        <w:jc w:val="both"/>
      </w:pPr>
    </w:p>
    <w:p w:rsidR="001C472C" w:rsidRDefault="001C472C">
      <w:pPr>
        <w:pStyle w:val="ConsPlusNormal"/>
        <w:jc w:val="center"/>
        <w:outlineLvl w:val="2"/>
      </w:pPr>
      <w:r>
        <w:t>IV. Разграничение балансовой принадлежности электрических</w:t>
      </w:r>
    </w:p>
    <w:p w:rsidR="001C472C" w:rsidRDefault="001C472C">
      <w:pPr>
        <w:pStyle w:val="ConsPlusNormal"/>
        <w:jc w:val="center"/>
      </w:pPr>
      <w:r>
        <w:t>сетей и эксплуатационной ответственности Сторон</w:t>
      </w:r>
    </w:p>
    <w:p w:rsidR="001C472C" w:rsidRDefault="001C472C">
      <w:pPr>
        <w:pStyle w:val="ConsPlusNormal"/>
        <w:jc w:val="both"/>
      </w:pPr>
    </w:p>
    <w:p w:rsidR="001C472C" w:rsidRDefault="001C472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186">
        <w:r>
          <w:rPr>
            <w:color w:val="0000FF"/>
          </w:rPr>
          <w:t>&lt;4&gt;</w:t>
        </w:r>
      </w:hyperlink>
      <w:r>
        <w:t>.</w:t>
      </w:r>
    </w:p>
    <w:p w:rsidR="001C472C" w:rsidRDefault="001C472C">
      <w:pPr>
        <w:pStyle w:val="ConsPlusNormal"/>
        <w:jc w:val="both"/>
      </w:pPr>
    </w:p>
    <w:p w:rsidR="001C472C" w:rsidRDefault="001C472C">
      <w:pPr>
        <w:pStyle w:val="ConsPlusNormal"/>
        <w:jc w:val="center"/>
        <w:outlineLvl w:val="2"/>
      </w:pPr>
      <w:r>
        <w:t>V. Условия изменения, расторжения договора</w:t>
      </w:r>
    </w:p>
    <w:p w:rsidR="001C472C" w:rsidRDefault="001C472C">
      <w:pPr>
        <w:pStyle w:val="ConsPlusNormal"/>
        <w:jc w:val="center"/>
      </w:pPr>
      <w:r>
        <w:t>и ответственность Сторон</w:t>
      </w:r>
    </w:p>
    <w:p w:rsidR="001C472C" w:rsidRDefault="001C472C">
      <w:pPr>
        <w:pStyle w:val="ConsPlusNormal"/>
        <w:jc w:val="both"/>
      </w:pPr>
    </w:p>
    <w:p w:rsidR="001C472C" w:rsidRDefault="001C472C">
      <w:pPr>
        <w:pStyle w:val="ConsPlusNormal"/>
        <w:ind w:firstLine="540"/>
        <w:jc w:val="both"/>
      </w:pPr>
      <w:r>
        <w:t>14. Настоящий договор может быть изменен по письменному соглашению Сторон или в судебном порядке.</w:t>
      </w:r>
    </w:p>
    <w:p w:rsidR="001C472C" w:rsidRDefault="001C472C">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85">
        <w:r>
          <w:rPr>
            <w:color w:val="0000FF"/>
          </w:rPr>
          <w:t>кодексом</w:t>
        </w:r>
      </w:hyperlink>
      <w:r>
        <w:t xml:space="preserve"> Российской Федерации.</w:t>
      </w:r>
    </w:p>
    <w:p w:rsidR="001C472C" w:rsidRDefault="001C472C">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C472C" w:rsidRDefault="001C472C">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C472C" w:rsidRDefault="001C472C">
      <w:pPr>
        <w:pStyle w:val="ConsPlusNormal"/>
        <w:spacing w:before="200"/>
        <w:ind w:firstLine="540"/>
        <w:jc w:val="both"/>
      </w:pPr>
      <w:bookmarkStart w:id="472" w:name="P5119"/>
      <w:bookmarkEnd w:id="47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C472C" w:rsidRDefault="001C472C">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19">
        <w:r>
          <w:rPr>
            <w:color w:val="0000FF"/>
          </w:rPr>
          <w:t>абзацем первым</w:t>
        </w:r>
      </w:hyperlink>
      <w:r>
        <w:t xml:space="preserve"> настоящего пункта, в случае необоснованного уклонения либо отказа от ее уплаты.</w:t>
      </w:r>
    </w:p>
    <w:p w:rsidR="001C472C" w:rsidRDefault="001C472C">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C472C" w:rsidRDefault="001C472C">
      <w:pPr>
        <w:pStyle w:val="ConsPlusNormal"/>
        <w:spacing w:before="20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w:t>
      </w:r>
      <w:r>
        <w:lastRenderedPageBreak/>
        <w:t>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C472C" w:rsidRDefault="001C472C">
      <w:pPr>
        <w:pStyle w:val="ConsPlusNormal"/>
        <w:jc w:val="both"/>
      </w:pPr>
    </w:p>
    <w:p w:rsidR="001C472C" w:rsidRDefault="001C472C">
      <w:pPr>
        <w:pStyle w:val="ConsPlusNormal"/>
        <w:jc w:val="center"/>
        <w:outlineLvl w:val="2"/>
      </w:pPr>
      <w:r>
        <w:t>VI. Порядок разрешения споров</w:t>
      </w:r>
    </w:p>
    <w:p w:rsidR="001C472C" w:rsidRDefault="001C472C">
      <w:pPr>
        <w:pStyle w:val="ConsPlusNormal"/>
        <w:jc w:val="both"/>
      </w:pPr>
    </w:p>
    <w:p w:rsidR="001C472C" w:rsidRDefault="001C472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C472C" w:rsidRDefault="001C472C">
      <w:pPr>
        <w:pStyle w:val="ConsPlusNormal"/>
        <w:jc w:val="both"/>
      </w:pPr>
    </w:p>
    <w:p w:rsidR="001C472C" w:rsidRDefault="001C472C">
      <w:pPr>
        <w:pStyle w:val="ConsPlusNormal"/>
        <w:jc w:val="center"/>
        <w:outlineLvl w:val="2"/>
      </w:pPr>
      <w:r>
        <w:t>VII. Заключительные положения</w:t>
      </w:r>
    </w:p>
    <w:p w:rsidR="001C472C" w:rsidRDefault="001C472C">
      <w:pPr>
        <w:pStyle w:val="ConsPlusNormal"/>
        <w:jc w:val="both"/>
      </w:pPr>
    </w:p>
    <w:p w:rsidR="001C472C" w:rsidRDefault="001C472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C472C" w:rsidRDefault="001C472C">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1C472C" w:rsidRDefault="001C472C">
      <w:pPr>
        <w:pStyle w:val="ConsPlusNormal"/>
        <w:jc w:val="both"/>
      </w:pPr>
    </w:p>
    <w:p w:rsidR="001C472C" w:rsidRDefault="001C472C">
      <w:pPr>
        <w:pStyle w:val="ConsPlusNormal"/>
        <w:jc w:val="center"/>
        <w:outlineLvl w:val="2"/>
      </w:pPr>
      <w:r>
        <w:t>Реквизиты Сторон</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1C472C">
        <w:tc>
          <w:tcPr>
            <w:tcW w:w="4252" w:type="dxa"/>
            <w:tcBorders>
              <w:top w:val="nil"/>
              <w:left w:val="nil"/>
              <w:bottom w:val="nil"/>
              <w:right w:val="nil"/>
            </w:tcBorders>
          </w:tcPr>
          <w:p w:rsidR="001C472C" w:rsidRDefault="001C472C">
            <w:pPr>
              <w:pStyle w:val="ConsPlusNormal"/>
              <w:jc w:val="both"/>
            </w:pPr>
            <w:r>
              <w:t>Сетевая организация</w:t>
            </w:r>
          </w:p>
          <w:p w:rsidR="001C472C" w:rsidRDefault="001C472C">
            <w:pPr>
              <w:pStyle w:val="ConsPlusNormal"/>
              <w:jc w:val="both"/>
            </w:pPr>
            <w:r>
              <w:t>_____________________________________</w:t>
            </w:r>
          </w:p>
          <w:p w:rsidR="001C472C" w:rsidRDefault="001C472C">
            <w:pPr>
              <w:pStyle w:val="ConsPlusNormal"/>
              <w:jc w:val="center"/>
            </w:pPr>
            <w:r>
              <w:t>(наименование сетевой организации)</w:t>
            </w:r>
          </w:p>
          <w:p w:rsidR="001C472C" w:rsidRDefault="001C472C">
            <w:pPr>
              <w:pStyle w:val="ConsPlusNormal"/>
              <w:jc w:val="both"/>
            </w:pPr>
            <w:r>
              <w:t>_____________________________________</w:t>
            </w:r>
          </w:p>
          <w:p w:rsidR="001C472C" w:rsidRDefault="001C472C">
            <w:pPr>
              <w:pStyle w:val="ConsPlusNormal"/>
              <w:jc w:val="center"/>
            </w:pPr>
            <w:r>
              <w:t>(место нахождения)</w:t>
            </w:r>
          </w:p>
          <w:p w:rsidR="001C472C" w:rsidRDefault="001C472C">
            <w:pPr>
              <w:pStyle w:val="ConsPlusNormal"/>
              <w:jc w:val="both"/>
            </w:pPr>
            <w:r>
              <w:t>ИНН/КПП ____________________________</w:t>
            </w:r>
          </w:p>
          <w:p w:rsidR="001C472C" w:rsidRDefault="001C472C">
            <w:pPr>
              <w:pStyle w:val="ConsPlusNormal"/>
              <w:jc w:val="both"/>
            </w:pPr>
            <w:r>
              <w:t>_____________________________________</w:t>
            </w:r>
          </w:p>
          <w:p w:rsidR="001C472C" w:rsidRDefault="001C472C">
            <w:pPr>
              <w:pStyle w:val="ConsPlusNormal"/>
              <w:jc w:val="both"/>
            </w:pPr>
            <w:r>
              <w:t>р/с __________________________________</w:t>
            </w:r>
          </w:p>
          <w:p w:rsidR="001C472C" w:rsidRDefault="001C472C">
            <w:pPr>
              <w:pStyle w:val="ConsPlusNormal"/>
              <w:jc w:val="both"/>
            </w:pPr>
            <w:r>
              <w:t>к/с __________________________________</w:t>
            </w:r>
          </w:p>
          <w:p w:rsidR="001C472C" w:rsidRDefault="001C472C">
            <w:pPr>
              <w:pStyle w:val="ConsPlusNormal"/>
              <w:jc w:val="both"/>
            </w:pPr>
            <w:r>
              <w:t>_____________________________________</w:t>
            </w:r>
          </w:p>
          <w:p w:rsidR="001C472C" w:rsidRDefault="001C472C">
            <w:pPr>
              <w:pStyle w:val="ConsPlusNormal"/>
              <w:jc w:val="center"/>
            </w:pPr>
            <w:r>
              <w:t>(должность, фамилия, имя, отчество лица,</w:t>
            </w:r>
          </w:p>
          <w:p w:rsidR="001C472C" w:rsidRDefault="001C472C">
            <w:pPr>
              <w:pStyle w:val="ConsPlusNormal"/>
              <w:jc w:val="both"/>
            </w:pPr>
            <w:r>
              <w:t>_____________________________________</w:t>
            </w:r>
          </w:p>
          <w:p w:rsidR="001C472C" w:rsidRDefault="001C472C">
            <w:pPr>
              <w:pStyle w:val="ConsPlusNormal"/>
              <w:jc w:val="center"/>
            </w:pPr>
            <w:r>
              <w:t>действующего от имени сетевой организации)</w:t>
            </w:r>
          </w:p>
        </w:tc>
        <w:tc>
          <w:tcPr>
            <w:tcW w:w="360" w:type="dxa"/>
            <w:tcBorders>
              <w:top w:val="nil"/>
              <w:left w:val="nil"/>
              <w:bottom w:val="nil"/>
              <w:right w:val="nil"/>
            </w:tcBorders>
          </w:tcPr>
          <w:p w:rsidR="001C472C" w:rsidRDefault="001C472C">
            <w:pPr>
              <w:pStyle w:val="ConsPlusNormal"/>
            </w:pPr>
          </w:p>
        </w:tc>
        <w:tc>
          <w:tcPr>
            <w:tcW w:w="4365" w:type="dxa"/>
            <w:vMerge w:val="restart"/>
            <w:tcBorders>
              <w:top w:val="nil"/>
              <w:left w:val="nil"/>
              <w:bottom w:val="nil"/>
              <w:right w:val="nil"/>
            </w:tcBorders>
          </w:tcPr>
          <w:p w:rsidR="001C472C" w:rsidRDefault="001C472C">
            <w:pPr>
              <w:pStyle w:val="ConsPlusNormal"/>
              <w:jc w:val="both"/>
            </w:pPr>
            <w:r>
              <w:t>Заявитель</w:t>
            </w:r>
          </w:p>
          <w:p w:rsidR="001C472C" w:rsidRDefault="001C472C">
            <w:pPr>
              <w:pStyle w:val="ConsPlusNormal"/>
              <w:jc w:val="both"/>
            </w:pPr>
            <w:r>
              <w:t>_____________________________________</w:t>
            </w:r>
          </w:p>
          <w:p w:rsidR="001C472C" w:rsidRDefault="001C472C">
            <w:pPr>
              <w:pStyle w:val="ConsPlusNormal"/>
              <w:jc w:val="center"/>
            </w:pPr>
            <w:r>
              <w:t>(для юридических лиц - полное наименование)</w:t>
            </w:r>
          </w:p>
          <w:p w:rsidR="001C472C" w:rsidRDefault="001C472C">
            <w:pPr>
              <w:pStyle w:val="ConsPlusNormal"/>
              <w:jc w:val="both"/>
            </w:pPr>
            <w:r>
              <w:t>_____________________________________</w:t>
            </w:r>
          </w:p>
          <w:p w:rsidR="001C472C" w:rsidRDefault="001C472C">
            <w:pPr>
              <w:pStyle w:val="ConsPlusNormal"/>
              <w:jc w:val="center"/>
            </w:pPr>
            <w:r>
              <w:t>(номер записи в Едином государственном реестре юридических лиц)</w:t>
            </w:r>
          </w:p>
          <w:p w:rsidR="001C472C" w:rsidRDefault="001C472C">
            <w:pPr>
              <w:pStyle w:val="ConsPlusNormal"/>
              <w:jc w:val="both"/>
            </w:pPr>
            <w:r>
              <w:t>ИНН ________________________________</w:t>
            </w:r>
          </w:p>
          <w:p w:rsidR="001C472C" w:rsidRDefault="001C472C">
            <w:pPr>
              <w:pStyle w:val="ConsPlusNormal"/>
              <w:jc w:val="both"/>
            </w:pPr>
            <w:r>
              <w:t>_____________________________________</w:t>
            </w:r>
          </w:p>
          <w:p w:rsidR="001C472C" w:rsidRDefault="001C472C">
            <w:pPr>
              <w:pStyle w:val="ConsPlusNormal"/>
              <w:jc w:val="center"/>
            </w:pPr>
            <w:r>
              <w:t>(должность, фамилия, имя, отчество лица,</w:t>
            </w:r>
          </w:p>
          <w:p w:rsidR="001C472C" w:rsidRDefault="001C472C">
            <w:pPr>
              <w:pStyle w:val="ConsPlusNormal"/>
              <w:jc w:val="both"/>
            </w:pPr>
            <w:r>
              <w:t>_____________________________________</w:t>
            </w:r>
          </w:p>
          <w:p w:rsidR="001C472C" w:rsidRDefault="001C472C">
            <w:pPr>
              <w:pStyle w:val="ConsPlusNormal"/>
              <w:jc w:val="center"/>
            </w:pPr>
            <w:r>
              <w:t>действующего от имени юридического лица)</w:t>
            </w:r>
          </w:p>
          <w:p w:rsidR="001C472C" w:rsidRDefault="001C472C">
            <w:pPr>
              <w:pStyle w:val="ConsPlusNormal"/>
              <w:jc w:val="both"/>
            </w:pPr>
            <w:r>
              <w:t>_____________________________________</w:t>
            </w:r>
          </w:p>
          <w:p w:rsidR="001C472C" w:rsidRDefault="001C472C">
            <w:pPr>
              <w:pStyle w:val="ConsPlusNormal"/>
              <w:jc w:val="both"/>
            </w:pPr>
            <w:r>
              <w:t>_____________________________________</w:t>
            </w:r>
          </w:p>
          <w:p w:rsidR="001C472C" w:rsidRDefault="001C472C">
            <w:pPr>
              <w:pStyle w:val="ConsPlusNormal"/>
              <w:jc w:val="center"/>
            </w:pPr>
            <w:r>
              <w:t>(место нахождения)</w:t>
            </w:r>
          </w:p>
          <w:p w:rsidR="001C472C" w:rsidRDefault="001C472C">
            <w:pPr>
              <w:pStyle w:val="ConsPlusNormal"/>
              <w:jc w:val="both"/>
            </w:pPr>
            <w:r>
              <w:t>_____________________________________</w:t>
            </w:r>
          </w:p>
          <w:p w:rsidR="001C472C" w:rsidRDefault="001C472C">
            <w:pPr>
              <w:pStyle w:val="ConsPlusNormal"/>
              <w:jc w:val="center"/>
            </w:pPr>
            <w:r>
              <w:t>(для индивидуальных предпринимателей - фамилия, имя, отчество)</w:t>
            </w:r>
          </w:p>
          <w:p w:rsidR="001C472C" w:rsidRDefault="001C472C">
            <w:pPr>
              <w:pStyle w:val="ConsPlusNormal"/>
              <w:jc w:val="both"/>
            </w:pPr>
            <w:r>
              <w:t>_____________________________________</w:t>
            </w:r>
          </w:p>
          <w:p w:rsidR="001C472C" w:rsidRDefault="001C472C">
            <w:pPr>
              <w:pStyle w:val="ConsPlusNormal"/>
              <w:jc w:val="center"/>
            </w:pPr>
            <w:r>
              <w:t>(номер записи в Едином государственном реестре индивидуальных предпринимателей и дата ее внесения в реестр)</w:t>
            </w:r>
          </w:p>
          <w:p w:rsidR="001C472C" w:rsidRDefault="001C472C">
            <w:pPr>
              <w:pStyle w:val="ConsPlusNormal"/>
              <w:jc w:val="both"/>
            </w:pPr>
            <w:r>
              <w:t>_____________________________________</w:t>
            </w:r>
          </w:p>
          <w:p w:rsidR="001C472C" w:rsidRDefault="001C472C">
            <w:pPr>
              <w:pStyle w:val="ConsPlusNormal"/>
              <w:jc w:val="center"/>
            </w:pPr>
            <w:r>
              <w:t>(серия, номер и дата выдачи паспорта или</w:t>
            </w:r>
          </w:p>
          <w:p w:rsidR="001C472C" w:rsidRDefault="001C472C">
            <w:pPr>
              <w:pStyle w:val="ConsPlusNormal"/>
              <w:jc w:val="both"/>
            </w:pPr>
            <w:r>
              <w:t>_____________________________________</w:t>
            </w:r>
          </w:p>
          <w:p w:rsidR="001C472C" w:rsidRDefault="001C472C">
            <w:pPr>
              <w:pStyle w:val="ConsPlusNormal"/>
              <w:jc w:val="center"/>
            </w:pPr>
            <w:r>
              <w:t>иного документа, удостоверяющего личность в соответствии с законодательством Российской Федерации)</w:t>
            </w:r>
          </w:p>
          <w:p w:rsidR="001C472C" w:rsidRDefault="001C472C">
            <w:pPr>
              <w:pStyle w:val="ConsPlusNormal"/>
              <w:jc w:val="both"/>
            </w:pPr>
            <w:r>
              <w:t>ИНН ________________________________</w:t>
            </w:r>
          </w:p>
          <w:p w:rsidR="001C472C" w:rsidRDefault="001C472C">
            <w:pPr>
              <w:pStyle w:val="ConsPlusNormal"/>
              <w:jc w:val="both"/>
            </w:pPr>
            <w:r>
              <w:t>_____________________________________</w:t>
            </w:r>
          </w:p>
          <w:p w:rsidR="001C472C" w:rsidRDefault="001C472C">
            <w:pPr>
              <w:pStyle w:val="ConsPlusNormal"/>
              <w:jc w:val="both"/>
            </w:pPr>
            <w:r>
              <w:t>_____________________________________</w:t>
            </w:r>
          </w:p>
          <w:p w:rsidR="001C472C" w:rsidRDefault="001C472C">
            <w:pPr>
              <w:pStyle w:val="ConsPlusNormal"/>
              <w:jc w:val="center"/>
            </w:pPr>
            <w:r>
              <w:t>(место жительства)</w:t>
            </w:r>
          </w:p>
        </w:tc>
      </w:tr>
      <w:tr w:rsidR="001C472C">
        <w:trPr>
          <w:trHeight w:val="230"/>
        </w:trPr>
        <w:tc>
          <w:tcPr>
            <w:tcW w:w="4252" w:type="dxa"/>
            <w:vMerge w:val="restart"/>
            <w:tcBorders>
              <w:top w:val="nil"/>
              <w:left w:val="nil"/>
              <w:bottom w:val="nil"/>
              <w:right w:val="nil"/>
            </w:tcBorders>
          </w:tcPr>
          <w:p w:rsidR="001C472C" w:rsidRDefault="001C472C">
            <w:pPr>
              <w:pStyle w:val="ConsPlusNormal"/>
              <w:jc w:val="right"/>
            </w:pPr>
            <w:r>
              <w:t>_________</w:t>
            </w:r>
          </w:p>
          <w:p w:rsidR="001C472C" w:rsidRDefault="001C472C">
            <w:pPr>
              <w:pStyle w:val="ConsPlusNormal"/>
              <w:jc w:val="right"/>
            </w:pPr>
            <w:r>
              <w:t>(подпись)</w:t>
            </w:r>
          </w:p>
          <w:p w:rsidR="001C472C" w:rsidRDefault="001C472C">
            <w:pPr>
              <w:pStyle w:val="ConsPlusNormal"/>
              <w:jc w:val="both"/>
            </w:pPr>
            <w:r>
              <w:t>М.П.</w:t>
            </w:r>
          </w:p>
        </w:tc>
        <w:tc>
          <w:tcPr>
            <w:tcW w:w="360" w:type="dxa"/>
            <w:vMerge w:val="restart"/>
            <w:tcBorders>
              <w:top w:val="nil"/>
              <w:left w:val="nil"/>
              <w:bottom w:val="nil"/>
              <w:right w:val="nil"/>
            </w:tcBorders>
          </w:tcPr>
          <w:p w:rsidR="001C472C" w:rsidRDefault="001C472C">
            <w:pPr>
              <w:pStyle w:val="ConsPlusNormal"/>
            </w:pPr>
          </w:p>
        </w:tc>
        <w:tc>
          <w:tcPr>
            <w:tcW w:w="4365" w:type="dxa"/>
            <w:vMerge/>
            <w:tcBorders>
              <w:top w:val="nil"/>
              <w:left w:val="nil"/>
              <w:bottom w:val="nil"/>
              <w:right w:val="nil"/>
            </w:tcBorders>
          </w:tcPr>
          <w:p w:rsidR="001C472C" w:rsidRDefault="001C472C">
            <w:pPr>
              <w:pStyle w:val="ConsPlusNormal"/>
            </w:pPr>
          </w:p>
        </w:tc>
      </w:tr>
      <w:tr w:rsidR="001C472C">
        <w:tc>
          <w:tcPr>
            <w:tcW w:w="4252" w:type="dxa"/>
            <w:vMerge/>
            <w:tcBorders>
              <w:top w:val="nil"/>
              <w:left w:val="nil"/>
              <w:bottom w:val="nil"/>
              <w:right w:val="nil"/>
            </w:tcBorders>
          </w:tcPr>
          <w:p w:rsidR="001C472C" w:rsidRDefault="001C472C">
            <w:pPr>
              <w:pStyle w:val="ConsPlusNormal"/>
            </w:pPr>
          </w:p>
        </w:tc>
        <w:tc>
          <w:tcPr>
            <w:tcW w:w="360" w:type="dxa"/>
            <w:vMerge/>
            <w:tcBorders>
              <w:top w:val="nil"/>
              <w:left w:val="nil"/>
              <w:bottom w:val="nil"/>
              <w:right w:val="nil"/>
            </w:tcBorders>
          </w:tcPr>
          <w:p w:rsidR="001C472C" w:rsidRDefault="001C472C">
            <w:pPr>
              <w:pStyle w:val="ConsPlusNormal"/>
            </w:pPr>
          </w:p>
        </w:tc>
        <w:tc>
          <w:tcPr>
            <w:tcW w:w="4365" w:type="dxa"/>
            <w:tcBorders>
              <w:top w:val="nil"/>
              <w:left w:val="nil"/>
              <w:bottom w:val="nil"/>
              <w:right w:val="nil"/>
            </w:tcBorders>
          </w:tcPr>
          <w:p w:rsidR="001C472C" w:rsidRDefault="001C472C">
            <w:pPr>
              <w:pStyle w:val="ConsPlusNormal"/>
              <w:jc w:val="right"/>
            </w:pPr>
            <w:r>
              <w:t>_________</w:t>
            </w:r>
          </w:p>
          <w:p w:rsidR="001C472C" w:rsidRDefault="001C472C">
            <w:pPr>
              <w:pStyle w:val="ConsPlusNormal"/>
              <w:jc w:val="right"/>
            </w:pPr>
            <w:r>
              <w:t>(подпись)</w:t>
            </w:r>
          </w:p>
          <w:p w:rsidR="001C472C" w:rsidRDefault="001C472C">
            <w:pPr>
              <w:pStyle w:val="ConsPlusNormal"/>
              <w:jc w:val="both"/>
            </w:pPr>
            <w:r>
              <w:t>М.П.</w:t>
            </w: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73" w:name="P5183"/>
      <w:bookmarkEnd w:id="47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C472C" w:rsidRDefault="001C472C">
      <w:pPr>
        <w:pStyle w:val="ConsPlusNormal"/>
        <w:spacing w:before="200"/>
        <w:ind w:firstLine="540"/>
        <w:jc w:val="both"/>
      </w:pPr>
      <w:bookmarkStart w:id="474" w:name="P5184"/>
      <w:bookmarkEnd w:id="474"/>
      <w:r>
        <w:t>&lt;2&gt; Срок действия технических условий не может составлять менее 2 лет и более 5 лет.</w:t>
      </w:r>
    </w:p>
    <w:p w:rsidR="001C472C" w:rsidRDefault="001C472C">
      <w:pPr>
        <w:pStyle w:val="ConsPlusNormal"/>
        <w:spacing w:before="200"/>
        <w:ind w:firstLine="540"/>
        <w:jc w:val="both"/>
      </w:pPr>
      <w:bookmarkStart w:id="475" w:name="P5185"/>
      <w:bookmarkEnd w:id="47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C472C" w:rsidRDefault="001C472C">
      <w:pPr>
        <w:pStyle w:val="ConsPlusNormal"/>
        <w:spacing w:before="200"/>
        <w:ind w:firstLine="540"/>
        <w:jc w:val="both"/>
      </w:pPr>
      <w:bookmarkStart w:id="476" w:name="P5186"/>
      <w:bookmarkEnd w:id="47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right"/>
        <w:outlineLvl w:val="2"/>
      </w:pPr>
      <w:r>
        <w:t>Приложение</w:t>
      </w:r>
    </w:p>
    <w:p w:rsidR="001C472C" w:rsidRDefault="001C472C">
      <w:pPr>
        <w:pStyle w:val="ConsPlusNormal"/>
        <w:jc w:val="right"/>
      </w:pPr>
      <w:r>
        <w:t>к типовому договору</w:t>
      </w:r>
    </w:p>
    <w:p w:rsidR="001C472C" w:rsidRDefault="001C472C">
      <w:pPr>
        <w:pStyle w:val="ConsPlusNormal"/>
        <w:jc w:val="right"/>
      </w:pPr>
      <w:r>
        <w:t>об осуществлении технологического</w:t>
      </w:r>
    </w:p>
    <w:p w:rsidR="001C472C" w:rsidRDefault="001C472C">
      <w:pPr>
        <w:pStyle w:val="ConsPlusNormal"/>
        <w:jc w:val="right"/>
      </w:pPr>
      <w:r>
        <w:t>присоединения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w:t>
            </w:r>
            <w:hyperlink r:id="rId1386">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bookmarkStart w:id="477" w:name="P5199"/>
      <w:bookmarkEnd w:id="477"/>
      <w:r>
        <w:t xml:space="preserve">                            ТЕХНИЧЕСКИЕ УСЛОВИЯ</w:t>
      </w:r>
    </w:p>
    <w:p w:rsidR="001C472C" w:rsidRDefault="001C472C">
      <w:pPr>
        <w:pStyle w:val="ConsPlusNonformat"/>
        <w:jc w:val="both"/>
      </w:pPr>
      <w:r>
        <w:t xml:space="preserve">                  для присоединения к электрическим сетям</w:t>
      </w:r>
    </w:p>
    <w:p w:rsidR="001C472C" w:rsidRDefault="001C472C">
      <w:pPr>
        <w:pStyle w:val="ConsPlusNonformat"/>
        <w:jc w:val="both"/>
      </w:pPr>
    </w:p>
    <w:p w:rsidR="001C472C" w:rsidRDefault="001C472C">
      <w:pPr>
        <w:pStyle w:val="ConsPlusNonformat"/>
        <w:jc w:val="both"/>
      </w:pPr>
      <w:r>
        <w:t xml:space="preserve">     (для юридических лиц или индивидуальных предпринимателей в целях</w:t>
      </w:r>
    </w:p>
    <w:p w:rsidR="001C472C" w:rsidRDefault="001C472C">
      <w:pPr>
        <w:pStyle w:val="ConsPlusNonformat"/>
        <w:jc w:val="both"/>
      </w:pPr>
      <w:r>
        <w:t xml:space="preserve">        технологического присоединения энергопринимающих устройств,</w:t>
      </w:r>
    </w:p>
    <w:p w:rsidR="001C472C" w:rsidRDefault="001C472C">
      <w:pPr>
        <w:pStyle w:val="ConsPlusNonformat"/>
        <w:jc w:val="both"/>
      </w:pPr>
      <w:r>
        <w:t xml:space="preserve">    максимальная мощность которых свыше 150 кВт и до 5 МВт включительно</w:t>
      </w:r>
    </w:p>
    <w:p w:rsidR="001C472C" w:rsidRDefault="001C472C">
      <w:pPr>
        <w:pStyle w:val="ConsPlusNonformat"/>
        <w:jc w:val="both"/>
      </w:pPr>
      <w:r>
        <w:t xml:space="preserve">        (за исключением случаев, указанных в </w:t>
      </w:r>
      <w:hyperlink w:anchor="P4342">
        <w:r>
          <w:rPr>
            <w:color w:val="0000FF"/>
          </w:rPr>
          <w:t>приложениях N 9</w:t>
        </w:r>
      </w:hyperlink>
      <w:r>
        <w:t xml:space="preserve"> и </w:t>
      </w:r>
      <w:hyperlink w:anchor="P4973">
        <w:r>
          <w:rPr>
            <w:color w:val="0000FF"/>
          </w:rPr>
          <w:t>10</w:t>
        </w:r>
      </w:hyperlink>
      <w:r>
        <w:t>,</w:t>
      </w:r>
    </w:p>
    <w:p w:rsidR="001C472C" w:rsidRDefault="001C472C">
      <w:pPr>
        <w:pStyle w:val="ConsPlusNonformat"/>
        <w:jc w:val="both"/>
      </w:pPr>
      <w:r>
        <w:t xml:space="preserve">           а также осуществления технологического присоединения</w:t>
      </w:r>
    </w:p>
    <w:p w:rsidR="001C472C" w:rsidRDefault="001C472C">
      <w:pPr>
        <w:pStyle w:val="ConsPlusNonformat"/>
        <w:jc w:val="both"/>
      </w:pPr>
      <w:r>
        <w:t xml:space="preserve">                        по индивидуальному проекту)</w:t>
      </w:r>
    </w:p>
    <w:p w:rsidR="001C472C" w:rsidRDefault="001C472C">
      <w:pPr>
        <w:pStyle w:val="ConsPlusNonformat"/>
        <w:jc w:val="both"/>
      </w:pPr>
    </w:p>
    <w:p w:rsidR="001C472C" w:rsidRDefault="001C472C">
      <w:pPr>
        <w:pStyle w:val="ConsPlusNonformat"/>
        <w:jc w:val="both"/>
      </w:pPr>
      <w:r>
        <w:t>N                                                  "__" ___________ 20__ г.</w:t>
      </w:r>
    </w:p>
    <w:p w:rsidR="001C472C" w:rsidRDefault="001C472C">
      <w:pPr>
        <w:pStyle w:val="ConsPlusNonformat"/>
        <w:jc w:val="both"/>
      </w:pP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сетевой организации, выдавшей технические условия)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(полное наименование заявителя - юридического лица;</w:t>
      </w:r>
    </w:p>
    <w:p w:rsidR="001C472C" w:rsidRDefault="001C472C">
      <w:pPr>
        <w:pStyle w:val="ConsPlusNonformat"/>
        <w:jc w:val="both"/>
      </w:pPr>
      <w:r>
        <w:t xml:space="preserve">    фамилия, имя, отчество заявителя - индивидуального предпринимателя)</w:t>
      </w:r>
    </w:p>
    <w:p w:rsidR="001C472C" w:rsidRDefault="001C472C">
      <w:pPr>
        <w:pStyle w:val="ConsPlusNonformat"/>
        <w:jc w:val="both"/>
      </w:pPr>
      <w:r>
        <w:t xml:space="preserve">    1. Наименование энергопринимающих устройств заявителя 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2.  Наименование  и место нахождения объектов, в целях электроснабжения</w:t>
      </w:r>
    </w:p>
    <w:p w:rsidR="001C472C" w:rsidRDefault="001C472C">
      <w:pPr>
        <w:pStyle w:val="ConsPlusNonformat"/>
        <w:jc w:val="both"/>
      </w:pPr>
      <w:r>
        <w:t>которых   осуществляется  технологическое  присоединение  энергопринимающих</w:t>
      </w:r>
    </w:p>
    <w:p w:rsidR="001C472C" w:rsidRDefault="001C472C">
      <w:pPr>
        <w:pStyle w:val="ConsPlusNonformat"/>
        <w:jc w:val="both"/>
      </w:pPr>
      <w:r>
        <w:t>устройств заявителя ______________________________________________________.</w:t>
      </w:r>
    </w:p>
    <w:p w:rsidR="001C472C" w:rsidRDefault="001C472C">
      <w:pPr>
        <w:pStyle w:val="ConsPlusNonformat"/>
        <w:jc w:val="both"/>
      </w:pPr>
      <w:r>
        <w:t xml:space="preserve">    3.  Максимальная  мощность  присоединяемых  энергопринимающих устройств</w:t>
      </w:r>
    </w:p>
    <w:p w:rsidR="001C472C" w:rsidRDefault="001C472C">
      <w:pPr>
        <w:pStyle w:val="ConsPlusNonformat"/>
        <w:jc w:val="both"/>
      </w:pPr>
      <w:r>
        <w:t>заявителя составляет ________________________________________________ (кВт)</w:t>
      </w:r>
    </w:p>
    <w:p w:rsidR="001C472C" w:rsidRDefault="001C472C">
      <w:pPr>
        <w:pStyle w:val="ConsPlusNonformat"/>
        <w:jc w:val="both"/>
      </w:pPr>
      <w:r>
        <w:t xml:space="preserve">                       (если энергопринимающее устройство вводится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в эксплуатацию по этапам и очередям, указывается поэтапное</w:t>
      </w:r>
    </w:p>
    <w:p w:rsidR="001C472C" w:rsidRDefault="001C472C">
      <w:pPr>
        <w:pStyle w:val="ConsPlusNonformat"/>
        <w:jc w:val="both"/>
      </w:pPr>
      <w:r>
        <w:t xml:space="preserve">                         распределение мощности)</w:t>
      </w:r>
    </w:p>
    <w:p w:rsidR="001C472C" w:rsidRDefault="001C472C">
      <w:pPr>
        <w:pStyle w:val="ConsPlusNonformat"/>
        <w:jc w:val="both"/>
      </w:pPr>
      <w:r>
        <w:t xml:space="preserve">    4. Категория надежности ______________________________________________.</w:t>
      </w:r>
    </w:p>
    <w:p w:rsidR="001C472C" w:rsidRDefault="001C472C">
      <w:pPr>
        <w:pStyle w:val="ConsPlusNonformat"/>
        <w:jc w:val="both"/>
      </w:pPr>
      <w:r>
        <w:t xml:space="preserve">    5.  Класс  напряжения  электрических  сетей,  к  которым осуществляется</w:t>
      </w:r>
    </w:p>
    <w:p w:rsidR="001C472C" w:rsidRDefault="001C472C">
      <w:pPr>
        <w:pStyle w:val="ConsPlusNonformat"/>
        <w:jc w:val="both"/>
      </w:pPr>
      <w:r>
        <w:t>технологическое присоединение __________________ (кВ).</w:t>
      </w:r>
    </w:p>
    <w:p w:rsidR="001C472C" w:rsidRDefault="001C472C">
      <w:pPr>
        <w:pStyle w:val="ConsPlusNonformat"/>
        <w:jc w:val="both"/>
      </w:pPr>
      <w:r>
        <w:t xml:space="preserve">    6.  Год  ввода  в  эксплуатацию  энергопринимающих  устройств заявителя</w:t>
      </w:r>
    </w:p>
    <w:p w:rsidR="001C472C" w:rsidRDefault="001C472C">
      <w:pPr>
        <w:pStyle w:val="ConsPlusNonformat"/>
        <w:jc w:val="both"/>
      </w:pPr>
      <w:r>
        <w:t>_______________________________________________________.</w:t>
      </w:r>
    </w:p>
    <w:p w:rsidR="001C472C" w:rsidRDefault="001C472C">
      <w:pPr>
        <w:pStyle w:val="ConsPlusNonformat"/>
        <w:jc w:val="both"/>
      </w:pPr>
      <w:r>
        <w:t xml:space="preserve">    7.  Точка  (точки) присоединения (вводные распределительные устройства,</w:t>
      </w:r>
    </w:p>
    <w:p w:rsidR="001C472C" w:rsidRDefault="001C472C">
      <w:pPr>
        <w:pStyle w:val="ConsPlusNonformat"/>
        <w:jc w:val="both"/>
      </w:pPr>
      <w:r>
        <w:t>линии  электропередачи,  базовые  подстанции,  генераторы)  и  максимальная</w:t>
      </w:r>
    </w:p>
    <w:p w:rsidR="001C472C" w:rsidRDefault="001C472C">
      <w:pPr>
        <w:pStyle w:val="ConsPlusNonformat"/>
        <w:jc w:val="both"/>
      </w:pPr>
      <w:r>
        <w:t>мощность энергопринимающих устройств по каждой точке присоединения ________</w:t>
      </w:r>
    </w:p>
    <w:p w:rsidR="001C472C" w:rsidRDefault="001C472C">
      <w:pPr>
        <w:pStyle w:val="ConsPlusNonformat"/>
        <w:jc w:val="both"/>
      </w:pPr>
      <w:r>
        <w:t>(кВт).</w:t>
      </w:r>
    </w:p>
    <w:p w:rsidR="001C472C" w:rsidRDefault="001C472C">
      <w:pPr>
        <w:pStyle w:val="ConsPlusNonformat"/>
        <w:jc w:val="both"/>
      </w:pPr>
      <w:r>
        <w:t xml:space="preserve">    8. Основной источник питания _________________________________________.</w:t>
      </w:r>
    </w:p>
    <w:p w:rsidR="001C472C" w:rsidRDefault="001C472C">
      <w:pPr>
        <w:pStyle w:val="ConsPlusNonformat"/>
        <w:jc w:val="both"/>
      </w:pPr>
      <w:r>
        <w:t xml:space="preserve">    9. Резервный источник питания ________________________________________.</w:t>
      </w:r>
    </w:p>
    <w:p w:rsidR="001C472C" w:rsidRDefault="001C472C">
      <w:pPr>
        <w:pStyle w:val="ConsPlusNonformat"/>
        <w:jc w:val="both"/>
      </w:pPr>
      <w:r>
        <w:t xml:space="preserve">    10. Сетевая организация осуществляет </w:t>
      </w:r>
      <w:hyperlink w:anchor="P5285">
        <w:r>
          <w:rPr>
            <w:color w:val="0000FF"/>
          </w:rPr>
          <w:t>&lt;1&gt;</w:t>
        </w:r>
      </w:hyperlink>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(указываются требования к усилению существующей электрической сети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в связи с присоединением новых мощностей (строительство новых линий</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электропередачи, подстанций, увеличение сечения проводов и кабелей, замена</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или увеличение мощности трансформаторов, расширение распределительных</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устройств, модернизация оборудования, реконструкция объектов</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электросетевого хозяйства, установка устройств регулирования</w:t>
      </w:r>
    </w:p>
    <w:p w:rsidR="001C472C" w:rsidRDefault="001C472C">
      <w:pPr>
        <w:pStyle w:val="ConsPlusNonformat"/>
        <w:jc w:val="both"/>
      </w:pPr>
      <w:r>
        <w:t xml:space="preserve">  напряжения для обеспечения надежности и качества электрической энергии,</w:t>
      </w:r>
    </w:p>
    <w:p w:rsidR="001C472C" w:rsidRDefault="001C472C">
      <w:pPr>
        <w:pStyle w:val="ConsPlusNonformat"/>
        <w:jc w:val="both"/>
      </w:pPr>
      <w:r>
        <w:t>а также по договоренности Сторон иные обязанности по исполнению технических</w:t>
      </w:r>
    </w:p>
    <w:p w:rsidR="001C472C" w:rsidRDefault="001C472C">
      <w:pPr>
        <w:pStyle w:val="ConsPlusNonformat"/>
        <w:jc w:val="both"/>
      </w:pPr>
      <w:r>
        <w:t xml:space="preserve"> условий, предусмотренные </w:t>
      </w:r>
      <w:hyperlink w:anchor="P1925">
        <w:r>
          <w:rPr>
            <w:color w:val="0000FF"/>
          </w:rPr>
          <w:t>пунктом 25</w:t>
        </w:r>
      </w:hyperlink>
      <w:r>
        <w:t xml:space="preserve"> Правил технологического присоединения</w:t>
      </w:r>
    </w:p>
    <w:p w:rsidR="001C472C" w:rsidRDefault="001C472C">
      <w:pPr>
        <w:pStyle w:val="ConsPlusNonformat"/>
        <w:jc w:val="both"/>
      </w:pPr>
      <w:r>
        <w:lastRenderedPageBreak/>
        <w:t xml:space="preserve"> энергопринимающих устройств потребителей электрической энергии, объектов</w:t>
      </w:r>
    </w:p>
    <w:p w:rsidR="001C472C" w:rsidRDefault="001C472C">
      <w:pPr>
        <w:pStyle w:val="ConsPlusNonformat"/>
        <w:jc w:val="both"/>
      </w:pPr>
      <w:r>
        <w:t xml:space="preserve">  по производству электрической энергии, а также объектов электросетевого</w:t>
      </w:r>
    </w:p>
    <w:p w:rsidR="001C472C" w:rsidRDefault="001C472C">
      <w:pPr>
        <w:pStyle w:val="ConsPlusNonformat"/>
        <w:jc w:val="both"/>
      </w:pPr>
      <w:r>
        <w:t xml:space="preserve">        хозяйства, принадлежащих сетевым организациям и иным лицам,</w:t>
      </w:r>
    </w:p>
    <w:p w:rsidR="001C472C" w:rsidRDefault="001C472C">
      <w:pPr>
        <w:pStyle w:val="ConsPlusNonformat"/>
        <w:jc w:val="both"/>
      </w:pPr>
      <w:r>
        <w:t xml:space="preserve">                          к электрическим сетям)</w:t>
      </w:r>
    </w:p>
    <w:p w:rsidR="001C472C" w:rsidRDefault="001C472C">
      <w:pPr>
        <w:pStyle w:val="ConsPlusNonformat"/>
        <w:jc w:val="both"/>
      </w:pPr>
      <w:r>
        <w:t xml:space="preserve">    11. Заявитель осуществляет </w:t>
      </w:r>
      <w:hyperlink w:anchor="P5286">
        <w:r>
          <w:rPr>
            <w:color w:val="0000FF"/>
          </w:rPr>
          <w:t>&lt;2&gt;</w:t>
        </w:r>
      </w:hyperlink>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12.  Срок действия настоящих технических условий составляет ___________</w:t>
      </w:r>
    </w:p>
    <w:p w:rsidR="001C472C" w:rsidRDefault="001C472C">
      <w:pPr>
        <w:pStyle w:val="ConsPlusNonformat"/>
        <w:jc w:val="both"/>
      </w:pPr>
      <w:r>
        <w:t xml:space="preserve">год (года) </w:t>
      </w:r>
      <w:hyperlink w:anchor="P5287">
        <w:r>
          <w:rPr>
            <w:color w:val="0000FF"/>
          </w:rPr>
          <w:t>&lt;3&gt;</w:t>
        </w:r>
      </w:hyperlink>
      <w:r>
        <w:t xml:space="preserve"> со дня заключения договора об осуществлении технологического</w:t>
      </w:r>
    </w:p>
    <w:p w:rsidR="001C472C" w:rsidRDefault="001C472C">
      <w:pPr>
        <w:pStyle w:val="ConsPlusNonformat"/>
        <w:jc w:val="both"/>
      </w:pPr>
      <w:r>
        <w:t>присоединения к электрическим сетям.</w:t>
      </w:r>
    </w:p>
    <w:p w:rsidR="001C472C" w:rsidRDefault="001C472C">
      <w:pPr>
        <w:pStyle w:val="ConsPlusNonformat"/>
        <w:jc w:val="both"/>
      </w:pPr>
    </w:p>
    <w:p w:rsidR="001C472C" w:rsidRDefault="001C472C">
      <w:pPr>
        <w:pStyle w:val="ConsPlusNonformat"/>
        <w:jc w:val="both"/>
      </w:pPr>
      <w:r>
        <w:t xml:space="preserve">                                 __________________________________________</w:t>
      </w:r>
    </w:p>
    <w:p w:rsidR="001C472C" w:rsidRDefault="001C472C">
      <w:pPr>
        <w:pStyle w:val="ConsPlusNonformat"/>
        <w:jc w:val="both"/>
      </w:pPr>
      <w:r>
        <w:t xml:space="preserve">                                                  (подпись)</w:t>
      </w:r>
    </w:p>
    <w:p w:rsidR="001C472C" w:rsidRDefault="001C472C">
      <w:pPr>
        <w:pStyle w:val="ConsPlusNonformat"/>
        <w:jc w:val="both"/>
      </w:pPr>
      <w:r>
        <w:t xml:space="preserve">                                 __________________________________________</w:t>
      </w:r>
    </w:p>
    <w:p w:rsidR="001C472C" w:rsidRDefault="001C472C">
      <w:pPr>
        <w:pStyle w:val="ConsPlusNonformat"/>
        <w:jc w:val="both"/>
      </w:pPr>
      <w:r>
        <w:t xml:space="preserve">                                  (должность, фамилия, имя, отчество лица,</w:t>
      </w:r>
    </w:p>
    <w:p w:rsidR="001C472C" w:rsidRDefault="001C472C">
      <w:pPr>
        <w:pStyle w:val="ConsPlusNonformat"/>
        <w:jc w:val="both"/>
      </w:pPr>
      <w:r>
        <w:t xml:space="preserve">                                 __________________________________________</w:t>
      </w:r>
    </w:p>
    <w:p w:rsidR="001C472C" w:rsidRDefault="001C472C">
      <w:pPr>
        <w:pStyle w:val="ConsPlusNonformat"/>
        <w:jc w:val="both"/>
      </w:pPr>
      <w:r>
        <w:t xml:space="preserve">                                 действующего от имени сетевой организации)</w:t>
      </w:r>
    </w:p>
    <w:p w:rsidR="001C472C" w:rsidRDefault="001C472C">
      <w:pPr>
        <w:pStyle w:val="ConsPlusNonformat"/>
        <w:jc w:val="both"/>
      </w:pPr>
    </w:p>
    <w:p w:rsidR="001C472C" w:rsidRDefault="001C472C">
      <w:pPr>
        <w:pStyle w:val="ConsPlusNonformat"/>
        <w:jc w:val="both"/>
      </w:pPr>
      <w:r>
        <w:t xml:space="preserve">                                   "__" _________________________ 20__ г.</w:t>
      </w:r>
    </w:p>
    <w:p w:rsidR="001C472C" w:rsidRDefault="001C472C">
      <w:pPr>
        <w:pStyle w:val="ConsPlusNormal"/>
        <w:jc w:val="both"/>
      </w:pPr>
    </w:p>
    <w:p w:rsidR="001C472C" w:rsidRDefault="001C472C">
      <w:pPr>
        <w:pStyle w:val="ConsPlusNonformat"/>
        <w:jc w:val="both"/>
      </w:pPr>
      <w:r>
        <w:t xml:space="preserve">                               СОГЛАСОВАНО </w:t>
      </w:r>
      <w:hyperlink w:anchor="P5288">
        <w:r>
          <w:rPr>
            <w:color w:val="0000FF"/>
          </w:rPr>
          <w:t>&lt;4&gt;</w:t>
        </w:r>
      </w:hyperlink>
    </w:p>
    <w:p w:rsidR="001C472C" w:rsidRDefault="001C472C">
      <w:pPr>
        <w:pStyle w:val="ConsPlusNonformat"/>
        <w:jc w:val="both"/>
      </w:pP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организации - системного оператора)</w:t>
      </w:r>
    </w:p>
    <w:p w:rsidR="001C472C" w:rsidRDefault="001C472C">
      <w:pPr>
        <w:pStyle w:val="ConsPlusNonformat"/>
        <w:jc w:val="both"/>
      </w:pP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(должность, фамилия, инициалы лица, действующего</w:t>
      </w:r>
    </w:p>
    <w:p w:rsidR="001C472C" w:rsidRDefault="001C472C">
      <w:pPr>
        <w:pStyle w:val="ConsPlusNonformat"/>
        <w:jc w:val="both"/>
      </w:pPr>
      <w:r>
        <w:t xml:space="preserve">                     от имени системного оператора)</w:t>
      </w:r>
    </w:p>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78" w:name="P5285"/>
      <w:bookmarkEnd w:id="47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C472C" w:rsidRDefault="001C472C">
      <w:pPr>
        <w:pStyle w:val="ConsPlusNormal"/>
        <w:spacing w:before="200"/>
        <w:ind w:firstLine="540"/>
        <w:jc w:val="both"/>
      </w:pPr>
      <w:bookmarkStart w:id="479" w:name="P5286"/>
      <w:bookmarkEnd w:id="47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C472C" w:rsidRDefault="001C472C">
      <w:pPr>
        <w:pStyle w:val="ConsPlusNormal"/>
        <w:spacing w:before="200"/>
        <w:ind w:firstLine="540"/>
        <w:jc w:val="both"/>
      </w:pPr>
      <w:bookmarkStart w:id="480" w:name="P5287"/>
      <w:bookmarkEnd w:id="480"/>
      <w:r>
        <w:t>&lt;3&gt; Срок действия технических условий не может составлять менее 2 лет и более 5 лет.</w:t>
      </w:r>
    </w:p>
    <w:p w:rsidR="001C472C" w:rsidRDefault="001C472C">
      <w:pPr>
        <w:pStyle w:val="ConsPlusNormal"/>
        <w:spacing w:before="200"/>
        <w:ind w:firstLine="540"/>
        <w:jc w:val="both"/>
      </w:pPr>
      <w:bookmarkStart w:id="481" w:name="P5288"/>
      <w:bookmarkEnd w:id="481"/>
      <w:r>
        <w:t>&lt;4&gt; Включается в технические условия в случае, если проект технических условий подлежит согласованию с системным оператором.</w:t>
      </w: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right"/>
        <w:outlineLvl w:val="1"/>
      </w:pPr>
      <w:r>
        <w:t>Приложение N 12</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Постановлений Правительства РФ от 11.06.2015 </w:t>
            </w:r>
            <w:hyperlink r:id="rId1387">
              <w:r>
                <w:rPr>
                  <w:color w:val="0000FF"/>
                </w:rPr>
                <w:t>N 588</w:t>
              </w:r>
            </w:hyperlink>
            <w:r>
              <w:rPr>
                <w:color w:val="392C69"/>
              </w:rPr>
              <w:t>,</w:t>
            </w:r>
          </w:p>
          <w:p w:rsidR="001C472C" w:rsidRDefault="001C472C">
            <w:pPr>
              <w:pStyle w:val="ConsPlusNormal"/>
              <w:jc w:val="center"/>
            </w:pPr>
            <w:r>
              <w:rPr>
                <w:color w:val="392C69"/>
              </w:rPr>
              <w:t xml:space="preserve">от 30.09.2015 </w:t>
            </w:r>
            <w:hyperlink r:id="rId1388">
              <w:r>
                <w:rPr>
                  <w:color w:val="0000FF"/>
                </w:rPr>
                <w:t>N 1044</w:t>
              </w:r>
            </w:hyperlink>
            <w:r>
              <w:rPr>
                <w:color w:val="392C69"/>
              </w:rPr>
              <w:t xml:space="preserve">, от 05.10.2016 </w:t>
            </w:r>
            <w:hyperlink r:id="rId1389">
              <w:r>
                <w:rPr>
                  <w:color w:val="0000FF"/>
                </w:rPr>
                <w:t>N 999</w:t>
              </w:r>
            </w:hyperlink>
            <w:r>
              <w:rPr>
                <w:color w:val="392C69"/>
              </w:rPr>
              <w:t xml:space="preserve">, от 07.05.2017 </w:t>
            </w:r>
            <w:hyperlink r:id="rId1390">
              <w:r>
                <w:rPr>
                  <w:color w:val="0000FF"/>
                </w:rPr>
                <w:t>N 542</w:t>
              </w:r>
            </w:hyperlink>
            <w:r>
              <w:rPr>
                <w:color w:val="392C69"/>
              </w:rPr>
              <w:t>,</w:t>
            </w:r>
          </w:p>
          <w:p w:rsidR="001C472C" w:rsidRDefault="001C472C">
            <w:pPr>
              <w:pStyle w:val="ConsPlusNormal"/>
              <w:jc w:val="center"/>
            </w:pPr>
            <w:r>
              <w:rPr>
                <w:color w:val="392C69"/>
              </w:rPr>
              <w:t xml:space="preserve">от 27.12.2017 </w:t>
            </w:r>
            <w:hyperlink r:id="rId1391">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rmal"/>
        <w:jc w:val="center"/>
      </w:pPr>
      <w:bookmarkStart w:id="482" w:name="P5309"/>
      <w:bookmarkEnd w:id="482"/>
      <w:r>
        <w:t>ТИПОВОЙ ДОГОВОР</w:t>
      </w:r>
    </w:p>
    <w:p w:rsidR="001C472C" w:rsidRDefault="001C472C">
      <w:pPr>
        <w:pStyle w:val="ConsPlusNormal"/>
        <w:jc w:val="center"/>
      </w:pPr>
      <w:r>
        <w:t>об осуществлении технологического присоединения</w:t>
      </w:r>
    </w:p>
    <w:p w:rsidR="001C472C" w:rsidRDefault="001C472C">
      <w:pPr>
        <w:pStyle w:val="ConsPlusNormal"/>
        <w:jc w:val="center"/>
      </w:pPr>
      <w:r>
        <w:t>к электрическим сетям посредством перераспределения</w:t>
      </w:r>
    </w:p>
    <w:p w:rsidR="001C472C" w:rsidRDefault="001C472C">
      <w:pPr>
        <w:pStyle w:val="ConsPlusNormal"/>
        <w:jc w:val="center"/>
      </w:pPr>
      <w:r>
        <w:lastRenderedPageBreak/>
        <w:t>максимальной мощности</w:t>
      </w:r>
    </w:p>
    <w:p w:rsidR="001C472C" w:rsidRDefault="001C472C">
      <w:pPr>
        <w:pStyle w:val="ConsPlusNormal"/>
        <w:jc w:val="both"/>
      </w:pPr>
    </w:p>
    <w:p w:rsidR="001C472C" w:rsidRDefault="001C472C">
      <w:pPr>
        <w:pStyle w:val="ConsPlusNormal"/>
        <w:jc w:val="center"/>
      </w:pPr>
      <w:r>
        <w:t>(для заявителей, заключивших соглашение</w:t>
      </w:r>
    </w:p>
    <w:p w:rsidR="001C472C" w:rsidRDefault="001C472C">
      <w:pPr>
        <w:pStyle w:val="ConsPlusNormal"/>
        <w:jc w:val="center"/>
      </w:pPr>
      <w:r>
        <w:t>о перераспределении максимальной мощности с владельцами</w:t>
      </w:r>
    </w:p>
    <w:p w:rsidR="001C472C" w:rsidRDefault="001C472C">
      <w:pPr>
        <w:pStyle w:val="ConsPlusNormal"/>
        <w:jc w:val="center"/>
      </w:pPr>
      <w:r>
        <w:t>энергопринимающих устройств (за исключением лиц, указанных</w:t>
      </w:r>
    </w:p>
    <w:p w:rsidR="001C472C" w:rsidRDefault="001C472C">
      <w:pPr>
        <w:pStyle w:val="ConsPlusNormal"/>
        <w:jc w:val="center"/>
      </w:pPr>
      <w:r>
        <w:t xml:space="preserve">в </w:t>
      </w:r>
      <w:hyperlink w:anchor="P1442">
        <w:r>
          <w:rPr>
            <w:color w:val="0000FF"/>
          </w:rPr>
          <w:t>пункте 12(1)</w:t>
        </w:r>
      </w:hyperlink>
      <w:r>
        <w:t xml:space="preserve"> Правил технологического присоединения</w:t>
      </w:r>
    </w:p>
    <w:p w:rsidR="001C472C" w:rsidRDefault="001C472C">
      <w:pPr>
        <w:pStyle w:val="ConsPlusNormal"/>
        <w:jc w:val="center"/>
      </w:pPr>
      <w:r>
        <w:t>энергопринимающих устройств потребителей электрической</w:t>
      </w:r>
    </w:p>
    <w:p w:rsidR="001C472C" w:rsidRDefault="001C472C">
      <w:pPr>
        <w:pStyle w:val="ConsPlusNormal"/>
        <w:jc w:val="center"/>
      </w:pPr>
      <w:r>
        <w:t>энергии, объектов по производству электрической</w:t>
      </w:r>
    </w:p>
    <w:p w:rsidR="001C472C" w:rsidRDefault="001C472C">
      <w:pPr>
        <w:pStyle w:val="ConsPlusNormal"/>
        <w:jc w:val="center"/>
      </w:pPr>
      <w:r>
        <w:t>энергии, а также объектов электросетевого хозяйства,</w:t>
      </w:r>
    </w:p>
    <w:p w:rsidR="001C472C" w:rsidRDefault="001C472C">
      <w:pPr>
        <w:pStyle w:val="ConsPlusNormal"/>
        <w:jc w:val="center"/>
      </w:pPr>
      <w:r>
        <w:t>принадлежащих сетевым организациям и иным лицам,</w:t>
      </w:r>
    </w:p>
    <w:p w:rsidR="001C472C" w:rsidRDefault="001C472C">
      <w:pPr>
        <w:pStyle w:val="ConsPlusNormal"/>
        <w:jc w:val="center"/>
      </w:pPr>
      <w:r>
        <w:t xml:space="preserve">к электрическим сетям, лиц, указанных в </w:t>
      </w:r>
      <w:hyperlink w:anchor="P1455">
        <w:r>
          <w:rPr>
            <w:color w:val="0000FF"/>
          </w:rPr>
          <w:t>пунктах 13</w:t>
        </w:r>
      </w:hyperlink>
    </w:p>
    <w:p w:rsidR="001C472C" w:rsidRDefault="001C472C">
      <w:pPr>
        <w:pStyle w:val="ConsPlusNormal"/>
        <w:jc w:val="center"/>
      </w:pPr>
      <w:r>
        <w:t xml:space="preserve">и </w:t>
      </w:r>
      <w:hyperlink w:anchor="P1531">
        <w:r>
          <w:rPr>
            <w:color w:val="0000FF"/>
          </w:rPr>
          <w:t>14</w:t>
        </w:r>
      </w:hyperlink>
      <w:r>
        <w:t xml:space="preserve"> указанных Правил, лиц, присоединенных к объектам</w:t>
      </w:r>
    </w:p>
    <w:p w:rsidR="001C472C" w:rsidRDefault="001C472C">
      <w:pPr>
        <w:pStyle w:val="ConsPlusNormal"/>
        <w:jc w:val="center"/>
      </w:pPr>
      <w:r>
        <w:t>единой национальной (общероссийской) электрической</w:t>
      </w:r>
    </w:p>
    <w:p w:rsidR="001C472C" w:rsidRDefault="001C472C">
      <w:pPr>
        <w:pStyle w:val="ConsPlusNormal"/>
        <w:jc w:val="center"/>
      </w:pPr>
      <w:r>
        <w:t>сети, а также лиц, не внесших плату за технологическое</w:t>
      </w:r>
    </w:p>
    <w:p w:rsidR="001C472C" w:rsidRDefault="001C472C">
      <w:pPr>
        <w:pStyle w:val="ConsPlusNormal"/>
        <w:jc w:val="center"/>
      </w:pPr>
      <w:r>
        <w:t>присоединение либо внесших плату за технологическое</w:t>
      </w:r>
    </w:p>
    <w:p w:rsidR="001C472C" w:rsidRDefault="001C472C">
      <w:pPr>
        <w:pStyle w:val="ConsPlusNormal"/>
        <w:jc w:val="center"/>
      </w:pPr>
      <w:r>
        <w:t>присоединение не в полном объеме), имеющими на праве</w:t>
      </w:r>
    </w:p>
    <w:p w:rsidR="001C472C" w:rsidRDefault="001C472C">
      <w:pPr>
        <w:pStyle w:val="ConsPlusNormal"/>
        <w:jc w:val="center"/>
      </w:pPr>
      <w:r>
        <w:t>собственности или на ином законном основании</w:t>
      </w:r>
    </w:p>
    <w:p w:rsidR="001C472C" w:rsidRDefault="001C472C">
      <w:pPr>
        <w:pStyle w:val="ConsPlusNormal"/>
        <w:jc w:val="center"/>
      </w:pPr>
      <w:r>
        <w:t>энергопринимающие устройства, в отношении которых</w:t>
      </w:r>
    </w:p>
    <w:p w:rsidR="001C472C" w:rsidRDefault="001C472C">
      <w:pPr>
        <w:pStyle w:val="ConsPlusNormal"/>
        <w:jc w:val="center"/>
      </w:pPr>
      <w:r>
        <w:t>до 1 января 2009 г. в установленном порядке было</w:t>
      </w:r>
    </w:p>
    <w:p w:rsidR="001C472C" w:rsidRDefault="001C472C">
      <w:pPr>
        <w:pStyle w:val="ConsPlusNormal"/>
        <w:jc w:val="center"/>
      </w:pPr>
      <w:r>
        <w:t>осуществлено фактическое технологическое</w:t>
      </w:r>
    </w:p>
    <w:p w:rsidR="001C472C" w:rsidRDefault="001C472C">
      <w:pPr>
        <w:pStyle w:val="ConsPlusNormal"/>
        <w:jc w:val="center"/>
      </w:pPr>
      <w:r>
        <w:t>присоединение к электрическим сетям)</w:t>
      </w:r>
    </w:p>
    <w:p w:rsidR="001C472C" w:rsidRDefault="001C472C">
      <w:pPr>
        <w:pStyle w:val="ConsPlusNormal"/>
        <w:jc w:val="both"/>
      </w:pPr>
    </w:p>
    <w:p w:rsidR="001C472C" w:rsidRDefault="001C472C">
      <w:pPr>
        <w:pStyle w:val="ConsPlusNonformat"/>
        <w:jc w:val="both"/>
      </w:pPr>
      <w:r>
        <w:t>___________________________                      "__" _____________ 20__ г.</w:t>
      </w:r>
    </w:p>
    <w:p w:rsidR="001C472C" w:rsidRDefault="001C472C">
      <w:pPr>
        <w:pStyle w:val="ConsPlusNonformat"/>
        <w:jc w:val="both"/>
      </w:pPr>
      <w:r>
        <w:t>(место заключения договора)                      (дата заключения договора)</w:t>
      </w:r>
    </w:p>
    <w:p w:rsidR="001C472C" w:rsidRDefault="001C472C">
      <w:pPr>
        <w:pStyle w:val="ConsPlusNonformat"/>
        <w:jc w:val="both"/>
      </w:pP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сетевой организации)</w:t>
      </w:r>
    </w:p>
    <w:p w:rsidR="001C472C" w:rsidRDefault="001C472C">
      <w:pPr>
        <w:pStyle w:val="ConsPlusNonformat"/>
        <w:jc w:val="both"/>
      </w:pPr>
      <w:r>
        <w:t>именуемая в дальнейшем сетевой организацией, в лице 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(должность, фамилия, имя, отчество)</w:t>
      </w:r>
    </w:p>
    <w:p w:rsidR="001C472C" w:rsidRDefault="001C472C">
      <w:pPr>
        <w:pStyle w:val="ConsPlusNonformat"/>
        <w:jc w:val="both"/>
      </w:pPr>
      <w:r>
        <w:t>действующего на основании _________________________________________________</w:t>
      </w:r>
    </w:p>
    <w:p w:rsidR="001C472C" w:rsidRDefault="001C472C">
      <w:pPr>
        <w:pStyle w:val="ConsPlusNonformat"/>
        <w:jc w:val="both"/>
      </w:pPr>
      <w:r>
        <w:t xml:space="preserve">                                (наименование и реквизиты документа)</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с одной стороны, и ________________________________________________________</w:t>
      </w:r>
    </w:p>
    <w:p w:rsidR="001C472C" w:rsidRDefault="001C472C">
      <w:pPr>
        <w:pStyle w:val="ConsPlusNonformat"/>
        <w:jc w:val="both"/>
      </w:pPr>
      <w:r>
        <w:t xml:space="preserve">                     (полное наименование юридического лица, номер записи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в Едином государственном реестре юридических лиц с указанием фамилии,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имени, отчества лица, действующего от имени этого юридического лица,</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наименования и реквизитов документа, на основании которого он действует,</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либо фамилия, имя, отчество индивидуального предпринимателя, номер</w:t>
      </w:r>
    </w:p>
    <w:p w:rsidR="001C472C" w:rsidRDefault="001C472C">
      <w:pPr>
        <w:pStyle w:val="ConsPlusNonformat"/>
        <w:jc w:val="both"/>
      </w:pPr>
      <w:r>
        <w:t xml:space="preserve">  записи в Едином государственном реестре индивидуальных предпринимателей</w:t>
      </w:r>
    </w:p>
    <w:p w:rsidR="001C472C" w:rsidRDefault="001C472C">
      <w:pPr>
        <w:pStyle w:val="ConsPlusNonformat"/>
        <w:jc w:val="both"/>
      </w:pPr>
      <w:r>
        <w:t xml:space="preserve">                       и дата ее внесения в реестр)</w:t>
      </w:r>
    </w:p>
    <w:p w:rsidR="001C472C" w:rsidRDefault="001C472C">
      <w:pPr>
        <w:pStyle w:val="ConsPlusNonformat"/>
        <w:jc w:val="both"/>
      </w:pPr>
      <w:r>
        <w:t>именуемый  в  дальнейшем  заявителем,  с  другой  стороны,  далее именуемые</w:t>
      </w:r>
    </w:p>
    <w:p w:rsidR="001C472C" w:rsidRDefault="001C472C">
      <w:pPr>
        <w:pStyle w:val="ConsPlusNonformat"/>
        <w:jc w:val="both"/>
      </w:pPr>
      <w:r>
        <w:t>Сторонами, заключили настоящий договор о нижеследующем:</w:t>
      </w:r>
    </w:p>
    <w:p w:rsidR="001C472C" w:rsidRDefault="001C472C">
      <w:pPr>
        <w:pStyle w:val="ConsPlusNormal"/>
        <w:jc w:val="both"/>
      </w:pPr>
    </w:p>
    <w:p w:rsidR="001C472C" w:rsidRDefault="001C472C">
      <w:pPr>
        <w:pStyle w:val="ConsPlusNormal"/>
        <w:jc w:val="center"/>
        <w:outlineLvl w:val="2"/>
      </w:pPr>
      <w:r>
        <w:t>I. Предмет договора</w:t>
      </w:r>
    </w:p>
    <w:p w:rsidR="001C472C" w:rsidRDefault="001C472C">
      <w:pPr>
        <w:pStyle w:val="ConsPlusNormal"/>
        <w:jc w:val="both"/>
      </w:pPr>
    </w:p>
    <w:p w:rsidR="001C472C" w:rsidRDefault="001C472C">
      <w:pPr>
        <w:pStyle w:val="ConsPlusNonformat"/>
        <w:jc w:val="both"/>
      </w:pPr>
      <w:r>
        <w:t>1.  В  соответствии  с настоящим договором сетевая организация принимает на</w:t>
      </w:r>
    </w:p>
    <w:p w:rsidR="001C472C" w:rsidRDefault="001C472C">
      <w:pPr>
        <w:pStyle w:val="ConsPlusNonformat"/>
        <w:jc w:val="both"/>
      </w:pPr>
      <w:r>
        <w:t>себя   обязательства   по   осуществлению   технологического  присоединения</w:t>
      </w:r>
    </w:p>
    <w:p w:rsidR="001C472C" w:rsidRDefault="001C472C">
      <w:pPr>
        <w:pStyle w:val="ConsPlusNonformat"/>
        <w:jc w:val="both"/>
      </w:pPr>
      <w:r>
        <w:t>энергопринимающих  устройств  заявителя,  в  пользу  которого  предлагается</w:t>
      </w:r>
    </w:p>
    <w:p w:rsidR="001C472C" w:rsidRDefault="001C472C">
      <w:pPr>
        <w:pStyle w:val="ConsPlusNonformat"/>
        <w:jc w:val="both"/>
      </w:pPr>
      <w:r>
        <w:t>перераспределить  избыток  максимальной  мощности  (далее - технологическое</w:t>
      </w:r>
    </w:p>
    <w:p w:rsidR="001C472C" w:rsidRDefault="001C472C">
      <w:pPr>
        <w:pStyle w:val="ConsPlusNonformat"/>
        <w:jc w:val="both"/>
      </w:pPr>
      <w:r>
        <w:t>присоединение),</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энергопринимающих устройств)</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в  том  числе  по обеспечению готовности объектов электросетевого хозяйства</w:t>
      </w:r>
    </w:p>
    <w:p w:rsidR="001C472C" w:rsidRDefault="001C472C">
      <w:pPr>
        <w:pStyle w:val="ConsPlusNonformat"/>
        <w:jc w:val="both"/>
      </w:pPr>
      <w:r>
        <w:t>(включая  их  проектирование, строительство, реконструкцию) к присоединению</w:t>
      </w:r>
    </w:p>
    <w:p w:rsidR="001C472C" w:rsidRDefault="001C472C">
      <w:pPr>
        <w:pStyle w:val="ConsPlusNonformat"/>
        <w:jc w:val="both"/>
      </w:pPr>
      <w:r>
        <w:t>энергопринимающих  устройств,  урегулированию отношений с третьими лицами в</w:t>
      </w:r>
    </w:p>
    <w:p w:rsidR="001C472C" w:rsidRDefault="001C472C">
      <w:pPr>
        <w:pStyle w:val="ConsPlusNonformat"/>
        <w:jc w:val="both"/>
      </w:pPr>
      <w:r>
        <w:t>случае    необходимости    строительства   (модернизации)   такими   лицами</w:t>
      </w:r>
    </w:p>
    <w:p w:rsidR="001C472C" w:rsidRDefault="001C472C">
      <w:pPr>
        <w:pStyle w:val="ConsPlusNonformat"/>
        <w:jc w:val="both"/>
      </w:pPr>
      <w:r>
        <w:t>принадлежащих  им  объектов  электросетевого  хозяйства  (энергопринимающих</w:t>
      </w:r>
    </w:p>
    <w:p w:rsidR="001C472C" w:rsidRDefault="001C472C">
      <w:pPr>
        <w:pStyle w:val="ConsPlusNonformat"/>
        <w:jc w:val="both"/>
      </w:pPr>
      <w:r>
        <w:t>устройств, объектов электроэнергетики), с учетом следующих характеристик:</w:t>
      </w:r>
    </w:p>
    <w:p w:rsidR="001C472C" w:rsidRDefault="001C472C">
      <w:pPr>
        <w:pStyle w:val="ConsPlusNormal"/>
        <w:ind w:firstLine="540"/>
        <w:jc w:val="both"/>
      </w:pPr>
      <w:r>
        <w:t>максимальная мощность присоединяемых энергопринимающих устройств _______ (кВт);</w:t>
      </w:r>
    </w:p>
    <w:p w:rsidR="001C472C" w:rsidRDefault="001C472C">
      <w:pPr>
        <w:pStyle w:val="ConsPlusNormal"/>
        <w:spacing w:before="200"/>
        <w:ind w:firstLine="540"/>
        <w:jc w:val="both"/>
      </w:pPr>
      <w:r>
        <w:t>категория надежности _______;</w:t>
      </w:r>
    </w:p>
    <w:p w:rsidR="001C472C" w:rsidRDefault="001C472C">
      <w:pPr>
        <w:pStyle w:val="ConsPlusNormal"/>
        <w:spacing w:before="200"/>
        <w:ind w:firstLine="540"/>
        <w:jc w:val="both"/>
      </w:pPr>
      <w:r>
        <w:t xml:space="preserve">класс напряжения электрических сетей, к которым осуществляется технологическое присоединение _______ </w:t>
      </w:r>
      <w:r>
        <w:lastRenderedPageBreak/>
        <w:t>(кВ);</w:t>
      </w:r>
    </w:p>
    <w:p w:rsidR="001C472C" w:rsidRDefault="001C472C">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5518">
        <w:r>
          <w:rPr>
            <w:color w:val="0000FF"/>
          </w:rPr>
          <w:t>&lt;1&gt;</w:t>
        </w:r>
      </w:hyperlink>
      <w:r>
        <w:t>.</w:t>
      </w:r>
    </w:p>
    <w:p w:rsidR="001C472C" w:rsidRDefault="001C472C">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C472C" w:rsidRDefault="001C472C">
      <w:pPr>
        <w:pStyle w:val="ConsPlusNonformat"/>
        <w:spacing w:before="200"/>
        <w:jc w:val="both"/>
      </w:pPr>
      <w:r>
        <w:t xml:space="preserve">    2. Технологическое        присоединение         необходимо          для</w:t>
      </w:r>
    </w:p>
    <w:p w:rsidR="001C472C" w:rsidRDefault="001C472C">
      <w:pPr>
        <w:pStyle w:val="ConsPlusNonformat"/>
        <w:jc w:val="both"/>
      </w:pPr>
      <w:r>
        <w:t>электроснабжения 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объектов заявителя)</w:t>
      </w:r>
    </w:p>
    <w:p w:rsidR="001C472C" w:rsidRDefault="001C472C">
      <w:pPr>
        <w:pStyle w:val="ConsPlusNonformat"/>
        <w:jc w:val="both"/>
      </w:pPr>
      <w:r>
        <w:t>расположенных (которые будут располагаться) _______________________________</w:t>
      </w:r>
    </w:p>
    <w:p w:rsidR="001C472C" w:rsidRDefault="001C472C">
      <w:pPr>
        <w:pStyle w:val="ConsPlusNonformat"/>
        <w:jc w:val="both"/>
      </w:pPr>
      <w:r>
        <w:t xml:space="preserve">                                                   (место нахождения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объектов заявителя)</w:t>
      </w:r>
    </w:p>
    <w:p w:rsidR="001C472C" w:rsidRDefault="001C472C">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1C472C" w:rsidRDefault="001C472C">
      <w:pPr>
        <w:pStyle w:val="ConsPlusNormal"/>
        <w:spacing w:before="200"/>
        <w:ind w:firstLine="540"/>
        <w:jc w:val="both"/>
      </w:pPr>
      <w:r>
        <w:t xml:space="preserve">4. </w:t>
      </w:r>
      <w:hyperlink w:anchor="P5535">
        <w:r>
          <w:rPr>
            <w:color w:val="0000FF"/>
          </w:rPr>
          <w:t>Технические условия</w:t>
        </w:r>
      </w:hyperlink>
      <w:r>
        <w:t xml:space="preserve"> являются неотъемлемой частью настоящего договора и приведены в приложении.</w:t>
      </w:r>
    </w:p>
    <w:p w:rsidR="001C472C" w:rsidRDefault="001C472C">
      <w:pPr>
        <w:pStyle w:val="ConsPlusNormal"/>
        <w:spacing w:before="200"/>
        <w:ind w:firstLine="540"/>
        <w:jc w:val="both"/>
      </w:pPr>
      <w:r>
        <w:t xml:space="preserve">Срок действия технических условий составляет _______ год (года) </w:t>
      </w:r>
      <w:hyperlink w:anchor="P5519">
        <w:r>
          <w:rPr>
            <w:color w:val="0000FF"/>
          </w:rPr>
          <w:t>&lt;2&gt;</w:t>
        </w:r>
      </w:hyperlink>
      <w:r>
        <w:t xml:space="preserve"> со дня заключения настоящего договора.</w:t>
      </w:r>
    </w:p>
    <w:p w:rsidR="001C472C" w:rsidRDefault="001C472C">
      <w:pPr>
        <w:pStyle w:val="ConsPlusNormal"/>
        <w:spacing w:before="200"/>
        <w:ind w:firstLine="540"/>
        <w:jc w:val="both"/>
      </w:pPr>
      <w:bookmarkStart w:id="483" w:name="P5392"/>
      <w:bookmarkEnd w:id="483"/>
      <w:r>
        <w:t xml:space="preserve">5. Срок выполнения мероприятий по технологическому присоединению составляет ____________ </w:t>
      </w:r>
      <w:hyperlink w:anchor="P5520">
        <w:r>
          <w:rPr>
            <w:color w:val="0000FF"/>
          </w:rPr>
          <w:t>&lt;3&gt;</w:t>
        </w:r>
      </w:hyperlink>
      <w:r>
        <w:t xml:space="preserve"> со дня заключения настоящего договора.</w:t>
      </w:r>
    </w:p>
    <w:p w:rsidR="001C472C" w:rsidRDefault="001C472C">
      <w:pPr>
        <w:pStyle w:val="ConsPlusNormal"/>
        <w:jc w:val="both"/>
      </w:pPr>
    </w:p>
    <w:p w:rsidR="001C472C" w:rsidRDefault="001C472C">
      <w:pPr>
        <w:pStyle w:val="ConsPlusNormal"/>
        <w:jc w:val="center"/>
        <w:outlineLvl w:val="2"/>
      </w:pPr>
      <w:r>
        <w:t>II. Обязанности Сторон</w:t>
      </w:r>
    </w:p>
    <w:p w:rsidR="001C472C" w:rsidRDefault="001C472C">
      <w:pPr>
        <w:pStyle w:val="ConsPlusNormal"/>
        <w:jc w:val="both"/>
      </w:pPr>
    </w:p>
    <w:p w:rsidR="001C472C" w:rsidRDefault="001C472C">
      <w:pPr>
        <w:pStyle w:val="ConsPlusNormal"/>
        <w:ind w:firstLine="540"/>
        <w:jc w:val="both"/>
      </w:pPr>
      <w:bookmarkStart w:id="484" w:name="P5396"/>
      <w:bookmarkEnd w:id="484"/>
      <w:r>
        <w:t>6. Сетевая организация обязуется:</w:t>
      </w:r>
    </w:p>
    <w:p w:rsidR="001C472C" w:rsidRDefault="001C472C">
      <w:pPr>
        <w:pStyle w:val="ConsPlusNormal"/>
        <w:spacing w:before="20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1C472C" w:rsidRDefault="001C472C">
      <w:pPr>
        <w:pStyle w:val="ConsPlusNormal"/>
        <w:spacing w:before="20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1C472C" w:rsidRDefault="001C472C">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1C472C" w:rsidRDefault="001C472C">
      <w:pPr>
        <w:pStyle w:val="ConsPlusNormal"/>
        <w:spacing w:before="20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1C472C" w:rsidRDefault="001C472C">
      <w:pPr>
        <w:pStyle w:val="ConsPlusNormal"/>
        <w:spacing w:before="20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1C472C" w:rsidRDefault="001C472C">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1C472C" w:rsidRDefault="001C472C">
      <w:pPr>
        <w:pStyle w:val="ConsPlusNormal"/>
        <w:spacing w:before="20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392">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21">
        <w:r>
          <w:rPr>
            <w:color w:val="0000FF"/>
          </w:rPr>
          <w:t>&lt;4&gt;</w:t>
        </w:r>
      </w:hyperlink>
      <w:r>
        <w:t>.</w:t>
      </w:r>
    </w:p>
    <w:p w:rsidR="001C472C" w:rsidRDefault="001C472C">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C472C" w:rsidRDefault="001C472C">
      <w:pPr>
        <w:pStyle w:val="ConsPlusNormal"/>
        <w:spacing w:before="200"/>
        <w:ind w:firstLine="540"/>
        <w:jc w:val="both"/>
      </w:pPr>
      <w:r>
        <w:lastRenderedPageBreak/>
        <w:t>8. Заявитель обязуется:</w:t>
      </w:r>
    </w:p>
    <w:p w:rsidR="001C472C" w:rsidRDefault="001C472C">
      <w:pPr>
        <w:pStyle w:val="ConsPlusNormal"/>
        <w:spacing w:before="20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C472C" w:rsidRDefault="001C472C">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C472C" w:rsidRDefault="001C472C">
      <w:pPr>
        <w:pStyle w:val="ConsPlusNormal"/>
        <w:spacing w:before="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1C472C" w:rsidRDefault="001C472C">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1C472C" w:rsidRDefault="001C472C">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1C472C" w:rsidRDefault="001C472C">
      <w:pPr>
        <w:pStyle w:val="ConsPlusNormal"/>
        <w:spacing w:before="200"/>
        <w:ind w:firstLine="540"/>
        <w:jc w:val="both"/>
      </w:pPr>
      <w:r>
        <w:t xml:space="preserve">надлежащим образом исполнять указанные в </w:t>
      </w:r>
      <w:hyperlink w:anchor="P5414">
        <w:r>
          <w:rPr>
            <w:color w:val="0000FF"/>
          </w:rPr>
          <w:t>разделе III</w:t>
        </w:r>
      </w:hyperlink>
      <w:r>
        <w:t xml:space="preserve"> настоящего договора обязательства по оплате расходов на технологическое присоединение.</w:t>
      </w:r>
    </w:p>
    <w:p w:rsidR="001C472C" w:rsidRDefault="001C472C">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C472C" w:rsidRDefault="001C472C">
      <w:pPr>
        <w:pStyle w:val="ConsPlusNormal"/>
        <w:jc w:val="both"/>
      </w:pPr>
    </w:p>
    <w:p w:rsidR="001C472C" w:rsidRDefault="001C472C">
      <w:pPr>
        <w:pStyle w:val="ConsPlusNormal"/>
        <w:jc w:val="center"/>
        <w:outlineLvl w:val="2"/>
      </w:pPr>
      <w:bookmarkStart w:id="485" w:name="P5414"/>
      <w:bookmarkEnd w:id="485"/>
      <w:r>
        <w:t>III. Плата за технологическое присоединение</w:t>
      </w:r>
    </w:p>
    <w:p w:rsidR="001C472C" w:rsidRDefault="001C472C">
      <w:pPr>
        <w:pStyle w:val="ConsPlusNormal"/>
        <w:jc w:val="center"/>
      </w:pPr>
      <w:r>
        <w:t>и порядок расчетов</w:t>
      </w:r>
    </w:p>
    <w:p w:rsidR="001C472C" w:rsidRDefault="001C472C">
      <w:pPr>
        <w:pStyle w:val="ConsPlusNormal"/>
        <w:jc w:val="both"/>
      </w:pPr>
    </w:p>
    <w:p w:rsidR="001C472C" w:rsidRDefault="001C472C">
      <w:pPr>
        <w:pStyle w:val="ConsPlusNonformat"/>
        <w:jc w:val="both"/>
      </w:pPr>
      <w:r>
        <w:t xml:space="preserve">    10. Размер   платы  за  технологическое  присоединение  определяется  в</w:t>
      </w:r>
    </w:p>
    <w:p w:rsidR="001C472C" w:rsidRDefault="001C472C">
      <w:pPr>
        <w:pStyle w:val="ConsPlusNonformat"/>
        <w:jc w:val="both"/>
      </w:pPr>
      <w:r>
        <w:t>соответствии с решением ___________________________________________________</w:t>
      </w:r>
    </w:p>
    <w:p w:rsidR="001C472C" w:rsidRDefault="001C472C">
      <w:pPr>
        <w:pStyle w:val="ConsPlusNonformat"/>
        <w:jc w:val="both"/>
      </w:pPr>
      <w:r>
        <w:t xml:space="preserve">                            (наименование органа исполнительной власти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в области государственного регулирования тарифов)</w:t>
      </w:r>
    </w:p>
    <w:p w:rsidR="001C472C" w:rsidRDefault="001C472C">
      <w:pPr>
        <w:pStyle w:val="ConsPlusNonformat"/>
        <w:jc w:val="both"/>
      </w:pPr>
      <w:r>
        <w:t>от _______________ N ___________ и составляет ______________ рублей _______</w:t>
      </w:r>
    </w:p>
    <w:p w:rsidR="001C472C" w:rsidRDefault="001C472C">
      <w:pPr>
        <w:pStyle w:val="ConsPlusNonformat"/>
        <w:jc w:val="both"/>
      </w:pPr>
      <w:r>
        <w:t>копеек, в том числе НДС ___________ рублей _________ копеек.</w:t>
      </w:r>
    </w:p>
    <w:p w:rsidR="001C472C" w:rsidRDefault="001C472C">
      <w:pPr>
        <w:pStyle w:val="ConsPlusNonformat"/>
        <w:jc w:val="both"/>
      </w:pPr>
      <w:r>
        <w:t xml:space="preserve">    11. Внесение  платы  за  технологическое  присоединение  осуществляется</w:t>
      </w:r>
    </w:p>
    <w:p w:rsidR="001C472C" w:rsidRDefault="001C472C">
      <w:pPr>
        <w:pStyle w:val="ConsPlusNonformat"/>
        <w:jc w:val="both"/>
      </w:pPr>
      <w:r>
        <w:t>заявителем в следующем порядке: ___________________________________________</w:t>
      </w:r>
    </w:p>
    <w:p w:rsidR="001C472C" w:rsidRDefault="001C472C">
      <w:pPr>
        <w:pStyle w:val="ConsPlusNonformat"/>
        <w:jc w:val="both"/>
      </w:pPr>
      <w:r>
        <w:t xml:space="preserve">                                       (указываются порядок и сроки</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внесения платы за технологическое присоединение)</w:t>
      </w:r>
    </w:p>
    <w:p w:rsidR="001C472C" w:rsidRDefault="001C472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C472C" w:rsidRDefault="001C472C">
      <w:pPr>
        <w:pStyle w:val="ConsPlusNormal"/>
        <w:jc w:val="both"/>
      </w:pPr>
    </w:p>
    <w:p w:rsidR="001C472C" w:rsidRDefault="001C472C">
      <w:pPr>
        <w:pStyle w:val="ConsPlusNormal"/>
        <w:jc w:val="center"/>
        <w:outlineLvl w:val="2"/>
      </w:pPr>
      <w:r>
        <w:t>IV. Разграничение балансовой принадлежности электрических</w:t>
      </w:r>
    </w:p>
    <w:p w:rsidR="001C472C" w:rsidRDefault="001C472C">
      <w:pPr>
        <w:pStyle w:val="ConsPlusNormal"/>
        <w:jc w:val="center"/>
      </w:pPr>
      <w:r>
        <w:t>сетей и эксплуатационной ответственности Сторон</w:t>
      </w:r>
    </w:p>
    <w:p w:rsidR="001C472C" w:rsidRDefault="001C472C">
      <w:pPr>
        <w:pStyle w:val="ConsPlusNormal"/>
        <w:jc w:val="both"/>
      </w:pPr>
    </w:p>
    <w:p w:rsidR="001C472C" w:rsidRDefault="001C472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22">
        <w:r>
          <w:rPr>
            <w:color w:val="0000FF"/>
          </w:rPr>
          <w:t>&lt;5&gt;</w:t>
        </w:r>
      </w:hyperlink>
      <w:r>
        <w:t>.</w:t>
      </w:r>
    </w:p>
    <w:p w:rsidR="001C472C" w:rsidRDefault="001C472C">
      <w:pPr>
        <w:pStyle w:val="ConsPlusNormal"/>
        <w:jc w:val="both"/>
      </w:pPr>
    </w:p>
    <w:p w:rsidR="001C472C" w:rsidRDefault="001C472C">
      <w:pPr>
        <w:pStyle w:val="ConsPlusNormal"/>
        <w:jc w:val="center"/>
        <w:outlineLvl w:val="2"/>
      </w:pPr>
      <w:r>
        <w:t>V. Условия изменения, расторжения договора</w:t>
      </w:r>
    </w:p>
    <w:p w:rsidR="001C472C" w:rsidRDefault="001C472C">
      <w:pPr>
        <w:pStyle w:val="ConsPlusNormal"/>
        <w:jc w:val="center"/>
      </w:pPr>
      <w:r>
        <w:t>и ответственность Сторон</w:t>
      </w:r>
    </w:p>
    <w:p w:rsidR="001C472C" w:rsidRDefault="001C472C">
      <w:pPr>
        <w:pStyle w:val="ConsPlusNormal"/>
        <w:jc w:val="both"/>
      </w:pPr>
    </w:p>
    <w:p w:rsidR="001C472C" w:rsidRDefault="001C472C">
      <w:pPr>
        <w:pStyle w:val="ConsPlusNormal"/>
        <w:ind w:firstLine="540"/>
        <w:jc w:val="both"/>
      </w:pPr>
      <w:r>
        <w:t>14. Настоящий договор может быть изменен по письменному соглашению Сторон или в судебном порядке.</w:t>
      </w:r>
    </w:p>
    <w:p w:rsidR="001C472C" w:rsidRDefault="001C472C">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92">
        <w:r>
          <w:rPr>
            <w:color w:val="0000FF"/>
          </w:rPr>
          <w:t>кодексом</w:t>
        </w:r>
      </w:hyperlink>
      <w:r>
        <w:t xml:space="preserve"> Российской Федерации.</w:t>
      </w:r>
    </w:p>
    <w:p w:rsidR="001C472C" w:rsidRDefault="001C472C">
      <w:pPr>
        <w:pStyle w:val="ConsPlusNormal"/>
        <w:spacing w:before="200"/>
        <w:ind w:firstLine="540"/>
        <w:jc w:val="both"/>
      </w:pPr>
      <w: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C472C" w:rsidRDefault="001C472C">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C472C" w:rsidRDefault="001C472C">
      <w:pPr>
        <w:pStyle w:val="ConsPlusNormal"/>
        <w:spacing w:before="200"/>
        <w:ind w:firstLine="540"/>
        <w:jc w:val="both"/>
      </w:pPr>
      <w:bookmarkStart w:id="486" w:name="P5443"/>
      <w:bookmarkEnd w:id="48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C472C" w:rsidRDefault="001C472C">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43">
        <w:r>
          <w:rPr>
            <w:color w:val="0000FF"/>
          </w:rPr>
          <w:t>абзацем первым</w:t>
        </w:r>
      </w:hyperlink>
      <w:r>
        <w:t xml:space="preserve"> настоящего пункта, в случае необоснованного уклонения либо отказа от ее уплаты.</w:t>
      </w:r>
    </w:p>
    <w:p w:rsidR="001C472C" w:rsidRDefault="001C472C">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C472C" w:rsidRDefault="001C472C">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C472C" w:rsidRDefault="001C472C">
      <w:pPr>
        <w:pStyle w:val="ConsPlusNormal"/>
        <w:jc w:val="both"/>
      </w:pPr>
    </w:p>
    <w:p w:rsidR="001C472C" w:rsidRDefault="001C472C">
      <w:pPr>
        <w:pStyle w:val="ConsPlusNormal"/>
        <w:jc w:val="center"/>
        <w:outlineLvl w:val="2"/>
      </w:pPr>
      <w:r>
        <w:t>VI. Порядок разрешения споров</w:t>
      </w:r>
    </w:p>
    <w:p w:rsidR="001C472C" w:rsidRDefault="001C472C">
      <w:pPr>
        <w:pStyle w:val="ConsPlusNormal"/>
        <w:jc w:val="both"/>
      </w:pPr>
    </w:p>
    <w:p w:rsidR="001C472C" w:rsidRDefault="001C472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C472C" w:rsidRDefault="001C472C">
      <w:pPr>
        <w:pStyle w:val="ConsPlusNormal"/>
        <w:jc w:val="both"/>
      </w:pPr>
    </w:p>
    <w:p w:rsidR="001C472C" w:rsidRDefault="001C472C">
      <w:pPr>
        <w:pStyle w:val="ConsPlusNormal"/>
        <w:jc w:val="center"/>
        <w:outlineLvl w:val="2"/>
      </w:pPr>
      <w:r>
        <w:t>VII. Заключительные положения</w:t>
      </w:r>
    </w:p>
    <w:p w:rsidR="001C472C" w:rsidRDefault="001C472C">
      <w:pPr>
        <w:pStyle w:val="ConsPlusNormal"/>
        <w:jc w:val="both"/>
      </w:pPr>
    </w:p>
    <w:p w:rsidR="001C472C" w:rsidRDefault="001C472C">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1C472C" w:rsidRDefault="001C472C">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1C472C" w:rsidRDefault="001C472C">
      <w:pPr>
        <w:pStyle w:val="ConsPlusNormal"/>
        <w:jc w:val="both"/>
      </w:pPr>
    </w:p>
    <w:p w:rsidR="001C472C" w:rsidRDefault="001C472C">
      <w:pPr>
        <w:pStyle w:val="ConsPlusNormal"/>
        <w:jc w:val="center"/>
        <w:outlineLvl w:val="2"/>
      </w:pPr>
      <w:r>
        <w:t>Реквизиты Сторон</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1C472C">
        <w:tc>
          <w:tcPr>
            <w:tcW w:w="4162" w:type="dxa"/>
            <w:gridSpan w:val="2"/>
            <w:tcBorders>
              <w:top w:val="nil"/>
              <w:left w:val="nil"/>
              <w:bottom w:val="nil"/>
              <w:right w:val="nil"/>
            </w:tcBorders>
          </w:tcPr>
          <w:p w:rsidR="001C472C" w:rsidRDefault="001C472C">
            <w:pPr>
              <w:pStyle w:val="ConsPlusNormal"/>
              <w:jc w:val="both"/>
            </w:pPr>
            <w:r>
              <w:t>Сетевая организация</w:t>
            </w:r>
          </w:p>
        </w:tc>
        <w:tc>
          <w:tcPr>
            <w:tcW w:w="360" w:type="dxa"/>
            <w:tcBorders>
              <w:top w:val="nil"/>
              <w:left w:val="nil"/>
              <w:bottom w:val="nil"/>
              <w:right w:val="nil"/>
            </w:tcBorders>
          </w:tcPr>
          <w:p w:rsidR="001C472C" w:rsidRDefault="001C472C">
            <w:pPr>
              <w:pStyle w:val="ConsPlusNormal"/>
            </w:pPr>
          </w:p>
        </w:tc>
        <w:tc>
          <w:tcPr>
            <w:tcW w:w="4456" w:type="dxa"/>
            <w:gridSpan w:val="2"/>
            <w:tcBorders>
              <w:top w:val="nil"/>
              <w:left w:val="nil"/>
              <w:bottom w:val="nil"/>
              <w:right w:val="nil"/>
            </w:tcBorders>
          </w:tcPr>
          <w:p w:rsidR="001C472C" w:rsidRDefault="001C472C">
            <w:pPr>
              <w:pStyle w:val="ConsPlusNormal"/>
            </w:pPr>
            <w:r>
              <w:t>Заявитель</w:t>
            </w:r>
          </w:p>
        </w:tc>
      </w:tr>
      <w:tr w:rsidR="001C472C">
        <w:tc>
          <w:tcPr>
            <w:tcW w:w="4162" w:type="dxa"/>
            <w:gridSpan w:val="2"/>
            <w:tcBorders>
              <w:top w:val="nil"/>
              <w:left w:val="nil"/>
              <w:bottom w:val="nil"/>
              <w:right w:val="nil"/>
            </w:tcBorders>
          </w:tcPr>
          <w:p w:rsidR="001C472C" w:rsidRDefault="001C472C">
            <w:pPr>
              <w:pStyle w:val="ConsPlusNormal"/>
              <w:jc w:val="center"/>
            </w:pPr>
            <w:r>
              <w:t>___________________________________</w:t>
            </w:r>
          </w:p>
          <w:p w:rsidR="001C472C" w:rsidRDefault="001C472C">
            <w:pPr>
              <w:pStyle w:val="ConsPlusNormal"/>
              <w:jc w:val="center"/>
            </w:pPr>
            <w:r>
              <w:t>(наименование сетевой организации)</w:t>
            </w:r>
          </w:p>
        </w:tc>
        <w:tc>
          <w:tcPr>
            <w:tcW w:w="360" w:type="dxa"/>
            <w:tcBorders>
              <w:top w:val="nil"/>
              <w:left w:val="nil"/>
              <w:bottom w:val="nil"/>
              <w:right w:val="nil"/>
            </w:tcBorders>
          </w:tcPr>
          <w:p w:rsidR="001C472C" w:rsidRDefault="001C472C">
            <w:pPr>
              <w:pStyle w:val="ConsPlusNormal"/>
            </w:pPr>
          </w:p>
        </w:tc>
        <w:tc>
          <w:tcPr>
            <w:tcW w:w="4456" w:type="dxa"/>
            <w:gridSpan w:val="2"/>
            <w:tcBorders>
              <w:top w:val="nil"/>
              <w:left w:val="nil"/>
              <w:bottom w:val="nil"/>
              <w:right w:val="nil"/>
            </w:tcBorders>
          </w:tcPr>
          <w:p w:rsidR="001C472C" w:rsidRDefault="001C472C">
            <w:pPr>
              <w:pStyle w:val="ConsPlusNormal"/>
              <w:jc w:val="center"/>
            </w:pPr>
            <w:r>
              <w:t>____________________________________</w:t>
            </w:r>
          </w:p>
          <w:p w:rsidR="001C472C" w:rsidRDefault="001C472C">
            <w:pPr>
              <w:pStyle w:val="ConsPlusNormal"/>
              <w:jc w:val="center"/>
            </w:pPr>
            <w:r>
              <w:t>(для юридических лиц - полное наименование)</w:t>
            </w:r>
          </w:p>
        </w:tc>
      </w:tr>
      <w:tr w:rsidR="001C472C">
        <w:tc>
          <w:tcPr>
            <w:tcW w:w="4162" w:type="dxa"/>
            <w:gridSpan w:val="2"/>
            <w:tcBorders>
              <w:top w:val="nil"/>
              <w:left w:val="nil"/>
              <w:bottom w:val="nil"/>
              <w:right w:val="nil"/>
            </w:tcBorders>
          </w:tcPr>
          <w:p w:rsidR="001C472C" w:rsidRDefault="001C472C">
            <w:pPr>
              <w:pStyle w:val="ConsPlusNormal"/>
              <w:jc w:val="center"/>
            </w:pPr>
            <w:r>
              <w:t>___________________________________</w:t>
            </w:r>
          </w:p>
          <w:p w:rsidR="001C472C" w:rsidRDefault="001C472C">
            <w:pPr>
              <w:pStyle w:val="ConsPlusNormal"/>
              <w:jc w:val="center"/>
            </w:pPr>
            <w:r>
              <w:t>(место нахождения)</w:t>
            </w:r>
          </w:p>
        </w:tc>
        <w:tc>
          <w:tcPr>
            <w:tcW w:w="360" w:type="dxa"/>
            <w:tcBorders>
              <w:top w:val="nil"/>
              <w:left w:val="nil"/>
              <w:bottom w:val="nil"/>
              <w:right w:val="nil"/>
            </w:tcBorders>
          </w:tcPr>
          <w:p w:rsidR="001C472C" w:rsidRDefault="001C472C">
            <w:pPr>
              <w:pStyle w:val="ConsPlusNormal"/>
            </w:pPr>
          </w:p>
        </w:tc>
        <w:tc>
          <w:tcPr>
            <w:tcW w:w="4456" w:type="dxa"/>
            <w:gridSpan w:val="2"/>
            <w:tcBorders>
              <w:top w:val="nil"/>
              <w:left w:val="nil"/>
              <w:bottom w:val="nil"/>
              <w:right w:val="nil"/>
            </w:tcBorders>
          </w:tcPr>
          <w:p w:rsidR="001C472C" w:rsidRDefault="001C472C">
            <w:pPr>
              <w:pStyle w:val="ConsPlusNormal"/>
              <w:jc w:val="center"/>
            </w:pPr>
            <w:r>
              <w:t>_____________________________________</w:t>
            </w:r>
          </w:p>
          <w:p w:rsidR="001C472C" w:rsidRDefault="001C472C">
            <w:pPr>
              <w:pStyle w:val="ConsPlusNormal"/>
              <w:jc w:val="center"/>
            </w:pPr>
            <w:r>
              <w:t>(номер записи в Едином государственном реестре юридических лиц)</w:t>
            </w:r>
          </w:p>
        </w:tc>
      </w:tr>
      <w:tr w:rsidR="001C472C">
        <w:tc>
          <w:tcPr>
            <w:tcW w:w="4162" w:type="dxa"/>
            <w:gridSpan w:val="2"/>
            <w:tcBorders>
              <w:top w:val="nil"/>
              <w:left w:val="nil"/>
              <w:bottom w:val="nil"/>
              <w:right w:val="nil"/>
            </w:tcBorders>
          </w:tcPr>
          <w:p w:rsidR="001C472C" w:rsidRDefault="001C472C">
            <w:pPr>
              <w:pStyle w:val="ConsPlusNormal"/>
              <w:jc w:val="both"/>
            </w:pPr>
            <w:r>
              <w:t>ИНН/КПП __________________________</w:t>
            </w:r>
          </w:p>
        </w:tc>
        <w:tc>
          <w:tcPr>
            <w:tcW w:w="360" w:type="dxa"/>
            <w:tcBorders>
              <w:top w:val="nil"/>
              <w:left w:val="nil"/>
              <w:bottom w:val="nil"/>
              <w:right w:val="nil"/>
            </w:tcBorders>
          </w:tcPr>
          <w:p w:rsidR="001C472C" w:rsidRDefault="001C472C">
            <w:pPr>
              <w:pStyle w:val="ConsPlusNormal"/>
            </w:pPr>
          </w:p>
        </w:tc>
        <w:tc>
          <w:tcPr>
            <w:tcW w:w="4456" w:type="dxa"/>
            <w:gridSpan w:val="2"/>
            <w:tcBorders>
              <w:top w:val="nil"/>
              <w:left w:val="nil"/>
              <w:bottom w:val="nil"/>
              <w:right w:val="nil"/>
            </w:tcBorders>
          </w:tcPr>
          <w:p w:rsidR="001C472C" w:rsidRDefault="001C472C">
            <w:pPr>
              <w:pStyle w:val="ConsPlusNormal"/>
            </w:pPr>
            <w:r>
              <w:t>ИНН ________________________________</w:t>
            </w:r>
          </w:p>
        </w:tc>
      </w:tr>
      <w:tr w:rsidR="001C472C">
        <w:tc>
          <w:tcPr>
            <w:tcW w:w="4162" w:type="dxa"/>
            <w:gridSpan w:val="2"/>
            <w:tcBorders>
              <w:top w:val="nil"/>
              <w:left w:val="nil"/>
              <w:bottom w:val="nil"/>
              <w:right w:val="nil"/>
            </w:tcBorders>
          </w:tcPr>
          <w:p w:rsidR="001C472C" w:rsidRDefault="001C472C">
            <w:pPr>
              <w:pStyle w:val="ConsPlusNormal"/>
              <w:jc w:val="both"/>
            </w:pPr>
            <w:r>
              <w:t>р/с ________________________________</w:t>
            </w:r>
          </w:p>
        </w:tc>
        <w:tc>
          <w:tcPr>
            <w:tcW w:w="360" w:type="dxa"/>
            <w:vMerge w:val="restart"/>
            <w:tcBorders>
              <w:top w:val="nil"/>
              <w:left w:val="nil"/>
              <w:bottom w:val="nil"/>
              <w:right w:val="nil"/>
            </w:tcBorders>
          </w:tcPr>
          <w:p w:rsidR="001C472C" w:rsidRDefault="001C472C">
            <w:pPr>
              <w:pStyle w:val="ConsPlusNormal"/>
            </w:pPr>
          </w:p>
        </w:tc>
        <w:tc>
          <w:tcPr>
            <w:tcW w:w="4456" w:type="dxa"/>
            <w:gridSpan w:val="2"/>
            <w:vMerge w:val="restart"/>
            <w:tcBorders>
              <w:top w:val="nil"/>
              <w:left w:val="nil"/>
              <w:bottom w:val="nil"/>
              <w:right w:val="nil"/>
            </w:tcBorders>
          </w:tcPr>
          <w:p w:rsidR="001C472C" w:rsidRDefault="001C472C">
            <w:pPr>
              <w:pStyle w:val="ConsPlusNormal"/>
              <w:jc w:val="center"/>
            </w:pPr>
            <w:r>
              <w:t>___________________________________</w:t>
            </w:r>
          </w:p>
          <w:p w:rsidR="001C472C" w:rsidRDefault="001C472C">
            <w:pPr>
              <w:pStyle w:val="ConsPlusNormal"/>
              <w:jc w:val="center"/>
            </w:pPr>
            <w:r>
              <w:t>(должность, фамилия, имя,</w:t>
            </w:r>
          </w:p>
        </w:tc>
      </w:tr>
      <w:tr w:rsidR="001C472C">
        <w:tc>
          <w:tcPr>
            <w:tcW w:w="4162" w:type="dxa"/>
            <w:gridSpan w:val="2"/>
            <w:tcBorders>
              <w:top w:val="nil"/>
              <w:left w:val="nil"/>
              <w:bottom w:val="nil"/>
              <w:right w:val="nil"/>
            </w:tcBorders>
          </w:tcPr>
          <w:p w:rsidR="001C472C" w:rsidRDefault="001C472C">
            <w:pPr>
              <w:pStyle w:val="ConsPlusNormal"/>
              <w:jc w:val="both"/>
            </w:pPr>
            <w:r>
              <w:t>к/с ________________________________</w:t>
            </w:r>
          </w:p>
        </w:tc>
        <w:tc>
          <w:tcPr>
            <w:tcW w:w="360" w:type="dxa"/>
            <w:vMerge/>
            <w:tcBorders>
              <w:top w:val="nil"/>
              <w:left w:val="nil"/>
              <w:bottom w:val="nil"/>
              <w:right w:val="nil"/>
            </w:tcBorders>
          </w:tcPr>
          <w:p w:rsidR="001C472C" w:rsidRDefault="001C472C">
            <w:pPr>
              <w:pStyle w:val="ConsPlusNormal"/>
            </w:pPr>
          </w:p>
        </w:tc>
        <w:tc>
          <w:tcPr>
            <w:tcW w:w="4456" w:type="dxa"/>
            <w:gridSpan w:val="2"/>
            <w:vMerge/>
            <w:tcBorders>
              <w:top w:val="nil"/>
              <w:left w:val="nil"/>
              <w:bottom w:val="nil"/>
              <w:right w:val="nil"/>
            </w:tcBorders>
          </w:tcPr>
          <w:p w:rsidR="001C472C" w:rsidRDefault="001C472C">
            <w:pPr>
              <w:pStyle w:val="ConsPlusNormal"/>
            </w:pPr>
          </w:p>
        </w:tc>
      </w:tr>
      <w:tr w:rsidR="001C472C">
        <w:tc>
          <w:tcPr>
            <w:tcW w:w="4162" w:type="dxa"/>
            <w:gridSpan w:val="2"/>
            <w:tcBorders>
              <w:top w:val="nil"/>
              <w:left w:val="nil"/>
              <w:bottom w:val="nil"/>
              <w:right w:val="nil"/>
            </w:tcBorders>
          </w:tcPr>
          <w:p w:rsidR="001C472C" w:rsidRDefault="001C472C">
            <w:pPr>
              <w:pStyle w:val="ConsPlusNormal"/>
              <w:jc w:val="center"/>
            </w:pPr>
            <w:r>
              <w:t>____________________________________</w:t>
            </w:r>
          </w:p>
          <w:p w:rsidR="001C472C" w:rsidRDefault="001C472C">
            <w:pPr>
              <w:pStyle w:val="ConsPlusNormal"/>
              <w:jc w:val="center"/>
            </w:pPr>
            <w:r>
              <w:t>(должность, фамилия, имя, отчество</w:t>
            </w:r>
          </w:p>
          <w:p w:rsidR="001C472C" w:rsidRDefault="001C472C">
            <w:pPr>
              <w:pStyle w:val="ConsPlusNormal"/>
              <w:jc w:val="center"/>
            </w:pPr>
            <w:r>
              <w:t>___________________________________</w:t>
            </w:r>
          </w:p>
          <w:p w:rsidR="001C472C" w:rsidRDefault="001C472C">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1C472C" w:rsidRDefault="001C472C">
            <w:pPr>
              <w:pStyle w:val="ConsPlusNormal"/>
            </w:pPr>
          </w:p>
        </w:tc>
        <w:tc>
          <w:tcPr>
            <w:tcW w:w="4456" w:type="dxa"/>
            <w:gridSpan w:val="2"/>
            <w:vMerge w:val="restart"/>
            <w:tcBorders>
              <w:top w:val="nil"/>
              <w:left w:val="nil"/>
              <w:bottom w:val="nil"/>
              <w:right w:val="nil"/>
            </w:tcBorders>
          </w:tcPr>
          <w:p w:rsidR="001C472C" w:rsidRDefault="001C472C">
            <w:pPr>
              <w:pStyle w:val="ConsPlusNormal"/>
              <w:jc w:val="center"/>
            </w:pPr>
            <w:r>
              <w:t>____________________________________</w:t>
            </w:r>
          </w:p>
          <w:p w:rsidR="001C472C" w:rsidRDefault="001C472C">
            <w:pPr>
              <w:pStyle w:val="ConsPlusNormal"/>
              <w:jc w:val="center"/>
            </w:pPr>
            <w:r>
              <w:t>отчество лица, действующего от</w:t>
            </w:r>
          </w:p>
          <w:p w:rsidR="001C472C" w:rsidRDefault="001C472C">
            <w:pPr>
              <w:pStyle w:val="ConsPlusNormal"/>
              <w:jc w:val="center"/>
            </w:pPr>
            <w:r>
              <w:t>____________________________________</w:t>
            </w:r>
          </w:p>
          <w:p w:rsidR="001C472C" w:rsidRDefault="001C472C">
            <w:pPr>
              <w:pStyle w:val="ConsPlusNormal"/>
              <w:jc w:val="center"/>
            </w:pPr>
            <w:r>
              <w:t>имени юридического лица)</w:t>
            </w:r>
          </w:p>
          <w:p w:rsidR="001C472C" w:rsidRDefault="001C472C">
            <w:pPr>
              <w:pStyle w:val="ConsPlusNormal"/>
              <w:jc w:val="center"/>
            </w:pPr>
            <w:r>
              <w:t>____________________________________</w:t>
            </w:r>
          </w:p>
          <w:p w:rsidR="001C472C" w:rsidRDefault="001C472C">
            <w:pPr>
              <w:pStyle w:val="ConsPlusNormal"/>
              <w:jc w:val="center"/>
            </w:pPr>
            <w:r>
              <w:t>(место нахождения)</w:t>
            </w:r>
          </w:p>
        </w:tc>
      </w:tr>
      <w:tr w:rsidR="001C472C">
        <w:tc>
          <w:tcPr>
            <w:tcW w:w="2291" w:type="dxa"/>
            <w:tcBorders>
              <w:top w:val="nil"/>
              <w:left w:val="nil"/>
              <w:bottom w:val="nil"/>
              <w:right w:val="nil"/>
            </w:tcBorders>
          </w:tcPr>
          <w:p w:rsidR="001C472C" w:rsidRDefault="001C472C">
            <w:pPr>
              <w:pStyle w:val="ConsPlusNormal"/>
            </w:pPr>
          </w:p>
        </w:tc>
        <w:tc>
          <w:tcPr>
            <w:tcW w:w="1871" w:type="dxa"/>
            <w:tcBorders>
              <w:top w:val="nil"/>
              <w:left w:val="nil"/>
              <w:bottom w:val="nil"/>
              <w:right w:val="nil"/>
            </w:tcBorders>
          </w:tcPr>
          <w:p w:rsidR="001C472C" w:rsidRDefault="001C472C">
            <w:pPr>
              <w:pStyle w:val="ConsPlusNormal"/>
              <w:jc w:val="center"/>
            </w:pPr>
            <w:r>
              <w:t>______________</w:t>
            </w:r>
          </w:p>
          <w:p w:rsidR="001C472C" w:rsidRDefault="001C472C">
            <w:pPr>
              <w:pStyle w:val="ConsPlusNormal"/>
              <w:jc w:val="center"/>
            </w:pPr>
            <w:r>
              <w:t>(подпись)</w:t>
            </w:r>
          </w:p>
        </w:tc>
        <w:tc>
          <w:tcPr>
            <w:tcW w:w="360" w:type="dxa"/>
            <w:vMerge/>
            <w:tcBorders>
              <w:top w:val="nil"/>
              <w:left w:val="nil"/>
              <w:bottom w:val="nil"/>
              <w:right w:val="nil"/>
            </w:tcBorders>
          </w:tcPr>
          <w:p w:rsidR="001C472C" w:rsidRDefault="001C472C">
            <w:pPr>
              <w:pStyle w:val="ConsPlusNormal"/>
            </w:pPr>
          </w:p>
        </w:tc>
        <w:tc>
          <w:tcPr>
            <w:tcW w:w="4456" w:type="dxa"/>
            <w:gridSpan w:val="2"/>
            <w:vMerge/>
            <w:tcBorders>
              <w:top w:val="nil"/>
              <w:left w:val="nil"/>
              <w:bottom w:val="nil"/>
              <w:right w:val="nil"/>
            </w:tcBorders>
          </w:tcPr>
          <w:p w:rsidR="001C472C" w:rsidRDefault="001C472C">
            <w:pPr>
              <w:pStyle w:val="ConsPlusNormal"/>
            </w:pPr>
          </w:p>
        </w:tc>
      </w:tr>
      <w:tr w:rsidR="001C472C">
        <w:tc>
          <w:tcPr>
            <w:tcW w:w="4162" w:type="dxa"/>
            <w:gridSpan w:val="2"/>
            <w:vMerge w:val="restart"/>
            <w:tcBorders>
              <w:top w:val="nil"/>
              <w:left w:val="nil"/>
              <w:bottom w:val="nil"/>
              <w:right w:val="nil"/>
            </w:tcBorders>
          </w:tcPr>
          <w:p w:rsidR="001C472C" w:rsidRDefault="001C472C">
            <w:pPr>
              <w:pStyle w:val="ConsPlusNormal"/>
              <w:jc w:val="both"/>
            </w:pPr>
            <w:r>
              <w:lastRenderedPageBreak/>
              <w:t>М.П.</w:t>
            </w:r>
          </w:p>
        </w:tc>
        <w:tc>
          <w:tcPr>
            <w:tcW w:w="360" w:type="dxa"/>
            <w:vMerge w:val="restart"/>
            <w:tcBorders>
              <w:top w:val="nil"/>
              <w:left w:val="nil"/>
              <w:bottom w:val="nil"/>
              <w:right w:val="nil"/>
            </w:tcBorders>
          </w:tcPr>
          <w:p w:rsidR="001C472C" w:rsidRDefault="001C472C">
            <w:pPr>
              <w:pStyle w:val="ConsPlusNormal"/>
            </w:pPr>
          </w:p>
        </w:tc>
        <w:tc>
          <w:tcPr>
            <w:tcW w:w="4456" w:type="dxa"/>
            <w:gridSpan w:val="2"/>
            <w:tcBorders>
              <w:top w:val="nil"/>
              <w:left w:val="nil"/>
              <w:bottom w:val="nil"/>
              <w:right w:val="nil"/>
            </w:tcBorders>
          </w:tcPr>
          <w:p w:rsidR="001C472C" w:rsidRDefault="001C472C">
            <w:pPr>
              <w:pStyle w:val="ConsPlusNormal"/>
              <w:jc w:val="center"/>
            </w:pPr>
            <w:r>
              <w:t>____________________________________</w:t>
            </w:r>
          </w:p>
          <w:p w:rsidR="001C472C" w:rsidRDefault="001C472C">
            <w:pPr>
              <w:pStyle w:val="ConsPlusNormal"/>
              <w:jc w:val="center"/>
            </w:pPr>
            <w:r>
              <w:t>(для индивидуальных предпринимателей - фамилия, имя отчество)</w:t>
            </w:r>
          </w:p>
        </w:tc>
      </w:tr>
      <w:tr w:rsidR="001C472C">
        <w:tc>
          <w:tcPr>
            <w:tcW w:w="4162" w:type="dxa"/>
            <w:gridSpan w:val="2"/>
            <w:vMerge/>
            <w:tcBorders>
              <w:top w:val="nil"/>
              <w:left w:val="nil"/>
              <w:bottom w:val="nil"/>
              <w:right w:val="nil"/>
            </w:tcBorders>
          </w:tcPr>
          <w:p w:rsidR="001C472C" w:rsidRDefault="001C472C">
            <w:pPr>
              <w:pStyle w:val="ConsPlusNormal"/>
            </w:pPr>
          </w:p>
        </w:tc>
        <w:tc>
          <w:tcPr>
            <w:tcW w:w="360" w:type="dxa"/>
            <w:vMerge/>
            <w:tcBorders>
              <w:top w:val="nil"/>
              <w:left w:val="nil"/>
              <w:bottom w:val="nil"/>
              <w:right w:val="nil"/>
            </w:tcBorders>
          </w:tcPr>
          <w:p w:rsidR="001C472C" w:rsidRDefault="001C472C">
            <w:pPr>
              <w:pStyle w:val="ConsPlusNormal"/>
            </w:pPr>
          </w:p>
        </w:tc>
        <w:tc>
          <w:tcPr>
            <w:tcW w:w="4456" w:type="dxa"/>
            <w:gridSpan w:val="2"/>
            <w:tcBorders>
              <w:top w:val="nil"/>
              <w:left w:val="nil"/>
              <w:bottom w:val="nil"/>
              <w:right w:val="nil"/>
            </w:tcBorders>
          </w:tcPr>
          <w:p w:rsidR="001C472C" w:rsidRDefault="001C472C">
            <w:pPr>
              <w:pStyle w:val="ConsPlusNormal"/>
              <w:jc w:val="center"/>
            </w:pPr>
            <w:r>
              <w:t>____________________________________</w:t>
            </w:r>
          </w:p>
          <w:p w:rsidR="001C472C" w:rsidRDefault="001C472C">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1C472C">
        <w:tc>
          <w:tcPr>
            <w:tcW w:w="4162" w:type="dxa"/>
            <w:gridSpan w:val="2"/>
            <w:vMerge/>
            <w:tcBorders>
              <w:top w:val="nil"/>
              <w:left w:val="nil"/>
              <w:bottom w:val="nil"/>
              <w:right w:val="nil"/>
            </w:tcBorders>
          </w:tcPr>
          <w:p w:rsidR="001C472C" w:rsidRDefault="001C472C">
            <w:pPr>
              <w:pStyle w:val="ConsPlusNormal"/>
            </w:pPr>
          </w:p>
        </w:tc>
        <w:tc>
          <w:tcPr>
            <w:tcW w:w="360" w:type="dxa"/>
            <w:vMerge/>
            <w:tcBorders>
              <w:top w:val="nil"/>
              <w:left w:val="nil"/>
              <w:bottom w:val="nil"/>
              <w:right w:val="nil"/>
            </w:tcBorders>
          </w:tcPr>
          <w:p w:rsidR="001C472C" w:rsidRDefault="001C472C">
            <w:pPr>
              <w:pStyle w:val="ConsPlusNormal"/>
            </w:pPr>
          </w:p>
        </w:tc>
        <w:tc>
          <w:tcPr>
            <w:tcW w:w="4456" w:type="dxa"/>
            <w:gridSpan w:val="2"/>
            <w:tcBorders>
              <w:top w:val="nil"/>
              <w:left w:val="nil"/>
              <w:bottom w:val="nil"/>
              <w:right w:val="nil"/>
            </w:tcBorders>
          </w:tcPr>
          <w:p w:rsidR="001C472C" w:rsidRDefault="001C472C">
            <w:pPr>
              <w:pStyle w:val="ConsPlusNormal"/>
              <w:jc w:val="center"/>
            </w:pPr>
            <w:r>
              <w:t>____________________________________</w:t>
            </w:r>
          </w:p>
          <w:p w:rsidR="001C472C" w:rsidRDefault="001C472C">
            <w:pPr>
              <w:pStyle w:val="ConsPlusNormal"/>
              <w:jc w:val="center"/>
            </w:pPr>
            <w:r>
              <w:t>(серия, номер, дата и место выдачи</w:t>
            </w:r>
          </w:p>
          <w:p w:rsidR="001C472C" w:rsidRDefault="001C472C">
            <w:pPr>
              <w:pStyle w:val="ConsPlusNormal"/>
              <w:jc w:val="center"/>
            </w:pPr>
            <w:r>
              <w:t>____________________________________</w:t>
            </w:r>
          </w:p>
          <w:p w:rsidR="001C472C" w:rsidRDefault="001C472C">
            <w:pPr>
              <w:pStyle w:val="ConsPlusNormal"/>
              <w:jc w:val="center"/>
            </w:pPr>
            <w:r>
              <w:t>паспорта или иного документа,</w:t>
            </w:r>
          </w:p>
        </w:tc>
      </w:tr>
      <w:tr w:rsidR="001C472C">
        <w:tc>
          <w:tcPr>
            <w:tcW w:w="4162" w:type="dxa"/>
            <w:gridSpan w:val="2"/>
            <w:vMerge/>
            <w:tcBorders>
              <w:top w:val="nil"/>
              <w:left w:val="nil"/>
              <w:bottom w:val="nil"/>
              <w:right w:val="nil"/>
            </w:tcBorders>
          </w:tcPr>
          <w:p w:rsidR="001C472C" w:rsidRDefault="001C472C">
            <w:pPr>
              <w:pStyle w:val="ConsPlusNormal"/>
            </w:pPr>
          </w:p>
        </w:tc>
        <w:tc>
          <w:tcPr>
            <w:tcW w:w="360" w:type="dxa"/>
            <w:vMerge/>
            <w:tcBorders>
              <w:top w:val="nil"/>
              <w:left w:val="nil"/>
              <w:bottom w:val="nil"/>
              <w:right w:val="nil"/>
            </w:tcBorders>
          </w:tcPr>
          <w:p w:rsidR="001C472C" w:rsidRDefault="001C472C">
            <w:pPr>
              <w:pStyle w:val="ConsPlusNormal"/>
            </w:pPr>
          </w:p>
        </w:tc>
        <w:tc>
          <w:tcPr>
            <w:tcW w:w="4456" w:type="dxa"/>
            <w:gridSpan w:val="2"/>
            <w:tcBorders>
              <w:top w:val="nil"/>
              <w:left w:val="nil"/>
              <w:bottom w:val="nil"/>
              <w:right w:val="nil"/>
            </w:tcBorders>
          </w:tcPr>
          <w:p w:rsidR="001C472C" w:rsidRDefault="001C472C">
            <w:pPr>
              <w:pStyle w:val="ConsPlusNormal"/>
              <w:jc w:val="center"/>
            </w:pPr>
            <w:r>
              <w:t>____________________________________</w:t>
            </w:r>
          </w:p>
          <w:p w:rsidR="001C472C" w:rsidRDefault="001C472C">
            <w:pPr>
              <w:pStyle w:val="ConsPlusNormal"/>
              <w:jc w:val="center"/>
            </w:pPr>
            <w:r>
              <w:t>удостоверяющего личность в соответствии с законодательством Российской Федерации)</w:t>
            </w:r>
          </w:p>
        </w:tc>
      </w:tr>
      <w:tr w:rsidR="001C472C">
        <w:tc>
          <w:tcPr>
            <w:tcW w:w="4162" w:type="dxa"/>
            <w:gridSpan w:val="2"/>
            <w:vMerge/>
            <w:tcBorders>
              <w:top w:val="nil"/>
              <w:left w:val="nil"/>
              <w:bottom w:val="nil"/>
              <w:right w:val="nil"/>
            </w:tcBorders>
          </w:tcPr>
          <w:p w:rsidR="001C472C" w:rsidRDefault="001C472C">
            <w:pPr>
              <w:pStyle w:val="ConsPlusNormal"/>
            </w:pPr>
          </w:p>
        </w:tc>
        <w:tc>
          <w:tcPr>
            <w:tcW w:w="360" w:type="dxa"/>
            <w:vMerge/>
            <w:tcBorders>
              <w:top w:val="nil"/>
              <w:left w:val="nil"/>
              <w:bottom w:val="nil"/>
              <w:right w:val="nil"/>
            </w:tcBorders>
          </w:tcPr>
          <w:p w:rsidR="001C472C" w:rsidRDefault="001C472C">
            <w:pPr>
              <w:pStyle w:val="ConsPlusNormal"/>
            </w:pPr>
          </w:p>
        </w:tc>
        <w:tc>
          <w:tcPr>
            <w:tcW w:w="4456" w:type="dxa"/>
            <w:gridSpan w:val="2"/>
            <w:tcBorders>
              <w:top w:val="nil"/>
              <w:left w:val="nil"/>
              <w:bottom w:val="nil"/>
              <w:right w:val="nil"/>
            </w:tcBorders>
          </w:tcPr>
          <w:p w:rsidR="001C472C" w:rsidRDefault="001C472C">
            <w:pPr>
              <w:pStyle w:val="ConsPlusNormal"/>
            </w:pPr>
            <w:r>
              <w:t>ИНН _______________________________</w:t>
            </w:r>
          </w:p>
          <w:p w:rsidR="001C472C" w:rsidRDefault="001C472C">
            <w:pPr>
              <w:pStyle w:val="ConsPlusNormal"/>
            </w:pPr>
            <w:r>
              <w:t>____________________________________</w:t>
            </w:r>
          </w:p>
        </w:tc>
      </w:tr>
      <w:tr w:rsidR="001C472C">
        <w:tc>
          <w:tcPr>
            <w:tcW w:w="4162" w:type="dxa"/>
            <w:gridSpan w:val="2"/>
            <w:vMerge/>
            <w:tcBorders>
              <w:top w:val="nil"/>
              <w:left w:val="nil"/>
              <w:bottom w:val="nil"/>
              <w:right w:val="nil"/>
            </w:tcBorders>
          </w:tcPr>
          <w:p w:rsidR="001C472C" w:rsidRDefault="001C472C">
            <w:pPr>
              <w:pStyle w:val="ConsPlusNormal"/>
            </w:pPr>
          </w:p>
        </w:tc>
        <w:tc>
          <w:tcPr>
            <w:tcW w:w="360" w:type="dxa"/>
            <w:vMerge/>
            <w:tcBorders>
              <w:top w:val="nil"/>
              <w:left w:val="nil"/>
              <w:bottom w:val="nil"/>
              <w:right w:val="nil"/>
            </w:tcBorders>
          </w:tcPr>
          <w:p w:rsidR="001C472C" w:rsidRDefault="001C472C">
            <w:pPr>
              <w:pStyle w:val="ConsPlusNormal"/>
            </w:pPr>
          </w:p>
        </w:tc>
        <w:tc>
          <w:tcPr>
            <w:tcW w:w="4456" w:type="dxa"/>
            <w:gridSpan w:val="2"/>
            <w:tcBorders>
              <w:top w:val="nil"/>
              <w:left w:val="nil"/>
              <w:bottom w:val="nil"/>
              <w:right w:val="nil"/>
            </w:tcBorders>
          </w:tcPr>
          <w:p w:rsidR="001C472C" w:rsidRDefault="001C472C">
            <w:pPr>
              <w:pStyle w:val="ConsPlusNormal"/>
            </w:pPr>
            <w:r>
              <w:t>Место жительства ____________________</w:t>
            </w:r>
          </w:p>
          <w:p w:rsidR="001C472C" w:rsidRDefault="001C472C">
            <w:pPr>
              <w:pStyle w:val="ConsPlusNormal"/>
            </w:pPr>
            <w:r>
              <w:t>____________________________________</w:t>
            </w:r>
          </w:p>
        </w:tc>
      </w:tr>
      <w:tr w:rsidR="001C472C">
        <w:tc>
          <w:tcPr>
            <w:tcW w:w="4162" w:type="dxa"/>
            <w:gridSpan w:val="2"/>
            <w:vMerge/>
            <w:tcBorders>
              <w:top w:val="nil"/>
              <w:left w:val="nil"/>
              <w:bottom w:val="nil"/>
              <w:right w:val="nil"/>
            </w:tcBorders>
          </w:tcPr>
          <w:p w:rsidR="001C472C" w:rsidRDefault="001C472C">
            <w:pPr>
              <w:pStyle w:val="ConsPlusNormal"/>
            </w:pPr>
          </w:p>
        </w:tc>
        <w:tc>
          <w:tcPr>
            <w:tcW w:w="360" w:type="dxa"/>
            <w:vMerge/>
            <w:tcBorders>
              <w:top w:val="nil"/>
              <w:left w:val="nil"/>
              <w:bottom w:val="nil"/>
              <w:right w:val="nil"/>
            </w:tcBorders>
          </w:tcPr>
          <w:p w:rsidR="001C472C" w:rsidRDefault="001C472C">
            <w:pPr>
              <w:pStyle w:val="ConsPlusNormal"/>
            </w:pPr>
          </w:p>
        </w:tc>
        <w:tc>
          <w:tcPr>
            <w:tcW w:w="2302" w:type="dxa"/>
            <w:tcBorders>
              <w:top w:val="nil"/>
              <w:left w:val="nil"/>
              <w:bottom w:val="nil"/>
              <w:right w:val="nil"/>
            </w:tcBorders>
          </w:tcPr>
          <w:p w:rsidR="001C472C" w:rsidRDefault="001C472C">
            <w:pPr>
              <w:pStyle w:val="ConsPlusNormal"/>
            </w:pPr>
          </w:p>
        </w:tc>
        <w:tc>
          <w:tcPr>
            <w:tcW w:w="2154" w:type="dxa"/>
            <w:tcBorders>
              <w:top w:val="nil"/>
              <w:left w:val="nil"/>
              <w:bottom w:val="nil"/>
              <w:right w:val="nil"/>
            </w:tcBorders>
          </w:tcPr>
          <w:p w:rsidR="001C472C" w:rsidRDefault="001C472C">
            <w:pPr>
              <w:pStyle w:val="ConsPlusNormal"/>
              <w:jc w:val="center"/>
            </w:pPr>
            <w:r>
              <w:t>_____________</w:t>
            </w:r>
          </w:p>
          <w:p w:rsidR="001C472C" w:rsidRDefault="001C472C">
            <w:pPr>
              <w:pStyle w:val="ConsPlusNormal"/>
              <w:jc w:val="center"/>
            </w:pPr>
            <w:r>
              <w:t>(подпись)</w:t>
            </w:r>
          </w:p>
        </w:tc>
      </w:tr>
      <w:tr w:rsidR="001C472C">
        <w:tc>
          <w:tcPr>
            <w:tcW w:w="4162" w:type="dxa"/>
            <w:gridSpan w:val="2"/>
            <w:tcBorders>
              <w:top w:val="nil"/>
              <w:left w:val="nil"/>
              <w:bottom w:val="nil"/>
              <w:right w:val="nil"/>
            </w:tcBorders>
          </w:tcPr>
          <w:p w:rsidR="001C472C" w:rsidRDefault="001C472C">
            <w:pPr>
              <w:pStyle w:val="ConsPlusNormal"/>
            </w:pPr>
          </w:p>
        </w:tc>
        <w:tc>
          <w:tcPr>
            <w:tcW w:w="360" w:type="dxa"/>
            <w:tcBorders>
              <w:top w:val="nil"/>
              <w:left w:val="nil"/>
              <w:bottom w:val="nil"/>
              <w:right w:val="nil"/>
            </w:tcBorders>
          </w:tcPr>
          <w:p w:rsidR="001C472C" w:rsidRDefault="001C472C">
            <w:pPr>
              <w:pStyle w:val="ConsPlusNormal"/>
            </w:pPr>
          </w:p>
        </w:tc>
        <w:tc>
          <w:tcPr>
            <w:tcW w:w="4456" w:type="dxa"/>
            <w:gridSpan w:val="2"/>
            <w:tcBorders>
              <w:top w:val="nil"/>
              <w:left w:val="nil"/>
              <w:bottom w:val="nil"/>
              <w:right w:val="nil"/>
            </w:tcBorders>
          </w:tcPr>
          <w:p w:rsidR="001C472C" w:rsidRDefault="001C472C">
            <w:pPr>
              <w:pStyle w:val="ConsPlusNormal"/>
            </w:pPr>
            <w:r>
              <w:t>М.П.</w:t>
            </w: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87" w:name="P5518"/>
      <w:bookmarkEnd w:id="48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C472C" w:rsidRDefault="001C472C">
      <w:pPr>
        <w:pStyle w:val="ConsPlusNormal"/>
        <w:spacing w:before="200"/>
        <w:ind w:firstLine="540"/>
        <w:jc w:val="both"/>
      </w:pPr>
      <w:bookmarkStart w:id="488" w:name="P5519"/>
      <w:bookmarkEnd w:id="488"/>
      <w:r>
        <w:t>&lt;2&gt; Срок действия технических условий не может составлять менее 2 лет и более 5 лет.</w:t>
      </w:r>
    </w:p>
    <w:p w:rsidR="001C472C" w:rsidRDefault="001C472C">
      <w:pPr>
        <w:pStyle w:val="ConsPlusNormal"/>
        <w:spacing w:before="200"/>
        <w:ind w:firstLine="540"/>
        <w:jc w:val="both"/>
      </w:pPr>
      <w:bookmarkStart w:id="489" w:name="P5520"/>
      <w:bookmarkEnd w:id="489"/>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C472C" w:rsidRDefault="001C472C">
      <w:pPr>
        <w:pStyle w:val="ConsPlusNormal"/>
        <w:spacing w:before="200"/>
        <w:ind w:firstLine="540"/>
        <w:jc w:val="both"/>
      </w:pPr>
      <w:bookmarkStart w:id="490" w:name="P5521"/>
      <w:bookmarkEnd w:id="490"/>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396">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1C472C" w:rsidRDefault="001C472C">
      <w:pPr>
        <w:pStyle w:val="ConsPlusNormal"/>
        <w:spacing w:before="200"/>
        <w:ind w:firstLine="540"/>
        <w:jc w:val="both"/>
      </w:pPr>
      <w:bookmarkStart w:id="491" w:name="P5522"/>
      <w:bookmarkEnd w:id="49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right"/>
        <w:outlineLvl w:val="2"/>
      </w:pPr>
      <w:r>
        <w:t>Приложение</w:t>
      </w:r>
    </w:p>
    <w:p w:rsidR="001C472C" w:rsidRDefault="001C472C">
      <w:pPr>
        <w:pStyle w:val="ConsPlusNormal"/>
        <w:jc w:val="right"/>
      </w:pPr>
      <w:r>
        <w:t>к типовому договору</w:t>
      </w:r>
    </w:p>
    <w:p w:rsidR="001C472C" w:rsidRDefault="001C472C">
      <w:pPr>
        <w:pStyle w:val="ConsPlusNormal"/>
        <w:jc w:val="right"/>
      </w:pPr>
      <w:r>
        <w:t>об осуществлении технологического</w:t>
      </w:r>
    </w:p>
    <w:p w:rsidR="001C472C" w:rsidRDefault="001C472C">
      <w:pPr>
        <w:pStyle w:val="ConsPlusNormal"/>
        <w:jc w:val="right"/>
      </w:pPr>
      <w:r>
        <w:t>присоединения к электрическим сетям</w:t>
      </w:r>
    </w:p>
    <w:p w:rsidR="001C472C" w:rsidRDefault="001C472C">
      <w:pPr>
        <w:pStyle w:val="ConsPlusNormal"/>
        <w:jc w:val="right"/>
      </w:pPr>
      <w:r>
        <w:t>посредством перераспределения</w:t>
      </w:r>
    </w:p>
    <w:p w:rsidR="001C472C" w:rsidRDefault="001C472C">
      <w:pPr>
        <w:pStyle w:val="ConsPlusNormal"/>
        <w:jc w:val="right"/>
      </w:pPr>
      <w:r>
        <w:t>максимальной мощности</w:t>
      </w:r>
    </w:p>
    <w:p w:rsidR="001C472C" w:rsidRDefault="001C472C">
      <w:pPr>
        <w:pStyle w:val="ConsPlusNormal"/>
        <w:jc w:val="both"/>
      </w:pPr>
    </w:p>
    <w:p w:rsidR="001C472C" w:rsidRDefault="001C472C">
      <w:pPr>
        <w:pStyle w:val="ConsPlusNonformat"/>
        <w:jc w:val="both"/>
      </w:pPr>
      <w:bookmarkStart w:id="492" w:name="P5535"/>
      <w:bookmarkEnd w:id="492"/>
      <w:r>
        <w:t xml:space="preserve">                            ТЕХНИЧЕСКИЕ УСЛОВИЯ</w:t>
      </w:r>
    </w:p>
    <w:p w:rsidR="001C472C" w:rsidRDefault="001C472C">
      <w:pPr>
        <w:pStyle w:val="ConsPlusNonformat"/>
        <w:jc w:val="both"/>
      </w:pPr>
      <w:r>
        <w:t xml:space="preserve">            для присоединения к электрическим сетям посредством</w:t>
      </w:r>
    </w:p>
    <w:p w:rsidR="001C472C" w:rsidRDefault="001C472C">
      <w:pPr>
        <w:pStyle w:val="ConsPlusNonformat"/>
        <w:jc w:val="both"/>
      </w:pPr>
      <w:r>
        <w:t xml:space="preserve">                  перераспределения максимальной мощности</w:t>
      </w:r>
    </w:p>
    <w:p w:rsidR="001C472C" w:rsidRDefault="001C472C">
      <w:pPr>
        <w:pStyle w:val="ConsPlusNonformat"/>
        <w:jc w:val="both"/>
      </w:pPr>
    </w:p>
    <w:p w:rsidR="001C472C" w:rsidRDefault="001C472C">
      <w:pPr>
        <w:pStyle w:val="ConsPlusNonformat"/>
        <w:jc w:val="both"/>
      </w:pPr>
      <w:r>
        <w:t xml:space="preserve">                  (для заявителей, заключивших соглашение</w:t>
      </w:r>
    </w:p>
    <w:p w:rsidR="001C472C" w:rsidRDefault="001C472C">
      <w:pPr>
        <w:pStyle w:val="ConsPlusNonformat"/>
        <w:jc w:val="both"/>
      </w:pPr>
      <w:r>
        <w:t xml:space="preserve">          о перераспределении максимальной мощности с владельцами</w:t>
      </w:r>
    </w:p>
    <w:p w:rsidR="001C472C" w:rsidRDefault="001C472C">
      <w:pPr>
        <w:pStyle w:val="ConsPlusNonformat"/>
        <w:jc w:val="both"/>
      </w:pPr>
      <w:r>
        <w:t xml:space="preserve">        энергопринимающих устройств (за исключением лиц, указанных</w:t>
      </w:r>
    </w:p>
    <w:p w:rsidR="001C472C" w:rsidRDefault="001C472C">
      <w:pPr>
        <w:pStyle w:val="ConsPlusNonformat"/>
        <w:jc w:val="both"/>
      </w:pPr>
      <w:r>
        <w:t xml:space="preserve">           в </w:t>
      </w:r>
      <w:hyperlink w:anchor="P1442">
        <w:r>
          <w:rPr>
            <w:color w:val="0000FF"/>
          </w:rPr>
          <w:t>пункте 12(1)</w:t>
        </w:r>
      </w:hyperlink>
      <w:r>
        <w:t xml:space="preserve"> Правил технологического присоединения</w:t>
      </w:r>
    </w:p>
    <w:p w:rsidR="001C472C" w:rsidRDefault="001C472C">
      <w:pPr>
        <w:pStyle w:val="ConsPlusNonformat"/>
        <w:jc w:val="both"/>
      </w:pPr>
      <w:r>
        <w:lastRenderedPageBreak/>
        <w:t xml:space="preserve">          энергопринимающих устройств потребителей электрической</w:t>
      </w:r>
    </w:p>
    <w:p w:rsidR="001C472C" w:rsidRDefault="001C472C">
      <w:pPr>
        <w:pStyle w:val="ConsPlusNonformat"/>
        <w:jc w:val="both"/>
      </w:pPr>
      <w:r>
        <w:t xml:space="preserve">         энергии, объектов по производству электрической энергии,</w:t>
      </w:r>
    </w:p>
    <w:p w:rsidR="001C472C" w:rsidRDefault="001C472C">
      <w:pPr>
        <w:pStyle w:val="ConsPlusNonformat"/>
        <w:jc w:val="both"/>
      </w:pPr>
      <w:r>
        <w:t xml:space="preserve">     а также объектов электросетевого хозяйства, принадлежащих сетевым</w:t>
      </w:r>
    </w:p>
    <w:p w:rsidR="001C472C" w:rsidRDefault="001C472C">
      <w:pPr>
        <w:pStyle w:val="ConsPlusNonformat"/>
        <w:jc w:val="both"/>
      </w:pPr>
      <w:r>
        <w:t xml:space="preserve">      организациям и иным лицам, к электрическим сетям, максимальная</w:t>
      </w:r>
    </w:p>
    <w:p w:rsidR="001C472C" w:rsidRDefault="001C472C">
      <w:pPr>
        <w:pStyle w:val="ConsPlusNonformat"/>
        <w:jc w:val="both"/>
      </w:pPr>
      <w:r>
        <w:t xml:space="preserve">          мощность энергопринимающих устройств которых составляет</w:t>
      </w:r>
    </w:p>
    <w:p w:rsidR="001C472C" w:rsidRDefault="001C472C">
      <w:pPr>
        <w:pStyle w:val="ConsPlusNonformat"/>
        <w:jc w:val="both"/>
      </w:pPr>
      <w:r>
        <w:t xml:space="preserve">         до 15 кВт включительно, лиц, указанных в </w:t>
      </w:r>
      <w:hyperlink w:anchor="P1455">
        <w:r>
          <w:rPr>
            <w:color w:val="0000FF"/>
          </w:rPr>
          <w:t>пунктах 13</w:t>
        </w:r>
      </w:hyperlink>
      <w:r>
        <w:t xml:space="preserve"> и </w:t>
      </w:r>
      <w:hyperlink w:anchor="P1531">
        <w:r>
          <w:rPr>
            <w:color w:val="0000FF"/>
          </w:rPr>
          <w:t>14</w:t>
        </w:r>
      </w:hyperlink>
    </w:p>
    <w:p w:rsidR="001C472C" w:rsidRDefault="001C472C">
      <w:pPr>
        <w:pStyle w:val="ConsPlusNonformat"/>
        <w:jc w:val="both"/>
      </w:pPr>
      <w:r>
        <w:t xml:space="preserve">          указанных Правил, лиц, присоединенных к объектам единой</w:t>
      </w:r>
    </w:p>
    <w:p w:rsidR="001C472C" w:rsidRDefault="001C472C">
      <w:pPr>
        <w:pStyle w:val="ConsPlusNonformat"/>
        <w:jc w:val="both"/>
      </w:pPr>
      <w:r>
        <w:t xml:space="preserve">      национальной (общероссийской) электрической сети, а также лиц,</w:t>
      </w:r>
    </w:p>
    <w:p w:rsidR="001C472C" w:rsidRDefault="001C472C">
      <w:pPr>
        <w:pStyle w:val="ConsPlusNonformat"/>
        <w:jc w:val="both"/>
      </w:pPr>
      <w:r>
        <w:t xml:space="preserve">      не внесших плату за технологическое присоединение либо внесших</w:t>
      </w:r>
    </w:p>
    <w:p w:rsidR="001C472C" w:rsidRDefault="001C472C">
      <w:pPr>
        <w:pStyle w:val="ConsPlusNonformat"/>
        <w:jc w:val="both"/>
      </w:pPr>
      <w:r>
        <w:t xml:space="preserve">        плату за технологическое присоединение не в полном объеме),</w:t>
      </w:r>
    </w:p>
    <w:p w:rsidR="001C472C" w:rsidRDefault="001C472C">
      <w:pPr>
        <w:pStyle w:val="ConsPlusNonformat"/>
        <w:jc w:val="both"/>
      </w:pPr>
      <w:r>
        <w:t xml:space="preserve">      имеющими на праве собственности или на ином законном основании</w:t>
      </w:r>
    </w:p>
    <w:p w:rsidR="001C472C" w:rsidRDefault="001C472C">
      <w:pPr>
        <w:pStyle w:val="ConsPlusNonformat"/>
        <w:jc w:val="both"/>
      </w:pPr>
      <w:r>
        <w:t xml:space="preserve">             энергопринимающие устройства, в отношении которых</w:t>
      </w:r>
    </w:p>
    <w:p w:rsidR="001C472C" w:rsidRDefault="001C472C">
      <w:pPr>
        <w:pStyle w:val="ConsPlusNonformat"/>
        <w:jc w:val="both"/>
      </w:pPr>
      <w:r>
        <w:t xml:space="preserve">             до 1 января 2009 г. в установленном порядке было</w:t>
      </w:r>
    </w:p>
    <w:p w:rsidR="001C472C" w:rsidRDefault="001C472C">
      <w:pPr>
        <w:pStyle w:val="ConsPlusNonformat"/>
        <w:jc w:val="both"/>
      </w:pPr>
      <w:r>
        <w:t xml:space="preserve">                 осуществлено фактическое технологическое</w:t>
      </w:r>
    </w:p>
    <w:p w:rsidR="001C472C" w:rsidRDefault="001C472C">
      <w:pPr>
        <w:pStyle w:val="ConsPlusNonformat"/>
        <w:jc w:val="both"/>
      </w:pPr>
      <w:r>
        <w:t xml:space="preserve">                   присоединение к электрическим сетям)</w:t>
      </w:r>
    </w:p>
    <w:p w:rsidR="001C472C" w:rsidRDefault="001C472C">
      <w:pPr>
        <w:pStyle w:val="ConsPlusNonformat"/>
        <w:jc w:val="both"/>
      </w:pPr>
    </w:p>
    <w:p w:rsidR="001C472C" w:rsidRDefault="001C472C">
      <w:pPr>
        <w:pStyle w:val="ConsPlusNonformat"/>
        <w:jc w:val="both"/>
      </w:pPr>
      <w:r>
        <w:t>N                                                "__" _____________ 20__ г.</w:t>
      </w:r>
    </w:p>
    <w:p w:rsidR="001C472C" w:rsidRDefault="001C472C">
      <w:pPr>
        <w:pStyle w:val="ConsPlusNonformat"/>
        <w:jc w:val="both"/>
      </w:pP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сетевой организации, выдавшей технические условия)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(полное наименование заявителя - юридического лица;</w:t>
      </w:r>
    </w:p>
    <w:p w:rsidR="001C472C" w:rsidRDefault="001C472C">
      <w:pPr>
        <w:pStyle w:val="ConsPlusNonformat"/>
        <w:jc w:val="both"/>
      </w:pPr>
      <w:r>
        <w:t xml:space="preserve">    фамилия, имя, отчество заявителя - индивидуального предпринимателя)</w:t>
      </w:r>
    </w:p>
    <w:p w:rsidR="001C472C" w:rsidRDefault="001C472C">
      <w:pPr>
        <w:pStyle w:val="ConsPlusNonformat"/>
        <w:jc w:val="both"/>
      </w:pPr>
      <w:r>
        <w:t xml:space="preserve">    1. Наименование энергопринимающих устройств заявителя 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2. Наименование  и  место нахождения объектов, в целях электроснабжения</w:t>
      </w:r>
    </w:p>
    <w:p w:rsidR="001C472C" w:rsidRDefault="001C472C">
      <w:pPr>
        <w:pStyle w:val="ConsPlusNonformat"/>
        <w:jc w:val="both"/>
      </w:pPr>
      <w:r>
        <w:t>которых   осуществляется  технологическое  присоединение  энергопринимающих</w:t>
      </w:r>
    </w:p>
    <w:p w:rsidR="001C472C" w:rsidRDefault="001C472C">
      <w:pPr>
        <w:pStyle w:val="ConsPlusNonformat"/>
        <w:jc w:val="both"/>
      </w:pPr>
      <w:r>
        <w:t>устройств заявителя 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3.  Максимальная  мощность  присоединяемых  энергопринимающих устройств</w:t>
      </w:r>
    </w:p>
    <w:p w:rsidR="001C472C" w:rsidRDefault="001C472C">
      <w:pPr>
        <w:pStyle w:val="ConsPlusNonformat"/>
        <w:jc w:val="both"/>
      </w:pPr>
      <w:r>
        <w:t>заявителя составляет ________________________________________________ (кВт)</w:t>
      </w:r>
    </w:p>
    <w:p w:rsidR="001C472C" w:rsidRDefault="001C472C">
      <w:pPr>
        <w:pStyle w:val="ConsPlusNonformat"/>
        <w:jc w:val="both"/>
      </w:pPr>
      <w:r>
        <w:t xml:space="preserve">                       (если энергопринимающее устройство вводится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в эксплуатацию по этапам и очередям, указывается поэтапное</w:t>
      </w:r>
    </w:p>
    <w:p w:rsidR="001C472C" w:rsidRDefault="001C472C">
      <w:pPr>
        <w:pStyle w:val="ConsPlusNonformat"/>
        <w:jc w:val="both"/>
      </w:pPr>
      <w:r>
        <w:t xml:space="preserve">                          распределение мощности)</w:t>
      </w:r>
    </w:p>
    <w:p w:rsidR="001C472C" w:rsidRDefault="001C472C">
      <w:pPr>
        <w:pStyle w:val="ConsPlusNonformat"/>
        <w:jc w:val="both"/>
      </w:pPr>
      <w:r>
        <w:t xml:space="preserve">    4. Категория надежности ______________________________________________.</w:t>
      </w:r>
    </w:p>
    <w:p w:rsidR="001C472C" w:rsidRDefault="001C472C">
      <w:pPr>
        <w:pStyle w:val="ConsPlusNonformat"/>
        <w:jc w:val="both"/>
      </w:pPr>
      <w:r>
        <w:t xml:space="preserve">    5.  Класс  напряжения  электрических  сетей,  к  которым осуществляется</w:t>
      </w:r>
    </w:p>
    <w:p w:rsidR="001C472C" w:rsidRDefault="001C472C">
      <w:pPr>
        <w:pStyle w:val="ConsPlusNonformat"/>
        <w:jc w:val="both"/>
      </w:pPr>
      <w:r>
        <w:t>технологическое присоединение _________________ (кВ).</w:t>
      </w:r>
    </w:p>
    <w:p w:rsidR="001C472C" w:rsidRDefault="001C472C">
      <w:pPr>
        <w:pStyle w:val="ConsPlusNonformat"/>
        <w:jc w:val="both"/>
      </w:pPr>
      <w:r>
        <w:t xml:space="preserve">    6.  Год  ввода  в  эксплуатацию  энергопринимающих  устройств заявителя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7.  Точка  (точки) присоединения (вводные распределительные устройства,</w:t>
      </w:r>
    </w:p>
    <w:p w:rsidR="001C472C" w:rsidRDefault="001C472C">
      <w:pPr>
        <w:pStyle w:val="ConsPlusNonformat"/>
        <w:jc w:val="both"/>
      </w:pPr>
      <w:r>
        <w:t>линии  электропередачи,  базовые  подстанции,  генераторы)  и  максимальная</w:t>
      </w:r>
    </w:p>
    <w:p w:rsidR="001C472C" w:rsidRDefault="001C472C">
      <w:pPr>
        <w:pStyle w:val="ConsPlusNonformat"/>
        <w:jc w:val="both"/>
      </w:pPr>
      <w:r>
        <w:t>мощность   энергопринимающих   устройств   по  каждой  точке  присоединения</w:t>
      </w:r>
    </w:p>
    <w:p w:rsidR="001C472C" w:rsidRDefault="001C472C">
      <w:pPr>
        <w:pStyle w:val="ConsPlusNonformat"/>
        <w:jc w:val="both"/>
      </w:pPr>
      <w:r>
        <w:t>____________________________________________________________________ (кВт).</w:t>
      </w:r>
    </w:p>
    <w:p w:rsidR="001C472C" w:rsidRDefault="001C472C">
      <w:pPr>
        <w:pStyle w:val="ConsPlusNonformat"/>
        <w:jc w:val="both"/>
      </w:pPr>
      <w:r>
        <w:t xml:space="preserve">    8. Основной источник питания _________________________________________.</w:t>
      </w:r>
    </w:p>
    <w:p w:rsidR="001C472C" w:rsidRDefault="001C472C">
      <w:pPr>
        <w:pStyle w:val="ConsPlusNonformat"/>
        <w:jc w:val="both"/>
      </w:pPr>
      <w:r>
        <w:t xml:space="preserve">    9. Резервный источник питания ________________________________________.</w:t>
      </w:r>
    </w:p>
    <w:p w:rsidR="001C472C" w:rsidRDefault="001C472C">
      <w:pPr>
        <w:pStyle w:val="ConsPlusNonformat"/>
        <w:jc w:val="both"/>
      </w:pPr>
      <w:r>
        <w:t xml:space="preserve">    10. Сетевая организация осуществляет </w:t>
      </w:r>
      <w:hyperlink w:anchor="P5628">
        <w:r>
          <w:rPr>
            <w:color w:val="0000FF"/>
          </w:rPr>
          <w:t>&lt;1&gt;</w:t>
        </w:r>
      </w:hyperlink>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(указываются требования к усилению существующей электрической сети в связи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с присоединением новых мощностей (строительство новых линий</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электропередачи, подстанций, увеличение сечения проводов и кабелей, замена</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или увеличение мощности трансформаторов, расширение распределительных</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устройств, модернизация оборудования, реконструкция объектов</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электросетевого хозяйства, установка устройств регулирования</w:t>
      </w:r>
    </w:p>
    <w:p w:rsidR="001C472C" w:rsidRDefault="001C472C">
      <w:pPr>
        <w:pStyle w:val="ConsPlusNonformat"/>
        <w:jc w:val="both"/>
      </w:pPr>
      <w:r>
        <w:t xml:space="preserve">      напряжения для обеспечения надежности и качества электрической</w:t>
      </w:r>
    </w:p>
    <w:p w:rsidR="001C472C" w:rsidRDefault="001C472C">
      <w:pPr>
        <w:pStyle w:val="ConsPlusNonformat"/>
        <w:jc w:val="both"/>
      </w:pPr>
      <w:r>
        <w:t xml:space="preserve"> энергии, а также по договоренности Сторон иные обязанности по исполнению</w:t>
      </w:r>
    </w:p>
    <w:p w:rsidR="001C472C" w:rsidRDefault="001C472C">
      <w:pPr>
        <w:pStyle w:val="ConsPlusNonformat"/>
        <w:jc w:val="both"/>
      </w:pPr>
      <w:r>
        <w:t xml:space="preserve">  технических условий, предусмотренные </w:t>
      </w:r>
      <w:hyperlink w:anchor="P1925">
        <w:r>
          <w:rPr>
            <w:color w:val="0000FF"/>
          </w:rPr>
          <w:t>пунктом 25</w:t>
        </w:r>
      </w:hyperlink>
      <w:r>
        <w:t xml:space="preserve"> Правил технологического</w:t>
      </w:r>
    </w:p>
    <w:p w:rsidR="001C472C" w:rsidRDefault="001C472C">
      <w:pPr>
        <w:pStyle w:val="ConsPlusNonformat"/>
        <w:jc w:val="both"/>
      </w:pPr>
      <w:r>
        <w:t xml:space="preserve">   присоединения энергопринимающих устройств потребителей электрической</w:t>
      </w:r>
    </w:p>
    <w:p w:rsidR="001C472C" w:rsidRDefault="001C472C">
      <w:pPr>
        <w:pStyle w:val="ConsPlusNonformat"/>
        <w:jc w:val="both"/>
      </w:pPr>
      <w:r>
        <w:t xml:space="preserve">         энергии, объектов по производству электрической энергии,</w:t>
      </w:r>
    </w:p>
    <w:p w:rsidR="001C472C" w:rsidRDefault="001C472C">
      <w:pPr>
        <w:pStyle w:val="ConsPlusNonformat"/>
        <w:jc w:val="both"/>
      </w:pPr>
      <w:r>
        <w:t xml:space="preserve">         а также объектов электросетевого хозяйства, принадлежащих</w:t>
      </w:r>
    </w:p>
    <w:p w:rsidR="001C472C" w:rsidRDefault="001C472C">
      <w:pPr>
        <w:pStyle w:val="ConsPlusNonformat"/>
        <w:jc w:val="both"/>
      </w:pPr>
      <w:r>
        <w:t xml:space="preserve">         сетевым организациям и иным лицам, к электрическим сетям)</w:t>
      </w:r>
    </w:p>
    <w:p w:rsidR="001C472C" w:rsidRDefault="001C472C">
      <w:pPr>
        <w:pStyle w:val="ConsPlusNonformat"/>
        <w:jc w:val="both"/>
      </w:pPr>
      <w:r>
        <w:t xml:space="preserve">    11. Заявитель осуществляет </w:t>
      </w:r>
      <w:hyperlink w:anchor="P5629">
        <w:r>
          <w:rPr>
            <w:color w:val="0000FF"/>
          </w:rPr>
          <w:t>&lt;2&gt;</w:t>
        </w:r>
      </w:hyperlink>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p>
    <w:p w:rsidR="001C472C" w:rsidRDefault="001C472C">
      <w:pPr>
        <w:pStyle w:val="ConsPlusNonformat"/>
        <w:jc w:val="both"/>
      </w:pPr>
      <w:r>
        <w:lastRenderedPageBreak/>
        <w:t>__________________________________________________________________________.</w:t>
      </w:r>
    </w:p>
    <w:p w:rsidR="001C472C" w:rsidRDefault="001C472C">
      <w:pPr>
        <w:pStyle w:val="ConsPlusNonformat"/>
        <w:jc w:val="both"/>
      </w:pPr>
      <w:r>
        <w:t xml:space="preserve">    12.  Срок  действия настоящих технических условий составляет __________</w:t>
      </w:r>
    </w:p>
    <w:p w:rsidR="001C472C" w:rsidRDefault="001C472C">
      <w:pPr>
        <w:pStyle w:val="ConsPlusNonformat"/>
        <w:jc w:val="both"/>
      </w:pPr>
      <w:r>
        <w:t xml:space="preserve">год (года) </w:t>
      </w:r>
      <w:hyperlink w:anchor="P5630">
        <w:r>
          <w:rPr>
            <w:color w:val="0000FF"/>
          </w:rPr>
          <w:t>&lt;3&gt;</w:t>
        </w:r>
      </w:hyperlink>
      <w:r>
        <w:t xml:space="preserve"> со дня заключения договора об осуществлении технологического</w:t>
      </w:r>
    </w:p>
    <w:p w:rsidR="001C472C" w:rsidRDefault="001C472C">
      <w:pPr>
        <w:pStyle w:val="ConsPlusNonformat"/>
        <w:jc w:val="both"/>
      </w:pPr>
      <w:r>
        <w:t>присоединения к электрическим сетям.</w:t>
      </w:r>
    </w:p>
    <w:p w:rsidR="001C472C" w:rsidRDefault="001C472C">
      <w:pPr>
        <w:pStyle w:val="ConsPlusNonformat"/>
        <w:jc w:val="both"/>
      </w:pPr>
    </w:p>
    <w:p w:rsidR="001C472C" w:rsidRDefault="001C472C">
      <w:pPr>
        <w:pStyle w:val="ConsPlusNonformat"/>
        <w:jc w:val="both"/>
      </w:pPr>
      <w:r>
        <w:t xml:space="preserve">                                                  _________________________</w:t>
      </w:r>
    </w:p>
    <w:p w:rsidR="001C472C" w:rsidRDefault="001C472C">
      <w:pPr>
        <w:pStyle w:val="ConsPlusNonformat"/>
        <w:jc w:val="both"/>
      </w:pPr>
      <w:r>
        <w:t xml:space="preserve">                                                          (подпись)</w:t>
      </w:r>
    </w:p>
    <w:p w:rsidR="001C472C" w:rsidRDefault="001C472C">
      <w:pPr>
        <w:pStyle w:val="ConsPlusNonformat"/>
        <w:jc w:val="both"/>
      </w:pPr>
      <w:r>
        <w:t xml:space="preserve">                                                  _________________________</w:t>
      </w:r>
    </w:p>
    <w:p w:rsidR="001C472C" w:rsidRDefault="001C472C">
      <w:pPr>
        <w:pStyle w:val="ConsPlusNonformat"/>
        <w:jc w:val="both"/>
      </w:pPr>
      <w:r>
        <w:t xml:space="preserve">                                                  (должность, фамилия, имя,</w:t>
      </w:r>
    </w:p>
    <w:p w:rsidR="001C472C" w:rsidRDefault="001C472C">
      <w:pPr>
        <w:pStyle w:val="ConsPlusNonformat"/>
        <w:jc w:val="both"/>
      </w:pPr>
      <w:r>
        <w:t xml:space="preserve">                                                       отчество лица,</w:t>
      </w:r>
    </w:p>
    <w:p w:rsidR="001C472C" w:rsidRDefault="001C472C">
      <w:pPr>
        <w:pStyle w:val="ConsPlusNonformat"/>
        <w:jc w:val="both"/>
      </w:pPr>
      <w:r>
        <w:t xml:space="preserve">                                                  _________________________</w:t>
      </w:r>
    </w:p>
    <w:p w:rsidR="001C472C" w:rsidRDefault="001C472C">
      <w:pPr>
        <w:pStyle w:val="ConsPlusNonformat"/>
        <w:jc w:val="both"/>
      </w:pPr>
      <w:r>
        <w:t xml:space="preserve">                                                    действующего от имени</w:t>
      </w:r>
    </w:p>
    <w:p w:rsidR="001C472C" w:rsidRDefault="001C472C">
      <w:pPr>
        <w:pStyle w:val="ConsPlusNonformat"/>
        <w:jc w:val="both"/>
      </w:pPr>
      <w:r>
        <w:t xml:space="preserve">                                                    сетевой организации)</w:t>
      </w:r>
    </w:p>
    <w:p w:rsidR="001C472C" w:rsidRDefault="001C472C">
      <w:pPr>
        <w:pStyle w:val="ConsPlusNonformat"/>
        <w:jc w:val="both"/>
      </w:pPr>
      <w:r>
        <w:t xml:space="preserve">                                                  "__" ____________ 20__ г.</w:t>
      </w:r>
    </w:p>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93" w:name="P5628"/>
      <w:bookmarkEnd w:id="493"/>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C472C" w:rsidRDefault="001C472C">
      <w:pPr>
        <w:pStyle w:val="ConsPlusNormal"/>
        <w:spacing w:before="200"/>
        <w:ind w:firstLine="540"/>
        <w:jc w:val="both"/>
      </w:pPr>
      <w:bookmarkStart w:id="494" w:name="P5629"/>
      <w:bookmarkEnd w:id="494"/>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C472C" w:rsidRDefault="001C472C">
      <w:pPr>
        <w:pStyle w:val="ConsPlusNormal"/>
        <w:spacing w:before="200"/>
        <w:ind w:firstLine="540"/>
        <w:jc w:val="both"/>
      </w:pPr>
      <w:bookmarkStart w:id="495" w:name="P5630"/>
      <w:bookmarkEnd w:id="495"/>
      <w:r>
        <w:t>&lt;3&gt; Срок действия настоящих технических условий не может составлять менее 2 лет и более 5 лет.</w:t>
      </w: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right"/>
        <w:outlineLvl w:val="1"/>
      </w:pPr>
      <w:r>
        <w:t>Приложение N 13</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jc w:val="both"/>
      </w:pPr>
    </w:p>
    <w:p w:rsidR="001C472C" w:rsidRDefault="001C472C">
      <w:pPr>
        <w:pStyle w:val="ConsPlusNormal"/>
        <w:jc w:val="center"/>
      </w:pPr>
      <w:r>
        <w:t>АКТ</w:t>
      </w:r>
    </w:p>
    <w:p w:rsidR="001C472C" w:rsidRDefault="001C472C">
      <w:pPr>
        <w:pStyle w:val="ConsPlusNormal"/>
        <w:jc w:val="center"/>
      </w:pPr>
      <w:r>
        <w:t>осмотра (обследования) электроустановки</w:t>
      </w:r>
    </w:p>
    <w:p w:rsidR="001C472C" w:rsidRDefault="001C472C">
      <w:pPr>
        <w:pStyle w:val="ConsPlusNormal"/>
        <w:jc w:val="both"/>
      </w:pPr>
    </w:p>
    <w:p w:rsidR="001C472C" w:rsidRDefault="001C472C">
      <w:pPr>
        <w:pStyle w:val="ConsPlusNormal"/>
        <w:ind w:firstLine="540"/>
        <w:jc w:val="both"/>
      </w:pPr>
      <w:r>
        <w:t xml:space="preserve">Утратил силу. - </w:t>
      </w:r>
      <w:hyperlink r:id="rId1393">
        <w:r>
          <w:rPr>
            <w:color w:val="0000FF"/>
          </w:rPr>
          <w:t>Постановление</w:t>
        </w:r>
      </w:hyperlink>
      <w:r>
        <w:t xml:space="preserve"> Правительства РФ от 07.05.2017 N 542.</w:t>
      </w: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right"/>
        <w:outlineLvl w:val="1"/>
      </w:pPr>
      <w:r>
        <w:t>Приложение N 14</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w:t>
            </w:r>
            <w:hyperlink r:id="rId1394">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rmal"/>
        <w:jc w:val="center"/>
      </w:pPr>
      <w:bookmarkStart w:id="496" w:name="P5665"/>
      <w:bookmarkEnd w:id="496"/>
      <w:r>
        <w:t>СОГЛАШЕНИЕ</w:t>
      </w:r>
    </w:p>
    <w:p w:rsidR="001C472C" w:rsidRDefault="001C472C">
      <w:pPr>
        <w:pStyle w:val="ConsPlusNormal"/>
        <w:jc w:val="center"/>
      </w:pPr>
      <w:r>
        <w:t xml:space="preserve">о перераспределении максимальной мощности </w:t>
      </w:r>
      <w:hyperlink w:anchor="P5788">
        <w:r>
          <w:rPr>
            <w:color w:val="0000FF"/>
          </w:rPr>
          <w:t>&lt;1&gt;</w:t>
        </w:r>
      </w:hyperlink>
    </w:p>
    <w:p w:rsidR="001C472C" w:rsidRDefault="001C472C">
      <w:pPr>
        <w:pStyle w:val="ConsPlusNormal"/>
        <w:jc w:val="both"/>
      </w:pPr>
    </w:p>
    <w:p w:rsidR="001C472C" w:rsidRDefault="001C472C">
      <w:pPr>
        <w:pStyle w:val="ConsPlusNonformat"/>
        <w:jc w:val="both"/>
      </w:pPr>
      <w:r>
        <w:t>_________________________________             "__" ________________ 20__ г.</w:t>
      </w:r>
    </w:p>
    <w:p w:rsidR="001C472C" w:rsidRDefault="001C472C">
      <w:pPr>
        <w:pStyle w:val="ConsPlusNonformat"/>
        <w:jc w:val="both"/>
      </w:pPr>
      <w:r>
        <w:t xml:space="preserve">  (место заключения Соглашения)               (дата заключения Соглашения)</w:t>
      </w:r>
    </w:p>
    <w:p w:rsidR="001C472C" w:rsidRDefault="001C472C">
      <w:pPr>
        <w:pStyle w:val="ConsPlusNonformat"/>
        <w:jc w:val="both"/>
      </w:pPr>
    </w:p>
    <w:p w:rsidR="001C472C" w:rsidRDefault="001C472C">
      <w:pPr>
        <w:pStyle w:val="ConsPlusNonformat"/>
        <w:jc w:val="both"/>
      </w:pPr>
      <w:r>
        <w:lastRenderedPageBreak/>
        <w:t>___________________________________________________________________________</w:t>
      </w:r>
    </w:p>
    <w:p w:rsidR="001C472C" w:rsidRDefault="001C472C">
      <w:pPr>
        <w:pStyle w:val="ConsPlusNonformat"/>
        <w:jc w:val="both"/>
      </w:pPr>
      <w:r>
        <w:t xml:space="preserve">       (полное наименование юридического лица, номер записи в Едином</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государственном реестре юридических лиц с указанием фамилии, имени,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отчества лица, действующего от имени этого юридического лица, наименования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и реквизитов документа, на основании которого он действует, либо фамилия,</w:t>
      </w:r>
    </w:p>
    <w:p w:rsidR="001C472C" w:rsidRDefault="001C472C">
      <w:pPr>
        <w:pStyle w:val="ConsPlusNonformat"/>
        <w:jc w:val="both"/>
      </w:pPr>
      <w:r>
        <w:t xml:space="preserve">   имя, отчество индивидуального предпринимателя, номер записи в Едином</w:t>
      </w:r>
    </w:p>
    <w:p w:rsidR="001C472C" w:rsidRDefault="001C472C">
      <w:pPr>
        <w:pStyle w:val="ConsPlusNonformat"/>
        <w:jc w:val="both"/>
      </w:pPr>
      <w:r>
        <w:t xml:space="preserve">      государственном реестре индивидуальных предпринимателей и дата</w:t>
      </w:r>
    </w:p>
    <w:p w:rsidR="001C472C" w:rsidRDefault="001C472C">
      <w:pPr>
        <w:pStyle w:val="ConsPlusNonformat"/>
        <w:jc w:val="both"/>
      </w:pPr>
      <w:r>
        <w:t xml:space="preserve">                           ее внесения в реестр)</w:t>
      </w:r>
    </w:p>
    <w:p w:rsidR="001C472C" w:rsidRDefault="001C472C">
      <w:pPr>
        <w:pStyle w:val="ConsPlusNonformat"/>
        <w:jc w:val="both"/>
      </w:pPr>
      <w:r>
        <w:t>именуемое в дальнейшем Стороной 1, с одной стороны, и _____________________</w:t>
      </w:r>
    </w:p>
    <w:p w:rsidR="001C472C" w:rsidRDefault="001C472C">
      <w:pPr>
        <w:pStyle w:val="ConsPlusNonformat"/>
        <w:jc w:val="both"/>
      </w:pPr>
      <w:r>
        <w:t xml:space="preserve">                                                      (полное наименование</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юридического лица, номер записи в Едином государственном реестре</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юридических лиц с указанием фамилии, имени, отчества лица, действующего</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от имени этого юридического лица, наименования и реквизитов документа,</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 основании которого он действует, либо фамилия, имя, отчество</w:t>
      </w:r>
    </w:p>
    <w:p w:rsidR="001C472C" w:rsidRDefault="001C472C">
      <w:pPr>
        <w:pStyle w:val="ConsPlusNonformat"/>
        <w:jc w:val="both"/>
      </w:pPr>
      <w:r>
        <w:t xml:space="preserve">  индивидуального предпринимателя, номер записи в Едином государственном</w:t>
      </w:r>
    </w:p>
    <w:p w:rsidR="001C472C" w:rsidRDefault="001C472C">
      <w:pPr>
        <w:pStyle w:val="ConsPlusNonformat"/>
        <w:jc w:val="both"/>
      </w:pPr>
      <w:r>
        <w:t xml:space="preserve">   реестре индивидуальных предпринимателей и дата ее внесения в реестр)</w:t>
      </w:r>
    </w:p>
    <w:p w:rsidR="001C472C" w:rsidRDefault="001C472C">
      <w:pPr>
        <w:pStyle w:val="ConsPlusNonformat"/>
        <w:jc w:val="both"/>
      </w:pPr>
      <w:r>
        <w:t>именуемое   в  дальнейшем  Стороной  2,   с   другой   стороны,   совместно</w:t>
      </w:r>
    </w:p>
    <w:p w:rsidR="001C472C" w:rsidRDefault="001C472C">
      <w:pPr>
        <w:pStyle w:val="ConsPlusNonformat"/>
        <w:jc w:val="both"/>
      </w:pPr>
      <w:r>
        <w:t xml:space="preserve">именуемые  Сторонами,  в  соответствии с </w:t>
      </w:r>
      <w:hyperlink w:anchor="P2129">
        <w:r>
          <w:rPr>
            <w:color w:val="0000FF"/>
          </w:rPr>
          <w:t>пунктом 34</w:t>
        </w:r>
      </w:hyperlink>
      <w:r>
        <w:t xml:space="preserve"> Правил технологического</w:t>
      </w:r>
    </w:p>
    <w:p w:rsidR="001C472C" w:rsidRDefault="001C472C">
      <w:pPr>
        <w:pStyle w:val="ConsPlusNonformat"/>
        <w:jc w:val="both"/>
      </w:pPr>
      <w:r>
        <w:t>присоединения   энергопринимающих   устройств   потребителей  электрической</w:t>
      </w:r>
    </w:p>
    <w:p w:rsidR="001C472C" w:rsidRDefault="001C472C">
      <w:pPr>
        <w:pStyle w:val="ConsPlusNonformat"/>
        <w:jc w:val="both"/>
      </w:pPr>
      <w:r>
        <w:t>энергии,  объектов  по производству электрической энергии, а также объектов</w:t>
      </w:r>
    </w:p>
    <w:p w:rsidR="001C472C" w:rsidRDefault="001C472C">
      <w:pPr>
        <w:pStyle w:val="ConsPlusNonformat"/>
        <w:jc w:val="both"/>
      </w:pPr>
      <w:r>
        <w:t>электросетевого хозяйства, принадлежащих сетевым организациям и иным лицам,</w:t>
      </w:r>
    </w:p>
    <w:p w:rsidR="001C472C" w:rsidRDefault="001C472C">
      <w:pPr>
        <w:pStyle w:val="ConsPlusNonformat"/>
        <w:jc w:val="both"/>
      </w:pPr>
      <w:r>
        <w:t>к электрическим сетям заключили настоящее Соглашение о нижеследующем:</w:t>
      </w:r>
    </w:p>
    <w:p w:rsidR="001C472C" w:rsidRDefault="001C472C">
      <w:pPr>
        <w:pStyle w:val="ConsPlusNormal"/>
        <w:jc w:val="both"/>
      </w:pPr>
    </w:p>
    <w:p w:rsidR="001C472C" w:rsidRDefault="001C472C">
      <w:pPr>
        <w:pStyle w:val="ConsPlusNormal"/>
        <w:jc w:val="center"/>
        <w:outlineLvl w:val="2"/>
      </w:pPr>
      <w:r>
        <w:t>I. Предмет Соглашения</w:t>
      </w:r>
    </w:p>
    <w:p w:rsidR="001C472C" w:rsidRDefault="001C472C">
      <w:pPr>
        <w:pStyle w:val="ConsPlusNormal"/>
        <w:jc w:val="both"/>
      </w:pPr>
    </w:p>
    <w:p w:rsidR="001C472C" w:rsidRDefault="001C472C">
      <w:pPr>
        <w:pStyle w:val="ConsPlusNonformat"/>
        <w:jc w:val="both"/>
      </w:pPr>
      <w:r>
        <w:t xml:space="preserve">    1.  Сторона 1 дает согласие на перераспределение ранее присоединенной в</w:t>
      </w:r>
    </w:p>
    <w:p w:rsidR="001C472C" w:rsidRDefault="001C472C">
      <w:pPr>
        <w:pStyle w:val="ConsPlusNonformat"/>
        <w:jc w:val="both"/>
      </w:pPr>
      <w:r>
        <w:t>установленном   порядке   (по   акту   об   осуществлении  технологического</w:t>
      </w:r>
    </w:p>
    <w:p w:rsidR="001C472C" w:rsidRDefault="001C472C">
      <w:pPr>
        <w:pStyle w:val="ConsPlusNonformat"/>
        <w:jc w:val="both"/>
      </w:pPr>
      <w:r>
        <w:t>присоединения  (акту разграничения границ балансовой принадлежности сторон,</w:t>
      </w:r>
    </w:p>
    <w:p w:rsidR="001C472C" w:rsidRDefault="001C472C">
      <w:pPr>
        <w:pStyle w:val="ConsPlusNonformat"/>
        <w:jc w:val="both"/>
      </w:pPr>
      <w:r>
        <w:t>акту  разграничения  эксплуатационной ответственности сторон, разрешению на</w:t>
      </w:r>
    </w:p>
    <w:p w:rsidR="001C472C" w:rsidRDefault="001C472C">
      <w:pPr>
        <w:pStyle w:val="ConsPlusNonformat"/>
        <w:jc w:val="both"/>
      </w:pPr>
      <w:r>
        <w:t>присоединение,    иному   документу)  от ____________   N   ______________)</w:t>
      </w:r>
    </w:p>
    <w:p w:rsidR="001C472C" w:rsidRDefault="001C472C">
      <w:pPr>
        <w:pStyle w:val="ConsPlusNonformat"/>
        <w:jc w:val="both"/>
      </w:pPr>
      <w:r>
        <w:t>максимальной мощности объекта, расположенного в __________________________,</w:t>
      </w:r>
    </w:p>
    <w:p w:rsidR="001C472C" w:rsidRDefault="001C472C">
      <w:pPr>
        <w:pStyle w:val="ConsPlusNonformat"/>
        <w:jc w:val="both"/>
      </w:pPr>
      <w:r>
        <w:t xml:space="preserve">                                                         (адрес)</w:t>
      </w:r>
    </w:p>
    <w:p w:rsidR="001C472C" w:rsidRDefault="001C472C">
      <w:pPr>
        <w:pStyle w:val="ConsPlusNonformat"/>
        <w:jc w:val="both"/>
      </w:pPr>
      <w:r>
        <w:t>в  количестве  ____________  кВт,  а  Сторона  2 принимает эту мощность для</w:t>
      </w:r>
    </w:p>
    <w:p w:rsidR="001C472C" w:rsidRDefault="001C472C">
      <w:pPr>
        <w:pStyle w:val="ConsPlusNonformat"/>
        <w:jc w:val="both"/>
      </w:pPr>
      <w:r>
        <w:t>электроснабжения объекта, расположенного в _______________________________.</w:t>
      </w:r>
    </w:p>
    <w:p w:rsidR="001C472C" w:rsidRDefault="001C472C">
      <w:pPr>
        <w:pStyle w:val="ConsPlusNonformat"/>
        <w:jc w:val="both"/>
      </w:pPr>
      <w:r>
        <w:t xml:space="preserve">                                                      (адрес)</w:t>
      </w:r>
    </w:p>
    <w:p w:rsidR="001C472C" w:rsidRDefault="001C472C">
      <w:pPr>
        <w:pStyle w:val="ConsPlusNonformat"/>
        <w:jc w:val="both"/>
      </w:pPr>
      <w:r>
        <w:t xml:space="preserve">    В  соответствии  с  условиями  настоящего  Соглашения Сторона 1 снижает</w:t>
      </w:r>
    </w:p>
    <w:p w:rsidR="001C472C" w:rsidRDefault="001C472C">
      <w:pPr>
        <w:pStyle w:val="ConsPlusNonformat"/>
        <w:jc w:val="both"/>
      </w:pPr>
      <w:r>
        <w:t>объем  максимальной  мощности  собственных  энергопринимающих  устройств  с</w:t>
      </w:r>
    </w:p>
    <w:p w:rsidR="001C472C" w:rsidRDefault="001C472C">
      <w:pPr>
        <w:pStyle w:val="ConsPlusNonformat"/>
        <w:jc w:val="both"/>
      </w:pPr>
      <w:r>
        <w:t>одновременным  перераспределением  объема снижения максимальной мощности на</w:t>
      </w:r>
    </w:p>
    <w:p w:rsidR="001C472C" w:rsidRDefault="001C472C">
      <w:pPr>
        <w:pStyle w:val="ConsPlusNonformat"/>
        <w:jc w:val="both"/>
      </w:pPr>
      <w:r>
        <w:t>присоединяемые  энергопринимающие  устройства Стороны 2 в пределах действия</w:t>
      </w:r>
    </w:p>
    <w:p w:rsidR="001C472C" w:rsidRDefault="001C472C">
      <w:pPr>
        <w:pStyle w:val="ConsPlusNonformat"/>
        <w:jc w:val="both"/>
      </w:pPr>
      <w:r>
        <w:t>следующего центра питания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(указывается питающая подстанция 35 кВ при осуществлении</w:t>
      </w:r>
    </w:p>
    <w:p w:rsidR="001C472C" w:rsidRDefault="001C472C">
      <w:pPr>
        <w:pStyle w:val="ConsPlusNonformat"/>
        <w:jc w:val="both"/>
      </w:pPr>
      <w:r>
        <w:t xml:space="preserve">    перераспределения мощности в электрических сетях классом напряжения</w:t>
      </w:r>
    </w:p>
    <w:p w:rsidR="001C472C" w:rsidRDefault="001C472C">
      <w:pPr>
        <w:pStyle w:val="ConsPlusNonformat"/>
        <w:jc w:val="both"/>
      </w:pPr>
      <w:r>
        <w:t>0,4 - 35 кВ или распределительное устройство питающей подстанции, к которым</w:t>
      </w:r>
    </w:p>
    <w:p w:rsidR="001C472C" w:rsidRDefault="001C472C">
      <w:pPr>
        <w:pStyle w:val="ConsPlusNonformat"/>
        <w:jc w:val="both"/>
      </w:pPr>
      <w:r>
        <w:t xml:space="preserve">  осуществлено технологическое присоединение энергопринимающих устройств</w:t>
      </w:r>
    </w:p>
    <w:p w:rsidR="001C472C" w:rsidRDefault="001C472C">
      <w:pPr>
        <w:pStyle w:val="ConsPlusNonformat"/>
        <w:jc w:val="both"/>
      </w:pPr>
      <w:r>
        <w:t xml:space="preserve">          присоединенного лица, - при перераспределении мощности</w:t>
      </w:r>
    </w:p>
    <w:p w:rsidR="001C472C" w:rsidRDefault="001C472C">
      <w:pPr>
        <w:pStyle w:val="ConsPlusNonformat"/>
        <w:jc w:val="both"/>
      </w:pPr>
      <w:r>
        <w:t xml:space="preserve">           в электрических сетях классом напряжения выше 35 кВ)</w:t>
      </w:r>
    </w:p>
    <w:p w:rsidR="001C472C" w:rsidRDefault="001C472C">
      <w:pPr>
        <w:pStyle w:val="ConsPlusNonformat"/>
        <w:jc w:val="both"/>
      </w:pPr>
      <w:r>
        <w:t xml:space="preserve">    2.  Наименование  сетевой  организации,  к  сетям  которой присоединены</w:t>
      </w:r>
    </w:p>
    <w:p w:rsidR="001C472C" w:rsidRDefault="001C472C">
      <w:pPr>
        <w:pStyle w:val="ConsPlusNonformat"/>
        <w:jc w:val="both"/>
      </w:pPr>
      <w:r>
        <w:t>энергопринимающие устройства Стороны 1 (далее - сетевая организация) 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Место нахождения _____________________________________________________,</w:t>
      </w:r>
    </w:p>
    <w:p w:rsidR="001C472C" w:rsidRDefault="001C472C">
      <w:pPr>
        <w:pStyle w:val="ConsPlusNonformat"/>
        <w:jc w:val="both"/>
      </w:pPr>
      <w:r>
        <w:t xml:space="preserve">    почтовый адрес _______________________________________________________.</w:t>
      </w:r>
    </w:p>
    <w:p w:rsidR="001C472C" w:rsidRDefault="001C472C">
      <w:pPr>
        <w:pStyle w:val="ConsPlusNormal"/>
        <w:jc w:val="both"/>
      </w:pPr>
    </w:p>
    <w:p w:rsidR="001C472C" w:rsidRDefault="001C472C">
      <w:pPr>
        <w:pStyle w:val="ConsPlusNormal"/>
        <w:jc w:val="center"/>
        <w:outlineLvl w:val="2"/>
      </w:pPr>
      <w:r>
        <w:t>II. Права и обязанности Сторон</w:t>
      </w:r>
    </w:p>
    <w:p w:rsidR="001C472C" w:rsidRDefault="001C472C">
      <w:pPr>
        <w:pStyle w:val="ConsPlusNormal"/>
        <w:jc w:val="both"/>
      </w:pPr>
    </w:p>
    <w:p w:rsidR="001C472C" w:rsidRDefault="001C472C">
      <w:pPr>
        <w:pStyle w:val="ConsPlusNormal"/>
        <w:ind w:firstLine="540"/>
        <w:jc w:val="both"/>
      </w:pPr>
      <w:r>
        <w:t>3. Сторона 1 обязуется:</w:t>
      </w:r>
    </w:p>
    <w:p w:rsidR="001C472C" w:rsidRDefault="001C472C">
      <w:pPr>
        <w:pStyle w:val="ConsPlusNormal"/>
        <w:spacing w:before="200"/>
        <w:ind w:firstLine="540"/>
        <w:jc w:val="both"/>
      </w:pPr>
      <w:bookmarkStart w:id="497" w:name="P5736"/>
      <w:bookmarkEnd w:id="497"/>
      <w:r>
        <w:t xml:space="preserve">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w:t>
      </w:r>
      <w:r>
        <w:lastRenderedPageBreak/>
        <w:t>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1C472C" w:rsidRDefault="001C472C">
      <w:pPr>
        <w:pStyle w:val="ConsPlusNormal"/>
        <w:spacing w:before="200"/>
        <w:ind w:firstLine="540"/>
        <w:jc w:val="both"/>
      </w:pPr>
      <w:bookmarkStart w:id="498" w:name="P5737"/>
      <w:bookmarkEnd w:id="498"/>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1C472C" w:rsidRDefault="001C472C">
      <w:pPr>
        <w:pStyle w:val="ConsPlusNormal"/>
        <w:spacing w:before="20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spacing w:before="20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1C472C" w:rsidRDefault="001C472C">
      <w:pPr>
        <w:pStyle w:val="ConsPlusNormal"/>
        <w:spacing w:before="200"/>
        <w:ind w:firstLine="540"/>
        <w:jc w:val="both"/>
      </w:pPr>
      <w:r>
        <w:t xml:space="preserve">в) предоставить документы, подтверждающие выполнение требований </w:t>
      </w:r>
      <w:hyperlink w:anchor="P5737">
        <w:r>
          <w:rPr>
            <w:color w:val="0000FF"/>
          </w:rPr>
          <w:t>подпункта "б" пункта 3</w:t>
        </w:r>
      </w:hyperlink>
      <w:r>
        <w:t xml:space="preserve"> настоящего Соглашения, по просьбе Стороны 2.</w:t>
      </w:r>
    </w:p>
    <w:p w:rsidR="001C472C" w:rsidRDefault="001C472C">
      <w:pPr>
        <w:pStyle w:val="ConsPlusNormal"/>
        <w:spacing w:before="200"/>
        <w:ind w:firstLine="540"/>
        <w:jc w:val="both"/>
      </w:pPr>
      <w:r>
        <w:t>4. Сторона 2 обязуется:</w:t>
      </w:r>
    </w:p>
    <w:p w:rsidR="001C472C" w:rsidRDefault="001C472C">
      <w:pPr>
        <w:pStyle w:val="ConsPlusNormal"/>
        <w:spacing w:before="20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736">
        <w:r>
          <w:rPr>
            <w:color w:val="0000FF"/>
          </w:rPr>
          <w:t>подпунктом "а" пункта 3</w:t>
        </w:r>
      </w:hyperlink>
      <w:r>
        <w:t xml:space="preserve"> настоящего Соглашения;</w:t>
      </w:r>
    </w:p>
    <w:p w:rsidR="001C472C" w:rsidRDefault="001C472C">
      <w:pPr>
        <w:pStyle w:val="ConsPlusNormal"/>
        <w:spacing w:before="20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1C472C" w:rsidRDefault="001C472C">
      <w:pPr>
        <w:pStyle w:val="ConsPlusNormal"/>
        <w:spacing w:before="20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789">
        <w:r>
          <w:rPr>
            <w:color w:val="0000FF"/>
          </w:rPr>
          <w:t>&lt;2&gt;</w:t>
        </w:r>
      </w:hyperlink>
      <w:r>
        <w:t>;</w:t>
      </w:r>
    </w:p>
    <w:p w:rsidR="001C472C" w:rsidRDefault="001C472C">
      <w:pPr>
        <w:pStyle w:val="ConsPlusNormal"/>
        <w:spacing w:before="200"/>
        <w:ind w:firstLine="540"/>
        <w:jc w:val="both"/>
      </w:pPr>
      <w:r>
        <w:t>подписать с сетевой организацией документы о технологическом присоединении своих энергопринимающих устройств;</w:t>
      </w:r>
    </w:p>
    <w:p w:rsidR="001C472C" w:rsidRDefault="001C472C">
      <w:pPr>
        <w:pStyle w:val="ConsPlusNormal"/>
        <w:spacing w:before="20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1C472C" w:rsidRDefault="001C472C">
      <w:pPr>
        <w:pStyle w:val="ConsPlusNormal"/>
        <w:jc w:val="both"/>
      </w:pPr>
    </w:p>
    <w:p w:rsidR="001C472C" w:rsidRDefault="001C472C">
      <w:pPr>
        <w:pStyle w:val="ConsPlusNormal"/>
        <w:jc w:val="center"/>
        <w:outlineLvl w:val="2"/>
      </w:pPr>
      <w:r>
        <w:t>III. Ответственность Сторон</w:t>
      </w:r>
    </w:p>
    <w:p w:rsidR="001C472C" w:rsidRDefault="001C472C">
      <w:pPr>
        <w:pStyle w:val="ConsPlusNormal"/>
        <w:jc w:val="both"/>
      </w:pPr>
    </w:p>
    <w:p w:rsidR="001C472C" w:rsidRDefault="001C472C">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1C472C" w:rsidRDefault="001C472C">
      <w:pPr>
        <w:pStyle w:val="ConsPlusNormal"/>
        <w:jc w:val="both"/>
      </w:pPr>
    </w:p>
    <w:p w:rsidR="001C472C" w:rsidRDefault="001C472C">
      <w:pPr>
        <w:pStyle w:val="ConsPlusNormal"/>
        <w:jc w:val="center"/>
        <w:outlineLvl w:val="2"/>
      </w:pPr>
      <w:r>
        <w:t>IV. Заключительные положения</w:t>
      </w:r>
    </w:p>
    <w:p w:rsidR="001C472C" w:rsidRDefault="001C472C">
      <w:pPr>
        <w:pStyle w:val="ConsPlusNormal"/>
        <w:jc w:val="both"/>
      </w:pPr>
    </w:p>
    <w:p w:rsidR="001C472C" w:rsidRDefault="001C472C">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1C472C" w:rsidRDefault="001C472C">
      <w:pPr>
        <w:pStyle w:val="ConsPlusNormal"/>
        <w:jc w:val="both"/>
      </w:pPr>
    </w:p>
    <w:p w:rsidR="001C472C" w:rsidRDefault="001C472C">
      <w:pPr>
        <w:pStyle w:val="ConsPlusNormal"/>
        <w:jc w:val="center"/>
        <w:outlineLvl w:val="2"/>
      </w:pPr>
      <w:r>
        <w:t>V. Реквизиты и подписи Сторон</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1C472C">
        <w:tc>
          <w:tcPr>
            <w:tcW w:w="4309" w:type="dxa"/>
            <w:tcBorders>
              <w:top w:val="nil"/>
              <w:left w:val="nil"/>
              <w:bottom w:val="nil"/>
              <w:right w:val="nil"/>
            </w:tcBorders>
          </w:tcPr>
          <w:p w:rsidR="001C472C" w:rsidRDefault="001C472C">
            <w:pPr>
              <w:pStyle w:val="ConsPlusNormal"/>
              <w:jc w:val="both"/>
            </w:pPr>
            <w:r>
              <w:t>Сторона 1</w:t>
            </w:r>
          </w:p>
          <w:p w:rsidR="001C472C" w:rsidRDefault="001C472C">
            <w:pPr>
              <w:pStyle w:val="ConsPlusNormal"/>
              <w:jc w:val="both"/>
            </w:pPr>
            <w:r>
              <w:t>_____________________________________</w:t>
            </w:r>
          </w:p>
          <w:p w:rsidR="001C472C" w:rsidRDefault="001C472C">
            <w:pPr>
              <w:pStyle w:val="ConsPlusNormal"/>
              <w:jc w:val="both"/>
            </w:pPr>
            <w:r>
              <w:t>Место нахождения ____________________</w:t>
            </w:r>
          </w:p>
          <w:p w:rsidR="001C472C" w:rsidRDefault="001C472C">
            <w:pPr>
              <w:pStyle w:val="ConsPlusNormal"/>
              <w:jc w:val="both"/>
            </w:pPr>
            <w:r>
              <w:t>Почтовый адрес _______________________</w:t>
            </w:r>
          </w:p>
          <w:p w:rsidR="001C472C" w:rsidRDefault="001C472C">
            <w:pPr>
              <w:pStyle w:val="ConsPlusNormal"/>
              <w:jc w:val="both"/>
            </w:pPr>
            <w:r>
              <w:t>ИНН/КПП ____________________________</w:t>
            </w:r>
          </w:p>
          <w:p w:rsidR="001C472C" w:rsidRDefault="001C472C">
            <w:pPr>
              <w:pStyle w:val="ConsPlusNormal"/>
              <w:jc w:val="both"/>
            </w:pPr>
            <w:r>
              <w:t>Р/с __________________________________</w:t>
            </w:r>
          </w:p>
          <w:p w:rsidR="001C472C" w:rsidRDefault="001C472C">
            <w:pPr>
              <w:pStyle w:val="ConsPlusNormal"/>
              <w:jc w:val="both"/>
            </w:pPr>
            <w:r>
              <w:t>Банк ________________________________</w:t>
            </w:r>
          </w:p>
          <w:p w:rsidR="001C472C" w:rsidRDefault="001C472C">
            <w:pPr>
              <w:pStyle w:val="ConsPlusNormal"/>
              <w:jc w:val="both"/>
            </w:pPr>
            <w:r>
              <w:t>БИК _________________________________</w:t>
            </w:r>
          </w:p>
          <w:p w:rsidR="001C472C" w:rsidRDefault="001C472C">
            <w:pPr>
              <w:pStyle w:val="ConsPlusNormal"/>
              <w:jc w:val="both"/>
            </w:pPr>
            <w:r>
              <w:t>Кор/счет N ___________________________</w:t>
            </w:r>
          </w:p>
        </w:tc>
        <w:tc>
          <w:tcPr>
            <w:tcW w:w="360" w:type="dxa"/>
            <w:tcBorders>
              <w:top w:val="nil"/>
              <w:left w:val="nil"/>
              <w:bottom w:val="nil"/>
              <w:right w:val="nil"/>
            </w:tcBorders>
          </w:tcPr>
          <w:p w:rsidR="001C472C" w:rsidRDefault="001C472C">
            <w:pPr>
              <w:pStyle w:val="ConsPlusNormal"/>
            </w:pPr>
          </w:p>
        </w:tc>
        <w:tc>
          <w:tcPr>
            <w:tcW w:w="4365" w:type="dxa"/>
            <w:tcBorders>
              <w:top w:val="nil"/>
              <w:left w:val="nil"/>
              <w:bottom w:val="nil"/>
              <w:right w:val="nil"/>
            </w:tcBorders>
          </w:tcPr>
          <w:p w:rsidR="001C472C" w:rsidRDefault="001C472C">
            <w:pPr>
              <w:pStyle w:val="ConsPlusNormal"/>
              <w:jc w:val="both"/>
            </w:pPr>
            <w:r>
              <w:t>Сторона 2</w:t>
            </w:r>
          </w:p>
          <w:p w:rsidR="001C472C" w:rsidRDefault="001C472C">
            <w:pPr>
              <w:pStyle w:val="ConsPlusNormal"/>
              <w:jc w:val="both"/>
            </w:pPr>
            <w:r>
              <w:t>_____________________________________</w:t>
            </w:r>
          </w:p>
          <w:p w:rsidR="001C472C" w:rsidRDefault="001C472C">
            <w:pPr>
              <w:pStyle w:val="ConsPlusNormal"/>
              <w:jc w:val="both"/>
            </w:pPr>
            <w:r>
              <w:t>Место нахождения ____________________</w:t>
            </w:r>
          </w:p>
          <w:p w:rsidR="001C472C" w:rsidRDefault="001C472C">
            <w:pPr>
              <w:pStyle w:val="ConsPlusNormal"/>
              <w:jc w:val="both"/>
            </w:pPr>
            <w:r>
              <w:t>Почтовый адрес _______________________</w:t>
            </w:r>
          </w:p>
          <w:p w:rsidR="001C472C" w:rsidRDefault="001C472C">
            <w:pPr>
              <w:pStyle w:val="ConsPlusNormal"/>
              <w:jc w:val="both"/>
            </w:pPr>
            <w:r>
              <w:t>ИНН/КПП ____________________________</w:t>
            </w:r>
          </w:p>
          <w:p w:rsidR="001C472C" w:rsidRDefault="001C472C">
            <w:pPr>
              <w:pStyle w:val="ConsPlusNormal"/>
              <w:jc w:val="both"/>
            </w:pPr>
            <w:r>
              <w:t>Р/с __________________________________</w:t>
            </w:r>
          </w:p>
          <w:p w:rsidR="001C472C" w:rsidRDefault="001C472C">
            <w:pPr>
              <w:pStyle w:val="ConsPlusNormal"/>
              <w:jc w:val="both"/>
            </w:pPr>
            <w:r>
              <w:t>Банк ________________________________</w:t>
            </w:r>
          </w:p>
          <w:p w:rsidR="001C472C" w:rsidRDefault="001C472C">
            <w:pPr>
              <w:pStyle w:val="ConsPlusNormal"/>
              <w:jc w:val="both"/>
            </w:pPr>
            <w:r>
              <w:t>БИК _________________________________</w:t>
            </w:r>
          </w:p>
          <w:p w:rsidR="001C472C" w:rsidRDefault="001C472C">
            <w:pPr>
              <w:pStyle w:val="ConsPlusNormal"/>
              <w:jc w:val="both"/>
            </w:pPr>
            <w:r>
              <w:t>Кор/счет N ___________________________</w:t>
            </w:r>
          </w:p>
        </w:tc>
      </w:tr>
    </w:tbl>
    <w:p w:rsidR="001C472C" w:rsidRDefault="001C472C">
      <w:pPr>
        <w:pStyle w:val="ConsPlusNormal"/>
        <w:jc w:val="both"/>
      </w:pPr>
    </w:p>
    <w:p w:rsidR="001C472C" w:rsidRDefault="001C472C">
      <w:pPr>
        <w:pStyle w:val="ConsPlusNormal"/>
        <w:jc w:val="center"/>
      </w:pPr>
      <w:r>
        <w:t>Подписи Сторон</w:t>
      </w:r>
    </w:p>
    <w:p w:rsidR="001C472C" w:rsidRDefault="001C472C">
      <w:pPr>
        <w:pStyle w:val="ConsPlusNormal"/>
        <w:jc w:val="both"/>
      </w:pPr>
    </w:p>
    <w:p w:rsidR="001C472C" w:rsidRDefault="001C472C">
      <w:pPr>
        <w:pStyle w:val="ConsPlusCell"/>
        <w:jc w:val="both"/>
      </w:pPr>
      <w:r>
        <w:t xml:space="preserve">           Сторона 1                                   Сторона 2</w:t>
      </w:r>
    </w:p>
    <w:p w:rsidR="001C472C" w:rsidRDefault="001C472C">
      <w:pPr>
        <w:pStyle w:val="ConsPlusCell"/>
        <w:jc w:val="both"/>
      </w:pPr>
    </w:p>
    <w:p w:rsidR="001C472C" w:rsidRDefault="001C472C">
      <w:pPr>
        <w:pStyle w:val="ConsPlusCell"/>
        <w:jc w:val="both"/>
      </w:pPr>
      <w:r>
        <w:t>_______________________________             _______________________________</w:t>
      </w:r>
    </w:p>
    <w:p w:rsidR="001C472C" w:rsidRDefault="001C472C">
      <w:pPr>
        <w:pStyle w:val="ConsPlusCell"/>
        <w:jc w:val="both"/>
      </w:pPr>
      <w:r>
        <w:t xml:space="preserve">          (должность)                                 (должность)</w:t>
      </w:r>
    </w:p>
    <w:p w:rsidR="001C472C" w:rsidRDefault="001C472C">
      <w:pPr>
        <w:pStyle w:val="ConsPlusCell"/>
        <w:jc w:val="both"/>
      </w:pPr>
      <w:r>
        <w:t>______________/________________             ______________/________________</w:t>
      </w:r>
    </w:p>
    <w:p w:rsidR="001C472C" w:rsidRDefault="001C472C">
      <w:pPr>
        <w:pStyle w:val="ConsPlusCell"/>
        <w:jc w:val="both"/>
      </w:pPr>
      <w:r>
        <w:t xml:space="preserve">  (подпись)        (ф.и.о.)                   (подпись)        (ф.и.о.)</w:t>
      </w:r>
    </w:p>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499" w:name="P5788"/>
      <w:bookmarkEnd w:id="499"/>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1C472C" w:rsidRDefault="001C472C">
      <w:pPr>
        <w:pStyle w:val="ConsPlusNormal"/>
        <w:spacing w:before="200"/>
        <w:ind w:firstLine="540"/>
        <w:jc w:val="both"/>
      </w:pPr>
      <w:bookmarkStart w:id="500" w:name="P5789"/>
      <w:bookmarkEnd w:id="500"/>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both"/>
      </w:pPr>
    </w:p>
    <w:p w:rsidR="001C472C" w:rsidRDefault="001C472C">
      <w:pPr>
        <w:pStyle w:val="ConsPlusNormal"/>
        <w:jc w:val="right"/>
        <w:outlineLvl w:val="1"/>
      </w:pPr>
      <w:r>
        <w:t>Приложение N 15</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 ред. </w:t>
            </w:r>
            <w:hyperlink r:id="rId1395">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center"/>
      </w:pPr>
    </w:p>
    <w:p w:rsidR="001C472C" w:rsidRDefault="001C472C">
      <w:pPr>
        <w:pStyle w:val="ConsPlusNonformat"/>
        <w:jc w:val="both"/>
      </w:pPr>
      <w:bookmarkStart w:id="501" w:name="P5808"/>
      <w:bookmarkEnd w:id="501"/>
      <w:r>
        <w:t xml:space="preserve">                                    АКТ</w:t>
      </w:r>
    </w:p>
    <w:p w:rsidR="001C472C" w:rsidRDefault="001C472C">
      <w:pPr>
        <w:pStyle w:val="ConsPlusNonformat"/>
        <w:jc w:val="both"/>
      </w:pPr>
      <w:r>
        <w:t xml:space="preserve">                   о выполнении технических условий </w:t>
      </w:r>
      <w:hyperlink w:anchor="P5958">
        <w:r>
          <w:rPr>
            <w:color w:val="0000FF"/>
          </w:rPr>
          <w:t>&lt;1&gt;</w:t>
        </w:r>
      </w:hyperlink>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1C472C">
        <w:tc>
          <w:tcPr>
            <w:tcW w:w="4643" w:type="dxa"/>
            <w:tcBorders>
              <w:top w:val="nil"/>
              <w:left w:val="nil"/>
              <w:bottom w:val="nil"/>
              <w:right w:val="nil"/>
            </w:tcBorders>
          </w:tcPr>
          <w:p w:rsidR="001C472C" w:rsidRDefault="001C472C">
            <w:pPr>
              <w:pStyle w:val="ConsPlusNormal"/>
              <w:jc w:val="both"/>
            </w:pPr>
            <w:r>
              <w:t>N _______________________</w:t>
            </w:r>
          </w:p>
        </w:tc>
        <w:tc>
          <w:tcPr>
            <w:tcW w:w="3969" w:type="dxa"/>
            <w:tcBorders>
              <w:top w:val="nil"/>
              <w:left w:val="nil"/>
              <w:bottom w:val="nil"/>
              <w:right w:val="nil"/>
            </w:tcBorders>
          </w:tcPr>
          <w:p w:rsidR="001C472C" w:rsidRDefault="001C472C">
            <w:pPr>
              <w:pStyle w:val="ConsPlusNormal"/>
              <w:jc w:val="both"/>
            </w:pPr>
            <w:r>
              <w:t>"___" __________ 20__ г.</w:t>
            </w:r>
          </w:p>
        </w:tc>
      </w:tr>
    </w:tbl>
    <w:p w:rsidR="001C472C" w:rsidRDefault="001C472C">
      <w:pPr>
        <w:pStyle w:val="ConsPlusNormal"/>
        <w:jc w:val="both"/>
      </w:pP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(полное наименование сетевой организации)</w:t>
      </w:r>
    </w:p>
    <w:p w:rsidR="001C472C" w:rsidRDefault="001C472C">
      <w:pPr>
        <w:pStyle w:val="ConsPlusNonformat"/>
        <w:jc w:val="both"/>
      </w:pPr>
      <w:r>
        <w:t>именуемое в дальнейшем ___________________________________________________,</w:t>
      </w:r>
    </w:p>
    <w:p w:rsidR="001C472C" w:rsidRDefault="001C472C">
      <w:pPr>
        <w:pStyle w:val="ConsPlusNonformat"/>
        <w:jc w:val="both"/>
      </w:pPr>
      <w:r>
        <w:t xml:space="preserve">                         (сокращенное наименование сетевой организации)</w:t>
      </w:r>
    </w:p>
    <w:p w:rsidR="001C472C" w:rsidRDefault="001C472C">
      <w:pPr>
        <w:pStyle w:val="ConsPlusNonformat"/>
        <w:jc w:val="both"/>
      </w:pPr>
      <w:r>
        <w:t>в лице ___________________________________________________________________,</w:t>
      </w:r>
    </w:p>
    <w:p w:rsidR="001C472C" w:rsidRDefault="001C472C">
      <w:pPr>
        <w:pStyle w:val="ConsPlusNonformat"/>
        <w:jc w:val="both"/>
      </w:pPr>
      <w:r>
        <w:t xml:space="preserve">                (ф.и.о. лица - представителя сетевой организации)</w:t>
      </w:r>
    </w:p>
    <w:p w:rsidR="001C472C" w:rsidRDefault="001C472C">
      <w:pPr>
        <w:pStyle w:val="ConsPlusNonformat"/>
        <w:jc w:val="both"/>
      </w:pPr>
      <w:r>
        <w:t>действующего на основании _________________________________________________</w:t>
      </w:r>
    </w:p>
    <w:p w:rsidR="001C472C" w:rsidRDefault="001C472C">
      <w:pPr>
        <w:pStyle w:val="ConsPlusNonformat"/>
        <w:jc w:val="both"/>
      </w:pPr>
      <w:r>
        <w:t xml:space="preserve">                              (устава, доверенности, иных документов)</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с одной стороны, и _______________________________________________________,</w:t>
      </w:r>
    </w:p>
    <w:p w:rsidR="001C472C" w:rsidRDefault="001C472C">
      <w:pPr>
        <w:pStyle w:val="ConsPlusNonformat"/>
        <w:jc w:val="both"/>
      </w:pPr>
      <w:r>
        <w:t xml:space="preserve">                     (полное наименование заявителя - юридического лица,</w:t>
      </w:r>
    </w:p>
    <w:p w:rsidR="001C472C" w:rsidRDefault="001C472C">
      <w:pPr>
        <w:pStyle w:val="ConsPlusNonformat"/>
        <w:jc w:val="both"/>
      </w:pPr>
      <w:r>
        <w:t xml:space="preserve">                            ф.и.о. заявителя - физического лица)</w:t>
      </w:r>
    </w:p>
    <w:p w:rsidR="001C472C" w:rsidRDefault="001C472C">
      <w:pPr>
        <w:pStyle w:val="ConsPlusNonformat"/>
        <w:jc w:val="both"/>
      </w:pPr>
      <w:r>
        <w:t>именуемое в дальнейшем 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(сокращенное наименование заявителя)</w:t>
      </w:r>
    </w:p>
    <w:p w:rsidR="001C472C" w:rsidRDefault="001C472C">
      <w:pPr>
        <w:pStyle w:val="ConsPlusNonformat"/>
        <w:jc w:val="both"/>
      </w:pPr>
      <w:r>
        <w:t>в лице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(ф.и.о. лица - представителя заявителя)</w:t>
      </w:r>
    </w:p>
    <w:p w:rsidR="001C472C" w:rsidRDefault="001C472C">
      <w:pPr>
        <w:pStyle w:val="ConsPlusNonformat"/>
        <w:jc w:val="both"/>
      </w:pPr>
      <w:r>
        <w:t>действующего на основании</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(устава, доверенности, иных документов)</w:t>
      </w:r>
    </w:p>
    <w:p w:rsidR="001C472C" w:rsidRDefault="001C472C">
      <w:pPr>
        <w:pStyle w:val="ConsPlusNonformat"/>
        <w:jc w:val="both"/>
      </w:pPr>
      <w:r>
        <w:t>с другой стороны, в дальнейшем именуемые сторонами, составили настоящий акт</w:t>
      </w:r>
    </w:p>
    <w:p w:rsidR="001C472C" w:rsidRDefault="001C472C">
      <w:pPr>
        <w:pStyle w:val="ConsPlusNonformat"/>
        <w:jc w:val="both"/>
      </w:pPr>
      <w:r>
        <w:t>о нижеследующем:</w:t>
      </w:r>
    </w:p>
    <w:p w:rsidR="001C472C" w:rsidRDefault="001C472C">
      <w:pPr>
        <w:pStyle w:val="ConsPlusNonformat"/>
        <w:jc w:val="both"/>
      </w:pPr>
      <w:r>
        <w:t xml:space="preserve">    1.    Характеристики   присоединения   по   техническим   условиям   от</w:t>
      </w:r>
    </w:p>
    <w:p w:rsidR="001C472C" w:rsidRDefault="001C472C">
      <w:pPr>
        <w:pStyle w:val="ConsPlusNonformat"/>
        <w:jc w:val="both"/>
      </w:pPr>
      <w:r>
        <w:t>_____________  N  __________  к договору о технологическом присоединении от</w:t>
      </w:r>
    </w:p>
    <w:p w:rsidR="001C472C" w:rsidRDefault="001C472C">
      <w:pPr>
        <w:pStyle w:val="ConsPlusNonformat"/>
        <w:jc w:val="both"/>
      </w:pPr>
      <w:r>
        <w:lastRenderedPageBreak/>
        <w:t>______________ N _________.</w:t>
      </w:r>
    </w:p>
    <w:p w:rsidR="001C472C" w:rsidRDefault="001C472C">
      <w:pPr>
        <w:pStyle w:val="ConsPlusNonformat"/>
        <w:jc w:val="both"/>
      </w:pPr>
      <w:r>
        <w:t xml:space="preserve">    2. В ходе проверки рассмотрено выполнение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(перечень требований, пунктов технических условий)</w:t>
      </w:r>
    </w:p>
    <w:p w:rsidR="001C472C" w:rsidRDefault="001C472C">
      <w:pPr>
        <w:pStyle w:val="ConsPlusNonformat"/>
        <w:jc w:val="both"/>
      </w:pPr>
      <w:r>
        <w:t xml:space="preserve">    3. Максимальная мощность (всего) ________ кВт, в том числе:</w:t>
      </w:r>
    </w:p>
    <w:p w:rsidR="001C472C" w:rsidRDefault="001C472C">
      <w:pPr>
        <w:pStyle w:val="ConsPlusNonformat"/>
        <w:jc w:val="both"/>
      </w:pPr>
      <w:r>
        <w:t xml:space="preserve">    присоединяемая  максимальная  мощность  (без учета ранее присоединенной</w:t>
      </w:r>
    </w:p>
    <w:p w:rsidR="001C472C" w:rsidRDefault="001C472C">
      <w:pPr>
        <w:pStyle w:val="ConsPlusNonformat"/>
        <w:jc w:val="both"/>
      </w:pPr>
      <w:r>
        <w:t>(существующей) максимальной мощности) _________ кВт;</w:t>
      </w:r>
    </w:p>
    <w:p w:rsidR="001C472C" w:rsidRDefault="001C472C">
      <w:pPr>
        <w:pStyle w:val="ConsPlusNonformat"/>
        <w:jc w:val="both"/>
      </w:pPr>
      <w:r>
        <w:t xml:space="preserve">    ранее присоединенная максимальная мощность _________ кВт </w:t>
      </w:r>
      <w:hyperlink w:anchor="P5959">
        <w:r>
          <w:rPr>
            <w:color w:val="0000FF"/>
          </w:rPr>
          <w:t>&lt;2&gt;</w:t>
        </w:r>
      </w:hyperlink>
      <w:r>
        <w:t>;</w:t>
      </w:r>
    </w:p>
    <w:p w:rsidR="001C472C" w:rsidRDefault="001C472C">
      <w:pPr>
        <w:pStyle w:val="ConsPlusNonformat"/>
        <w:jc w:val="both"/>
      </w:pPr>
      <w:r>
        <w:t xml:space="preserve">    Максимальная мощность объектов микрогенерации (всего) ________ кВт </w:t>
      </w:r>
      <w:hyperlink w:anchor="P5960">
        <w:r>
          <w:rPr>
            <w:color w:val="0000FF"/>
          </w:rPr>
          <w:t>&lt;3&gt;</w:t>
        </w:r>
      </w:hyperlink>
      <w:r>
        <w:t>.</w:t>
      </w:r>
    </w:p>
    <w:p w:rsidR="001C472C" w:rsidRDefault="001C472C">
      <w:pPr>
        <w:pStyle w:val="ConsPlusNonformat"/>
        <w:jc w:val="both"/>
      </w:pPr>
      <w:r>
        <w:t xml:space="preserve">    Категория надежности электроснабжения _________.</w:t>
      </w:r>
    </w:p>
    <w:p w:rsidR="001C472C" w:rsidRDefault="001C472C">
      <w:pPr>
        <w:pStyle w:val="ConsPlusNonformat"/>
        <w:jc w:val="both"/>
      </w:pPr>
    </w:p>
    <w:p w:rsidR="001C472C" w:rsidRDefault="001C472C">
      <w:pPr>
        <w:pStyle w:val="ConsPlusNonformat"/>
        <w:jc w:val="both"/>
      </w:pPr>
      <w:r>
        <w:t xml:space="preserve">    Перечень точек присоединения:</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1C472C">
        <w:tc>
          <w:tcPr>
            <w:tcW w:w="486" w:type="dxa"/>
          </w:tcPr>
          <w:p w:rsidR="001C472C" w:rsidRDefault="001C472C">
            <w:pPr>
              <w:pStyle w:val="ConsPlusNormal"/>
              <w:jc w:val="center"/>
            </w:pPr>
            <w:r>
              <w:t>N</w:t>
            </w:r>
          </w:p>
        </w:tc>
        <w:tc>
          <w:tcPr>
            <w:tcW w:w="2068" w:type="dxa"/>
          </w:tcPr>
          <w:p w:rsidR="001C472C" w:rsidRDefault="001C472C">
            <w:pPr>
              <w:pStyle w:val="ConsPlusNormal"/>
              <w:jc w:val="center"/>
            </w:pPr>
            <w:r>
              <w:t>Источник питания (наименование питающих линий)</w:t>
            </w:r>
          </w:p>
        </w:tc>
        <w:tc>
          <w:tcPr>
            <w:tcW w:w="1822" w:type="dxa"/>
          </w:tcPr>
          <w:p w:rsidR="001C472C" w:rsidRDefault="001C472C">
            <w:pPr>
              <w:pStyle w:val="ConsPlusNormal"/>
              <w:jc w:val="center"/>
            </w:pPr>
            <w:r>
              <w:t>Описание точки присоединения</w:t>
            </w:r>
          </w:p>
        </w:tc>
        <w:tc>
          <w:tcPr>
            <w:tcW w:w="1304" w:type="dxa"/>
          </w:tcPr>
          <w:p w:rsidR="001C472C" w:rsidRDefault="001C472C">
            <w:pPr>
              <w:pStyle w:val="ConsPlusNormal"/>
              <w:jc w:val="center"/>
            </w:pPr>
            <w:r>
              <w:t>Уровень напряжения (кВ)</w:t>
            </w:r>
          </w:p>
        </w:tc>
        <w:tc>
          <w:tcPr>
            <w:tcW w:w="1417" w:type="dxa"/>
          </w:tcPr>
          <w:p w:rsidR="001C472C" w:rsidRDefault="001C472C">
            <w:pPr>
              <w:pStyle w:val="ConsPlusNormal"/>
              <w:jc w:val="center"/>
            </w:pPr>
            <w:r>
              <w:t>Максимальная мощность (кВт)</w:t>
            </w:r>
          </w:p>
        </w:tc>
        <w:tc>
          <w:tcPr>
            <w:tcW w:w="1952" w:type="dxa"/>
          </w:tcPr>
          <w:p w:rsidR="001C472C" w:rsidRDefault="001C472C">
            <w:pPr>
              <w:pStyle w:val="ConsPlusNormal"/>
              <w:jc w:val="center"/>
            </w:pPr>
            <w:r>
              <w:t xml:space="preserve">Максимальная мощность объектов микрогенерации (кВт) </w:t>
            </w:r>
            <w:hyperlink w:anchor="P5960">
              <w:r>
                <w:rPr>
                  <w:color w:val="0000FF"/>
                </w:rPr>
                <w:t>&lt;3&gt;</w:t>
              </w:r>
            </w:hyperlink>
          </w:p>
        </w:tc>
      </w:tr>
      <w:tr w:rsidR="001C472C">
        <w:tc>
          <w:tcPr>
            <w:tcW w:w="486" w:type="dxa"/>
            <w:vAlign w:val="center"/>
          </w:tcPr>
          <w:p w:rsidR="001C472C" w:rsidRDefault="001C472C">
            <w:pPr>
              <w:pStyle w:val="ConsPlusNormal"/>
            </w:pPr>
          </w:p>
        </w:tc>
        <w:tc>
          <w:tcPr>
            <w:tcW w:w="2068" w:type="dxa"/>
            <w:vAlign w:val="center"/>
          </w:tcPr>
          <w:p w:rsidR="001C472C" w:rsidRDefault="001C472C">
            <w:pPr>
              <w:pStyle w:val="ConsPlusNormal"/>
            </w:pPr>
          </w:p>
        </w:tc>
        <w:tc>
          <w:tcPr>
            <w:tcW w:w="1822" w:type="dxa"/>
            <w:vAlign w:val="center"/>
          </w:tcPr>
          <w:p w:rsidR="001C472C" w:rsidRDefault="001C472C">
            <w:pPr>
              <w:pStyle w:val="ConsPlusNormal"/>
            </w:pPr>
          </w:p>
        </w:tc>
        <w:tc>
          <w:tcPr>
            <w:tcW w:w="1304" w:type="dxa"/>
            <w:vAlign w:val="center"/>
          </w:tcPr>
          <w:p w:rsidR="001C472C" w:rsidRDefault="001C472C">
            <w:pPr>
              <w:pStyle w:val="ConsPlusNormal"/>
            </w:pPr>
          </w:p>
        </w:tc>
        <w:tc>
          <w:tcPr>
            <w:tcW w:w="1417" w:type="dxa"/>
            <w:vAlign w:val="center"/>
          </w:tcPr>
          <w:p w:rsidR="001C472C" w:rsidRDefault="001C472C">
            <w:pPr>
              <w:pStyle w:val="ConsPlusNormal"/>
            </w:pPr>
          </w:p>
        </w:tc>
        <w:tc>
          <w:tcPr>
            <w:tcW w:w="1952" w:type="dxa"/>
            <w:vAlign w:val="center"/>
          </w:tcPr>
          <w:p w:rsidR="001C472C" w:rsidRDefault="001C472C">
            <w:pPr>
              <w:pStyle w:val="ConsPlusNormal"/>
            </w:pPr>
          </w:p>
        </w:tc>
      </w:tr>
      <w:tr w:rsidR="001C472C">
        <w:tc>
          <w:tcPr>
            <w:tcW w:w="486" w:type="dxa"/>
            <w:vAlign w:val="center"/>
          </w:tcPr>
          <w:p w:rsidR="001C472C" w:rsidRDefault="001C472C">
            <w:pPr>
              <w:pStyle w:val="ConsPlusNormal"/>
            </w:pPr>
          </w:p>
        </w:tc>
        <w:tc>
          <w:tcPr>
            <w:tcW w:w="2068" w:type="dxa"/>
            <w:vAlign w:val="center"/>
          </w:tcPr>
          <w:p w:rsidR="001C472C" w:rsidRDefault="001C472C">
            <w:pPr>
              <w:pStyle w:val="ConsPlusNormal"/>
            </w:pPr>
          </w:p>
        </w:tc>
        <w:tc>
          <w:tcPr>
            <w:tcW w:w="1822" w:type="dxa"/>
            <w:vAlign w:val="center"/>
          </w:tcPr>
          <w:p w:rsidR="001C472C" w:rsidRDefault="001C472C">
            <w:pPr>
              <w:pStyle w:val="ConsPlusNormal"/>
            </w:pPr>
          </w:p>
        </w:tc>
        <w:tc>
          <w:tcPr>
            <w:tcW w:w="1304" w:type="dxa"/>
            <w:vAlign w:val="center"/>
          </w:tcPr>
          <w:p w:rsidR="001C472C" w:rsidRDefault="001C472C">
            <w:pPr>
              <w:pStyle w:val="ConsPlusNormal"/>
            </w:pPr>
          </w:p>
        </w:tc>
        <w:tc>
          <w:tcPr>
            <w:tcW w:w="1417" w:type="dxa"/>
            <w:vAlign w:val="center"/>
          </w:tcPr>
          <w:p w:rsidR="001C472C" w:rsidRDefault="001C472C">
            <w:pPr>
              <w:pStyle w:val="ConsPlusNormal"/>
            </w:pPr>
          </w:p>
        </w:tc>
        <w:tc>
          <w:tcPr>
            <w:tcW w:w="1952" w:type="dxa"/>
            <w:vAlign w:val="center"/>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4.  В  ходе  проверки рассмотрены следующие документы, представленные в</w:t>
      </w:r>
    </w:p>
    <w:p w:rsidR="001C472C" w:rsidRDefault="001C472C">
      <w:pPr>
        <w:pStyle w:val="ConsPlusNonformat"/>
        <w:jc w:val="both"/>
      </w:pPr>
      <w:r>
        <w:t>целях подтверждения выполнения технических условий:</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(указываются наименования и реквизиты документов, представленных</w:t>
      </w:r>
    </w:p>
    <w:p w:rsidR="001C472C" w:rsidRDefault="001C472C">
      <w:pPr>
        <w:pStyle w:val="ConsPlusNonformat"/>
        <w:jc w:val="both"/>
      </w:pPr>
      <w:r>
        <w:t xml:space="preserve"> заявителем и (или) сетевой организацией в целях подтверждения выполнения</w:t>
      </w:r>
    </w:p>
    <w:p w:rsidR="001C472C" w:rsidRDefault="001C472C">
      <w:pPr>
        <w:pStyle w:val="ConsPlusNonformat"/>
        <w:jc w:val="both"/>
      </w:pPr>
      <w:r>
        <w:t xml:space="preserve">                           технических условий)</w:t>
      </w:r>
    </w:p>
    <w:p w:rsidR="001C472C" w:rsidRDefault="001C472C">
      <w:pPr>
        <w:pStyle w:val="ConsPlusNonformat"/>
        <w:jc w:val="both"/>
      </w:pPr>
    </w:p>
    <w:p w:rsidR="001C472C" w:rsidRDefault="001C472C">
      <w:pPr>
        <w:pStyle w:val="ConsPlusNonformat"/>
        <w:jc w:val="both"/>
      </w:pPr>
      <w:r>
        <w:t xml:space="preserve">    5. Проведен осмотр электроустановок заявителя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(перечень электроустановок, адрес)</w:t>
      </w:r>
    </w:p>
    <w:p w:rsidR="001C472C" w:rsidRDefault="001C472C">
      <w:pPr>
        <w:pStyle w:val="ConsPlusNonformat"/>
        <w:jc w:val="both"/>
      </w:pPr>
      <w:r>
        <w:t>сетевой организацией в лице _______________________________________________</w:t>
      </w:r>
    </w:p>
    <w:p w:rsidR="001C472C" w:rsidRDefault="001C472C">
      <w:pPr>
        <w:pStyle w:val="ConsPlusNonformat"/>
        <w:jc w:val="both"/>
      </w:pPr>
      <w:r>
        <w:t xml:space="preserve">                                (должностное лицо сетевой организации)</w:t>
      </w:r>
    </w:p>
    <w:p w:rsidR="001C472C" w:rsidRDefault="001C472C">
      <w:pPr>
        <w:pStyle w:val="ConsPlusNonformat"/>
        <w:jc w:val="both"/>
      </w:pPr>
      <w:r>
        <w:t xml:space="preserve">с участием </w:t>
      </w:r>
      <w:hyperlink w:anchor="P5961">
        <w:r>
          <w:rPr>
            <w:color w:val="0000FF"/>
          </w:rPr>
          <w:t>&lt;4&gt;</w:t>
        </w:r>
      </w:hyperlink>
      <w:r>
        <w:t xml:space="preserve"> ___________________________________________________________,</w:t>
      </w:r>
    </w:p>
    <w:p w:rsidR="001C472C" w:rsidRDefault="001C472C">
      <w:pPr>
        <w:pStyle w:val="ConsPlusNonformat"/>
        <w:jc w:val="both"/>
      </w:pPr>
      <w:r>
        <w:t xml:space="preserve">                  (должностное лицо субъекта оперативно-диспетчерского</w:t>
      </w:r>
    </w:p>
    <w:p w:rsidR="001C472C" w:rsidRDefault="001C472C">
      <w:pPr>
        <w:pStyle w:val="ConsPlusNonformat"/>
        <w:jc w:val="both"/>
      </w:pPr>
      <w:r>
        <w:t xml:space="preserve">                                      управления)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(ф.и.о., телефон, наименование организации, адрес)</w:t>
      </w:r>
    </w:p>
    <w:p w:rsidR="001C472C" w:rsidRDefault="001C472C">
      <w:pPr>
        <w:pStyle w:val="ConsPlusNonformat"/>
        <w:jc w:val="both"/>
      </w:pPr>
      <w:r>
        <w:t>построенных (реконструированных) в рамках выполнения технических условий от</w:t>
      </w:r>
    </w:p>
    <w:p w:rsidR="001C472C" w:rsidRDefault="001C472C">
      <w:pPr>
        <w:pStyle w:val="ConsPlusNonformat"/>
        <w:jc w:val="both"/>
      </w:pPr>
      <w:r>
        <w:t>_______________  N  _______  к  договору о технологическом присоединении от</w:t>
      </w:r>
    </w:p>
    <w:p w:rsidR="001C472C" w:rsidRDefault="001C472C">
      <w:pPr>
        <w:pStyle w:val="ConsPlusNonformat"/>
        <w:jc w:val="both"/>
      </w:pPr>
      <w:r>
        <w:t>______________ N _______.</w:t>
      </w:r>
    </w:p>
    <w:p w:rsidR="001C472C" w:rsidRDefault="001C472C">
      <w:pPr>
        <w:pStyle w:val="ConsPlusNonformat"/>
        <w:jc w:val="both"/>
      </w:pPr>
    </w:p>
    <w:p w:rsidR="001C472C" w:rsidRDefault="001C472C">
      <w:pPr>
        <w:pStyle w:val="ConsPlusNonformat"/>
        <w:jc w:val="both"/>
      </w:pPr>
      <w:r>
        <w:t xml:space="preserve">    В ходе проведения осмотра установлены:</w:t>
      </w:r>
    </w:p>
    <w:p w:rsidR="001C472C" w:rsidRDefault="001C472C">
      <w:pPr>
        <w:pStyle w:val="ConsPlusNonformat"/>
        <w:jc w:val="both"/>
      </w:pPr>
      <w:r>
        <w:t xml:space="preserve">    перечень   и   характеристики   электрооборудования,  предъявленного  к</w:t>
      </w:r>
    </w:p>
    <w:p w:rsidR="001C472C" w:rsidRDefault="001C472C">
      <w:pPr>
        <w:pStyle w:val="ConsPlusNonformat"/>
        <w:jc w:val="both"/>
      </w:pPr>
      <w:r>
        <w:t>осмотру:</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(тип, мощность, напряжение, количество, длина, марка и сечение кабелей,</w:t>
      </w:r>
    </w:p>
    <w:p w:rsidR="001C472C" w:rsidRDefault="001C472C">
      <w:pPr>
        <w:pStyle w:val="ConsPlusNonformat"/>
        <w:jc w:val="both"/>
      </w:pPr>
      <w:r>
        <w:t xml:space="preserve">                   проводов, характеристики линий и др.)</w:t>
      </w:r>
    </w:p>
    <w:p w:rsidR="001C472C" w:rsidRDefault="001C472C">
      <w:pPr>
        <w:pStyle w:val="ConsPlusNonformat"/>
        <w:jc w:val="both"/>
      </w:pPr>
      <w:r>
        <w:t xml:space="preserve">    устройства   релейной  защиты,  сетевой,  противоаварийной  и  режимной</w:t>
      </w:r>
    </w:p>
    <w:p w:rsidR="001C472C" w:rsidRDefault="001C472C">
      <w:pPr>
        <w:pStyle w:val="ConsPlusNonformat"/>
        <w:jc w:val="both"/>
      </w:pPr>
      <w:r>
        <w:t>автоматики:</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(виды релейной защиты и автоматики и др.)</w:t>
      </w:r>
    </w:p>
    <w:p w:rsidR="001C472C" w:rsidRDefault="001C472C">
      <w:pPr>
        <w:pStyle w:val="ConsPlusNonformat"/>
        <w:jc w:val="both"/>
      </w:pPr>
      <w:r>
        <w:t xml:space="preserve">    автономный резервный источник питания: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(место установки, тип, мощность, напряжение и др.)</w:t>
      </w:r>
    </w:p>
    <w:p w:rsidR="001C472C" w:rsidRDefault="001C472C">
      <w:pPr>
        <w:pStyle w:val="ConsPlusNonformat"/>
        <w:jc w:val="both"/>
      </w:pPr>
    </w:p>
    <w:p w:rsidR="001C472C" w:rsidRDefault="001C472C">
      <w:pPr>
        <w:pStyle w:val="ConsPlusNonformat"/>
        <w:jc w:val="both"/>
      </w:pPr>
      <w:r>
        <w:t xml:space="preserve">    6.    По    результатам    проверки   установлено,   что   мероприятия,</w:t>
      </w:r>
    </w:p>
    <w:p w:rsidR="001C472C" w:rsidRDefault="001C472C">
      <w:pPr>
        <w:pStyle w:val="ConsPlusNonformat"/>
        <w:jc w:val="both"/>
      </w:pPr>
      <w:r>
        <w:t>предусмотренные   техническими   условиями  (этапом  технических  условий),</w:t>
      </w:r>
    </w:p>
    <w:p w:rsidR="001C472C" w:rsidRDefault="001C472C">
      <w:pPr>
        <w:pStyle w:val="ConsPlusNonformat"/>
        <w:jc w:val="both"/>
      </w:pPr>
      <w:r>
        <w:t>выполнены</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7. Прочие отметки: ___________________________________________________.</w:t>
      </w:r>
    </w:p>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1C472C">
        <w:tc>
          <w:tcPr>
            <w:tcW w:w="4252" w:type="dxa"/>
            <w:gridSpan w:val="3"/>
            <w:tcBorders>
              <w:top w:val="nil"/>
              <w:left w:val="nil"/>
              <w:bottom w:val="nil"/>
              <w:right w:val="nil"/>
            </w:tcBorders>
          </w:tcPr>
          <w:p w:rsidR="001C472C" w:rsidRDefault="001C472C">
            <w:pPr>
              <w:pStyle w:val="ConsPlusNormal"/>
              <w:jc w:val="center"/>
            </w:pPr>
            <w:r>
              <w:t>Должностное лицо сетевой организации</w:t>
            </w:r>
          </w:p>
        </w:tc>
        <w:tc>
          <w:tcPr>
            <w:tcW w:w="340" w:type="dxa"/>
            <w:tcBorders>
              <w:top w:val="nil"/>
              <w:left w:val="nil"/>
              <w:bottom w:val="nil"/>
              <w:right w:val="nil"/>
            </w:tcBorders>
          </w:tcPr>
          <w:p w:rsidR="001C472C" w:rsidRDefault="001C472C">
            <w:pPr>
              <w:pStyle w:val="ConsPlusNormal"/>
            </w:pPr>
          </w:p>
        </w:tc>
        <w:tc>
          <w:tcPr>
            <w:tcW w:w="4460" w:type="dxa"/>
            <w:gridSpan w:val="3"/>
            <w:tcBorders>
              <w:top w:val="nil"/>
              <w:left w:val="nil"/>
              <w:bottom w:val="nil"/>
              <w:right w:val="nil"/>
            </w:tcBorders>
          </w:tcPr>
          <w:p w:rsidR="001C472C" w:rsidRDefault="001C472C">
            <w:pPr>
              <w:pStyle w:val="ConsPlusNormal"/>
              <w:jc w:val="center"/>
            </w:pPr>
            <w:r>
              <w:t>Заявитель (уполномоченный представитель заявителя)</w:t>
            </w:r>
          </w:p>
        </w:tc>
      </w:tr>
      <w:tr w:rsidR="001C472C">
        <w:tc>
          <w:tcPr>
            <w:tcW w:w="4252" w:type="dxa"/>
            <w:gridSpan w:val="3"/>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460" w:type="dxa"/>
            <w:gridSpan w:val="3"/>
            <w:tcBorders>
              <w:top w:val="nil"/>
              <w:left w:val="nil"/>
              <w:bottom w:val="single" w:sz="4" w:space="0" w:color="auto"/>
              <w:right w:val="nil"/>
            </w:tcBorders>
          </w:tcPr>
          <w:p w:rsidR="001C472C" w:rsidRDefault="001C472C">
            <w:pPr>
              <w:pStyle w:val="ConsPlusNormal"/>
            </w:pPr>
          </w:p>
        </w:tc>
      </w:tr>
      <w:tr w:rsidR="001C472C">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4460" w:type="dxa"/>
            <w:gridSpan w:val="3"/>
            <w:tcBorders>
              <w:top w:val="single" w:sz="4" w:space="0" w:color="auto"/>
              <w:left w:val="nil"/>
              <w:bottom w:val="single" w:sz="4" w:space="0" w:color="auto"/>
              <w:right w:val="nil"/>
            </w:tcBorders>
          </w:tcPr>
          <w:p w:rsidR="001C472C" w:rsidRDefault="001C472C">
            <w:pPr>
              <w:pStyle w:val="ConsPlusNormal"/>
            </w:pPr>
          </w:p>
        </w:tc>
      </w:tr>
      <w:tr w:rsidR="001C472C">
        <w:tc>
          <w:tcPr>
            <w:tcW w:w="4252" w:type="dxa"/>
            <w:gridSpan w:val="3"/>
            <w:tcBorders>
              <w:top w:val="single" w:sz="4" w:space="0" w:color="auto"/>
              <w:left w:val="nil"/>
              <w:bottom w:val="nil"/>
              <w:right w:val="nil"/>
            </w:tcBorders>
            <w:vAlign w:val="bottom"/>
          </w:tcPr>
          <w:p w:rsidR="001C472C" w:rsidRDefault="001C472C">
            <w:pPr>
              <w:pStyle w:val="ConsPlusNormal"/>
              <w:jc w:val="center"/>
            </w:pPr>
            <w:r>
              <w:t>(должность)</w:t>
            </w:r>
          </w:p>
        </w:tc>
        <w:tc>
          <w:tcPr>
            <w:tcW w:w="340" w:type="dxa"/>
            <w:tcBorders>
              <w:top w:val="nil"/>
              <w:left w:val="nil"/>
              <w:bottom w:val="nil"/>
              <w:right w:val="nil"/>
            </w:tcBorders>
          </w:tcPr>
          <w:p w:rsidR="001C472C" w:rsidRDefault="001C472C">
            <w:pPr>
              <w:pStyle w:val="ConsPlusNormal"/>
            </w:pPr>
          </w:p>
        </w:tc>
        <w:tc>
          <w:tcPr>
            <w:tcW w:w="4460" w:type="dxa"/>
            <w:gridSpan w:val="3"/>
            <w:tcBorders>
              <w:top w:val="single" w:sz="4" w:space="0" w:color="auto"/>
              <w:left w:val="nil"/>
              <w:bottom w:val="nil"/>
              <w:right w:val="nil"/>
            </w:tcBorders>
            <w:vAlign w:val="bottom"/>
          </w:tcPr>
          <w:p w:rsidR="001C472C" w:rsidRDefault="001C472C">
            <w:pPr>
              <w:pStyle w:val="ConsPlusNormal"/>
              <w:jc w:val="center"/>
            </w:pPr>
            <w:r>
              <w:t>(должность)</w:t>
            </w:r>
          </w:p>
        </w:tc>
      </w:tr>
      <w:tr w:rsidR="001C472C">
        <w:tc>
          <w:tcPr>
            <w:tcW w:w="2021"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r>
              <w:t>/</w:t>
            </w:r>
          </w:p>
        </w:tc>
        <w:tc>
          <w:tcPr>
            <w:tcW w:w="1891"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2184"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r>
              <w:t>/</w:t>
            </w:r>
          </w:p>
        </w:tc>
        <w:tc>
          <w:tcPr>
            <w:tcW w:w="1936" w:type="dxa"/>
            <w:tcBorders>
              <w:top w:val="nil"/>
              <w:left w:val="nil"/>
              <w:bottom w:val="single" w:sz="4" w:space="0" w:color="auto"/>
              <w:right w:val="nil"/>
            </w:tcBorders>
          </w:tcPr>
          <w:p w:rsidR="001C472C" w:rsidRDefault="001C472C">
            <w:pPr>
              <w:pStyle w:val="ConsPlusNormal"/>
            </w:pPr>
          </w:p>
        </w:tc>
      </w:tr>
      <w:tr w:rsidR="001C472C">
        <w:tblPrEx>
          <w:tblBorders>
            <w:insideH w:val="single" w:sz="4" w:space="0" w:color="auto"/>
          </w:tblBorders>
        </w:tblPrEx>
        <w:tc>
          <w:tcPr>
            <w:tcW w:w="2021" w:type="dxa"/>
            <w:tcBorders>
              <w:top w:val="single" w:sz="4" w:space="0" w:color="auto"/>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r>
              <w:t>/</w:t>
            </w:r>
          </w:p>
        </w:tc>
        <w:tc>
          <w:tcPr>
            <w:tcW w:w="1891" w:type="dxa"/>
            <w:tcBorders>
              <w:top w:val="single" w:sz="4" w:space="0" w:color="auto"/>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p>
        </w:tc>
        <w:tc>
          <w:tcPr>
            <w:tcW w:w="2184" w:type="dxa"/>
            <w:tcBorders>
              <w:top w:val="single" w:sz="4" w:space="0" w:color="auto"/>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r>
              <w:t>/</w:t>
            </w:r>
          </w:p>
        </w:tc>
        <w:tc>
          <w:tcPr>
            <w:tcW w:w="1936" w:type="dxa"/>
            <w:tcBorders>
              <w:top w:val="single" w:sz="4" w:space="0" w:color="auto"/>
              <w:left w:val="nil"/>
              <w:bottom w:val="single" w:sz="4" w:space="0" w:color="auto"/>
              <w:right w:val="nil"/>
            </w:tcBorders>
          </w:tcPr>
          <w:p w:rsidR="001C472C" w:rsidRDefault="001C472C">
            <w:pPr>
              <w:pStyle w:val="ConsPlusNormal"/>
            </w:pPr>
          </w:p>
        </w:tc>
      </w:tr>
      <w:tr w:rsidR="001C472C">
        <w:tblPrEx>
          <w:tblBorders>
            <w:insideH w:val="single" w:sz="4" w:space="0" w:color="auto"/>
          </w:tblBorders>
        </w:tblPrEx>
        <w:tc>
          <w:tcPr>
            <w:tcW w:w="2021" w:type="dxa"/>
            <w:tcBorders>
              <w:top w:val="single" w:sz="4" w:space="0" w:color="auto"/>
              <w:left w:val="nil"/>
              <w:bottom w:val="nil"/>
              <w:right w:val="nil"/>
            </w:tcBorders>
            <w:vAlign w:val="bottom"/>
          </w:tcPr>
          <w:p w:rsidR="001C472C" w:rsidRDefault="001C472C">
            <w:pPr>
              <w:pStyle w:val="ConsPlusNormal"/>
              <w:jc w:val="center"/>
            </w:pPr>
            <w:r>
              <w:t>(подпись)</w:t>
            </w:r>
          </w:p>
        </w:tc>
        <w:tc>
          <w:tcPr>
            <w:tcW w:w="340" w:type="dxa"/>
            <w:tcBorders>
              <w:top w:val="nil"/>
              <w:left w:val="nil"/>
              <w:bottom w:val="nil"/>
              <w:right w:val="nil"/>
            </w:tcBorders>
          </w:tcPr>
          <w:p w:rsidR="001C472C" w:rsidRDefault="001C472C">
            <w:pPr>
              <w:pStyle w:val="ConsPlusNormal"/>
            </w:pPr>
          </w:p>
        </w:tc>
        <w:tc>
          <w:tcPr>
            <w:tcW w:w="1891" w:type="dxa"/>
            <w:tcBorders>
              <w:top w:val="single" w:sz="4" w:space="0" w:color="auto"/>
              <w:left w:val="nil"/>
              <w:bottom w:val="nil"/>
              <w:right w:val="nil"/>
            </w:tcBorders>
          </w:tcPr>
          <w:p w:rsidR="001C472C" w:rsidRDefault="001C472C">
            <w:pPr>
              <w:pStyle w:val="ConsPlusNormal"/>
              <w:jc w:val="center"/>
            </w:pPr>
            <w:r>
              <w:t>(ф.и.о.)</w:t>
            </w:r>
          </w:p>
        </w:tc>
        <w:tc>
          <w:tcPr>
            <w:tcW w:w="340" w:type="dxa"/>
            <w:tcBorders>
              <w:top w:val="nil"/>
              <w:left w:val="nil"/>
              <w:bottom w:val="nil"/>
              <w:right w:val="nil"/>
            </w:tcBorders>
          </w:tcPr>
          <w:p w:rsidR="001C472C" w:rsidRDefault="001C472C">
            <w:pPr>
              <w:pStyle w:val="ConsPlusNormal"/>
            </w:pPr>
          </w:p>
        </w:tc>
        <w:tc>
          <w:tcPr>
            <w:tcW w:w="2184" w:type="dxa"/>
            <w:tcBorders>
              <w:top w:val="single" w:sz="4" w:space="0" w:color="auto"/>
              <w:left w:val="nil"/>
              <w:bottom w:val="nil"/>
              <w:right w:val="nil"/>
            </w:tcBorders>
            <w:vAlign w:val="bottom"/>
          </w:tcPr>
          <w:p w:rsidR="001C472C" w:rsidRDefault="001C472C">
            <w:pPr>
              <w:pStyle w:val="ConsPlusNormal"/>
              <w:jc w:val="center"/>
            </w:pPr>
            <w:r>
              <w:t>(подпись)</w:t>
            </w:r>
          </w:p>
        </w:tc>
        <w:tc>
          <w:tcPr>
            <w:tcW w:w="340" w:type="dxa"/>
            <w:tcBorders>
              <w:top w:val="nil"/>
              <w:left w:val="nil"/>
              <w:bottom w:val="nil"/>
              <w:right w:val="nil"/>
            </w:tcBorders>
          </w:tcPr>
          <w:p w:rsidR="001C472C" w:rsidRDefault="001C472C">
            <w:pPr>
              <w:pStyle w:val="ConsPlusNormal"/>
            </w:pPr>
          </w:p>
        </w:tc>
        <w:tc>
          <w:tcPr>
            <w:tcW w:w="1936" w:type="dxa"/>
            <w:tcBorders>
              <w:top w:val="single" w:sz="4" w:space="0" w:color="auto"/>
              <w:left w:val="nil"/>
              <w:bottom w:val="nil"/>
              <w:right w:val="nil"/>
            </w:tcBorders>
          </w:tcPr>
          <w:p w:rsidR="001C472C" w:rsidRDefault="001C472C">
            <w:pPr>
              <w:pStyle w:val="ConsPlusNormal"/>
              <w:jc w:val="center"/>
            </w:pPr>
            <w:r>
              <w:t>(ф.и.о.)</w:t>
            </w:r>
          </w:p>
        </w:tc>
      </w:tr>
    </w:tbl>
    <w:p w:rsidR="001C472C" w:rsidRDefault="001C47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1C472C">
        <w:tc>
          <w:tcPr>
            <w:tcW w:w="4252" w:type="dxa"/>
            <w:gridSpan w:val="3"/>
            <w:tcBorders>
              <w:top w:val="nil"/>
              <w:left w:val="nil"/>
              <w:bottom w:val="nil"/>
              <w:right w:val="nil"/>
            </w:tcBorders>
          </w:tcPr>
          <w:p w:rsidR="001C472C" w:rsidRDefault="001C472C">
            <w:pPr>
              <w:pStyle w:val="ConsPlusNormal"/>
              <w:jc w:val="center"/>
            </w:pPr>
            <w:r>
              <w:t xml:space="preserve">Должностное лицо субъекта оперативно-диспетчерского управления </w:t>
            </w:r>
            <w:hyperlink w:anchor="P5962">
              <w:r>
                <w:rPr>
                  <w:color w:val="0000FF"/>
                </w:rPr>
                <w:t>&lt;5&gt;</w:t>
              </w:r>
            </w:hyperlink>
          </w:p>
        </w:tc>
      </w:tr>
      <w:tr w:rsidR="001C472C">
        <w:tc>
          <w:tcPr>
            <w:tcW w:w="4252" w:type="dxa"/>
            <w:gridSpan w:val="3"/>
            <w:tcBorders>
              <w:top w:val="nil"/>
              <w:left w:val="nil"/>
              <w:bottom w:val="single" w:sz="4" w:space="0" w:color="auto"/>
              <w:right w:val="nil"/>
            </w:tcBorders>
          </w:tcPr>
          <w:p w:rsidR="001C472C" w:rsidRDefault="001C472C">
            <w:pPr>
              <w:pStyle w:val="ConsPlusNormal"/>
            </w:pPr>
          </w:p>
        </w:tc>
      </w:tr>
      <w:tr w:rsidR="001C472C">
        <w:tc>
          <w:tcPr>
            <w:tcW w:w="4252" w:type="dxa"/>
            <w:gridSpan w:val="3"/>
            <w:tcBorders>
              <w:top w:val="single" w:sz="4" w:space="0" w:color="auto"/>
              <w:left w:val="nil"/>
              <w:bottom w:val="nil"/>
              <w:right w:val="nil"/>
            </w:tcBorders>
            <w:vAlign w:val="bottom"/>
          </w:tcPr>
          <w:p w:rsidR="001C472C" w:rsidRDefault="001C472C">
            <w:pPr>
              <w:pStyle w:val="ConsPlusNormal"/>
              <w:jc w:val="center"/>
            </w:pPr>
            <w:r>
              <w:t>(должность)</w:t>
            </w:r>
          </w:p>
        </w:tc>
      </w:tr>
      <w:tr w:rsidR="001C472C">
        <w:tc>
          <w:tcPr>
            <w:tcW w:w="2021" w:type="dxa"/>
            <w:tcBorders>
              <w:top w:val="nil"/>
              <w:left w:val="nil"/>
              <w:bottom w:val="single" w:sz="4" w:space="0" w:color="auto"/>
              <w:right w:val="nil"/>
            </w:tcBorders>
          </w:tcPr>
          <w:p w:rsidR="001C472C" w:rsidRDefault="001C472C">
            <w:pPr>
              <w:pStyle w:val="ConsPlusNormal"/>
            </w:pPr>
          </w:p>
        </w:tc>
        <w:tc>
          <w:tcPr>
            <w:tcW w:w="340" w:type="dxa"/>
            <w:tcBorders>
              <w:top w:val="nil"/>
              <w:left w:val="nil"/>
              <w:bottom w:val="nil"/>
              <w:right w:val="nil"/>
            </w:tcBorders>
          </w:tcPr>
          <w:p w:rsidR="001C472C" w:rsidRDefault="001C472C">
            <w:pPr>
              <w:pStyle w:val="ConsPlusNormal"/>
            </w:pPr>
            <w:r>
              <w:t>/</w:t>
            </w:r>
          </w:p>
        </w:tc>
        <w:tc>
          <w:tcPr>
            <w:tcW w:w="1891" w:type="dxa"/>
            <w:tcBorders>
              <w:top w:val="nil"/>
              <w:left w:val="nil"/>
              <w:bottom w:val="single" w:sz="4" w:space="0" w:color="auto"/>
              <w:right w:val="nil"/>
            </w:tcBorders>
          </w:tcPr>
          <w:p w:rsidR="001C472C" w:rsidRDefault="001C472C">
            <w:pPr>
              <w:pStyle w:val="ConsPlusNormal"/>
            </w:pPr>
          </w:p>
        </w:tc>
      </w:tr>
      <w:tr w:rsidR="001C472C">
        <w:tblPrEx>
          <w:tblBorders>
            <w:insideH w:val="single" w:sz="4" w:space="0" w:color="auto"/>
          </w:tblBorders>
        </w:tblPrEx>
        <w:tc>
          <w:tcPr>
            <w:tcW w:w="2021" w:type="dxa"/>
            <w:tcBorders>
              <w:top w:val="single" w:sz="4" w:space="0" w:color="auto"/>
              <w:left w:val="nil"/>
              <w:bottom w:val="nil"/>
              <w:right w:val="nil"/>
            </w:tcBorders>
            <w:vAlign w:val="bottom"/>
          </w:tcPr>
          <w:p w:rsidR="001C472C" w:rsidRDefault="001C472C">
            <w:pPr>
              <w:pStyle w:val="ConsPlusNormal"/>
              <w:jc w:val="center"/>
            </w:pPr>
            <w:r>
              <w:t>(подпись)</w:t>
            </w:r>
          </w:p>
        </w:tc>
        <w:tc>
          <w:tcPr>
            <w:tcW w:w="340" w:type="dxa"/>
            <w:tcBorders>
              <w:top w:val="nil"/>
              <w:left w:val="nil"/>
              <w:bottom w:val="nil"/>
              <w:right w:val="nil"/>
            </w:tcBorders>
          </w:tcPr>
          <w:p w:rsidR="001C472C" w:rsidRDefault="001C472C">
            <w:pPr>
              <w:pStyle w:val="ConsPlusNormal"/>
            </w:pPr>
          </w:p>
        </w:tc>
        <w:tc>
          <w:tcPr>
            <w:tcW w:w="1891" w:type="dxa"/>
            <w:tcBorders>
              <w:top w:val="single" w:sz="4" w:space="0" w:color="auto"/>
              <w:left w:val="nil"/>
              <w:bottom w:val="nil"/>
              <w:right w:val="nil"/>
            </w:tcBorders>
          </w:tcPr>
          <w:p w:rsidR="001C472C" w:rsidRDefault="001C472C">
            <w:pPr>
              <w:pStyle w:val="ConsPlusNormal"/>
              <w:jc w:val="center"/>
            </w:pPr>
            <w:r>
              <w:t>(ф.и.о.)</w:t>
            </w:r>
          </w:p>
        </w:tc>
      </w:tr>
    </w:tbl>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502" w:name="P5958"/>
      <w:bookmarkEnd w:id="502"/>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1C472C" w:rsidRDefault="001C472C">
      <w:pPr>
        <w:pStyle w:val="ConsPlusNormal"/>
        <w:spacing w:before="200"/>
        <w:ind w:firstLine="540"/>
        <w:jc w:val="both"/>
      </w:pPr>
      <w:bookmarkStart w:id="503" w:name="P5959"/>
      <w:bookmarkEnd w:id="503"/>
      <w:r>
        <w:t>&lt;2&gt; Заполняется в случае увеличения максимальной мощности ранее присоединенных энергопринимающих устройств (энергетических установок).</w:t>
      </w:r>
    </w:p>
    <w:p w:rsidR="001C472C" w:rsidRDefault="001C472C">
      <w:pPr>
        <w:pStyle w:val="ConsPlusNormal"/>
        <w:spacing w:before="200"/>
        <w:ind w:firstLine="540"/>
        <w:jc w:val="both"/>
      </w:pPr>
      <w:bookmarkStart w:id="504" w:name="P5960"/>
      <w:bookmarkEnd w:id="504"/>
      <w:r>
        <w:t>&lt;3&gt; Заполняется в случае технологического присоединения объектов микрогенерации.</w:t>
      </w:r>
    </w:p>
    <w:p w:rsidR="001C472C" w:rsidRDefault="001C472C">
      <w:pPr>
        <w:pStyle w:val="ConsPlusNormal"/>
        <w:spacing w:before="200"/>
        <w:ind w:firstLine="540"/>
        <w:jc w:val="both"/>
      </w:pPr>
      <w:bookmarkStart w:id="505" w:name="P5961"/>
      <w:bookmarkEnd w:id="505"/>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1C472C" w:rsidRDefault="001C472C">
      <w:pPr>
        <w:pStyle w:val="ConsPlusNormal"/>
        <w:spacing w:before="200"/>
        <w:ind w:firstLine="540"/>
        <w:jc w:val="both"/>
      </w:pPr>
      <w:bookmarkStart w:id="506" w:name="P5962"/>
      <w:bookmarkEnd w:id="506"/>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15(1)</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(введено </w:t>
            </w:r>
            <w:hyperlink r:id="rId1396">
              <w:r>
                <w:rPr>
                  <w:color w:val="0000FF"/>
                </w:rPr>
                <w:t>Постановлением</w:t>
              </w:r>
            </w:hyperlink>
            <w:r>
              <w:rPr>
                <w:color w:val="392C69"/>
              </w:rPr>
              <w:t xml:space="preserve"> Правительства РФ от 19.04.2019 N 470;</w:t>
            </w:r>
          </w:p>
          <w:p w:rsidR="001C472C" w:rsidRDefault="001C472C">
            <w:pPr>
              <w:pStyle w:val="ConsPlusNormal"/>
              <w:jc w:val="center"/>
            </w:pPr>
            <w:r>
              <w:rPr>
                <w:color w:val="392C69"/>
              </w:rPr>
              <w:t xml:space="preserve">в ред. </w:t>
            </w:r>
            <w:hyperlink r:id="rId1397">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rmal"/>
        <w:jc w:val="center"/>
      </w:pPr>
      <w:bookmarkStart w:id="507" w:name="P5982"/>
      <w:bookmarkEnd w:id="507"/>
      <w:r>
        <w:t>ТИПОВОЕ СОГЛАШЕНИЕ</w:t>
      </w:r>
    </w:p>
    <w:p w:rsidR="001C472C" w:rsidRDefault="001C472C">
      <w:pPr>
        <w:pStyle w:val="ConsPlusNormal"/>
        <w:jc w:val="center"/>
      </w:pPr>
      <w:r>
        <w:lastRenderedPageBreak/>
        <w:t>о порядке взаимодействия заявителя и сетевой организации</w:t>
      </w:r>
    </w:p>
    <w:p w:rsidR="001C472C" w:rsidRDefault="001C472C">
      <w:pPr>
        <w:pStyle w:val="ConsPlusNormal"/>
        <w:jc w:val="center"/>
      </w:pPr>
      <w:r>
        <w:t>в целях выполнения мероприятий по технологическому</w:t>
      </w:r>
    </w:p>
    <w:p w:rsidR="001C472C" w:rsidRDefault="001C472C">
      <w:pPr>
        <w:pStyle w:val="ConsPlusNormal"/>
        <w:jc w:val="center"/>
      </w:pPr>
      <w:r>
        <w:t>присоединению по индивидуальному проекту</w:t>
      </w:r>
    </w:p>
    <w:p w:rsidR="001C472C" w:rsidRDefault="001C472C">
      <w:pPr>
        <w:pStyle w:val="ConsPlusNormal"/>
        <w:jc w:val="both"/>
      </w:pPr>
    </w:p>
    <w:p w:rsidR="001C472C" w:rsidRDefault="001C472C">
      <w:pPr>
        <w:pStyle w:val="ConsPlusNonformat"/>
        <w:jc w:val="both"/>
      </w:pPr>
      <w:r>
        <w:t>_____________________________            "__" _____________________ 20__ г.</w:t>
      </w:r>
    </w:p>
    <w:p w:rsidR="001C472C" w:rsidRDefault="001C472C">
      <w:pPr>
        <w:pStyle w:val="ConsPlusNonformat"/>
        <w:jc w:val="both"/>
      </w:pPr>
      <w:r>
        <w:t>(место заключения соглашения)               (дата заключения соглашения</w:t>
      </w:r>
    </w:p>
    <w:p w:rsidR="001C472C" w:rsidRDefault="001C472C">
      <w:pPr>
        <w:pStyle w:val="ConsPlusNonformat"/>
        <w:jc w:val="both"/>
      </w:pPr>
      <w:r>
        <w:t xml:space="preserve">                                           (указывается дата поступления</w:t>
      </w:r>
    </w:p>
    <w:p w:rsidR="001C472C" w:rsidRDefault="001C472C">
      <w:pPr>
        <w:pStyle w:val="ConsPlusNonformat"/>
        <w:jc w:val="both"/>
      </w:pPr>
      <w:r>
        <w:t xml:space="preserve">                                         подписанного заявителем экземпляра</w:t>
      </w:r>
    </w:p>
    <w:p w:rsidR="001C472C" w:rsidRDefault="001C472C">
      <w:pPr>
        <w:pStyle w:val="ConsPlusNonformat"/>
        <w:jc w:val="both"/>
      </w:pPr>
      <w:r>
        <w:t xml:space="preserve">                                         соглашения в сетевую организацию)</w:t>
      </w:r>
    </w:p>
    <w:p w:rsidR="001C472C" w:rsidRDefault="001C472C">
      <w:pPr>
        <w:pStyle w:val="ConsPlusNonformat"/>
        <w:jc w:val="both"/>
      </w:pP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именуемое     в     дальнейшем     сетевой     организацией,     в     лице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действующего на основании _____________________________, с одной стороны, и</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именуемое в дальнейшем заявителем, в лице ________________________________,</w:t>
      </w:r>
    </w:p>
    <w:p w:rsidR="001C472C" w:rsidRDefault="001C472C">
      <w:pPr>
        <w:pStyle w:val="ConsPlusNonformat"/>
        <w:jc w:val="both"/>
      </w:pPr>
      <w:r>
        <w:t>действующего на основании ________________________________________________,</w:t>
      </w:r>
    </w:p>
    <w:p w:rsidR="001C472C" w:rsidRDefault="001C472C">
      <w:pPr>
        <w:pStyle w:val="ConsPlusNonformat"/>
        <w:jc w:val="both"/>
      </w:pPr>
      <w:r>
        <w:t>с  другой  стороны,  совместно  именуемые  сторонами,  заключили  настоящее</w:t>
      </w:r>
    </w:p>
    <w:p w:rsidR="001C472C" w:rsidRDefault="001C472C">
      <w:pPr>
        <w:pStyle w:val="ConsPlusNonformat"/>
        <w:jc w:val="both"/>
      </w:pPr>
      <w:r>
        <w:t>соглашение о нижеследующем:</w:t>
      </w:r>
    </w:p>
    <w:p w:rsidR="001C472C" w:rsidRDefault="001C472C">
      <w:pPr>
        <w:pStyle w:val="ConsPlusNormal"/>
        <w:jc w:val="both"/>
      </w:pPr>
    </w:p>
    <w:p w:rsidR="001C472C" w:rsidRDefault="001C472C">
      <w:pPr>
        <w:pStyle w:val="ConsPlusNormal"/>
        <w:jc w:val="center"/>
        <w:outlineLvl w:val="2"/>
      </w:pPr>
      <w:r>
        <w:t>I. Предмет соглашения</w:t>
      </w:r>
    </w:p>
    <w:p w:rsidR="001C472C" w:rsidRDefault="001C472C">
      <w:pPr>
        <w:pStyle w:val="ConsPlusNormal"/>
        <w:jc w:val="both"/>
      </w:pPr>
    </w:p>
    <w:p w:rsidR="001C472C" w:rsidRDefault="001C472C">
      <w:pPr>
        <w:pStyle w:val="ConsPlusNonformat"/>
        <w:jc w:val="both"/>
      </w:pPr>
      <w:r>
        <w:t xml:space="preserve">    1. Настоящее  соглашение   заключено   сторонами  на  основании  заявки</w:t>
      </w:r>
    </w:p>
    <w:p w:rsidR="001C472C" w:rsidRDefault="001C472C">
      <w:pPr>
        <w:pStyle w:val="ConsPlusNonformat"/>
        <w:jc w:val="both"/>
      </w:pPr>
      <w:r>
        <w:t>от _____________ N  ____ об  осуществлении  технологического  присоединения</w:t>
      </w:r>
    </w:p>
    <w:p w:rsidR="001C472C" w:rsidRDefault="001C472C">
      <w:pPr>
        <w:pStyle w:val="ConsPlusNonformat"/>
        <w:jc w:val="both"/>
      </w:pPr>
      <w:r>
        <w:t>энергопринимающих    устройств    заявителя ______________________________,</w:t>
      </w:r>
    </w:p>
    <w:p w:rsidR="001C472C" w:rsidRDefault="001C472C">
      <w:pPr>
        <w:pStyle w:val="ConsPlusNonformat"/>
        <w:jc w:val="both"/>
      </w:pPr>
      <w:r>
        <w:t xml:space="preserve">                                               (наименование устройств)</w:t>
      </w:r>
    </w:p>
    <w:p w:rsidR="001C472C" w:rsidRDefault="001C472C">
      <w:pPr>
        <w:pStyle w:val="ConsPlusNonformat"/>
        <w:jc w:val="both"/>
      </w:pPr>
      <w:r>
        <w:t>расположенных (которые будут располагаться): ______________________________</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(место нахождения устройств)</w:t>
      </w:r>
    </w:p>
    <w:p w:rsidR="001C472C" w:rsidRDefault="001C472C">
      <w:pPr>
        <w:pStyle w:val="ConsPlusNonformat"/>
        <w:jc w:val="both"/>
      </w:pPr>
      <w:r>
        <w:t>со следующими характеристиками:</w:t>
      </w:r>
    </w:p>
    <w:p w:rsidR="001C472C" w:rsidRDefault="001C472C">
      <w:pPr>
        <w:pStyle w:val="ConsPlusNormal"/>
        <w:ind w:firstLine="540"/>
        <w:jc w:val="both"/>
      </w:pPr>
      <w:r>
        <w:t>максимальная мощность присоединяемых энергопринимающих устройств ___ кВт;</w:t>
      </w:r>
    </w:p>
    <w:p w:rsidR="001C472C" w:rsidRDefault="001C472C">
      <w:pPr>
        <w:pStyle w:val="ConsPlusNormal"/>
        <w:spacing w:before="200"/>
        <w:ind w:firstLine="540"/>
        <w:jc w:val="both"/>
      </w:pPr>
      <w:r>
        <w:t>категория надежности ______;</w:t>
      </w:r>
    </w:p>
    <w:p w:rsidR="001C472C" w:rsidRDefault="001C472C">
      <w:pPr>
        <w:pStyle w:val="ConsPlusNormal"/>
        <w:spacing w:before="200"/>
        <w:ind w:firstLine="540"/>
        <w:jc w:val="both"/>
      </w:pPr>
      <w:r>
        <w:t>класс напряжения электрических сетей, к которым осуществляется технологическое присоединение, ______ кВ;</w:t>
      </w:r>
    </w:p>
    <w:p w:rsidR="001C472C" w:rsidRDefault="001C472C">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6139">
        <w:r>
          <w:rPr>
            <w:color w:val="0000FF"/>
          </w:rPr>
          <w:t>&lt;1&gt;</w:t>
        </w:r>
      </w:hyperlink>
      <w:r>
        <w:t>.</w:t>
      </w:r>
    </w:p>
    <w:p w:rsidR="001C472C" w:rsidRDefault="001C472C">
      <w:pPr>
        <w:pStyle w:val="ConsPlusNormal"/>
        <w:spacing w:before="20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1C472C" w:rsidRDefault="001C472C">
      <w:pPr>
        <w:pStyle w:val="ConsPlusNormal"/>
        <w:spacing w:before="20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1C472C" w:rsidRDefault="001C472C">
      <w:pPr>
        <w:pStyle w:val="ConsPlusNormal"/>
        <w:spacing w:before="20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1C472C" w:rsidRDefault="001C472C">
      <w:pPr>
        <w:pStyle w:val="ConsPlusNormal"/>
        <w:spacing w:before="20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1C472C" w:rsidRDefault="001C472C">
      <w:pPr>
        <w:pStyle w:val="ConsPlusNormal"/>
        <w:spacing w:before="20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1C472C" w:rsidRDefault="001C472C">
      <w:pPr>
        <w:pStyle w:val="ConsPlusNormal"/>
        <w:spacing w:before="20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1C472C" w:rsidRDefault="001C472C">
      <w:pPr>
        <w:pStyle w:val="ConsPlusNormal"/>
        <w:ind w:firstLine="540"/>
        <w:jc w:val="both"/>
      </w:pPr>
    </w:p>
    <w:p w:rsidR="001C472C" w:rsidRDefault="001C472C">
      <w:pPr>
        <w:pStyle w:val="ConsPlusNormal"/>
        <w:jc w:val="center"/>
        <w:outlineLvl w:val="2"/>
      </w:pPr>
      <w:r>
        <w:t>II. Обязанности сторон</w:t>
      </w:r>
    </w:p>
    <w:p w:rsidR="001C472C" w:rsidRDefault="001C472C">
      <w:pPr>
        <w:pStyle w:val="ConsPlusNormal"/>
        <w:jc w:val="center"/>
      </w:pPr>
    </w:p>
    <w:p w:rsidR="001C472C" w:rsidRDefault="001C472C">
      <w:pPr>
        <w:pStyle w:val="ConsPlusNormal"/>
        <w:ind w:firstLine="540"/>
        <w:jc w:val="both"/>
      </w:pPr>
      <w:r>
        <w:t>4. Сетевая организация обязуется:</w:t>
      </w:r>
    </w:p>
    <w:p w:rsidR="001C472C" w:rsidRDefault="001C472C">
      <w:pPr>
        <w:pStyle w:val="ConsPlusNormal"/>
        <w:spacing w:before="200"/>
        <w:ind w:firstLine="540"/>
        <w:jc w:val="both"/>
      </w:pPr>
      <w:bookmarkStart w:id="508" w:name="P6027"/>
      <w:bookmarkEnd w:id="508"/>
      <w:r>
        <w:t xml:space="preserve">а) не позднее ______________ </w:t>
      </w:r>
      <w:hyperlink w:anchor="P6140">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w:t>
      </w:r>
      <w:r>
        <w:lastRenderedPageBreak/>
        <w:t xml:space="preserve">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41">
        <w:r>
          <w:rPr>
            <w:color w:val="0000FF"/>
          </w:rPr>
          <w:t>&lt;3&gt;</w:t>
        </w:r>
      </w:hyperlink>
      <w:r>
        <w:t>;</w:t>
      </w:r>
    </w:p>
    <w:p w:rsidR="001C472C" w:rsidRDefault="001C472C">
      <w:pPr>
        <w:pStyle w:val="ConsPlusNormal"/>
        <w:spacing w:before="200"/>
        <w:ind w:firstLine="540"/>
        <w:jc w:val="both"/>
      </w:pPr>
      <w:bookmarkStart w:id="509" w:name="P6028"/>
      <w:bookmarkEnd w:id="509"/>
      <w:r>
        <w:t xml:space="preserve">б) направить в течение 15 дней со дня истечения срока, указанного в </w:t>
      </w:r>
      <w:hyperlink w:anchor="P6027">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1C472C" w:rsidRDefault="001C472C">
      <w:pPr>
        <w:pStyle w:val="ConsPlusNormal"/>
        <w:spacing w:before="20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1C472C" w:rsidRDefault="001C472C">
      <w:pPr>
        <w:pStyle w:val="ConsPlusNormal"/>
        <w:spacing w:before="20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1C472C" w:rsidRDefault="001C472C">
      <w:pPr>
        <w:pStyle w:val="ConsPlusNormal"/>
        <w:spacing w:before="20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42">
        <w:r>
          <w:rPr>
            <w:color w:val="0000FF"/>
          </w:rPr>
          <w:t>&lt;4&gt;</w:t>
        </w:r>
      </w:hyperlink>
      <w:r>
        <w:t>;</w:t>
      </w:r>
    </w:p>
    <w:p w:rsidR="001C472C" w:rsidRDefault="001C472C">
      <w:pPr>
        <w:pStyle w:val="ConsPlusNormal"/>
        <w:spacing w:before="20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6059">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1C472C" w:rsidRDefault="001C472C">
      <w:pPr>
        <w:pStyle w:val="ConsPlusNormal"/>
        <w:spacing w:before="200"/>
        <w:ind w:firstLine="540"/>
        <w:jc w:val="both"/>
      </w:pPr>
      <w:r>
        <w:t>ж) информировать заявителя:</w:t>
      </w:r>
    </w:p>
    <w:p w:rsidR="001C472C" w:rsidRDefault="001C472C">
      <w:pPr>
        <w:pStyle w:val="ConsPlusNormal"/>
        <w:spacing w:before="20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1C472C" w:rsidRDefault="001C472C">
      <w:pPr>
        <w:pStyle w:val="ConsPlusNormal"/>
        <w:spacing w:before="20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1C472C" w:rsidRDefault="001C472C">
      <w:pPr>
        <w:pStyle w:val="ConsPlusNormal"/>
        <w:spacing w:before="200"/>
        <w:ind w:firstLine="540"/>
        <w:jc w:val="both"/>
      </w:pPr>
      <w:r>
        <w:t>5. Сетевая организация вправе:</w:t>
      </w:r>
    </w:p>
    <w:p w:rsidR="001C472C" w:rsidRDefault="001C472C">
      <w:pPr>
        <w:pStyle w:val="ConsPlusNormal"/>
        <w:spacing w:before="200"/>
        <w:ind w:firstLine="540"/>
        <w:jc w:val="both"/>
      </w:pPr>
      <w:bookmarkStart w:id="510" w:name="P6037"/>
      <w:bookmarkEnd w:id="510"/>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1C472C" w:rsidRDefault="001C472C">
      <w:pPr>
        <w:pStyle w:val="ConsPlusNormal"/>
        <w:spacing w:before="200"/>
        <w:ind w:firstLine="540"/>
        <w:jc w:val="both"/>
      </w:pPr>
      <w:r>
        <w:t>б) привлекать третьих лиц для выполнения обязательств по настоящему соглашению;</w:t>
      </w:r>
    </w:p>
    <w:p w:rsidR="001C472C" w:rsidRDefault="001C472C">
      <w:pPr>
        <w:pStyle w:val="ConsPlusNormal"/>
        <w:spacing w:before="20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1C472C" w:rsidRDefault="001C472C">
      <w:pPr>
        <w:pStyle w:val="ConsPlusNormal"/>
        <w:spacing w:before="20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1C472C" w:rsidRDefault="001C472C">
      <w:pPr>
        <w:pStyle w:val="ConsPlusNormal"/>
        <w:spacing w:before="20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1C472C" w:rsidRDefault="001C472C">
      <w:pPr>
        <w:pStyle w:val="ConsPlusNormal"/>
        <w:spacing w:before="200"/>
        <w:ind w:firstLine="540"/>
        <w:jc w:val="both"/>
      </w:pPr>
      <w:r>
        <w:lastRenderedPageBreak/>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1C472C" w:rsidRDefault="001C472C">
      <w:pPr>
        <w:pStyle w:val="ConsPlusNormal"/>
        <w:spacing w:before="200"/>
        <w:ind w:firstLine="540"/>
        <w:jc w:val="both"/>
      </w:pPr>
      <w:r>
        <w:t>6. Заявитель обязуется:</w:t>
      </w:r>
    </w:p>
    <w:p w:rsidR="001C472C" w:rsidRDefault="001C472C">
      <w:pPr>
        <w:pStyle w:val="ConsPlusNormal"/>
        <w:spacing w:before="20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37">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1C472C" w:rsidRDefault="001C472C">
      <w:pPr>
        <w:pStyle w:val="ConsPlusNormal"/>
        <w:spacing w:before="20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1C472C" w:rsidRDefault="001C472C">
      <w:pPr>
        <w:pStyle w:val="ConsPlusNormal"/>
        <w:spacing w:before="20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1C472C" w:rsidRDefault="001C472C">
      <w:pPr>
        <w:pStyle w:val="ConsPlusNormal"/>
        <w:spacing w:before="20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1C472C" w:rsidRDefault="001C472C">
      <w:pPr>
        <w:pStyle w:val="ConsPlusNonformat"/>
        <w:spacing w:before="200"/>
        <w:jc w:val="both"/>
      </w:pPr>
      <w:r>
        <w:t xml:space="preserve">    д) в  срок  до  _______________  </w:t>
      </w:r>
      <w:hyperlink w:anchor="P6143">
        <w:r>
          <w:rPr>
            <w:color w:val="0000FF"/>
          </w:rPr>
          <w:t>&lt;5&gt;</w:t>
        </w:r>
      </w:hyperlink>
      <w:r>
        <w:t xml:space="preserve">  обеспечить  выполнение  следующих</w:t>
      </w:r>
    </w:p>
    <w:p w:rsidR="001C472C" w:rsidRDefault="001C472C">
      <w:pPr>
        <w:pStyle w:val="ConsPlusNonformat"/>
        <w:jc w:val="both"/>
      </w:pPr>
      <w:r>
        <w:t>работ по разработке проектной документации в целях выполнения  мероприятий,</w:t>
      </w:r>
    </w:p>
    <w:p w:rsidR="001C472C" w:rsidRDefault="001C472C">
      <w:pPr>
        <w:pStyle w:val="ConsPlusNonformat"/>
        <w:jc w:val="both"/>
      </w:pPr>
      <w:r>
        <w:t>которые  должны  быть  реализованы  сетевой  организацией,  и  передать  ей</w:t>
      </w:r>
    </w:p>
    <w:p w:rsidR="001C472C" w:rsidRDefault="001C472C">
      <w:pPr>
        <w:pStyle w:val="ConsPlusNonformat"/>
        <w:jc w:val="both"/>
      </w:pPr>
      <w:r>
        <w:t>результаты таких работ:</w:t>
      </w:r>
    </w:p>
    <w:p w:rsidR="001C472C" w:rsidRDefault="001C472C">
      <w:pPr>
        <w:pStyle w:val="ConsPlusNonformat"/>
        <w:jc w:val="both"/>
      </w:pPr>
      <w:r>
        <w:t xml:space="preserve">    ______________________________________________________________________;</w:t>
      </w:r>
    </w:p>
    <w:p w:rsidR="001C472C" w:rsidRDefault="001C472C">
      <w:pPr>
        <w:pStyle w:val="ConsPlusNonformat"/>
        <w:jc w:val="both"/>
      </w:pPr>
      <w:r>
        <w:t xml:space="preserve">    ______________________________________________________________________;</w:t>
      </w:r>
    </w:p>
    <w:p w:rsidR="001C472C" w:rsidRDefault="001C472C">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784">
        <w:r>
          <w:rPr>
            <w:color w:val="0000FF"/>
          </w:rPr>
          <w:t>абзацами сороковым</w:t>
        </w:r>
      </w:hyperlink>
      <w:r>
        <w:t xml:space="preserve"> - </w:t>
      </w:r>
      <w:hyperlink w:anchor="P1788">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1C472C" w:rsidRDefault="001C472C">
      <w:pPr>
        <w:pStyle w:val="ConsPlusNormal"/>
        <w:spacing w:before="200"/>
        <w:ind w:firstLine="540"/>
        <w:jc w:val="both"/>
      </w:pPr>
      <w:r>
        <w:t>7. Заявитель вправе:</w:t>
      </w:r>
    </w:p>
    <w:p w:rsidR="001C472C" w:rsidRDefault="001C472C">
      <w:pPr>
        <w:pStyle w:val="ConsPlusNormal"/>
        <w:spacing w:before="20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44">
        <w:r>
          <w:rPr>
            <w:color w:val="0000FF"/>
          </w:rPr>
          <w:t>&lt;6&gt;</w:t>
        </w:r>
      </w:hyperlink>
      <w:r>
        <w:t>;</w:t>
      </w:r>
    </w:p>
    <w:p w:rsidR="001C472C" w:rsidRDefault="001C472C">
      <w:pPr>
        <w:pStyle w:val="ConsPlusNormal"/>
        <w:spacing w:before="20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1C472C" w:rsidRDefault="001C472C">
      <w:pPr>
        <w:pStyle w:val="ConsPlusNormal"/>
        <w:spacing w:before="20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1C472C" w:rsidRDefault="001C472C">
      <w:pPr>
        <w:pStyle w:val="ConsPlusNormal"/>
        <w:spacing w:before="200"/>
        <w:ind w:firstLine="540"/>
        <w:jc w:val="both"/>
      </w:pPr>
      <w:bookmarkStart w:id="511" w:name="P6059"/>
      <w:bookmarkEnd w:id="511"/>
      <w:r>
        <w:t xml:space="preserve">г) в целях обеспечения проведения инженерных изысканий и (или) разработки проектной документации в </w:t>
      </w:r>
      <w:r>
        <w:lastRenderedPageBreak/>
        <w:t>границах участка, на котором расположены энергопринимающие устройства заявителя, запрашивать у сетевой организации сведения:</w:t>
      </w:r>
    </w:p>
    <w:p w:rsidR="001C472C" w:rsidRDefault="001C472C">
      <w:pPr>
        <w:pStyle w:val="ConsPlusNormal"/>
        <w:spacing w:before="20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1C472C" w:rsidRDefault="001C472C">
      <w:pPr>
        <w:pStyle w:val="ConsPlusNormal"/>
        <w:spacing w:before="200"/>
        <w:ind w:firstLine="540"/>
        <w:jc w:val="both"/>
      </w:pPr>
      <w:r>
        <w:t>о составе мероприятий, необходимых для выполнения технологического присоединения по индивидуальному проекту.</w:t>
      </w:r>
    </w:p>
    <w:p w:rsidR="001C472C" w:rsidRDefault="001C472C">
      <w:pPr>
        <w:pStyle w:val="ConsPlusNormal"/>
        <w:ind w:firstLine="540"/>
        <w:jc w:val="both"/>
      </w:pPr>
    </w:p>
    <w:p w:rsidR="001C472C" w:rsidRDefault="001C472C">
      <w:pPr>
        <w:pStyle w:val="ConsPlusNormal"/>
        <w:jc w:val="center"/>
        <w:outlineLvl w:val="2"/>
      </w:pPr>
      <w:r>
        <w:t>III. Порядок изменения, расторжения соглашения,</w:t>
      </w:r>
    </w:p>
    <w:p w:rsidR="001C472C" w:rsidRDefault="001C472C">
      <w:pPr>
        <w:pStyle w:val="ConsPlusNormal"/>
        <w:jc w:val="center"/>
      </w:pPr>
      <w:r>
        <w:t>ответственность сторон</w:t>
      </w:r>
    </w:p>
    <w:p w:rsidR="001C472C" w:rsidRDefault="001C472C">
      <w:pPr>
        <w:pStyle w:val="ConsPlusNormal"/>
        <w:jc w:val="center"/>
      </w:pPr>
    </w:p>
    <w:p w:rsidR="001C472C" w:rsidRDefault="001C472C">
      <w:pPr>
        <w:pStyle w:val="ConsPlusNormal"/>
        <w:ind w:firstLine="540"/>
        <w:jc w:val="both"/>
      </w:pPr>
      <w:r>
        <w:t>8. Настоящее соглашение может быть изменено по письменному соглашению сторон или в судебном порядке.</w:t>
      </w:r>
    </w:p>
    <w:p w:rsidR="001C472C" w:rsidRDefault="001C472C">
      <w:pPr>
        <w:pStyle w:val="ConsPlusNormal"/>
        <w:spacing w:before="20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398">
        <w:r>
          <w:rPr>
            <w:color w:val="0000FF"/>
          </w:rPr>
          <w:t>кодексом</w:t>
        </w:r>
      </w:hyperlink>
      <w:r>
        <w:t xml:space="preserve"> Российской Федерации.</w:t>
      </w:r>
    </w:p>
    <w:p w:rsidR="001C472C" w:rsidRDefault="001C472C">
      <w:pPr>
        <w:pStyle w:val="ConsPlusNormal"/>
        <w:spacing w:before="20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1C472C" w:rsidRDefault="001C472C">
      <w:pPr>
        <w:pStyle w:val="ConsPlusNormal"/>
        <w:spacing w:before="20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1C472C" w:rsidRDefault="001C472C">
      <w:pPr>
        <w:pStyle w:val="ConsPlusNormal"/>
        <w:spacing w:before="200"/>
        <w:ind w:firstLine="540"/>
        <w:jc w:val="both"/>
      </w:pPr>
      <w:bookmarkStart w:id="512" w:name="P6070"/>
      <w:bookmarkEnd w:id="512"/>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1C472C" w:rsidRDefault="001C472C">
      <w:pPr>
        <w:pStyle w:val="ConsPlusNormal"/>
        <w:spacing w:before="20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1C472C" w:rsidRDefault="001C472C">
      <w:pPr>
        <w:pStyle w:val="ConsPlusNormal"/>
        <w:spacing w:before="20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6070">
        <w:r>
          <w:rPr>
            <w:color w:val="0000FF"/>
          </w:rPr>
          <w:t>абзацем вторым</w:t>
        </w:r>
      </w:hyperlink>
      <w:r>
        <w:t xml:space="preserve"> настоящего пункта, за год просрочки.</w:t>
      </w:r>
    </w:p>
    <w:p w:rsidR="001C472C" w:rsidRDefault="001C472C">
      <w:pPr>
        <w:pStyle w:val="ConsPlusNormal"/>
        <w:spacing w:before="20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C472C" w:rsidRDefault="001C472C">
      <w:pPr>
        <w:pStyle w:val="ConsPlusNormal"/>
        <w:spacing w:before="20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1C472C" w:rsidRDefault="001C472C">
      <w:pPr>
        <w:pStyle w:val="ConsPlusNormal"/>
        <w:spacing w:before="20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1C472C" w:rsidRDefault="001C472C">
      <w:pPr>
        <w:pStyle w:val="ConsPlusNormal"/>
        <w:ind w:firstLine="540"/>
        <w:jc w:val="both"/>
      </w:pPr>
    </w:p>
    <w:p w:rsidR="001C472C" w:rsidRDefault="001C472C">
      <w:pPr>
        <w:pStyle w:val="ConsPlusNormal"/>
        <w:jc w:val="center"/>
        <w:outlineLvl w:val="2"/>
      </w:pPr>
      <w:r>
        <w:t>IV. Порядок разрешения споров</w:t>
      </w:r>
    </w:p>
    <w:p w:rsidR="001C472C" w:rsidRDefault="001C472C">
      <w:pPr>
        <w:pStyle w:val="ConsPlusNormal"/>
        <w:jc w:val="center"/>
      </w:pPr>
    </w:p>
    <w:p w:rsidR="001C472C" w:rsidRDefault="001C472C">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1C472C" w:rsidRDefault="001C472C">
      <w:pPr>
        <w:pStyle w:val="ConsPlusNormal"/>
        <w:ind w:firstLine="540"/>
        <w:jc w:val="both"/>
      </w:pPr>
    </w:p>
    <w:p w:rsidR="001C472C" w:rsidRDefault="001C472C">
      <w:pPr>
        <w:pStyle w:val="ConsPlusNormal"/>
        <w:jc w:val="center"/>
        <w:outlineLvl w:val="2"/>
      </w:pPr>
      <w:r>
        <w:t>V. Заключительные положения</w:t>
      </w:r>
    </w:p>
    <w:p w:rsidR="001C472C" w:rsidRDefault="001C472C">
      <w:pPr>
        <w:pStyle w:val="ConsPlusNormal"/>
        <w:jc w:val="center"/>
      </w:pPr>
    </w:p>
    <w:p w:rsidR="001C472C" w:rsidRDefault="001C472C">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1C472C" w:rsidRDefault="001C472C">
      <w:pPr>
        <w:pStyle w:val="ConsPlusNormal"/>
        <w:spacing w:before="20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1C472C" w:rsidRDefault="001C472C">
      <w:pPr>
        <w:pStyle w:val="ConsPlusNormal"/>
        <w:spacing w:before="20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1C472C" w:rsidRDefault="001C472C">
      <w:pPr>
        <w:pStyle w:val="ConsPlusNormal"/>
        <w:spacing w:before="200"/>
        <w:ind w:firstLine="540"/>
        <w:jc w:val="both"/>
      </w:pPr>
      <w:r>
        <w:lastRenderedPageBreak/>
        <w:t>19. Настоящее соглашение составлено в двух экземплярах - по одному для каждой из сторон.</w:t>
      </w:r>
    </w:p>
    <w:p w:rsidR="001C472C" w:rsidRDefault="001C472C">
      <w:pPr>
        <w:pStyle w:val="ConsPlusNormal"/>
        <w:ind w:firstLine="540"/>
        <w:jc w:val="both"/>
      </w:pPr>
    </w:p>
    <w:p w:rsidR="001C472C" w:rsidRDefault="001C472C">
      <w:pPr>
        <w:pStyle w:val="ConsPlusNormal"/>
        <w:jc w:val="center"/>
        <w:outlineLvl w:val="2"/>
      </w:pPr>
      <w:r>
        <w:t>VI. Реквизиты сторон</w:t>
      </w:r>
    </w:p>
    <w:p w:rsidR="001C472C" w:rsidRDefault="001C472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1C472C">
        <w:tc>
          <w:tcPr>
            <w:tcW w:w="4309" w:type="dxa"/>
            <w:gridSpan w:val="2"/>
            <w:tcBorders>
              <w:top w:val="nil"/>
              <w:left w:val="nil"/>
              <w:bottom w:val="nil"/>
              <w:right w:val="nil"/>
            </w:tcBorders>
          </w:tcPr>
          <w:p w:rsidR="001C472C" w:rsidRDefault="001C472C">
            <w:pPr>
              <w:pStyle w:val="ConsPlusNormal"/>
              <w:jc w:val="both"/>
            </w:pPr>
            <w:r>
              <w:t>Сетевая организация</w:t>
            </w:r>
          </w:p>
        </w:tc>
        <w:tc>
          <w:tcPr>
            <w:tcW w:w="567" w:type="dxa"/>
            <w:vMerge w:val="restart"/>
            <w:tcBorders>
              <w:top w:val="nil"/>
              <w:left w:val="nil"/>
              <w:bottom w:val="nil"/>
              <w:right w:val="nil"/>
            </w:tcBorders>
          </w:tcPr>
          <w:p w:rsidR="001C472C" w:rsidRDefault="001C472C">
            <w:pPr>
              <w:pStyle w:val="ConsPlusNormal"/>
              <w:jc w:val="both"/>
            </w:pPr>
          </w:p>
        </w:tc>
        <w:tc>
          <w:tcPr>
            <w:tcW w:w="4139" w:type="dxa"/>
            <w:gridSpan w:val="2"/>
            <w:tcBorders>
              <w:top w:val="nil"/>
              <w:left w:val="nil"/>
              <w:bottom w:val="nil"/>
              <w:right w:val="nil"/>
            </w:tcBorders>
          </w:tcPr>
          <w:p w:rsidR="001C472C" w:rsidRDefault="001C472C">
            <w:pPr>
              <w:pStyle w:val="ConsPlusNormal"/>
              <w:jc w:val="both"/>
            </w:pPr>
            <w:r>
              <w:t>Заявитель</w:t>
            </w:r>
          </w:p>
        </w:tc>
      </w:tr>
      <w:tr w:rsidR="001C472C">
        <w:tc>
          <w:tcPr>
            <w:tcW w:w="4309" w:type="dxa"/>
            <w:gridSpan w:val="2"/>
            <w:tcBorders>
              <w:top w:val="nil"/>
              <w:left w:val="nil"/>
              <w:bottom w:val="nil"/>
              <w:right w:val="nil"/>
            </w:tcBorders>
          </w:tcPr>
          <w:p w:rsidR="001C472C" w:rsidRDefault="001C472C">
            <w:pPr>
              <w:pStyle w:val="ConsPlusNormal"/>
              <w:jc w:val="center"/>
            </w:pPr>
            <w:r>
              <w:t>_________________________________</w:t>
            </w:r>
          </w:p>
          <w:p w:rsidR="001C472C" w:rsidRDefault="001C472C">
            <w:pPr>
              <w:pStyle w:val="ConsPlusNormal"/>
              <w:jc w:val="center"/>
            </w:pPr>
            <w:r>
              <w:t>(наименование сетевой организации)</w:t>
            </w:r>
          </w:p>
          <w:p w:rsidR="001C472C" w:rsidRDefault="001C472C">
            <w:pPr>
              <w:pStyle w:val="ConsPlusNormal"/>
              <w:jc w:val="center"/>
            </w:pPr>
            <w:r>
              <w:t>_________________________________</w:t>
            </w:r>
          </w:p>
          <w:p w:rsidR="001C472C" w:rsidRDefault="001C472C">
            <w:pPr>
              <w:pStyle w:val="ConsPlusNormal"/>
              <w:jc w:val="center"/>
            </w:pPr>
            <w:r>
              <w:t>(место нахождения)</w:t>
            </w:r>
          </w:p>
        </w:tc>
        <w:tc>
          <w:tcPr>
            <w:tcW w:w="567" w:type="dxa"/>
            <w:vMerge/>
            <w:tcBorders>
              <w:top w:val="nil"/>
              <w:left w:val="nil"/>
              <w:bottom w:val="nil"/>
              <w:right w:val="nil"/>
            </w:tcBorders>
          </w:tcPr>
          <w:p w:rsidR="001C472C" w:rsidRDefault="001C472C">
            <w:pPr>
              <w:pStyle w:val="ConsPlusNormal"/>
            </w:pPr>
          </w:p>
        </w:tc>
        <w:tc>
          <w:tcPr>
            <w:tcW w:w="4139" w:type="dxa"/>
            <w:gridSpan w:val="2"/>
            <w:vMerge w:val="restart"/>
            <w:tcBorders>
              <w:top w:val="nil"/>
              <w:left w:val="nil"/>
              <w:bottom w:val="nil"/>
              <w:right w:val="nil"/>
            </w:tcBorders>
          </w:tcPr>
          <w:p w:rsidR="001C472C" w:rsidRDefault="001C472C">
            <w:pPr>
              <w:pStyle w:val="ConsPlusNormal"/>
              <w:jc w:val="center"/>
            </w:pPr>
            <w:r>
              <w:t>________________________________</w:t>
            </w:r>
          </w:p>
          <w:p w:rsidR="001C472C" w:rsidRDefault="001C472C">
            <w:pPr>
              <w:pStyle w:val="ConsPlusNormal"/>
              <w:jc w:val="center"/>
            </w:pPr>
            <w:r>
              <w:t>(для юридических лиц - полное наименование)</w:t>
            </w:r>
          </w:p>
          <w:p w:rsidR="001C472C" w:rsidRDefault="001C472C">
            <w:pPr>
              <w:pStyle w:val="ConsPlusNormal"/>
              <w:jc w:val="center"/>
            </w:pPr>
            <w:r>
              <w:t>________________________________</w:t>
            </w:r>
          </w:p>
          <w:p w:rsidR="001C472C" w:rsidRDefault="001C472C">
            <w:pPr>
              <w:pStyle w:val="ConsPlusNormal"/>
              <w:jc w:val="center"/>
            </w:pPr>
            <w:r>
              <w:t>(номер записи в Едином государственном реестре юридических лиц)</w:t>
            </w:r>
          </w:p>
        </w:tc>
      </w:tr>
      <w:tr w:rsidR="001C472C">
        <w:trPr>
          <w:trHeight w:val="230"/>
        </w:trPr>
        <w:tc>
          <w:tcPr>
            <w:tcW w:w="4309" w:type="dxa"/>
            <w:gridSpan w:val="2"/>
            <w:vMerge w:val="restart"/>
            <w:tcBorders>
              <w:top w:val="nil"/>
              <w:left w:val="nil"/>
              <w:bottom w:val="nil"/>
              <w:right w:val="nil"/>
            </w:tcBorders>
          </w:tcPr>
          <w:p w:rsidR="001C472C" w:rsidRDefault="001C472C">
            <w:pPr>
              <w:pStyle w:val="ConsPlusNormal"/>
              <w:jc w:val="both"/>
            </w:pPr>
            <w:r>
              <w:t>ИНН/КПП _________________________</w:t>
            </w:r>
          </w:p>
          <w:p w:rsidR="001C472C" w:rsidRDefault="001C472C">
            <w:pPr>
              <w:pStyle w:val="ConsPlusNormal"/>
              <w:jc w:val="both"/>
            </w:pPr>
            <w:r>
              <w:t>р/с _______________________________</w:t>
            </w:r>
          </w:p>
          <w:p w:rsidR="001C472C" w:rsidRDefault="001C472C">
            <w:pPr>
              <w:pStyle w:val="ConsPlusNormal"/>
              <w:jc w:val="both"/>
            </w:pPr>
            <w:r>
              <w:t>к/с _______________________________</w:t>
            </w:r>
          </w:p>
        </w:tc>
        <w:tc>
          <w:tcPr>
            <w:tcW w:w="567" w:type="dxa"/>
            <w:vMerge/>
            <w:tcBorders>
              <w:top w:val="nil"/>
              <w:left w:val="nil"/>
              <w:bottom w:val="nil"/>
              <w:right w:val="nil"/>
            </w:tcBorders>
          </w:tcPr>
          <w:p w:rsidR="001C472C" w:rsidRDefault="001C472C">
            <w:pPr>
              <w:pStyle w:val="ConsPlusNormal"/>
            </w:pPr>
          </w:p>
        </w:tc>
        <w:tc>
          <w:tcPr>
            <w:tcW w:w="4139" w:type="dxa"/>
            <w:gridSpan w:val="2"/>
            <w:vMerge/>
            <w:tcBorders>
              <w:top w:val="nil"/>
              <w:left w:val="nil"/>
              <w:bottom w:val="nil"/>
              <w:right w:val="nil"/>
            </w:tcBorders>
          </w:tcPr>
          <w:p w:rsidR="001C472C" w:rsidRDefault="001C472C">
            <w:pPr>
              <w:pStyle w:val="ConsPlusNormal"/>
            </w:pPr>
          </w:p>
        </w:tc>
      </w:tr>
      <w:tr w:rsidR="001C472C">
        <w:trPr>
          <w:trHeight w:val="230"/>
        </w:trPr>
        <w:tc>
          <w:tcPr>
            <w:tcW w:w="4309" w:type="dxa"/>
            <w:gridSpan w:val="2"/>
            <w:vMerge/>
            <w:tcBorders>
              <w:top w:val="nil"/>
              <w:left w:val="nil"/>
              <w:bottom w:val="nil"/>
              <w:right w:val="nil"/>
            </w:tcBorders>
          </w:tcPr>
          <w:p w:rsidR="001C472C" w:rsidRDefault="001C472C">
            <w:pPr>
              <w:pStyle w:val="ConsPlusNormal"/>
            </w:pPr>
          </w:p>
        </w:tc>
        <w:tc>
          <w:tcPr>
            <w:tcW w:w="567" w:type="dxa"/>
            <w:vMerge/>
            <w:tcBorders>
              <w:top w:val="nil"/>
              <w:left w:val="nil"/>
              <w:bottom w:val="nil"/>
              <w:right w:val="nil"/>
            </w:tcBorders>
          </w:tcPr>
          <w:p w:rsidR="001C472C" w:rsidRDefault="001C472C">
            <w:pPr>
              <w:pStyle w:val="ConsPlusNormal"/>
            </w:pPr>
          </w:p>
        </w:tc>
        <w:tc>
          <w:tcPr>
            <w:tcW w:w="4139" w:type="dxa"/>
            <w:gridSpan w:val="2"/>
            <w:vMerge w:val="restart"/>
            <w:tcBorders>
              <w:top w:val="nil"/>
              <w:left w:val="nil"/>
              <w:bottom w:val="nil"/>
              <w:right w:val="nil"/>
            </w:tcBorders>
          </w:tcPr>
          <w:p w:rsidR="001C472C" w:rsidRDefault="001C472C">
            <w:pPr>
              <w:pStyle w:val="ConsPlusNormal"/>
              <w:jc w:val="both"/>
            </w:pPr>
            <w:r>
              <w:t>ИНН ____________________________</w:t>
            </w:r>
          </w:p>
        </w:tc>
      </w:tr>
      <w:tr w:rsidR="001C472C">
        <w:trPr>
          <w:trHeight w:val="230"/>
        </w:trPr>
        <w:tc>
          <w:tcPr>
            <w:tcW w:w="4309" w:type="dxa"/>
            <w:gridSpan w:val="2"/>
            <w:vMerge w:val="restart"/>
            <w:tcBorders>
              <w:top w:val="nil"/>
              <w:left w:val="nil"/>
              <w:bottom w:val="nil"/>
              <w:right w:val="nil"/>
            </w:tcBorders>
          </w:tcPr>
          <w:p w:rsidR="001C472C" w:rsidRDefault="001C472C">
            <w:pPr>
              <w:pStyle w:val="ConsPlusNormal"/>
              <w:jc w:val="center"/>
            </w:pPr>
            <w:r>
              <w:t>_________________________________</w:t>
            </w:r>
          </w:p>
          <w:p w:rsidR="001C472C" w:rsidRDefault="001C472C">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1C472C" w:rsidRDefault="001C472C">
            <w:pPr>
              <w:pStyle w:val="ConsPlusNormal"/>
            </w:pPr>
          </w:p>
        </w:tc>
        <w:tc>
          <w:tcPr>
            <w:tcW w:w="4139" w:type="dxa"/>
            <w:gridSpan w:val="2"/>
            <w:vMerge/>
            <w:tcBorders>
              <w:top w:val="nil"/>
              <w:left w:val="nil"/>
              <w:bottom w:val="nil"/>
              <w:right w:val="nil"/>
            </w:tcBorders>
          </w:tcPr>
          <w:p w:rsidR="001C472C" w:rsidRDefault="001C472C">
            <w:pPr>
              <w:pStyle w:val="ConsPlusNormal"/>
            </w:pPr>
          </w:p>
        </w:tc>
      </w:tr>
      <w:tr w:rsidR="001C472C">
        <w:trPr>
          <w:trHeight w:val="230"/>
        </w:trPr>
        <w:tc>
          <w:tcPr>
            <w:tcW w:w="4309" w:type="dxa"/>
            <w:gridSpan w:val="2"/>
            <w:vMerge/>
            <w:tcBorders>
              <w:top w:val="nil"/>
              <w:left w:val="nil"/>
              <w:bottom w:val="nil"/>
              <w:right w:val="nil"/>
            </w:tcBorders>
          </w:tcPr>
          <w:p w:rsidR="001C472C" w:rsidRDefault="001C472C">
            <w:pPr>
              <w:pStyle w:val="ConsPlusNormal"/>
            </w:pPr>
          </w:p>
        </w:tc>
        <w:tc>
          <w:tcPr>
            <w:tcW w:w="567" w:type="dxa"/>
            <w:vMerge/>
            <w:tcBorders>
              <w:top w:val="nil"/>
              <w:left w:val="nil"/>
              <w:bottom w:val="nil"/>
              <w:right w:val="nil"/>
            </w:tcBorders>
          </w:tcPr>
          <w:p w:rsidR="001C472C" w:rsidRDefault="001C472C">
            <w:pPr>
              <w:pStyle w:val="ConsPlusNormal"/>
            </w:pPr>
          </w:p>
        </w:tc>
        <w:tc>
          <w:tcPr>
            <w:tcW w:w="4139" w:type="dxa"/>
            <w:gridSpan w:val="2"/>
            <w:vMerge w:val="restart"/>
            <w:tcBorders>
              <w:top w:val="nil"/>
              <w:left w:val="nil"/>
              <w:bottom w:val="nil"/>
              <w:right w:val="nil"/>
            </w:tcBorders>
          </w:tcPr>
          <w:p w:rsidR="001C472C" w:rsidRDefault="001C472C">
            <w:pPr>
              <w:pStyle w:val="ConsPlusNormal"/>
              <w:jc w:val="center"/>
            </w:pPr>
            <w:r>
              <w:t>_________________________________</w:t>
            </w:r>
          </w:p>
          <w:p w:rsidR="001C472C" w:rsidRDefault="001C472C">
            <w:pPr>
              <w:pStyle w:val="ConsPlusNormal"/>
              <w:jc w:val="center"/>
            </w:pPr>
            <w:r>
              <w:t>(должность, фамилия, имя, отчество лица,</w:t>
            </w:r>
          </w:p>
          <w:p w:rsidR="001C472C" w:rsidRDefault="001C472C">
            <w:pPr>
              <w:pStyle w:val="ConsPlusNormal"/>
              <w:jc w:val="center"/>
            </w:pPr>
            <w:r>
              <w:t>_________________________________</w:t>
            </w:r>
          </w:p>
          <w:p w:rsidR="001C472C" w:rsidRDefault="001C472C">
            <w:pPr>
              <w:pStyle w:val="ConsPlusNormal"/>
              <w:jc w:val="center"/>
            </w:pPr>
            <w:r>
              <w:t>действующего от имени юридического лица)</w:t>
            </w:r>
          </w:p>
          <w:p w:rsidR="001C472C" w:rsidRDefault="001C472C">
            <w:pPr>
              <w:pStyle w:val="ConsPlusNormal"/>
              <w:jc w:val="center"/>
            </w:pPr>
            <w:r>
              <w:t>_________________________________</w:t>
            </w:r>
          </w:p>
          <w:p w:rsidR="001C472C" w:rsidRDefault="001C472C">
            <w:pPr>
              <w:pStyle w:val="ConsPlusNormal"/>
              <w:jc w:val="center"/>
            </w:pPr>
            <w:r>
              <w:t>_________________________________</w:t>
            </w:r>
          </w:p>
          <w:p w:rsidR="001C472C" w:rsidRDefault="001C472C">
            <w:pPr>
              <w:pStyle w:val="ConsPlusNormal"/>
              <w:jc w:val="center"/>
            </w:pPr>
            <w:r>
              <w:t>(место нахождения)</w:t>
            </w:r>
          </w:p>
          <w:p w:rsidR="001C472C" w:rsidRDefault="001C472C">
            <w:pPr>
              <w:pStyle w:val="ConsPlusNormal"/>
              <w:jc w:val="center"/>
            </w:pPr>
            <w:r>
              <w:t>_________________________________</w:t>
            </w:r>
          </w:p>
          <w:p w:rsidR="001C472C" w:rsidRDefault="001C472C">
            <w:pPr>
              <w:pStyle w:val="ConsPlusNormal"/>
              <w:jc w:val="center"/>
            </w:pPr>
            <w:r>
              <w:t>(для индивидуальных предпринимателей - фамилия, имя, отчество)</w:t>
            </w:r>
          </w:p>
          <w:p w:rsidR="001C472C" w:rsidRDefault="001C472C">
            <w:pPr>
              <w:pStyle w:val="ConsPlusNormal"/>
              <w:jc w:val="center"/>
            </w:pPr>
            <w:r>
              <w:t>_________________________________</w:t>
            </w:r>
          </w:p>
          <w:p w:rsidR="001C472C" w:rsidRDefault="001C472C">
            <w:pPr>
              <w:pStyle w:val="ConsPlusNormal"/>
              <w:jc w:val="center"/>
            </w:pPr>
            <w:r>
              <w:t>(номер записи в Едином государственном реестре индивидуальных предпринимателей и дата ее внесения в реестр)</w:t>
            </w:r>
          </w:p>
          <w:p w:rsidR="001C472C" w:rsidRDefault="001C472C">
            <w:pPr>
              <w:pStyle w:val="ConsPlusNormal"/>
              <w:jc w:val="center"/>
            </w:pPr>
            <w:r>
              <w:t>_________________________________</w:t>
            </w:r>
          </w:p>
          <w:p w:rsidR="001C472C" w:rsidRDefault="001C472C">
            <w:pPr>
              <w:pStyle w:val="ConsPlusNormal"/>
              <w:jc w:val="center"/>
            </w:pPr>
            <w:r>
              <w:t>(серия, номер и дата выдачи паспорта или</w:t>
            </w:r>
          </w:p>
          <w:p w:rsidR="001C472C" w:rsidRDefault="001C472C">
            <w:pPr>
              <w:pStyle w:val="ConsPlusNormal"/>
              <w:jc w:val="center"/>
            </w:pPr>
            <w:r>
              <w:t>_________________________________</w:t>
            </w:r>
          </w:p>
          <w:p w:rsidR="001C472C" w:rsidRDefault="001C472C">
            <w:pPr>
              <w:pStyle w:val="ConsPlusNormal"/>
              <w:jc w:val="center"/>
            </w:pPr>
            <w:r>
              <w:t>иного документа, удостоверяющего личность в соответствии с законодательством Российской Федерации)</w:t>
            </w:r>
          </w:p>
        </w:tc>
      </w:tr>
      <w:tr w:rsidR="001C472C">
        <w:trPr>
          <w:trHeight w:val="230"/>
        </w:trPr>
        <w:tc>
          <w:tcPr>
            <w:tcW w:w="4309" w:type="dxa"/>
            <w:gridSpan w:val="2"/>
            <w:vMerge w:val="restart"/>
            <w:tcBorders>
              <w:top w:val="nil"/>
              <w:left w:val="nil"/>
              <w:bottom w:val="nil"/>
              <w:right w:val="nil"/>
            </w:tcBorders>
          </w:tcPr>
          <w:p w:rsidR="001C472C" w:rsidRDefault="001C472C">
            <w:pPr>
              <w:pStyle w:val="ConsPlusNormal"/>
              <w:jc w:val="both"/>
            </w:pPr>
          </w:p>
        </w:tc>
        <w:tc>
          <w:tcPr>
            <w:tcW w:w="567" w:type="dxa"/>
            <w:vMerge/>
            <w:tcBorders>
              <w:top w:val="nil"/>
              <w:left w:val="nil"/>
              <w:bottom w:val="nil"/>
              <w:right w:val="nil"/>
            </w:tcBorders>
          </w:tcPr>
          <w:p w:rsidR="001C472C" w:rsidRDefault="001C472C">
            <w:pPr>
              <w:pStyle w:val="ConsPlusNormal"/>
            </w:pPr>
          </w:p>
        </w:tc>
        <w:tc>
          <w:tcPr>
            <w:tcW w:w="4139" w:type="dxa"/>
            <w:gridSpan w:val="2"/>
            <w:vMerge/>
            <w:tcBorders>
              <w:top w:val="nil"/>
              <w:left w:val="nil"/>
              <w:bottom w:val="nil"/>
              <w:right w:val="nil"/>
            </w:tcBorders>
          </w:tcPr>
          <w:p w:rsidR="001C472C" w:rsidRDefault="001C472C">
            <w:pPr>
              <w:pStyle w:val="ConsPlusNormal"/>
            </w:pPr>
          </w:p>
        </w:tc>
      </w:tr>
      <w:tr w:rsidR="001C472C">
        <w:tc>
          <w:tcPr>
            <w:tcW w:w="4309" w:type="dxa"/>
            <w:gridSpan w:val="2"/>
            <w:vMerge/>
            <w:tcBorders>
              <w:top w:val="nil"/>
              <w:left w:val="nil"/>
              <w:bottom w:val="nil"/>
              <w:right w:val="nil"/>
            </w:tcBorders>
          </w:tcPr>
          <w:p w:rsidR="001C472C" w:rsidRDefault="001C472C">
            <w:pPr>
              <w:pStyle w:val="ConsPlusNormal"/>
            </w:pPr>
          </w:p>
        </w:tc>
        <w:tc>
          <w:tcPr>
            <w:tcW w:w="567" w:type="dxa"/>
            <w:vMerge/>
            <w:tcBorders>
              <w:top w:val="nil"/>
              <w:left w:val="nil"/>
              <w:bottom w:val="nil"/>
              <w:right w:val="nil"/>
            </w:tcBorders>
          </w:tcPr>
          <w:p w:rsidR="001C472C" w:rsidRDefault="001C472C">
            <w:pPr>
              <w:pStyle w:val="ConsPlusNormal"/>
            </w:pPr>
          </w:p>
        </w:tc>
        <w:tc>
          <w:tcPr>
            <w:tcW w:w="4139" w:type="dxa"/>
            <w:gridSpan w:val="2"/>
            <w:tcBorders>
              <w:top w:val="nil"/>
              <w:left w:val="nil"/>
              <w:bottom w:val="nil"/>
              <w:right w:val="nil"/>
            </w:tcBorders>
          </w:tcPr>
          <w:p w:rsidR="001C472C" w:rsidRDefault="001C472C">
            <w:pPr>
              <w:pStyle w:val="ConsPlusNormal"/>
            </w:pPr>
            <w:r>
              <w:t>ИНН ____________________________</w:t>
            </w:r>
          </w:p>
        </w:tc>
      </w:tr>
      <w:tr w:rsidR="001C472C">
        <w:tc>
          <w:tcPr>
            <w:tcW w:w="4309" w:type="dxa"/>
            <w:gridSpan w:val="2"/>
            <w:vMerge/>
            <w:tcBorders>
              <w:top w:val="nil"/>
              <w:left w:val="nil"/>
              <w:bottom w:val="nil"/>
              <w:right w:val="nil"/>
            </w:tcBorders>
          </w:tcPr>
          <w:p w:rsidR="001C472C" w:rsidRDefault="001C472C">
            <w:pPr>
              <w:pStyle w:val="ConsPlusNormal"/>
            </w:pPr>
          </w:p>
        </w:tc>
        <w:tc>
          <w:tcPr>
            <w:tcW w:w="567" w:type="dxa"/>
            <w:vMerge/>
            <w:tcBorders>
              <w:top w:val="nil"/>
              <w:left w:val="nil"/>
              <w:bottom w:val="nil"/>
              <w:right w:val="nil"/>
            </w:tcBorders>
          </w:tcPr>
          <w:p w:rsidR="001C472C" w:rsidRDefault="001C472C">
            <w:pPr>
              <w:pStyle w:val="ConsPlusNormal"/>
            </w:pPr>
          </w:p>
        </w:tc>
        <w:tc>
          <w:tcPr>
            <w:tcW w:w="4139" w:type="dxa"/>
            <w:gridSpan w:val="2"/>
            <w:tcBorders>
              <w:top w:val="nil"/>
              <w:left w:val="nil"/>
              <w:bottom w:val="nil"/>
              <w:right w:val="nil"/>
            </w:tcBorders>
          </w:tcPr>
          <w:p w:rsidR="001C472C" w:rsidRDefault="001C472C">
            <w:pPr>
              <w:pStyle w:val="ConsPlusNormal"/>
              <w:jc w:val="center"/>
            </w:pPr>
            <w:r>
              <w:t>_________________________________</w:t>
            </w:r>
          </w:p>
          <w:p w:rsidR="001C472C" w:rsidRDefault="001C472C">
            <w:pPr>
              <w:pStyle w:val="ConsPlusNormal"/>
              <w:jc w:val="center"/>
            </w:pPr>
            <w:r>
              <w:t>_________________________________</w:t>
            </w:r>
          </w:p>
          <w:p w:rsidR="001C472C" w:rsidRDefault="001C472C">
            <w:pPr>
              <w:pStyle w:val="ConsPlusNormal"/>
              <w:jc w:val="center"/>
            </w:pPr>
            <w:r>
              <w:t>(место жительства)</w:t>
            </w:r>
          </w:p>
        </w:tc>
      </w:tr>
      <w:tr w:rsidR="001C472C">
        <w:tc>
          <w:tcPr>
            <w:tcW w:w="2222" w:type="dxa"/>
            <w:tcBorders>
              <w:top w:val="nil"/>
              <w:left w:val="nil"/>
              <w:bottom w:val="nil"/>
              <w:right w:val="nil"/>
            </w:tcBorders>
          </w:tcPr>
          <w:p w:rsidR="001C472C" w:rsidRDefault="001C472C">
            <w:pPr>
              <w:pStyle w:val="ConsPlusNormal"/>
              <w:jc w:val="center"/>
            </w:pPr>
            <w:r>
              <w:t>________________</w:t>
            </w:r>
          </w:p>
          <w:p w:rsidR="001C472C" w:rsidRDefault="001C472C">
            <w:pPr>
              <w:pStyle w:val="ConsPlusNormal"/>
              <w:jc w:val="center"/>
            </w:pPr>
            <w:r>
              <w:t>(подпись)</w:t>
            </w:r>
          </w:p>
        </w:tc>
        <w:tc>
          <w:tcPr>
            <w:tcW w:w="2087" w:type="dxa"/>
            <w:tcBorders>
              <w:top w:val="nil"/>
              <w:left w:val="nil"/>
              <w:bottom w:val="nil"/>
              <w:right w:val="nil"/>
            </w:tcBorders>
          </w:tcPr>
          <w:p w:rsidR="001C472C" w:rsidRDefault="001C472C">
            <w:pPr>
              <w:pStyle w:val="ConsPlusNormal"/>
              <w:jc w:val="both"/>
            </w:pPr>
          </w:p>
        </w:tc>
        <w:tc>
          <w:tcPr>
            <w:tcW w:w="567" w:type="dxa"/>
            <w:vMerge/>
            <w:tcBorders>
              <w:top w:val="nil"/>
              <w:left w:val="nil"/>
              <w:bottom w:val="nil"/>
              <w:right w:val="nil"/>
            </w:tcBorders>
          </w:tcPr>
          <w:p w:rsidR="001C472C" w:rsidRDefault="001C472C">
            <w:pPr>
              <w:pStyle w:val="ConsPlusNormal"/>
            </w:pPr>
          </w:p>
        </w:tc>
        <w:tc>
          <w:tcPr>
            <w:tcW w:w="2189" w:type="dxa"/>
            <w:tcBorders>
              <w:top w:val="nil"/>
              <w:left w:val="nil"/>
              <w:bottom w:val="nil"/>
              <w:right w:val="nil"/>
            </w:tcBorders>
          </w:tcPr>
          <w:p w:rsidR="001C472C" w:rsidRDefault="001C472C">
            <w:pPr>
              <w:pStyle w:val="ConsPlusNormal"/>
              <w:jc w:val="center"/>
            </w:pPr>
            <w:r>
              <w:t>________________</w:t>
            </w:r>
          </w:p>
          <w:p w:rsidR="001C472C" w:rsidRDefault="001C472C">
            <w:pPr>
              <w:pStyle w:val="ConsPlusNormal"/>
              <w:jc w:val="center"/>
            </w:pPr>
            <w:r>
              <w:t>(подпись)</w:t>
            </w:r>
          </w:p>
        </w:tc>
        <w:tc>
          <w:tcPr>
            <w:tcW w:w="1950" w:type="dxa"/>
            <w:tcBorders>
              <w:top w:val="nil"/>
              <w:left w:val="nil"/>
              <w:bottom w:val="nil"/>
              <w:right w:val="nil"/>
            </w:tcBorders>
          </w:tcPr>
          <w:p w:rsidR="001C472C" w:rsidRDefault="001C472C">
            <w:pPr>
              <w:pStyle w:val="ConsPlusNormal"/>
              <w:jc w:val="both"/>
            </w:pPr>
          </w:p>
        </w:tc>
      </w:tr>
      <w:tr w:rsidR="001C472C">
        <w:tc>
          <w:tcPr>
            <w:tcW w:w="2222" w:type="dxa"/>
            <w:tcBorders>
              <w:top w:val="nil"/>
              <w:left w:val="nil"/>
              <w:bottom w:val="nil"/>
              <w:right w:val="nil"/>
            </w:tcBorders>
          </w:tcPr>
          <w:p w:rsidR="001C472C" w:rsidRDefault="001C472C">
            <w:pPr>
              <w:pStyle w:val="ConsPlusNormal"/>
            </w:pPr>
            <w:r>
              <w:t>М.П.</w:t>
            </w:r>
          </w:p>
        </w:tc>
        <w:tc>
          <w:tcPr>
            <w:tcW w:w="2087" w:type="dxa"/>
            <w:tcBorders>
              <w:top w:val="nil"/>
              <w:left w:val="nil"/>
              <w:bottom w:val="nil"/>
              <w:right w:val="nil"/>
            </w:tcBorders>
          </w:tcPr>
          <w:p w:rsidR="001C472C" w:rsidRDefault="001C472C">
            <w:pPr>
              <w:pStyle w:val="ConsPlusNormal"/>
              <w:jc w:val="both"/>
            </w:pPr>
          </w:p>
        </w:tc>
        <w:tc>
          <w:tcPr>
            <w:tcW w:w="567" w:type="dxa"/>
            <w:vMerge/>
            <w:tcBorders>
              <w:top w:val="nil"/>
              <w:left w:val="nil"/>
              <w:bottom w:val="nil"/>
              <w:right w:val="nil"/>
            </w:tcBorders>
          </w:tcPr>
          <w:p w:rsidR="001C472C" w:rsidRDefault="001C472C">
            <w:pPr>
              <w:pStyle w:val="ConsPlusNormal"/>
            </w:pPr>
          </w:p>
        </w:tc>
        <w:tc>
          <w:tcPr>
            <w:tcW w:w="2189" w:type="dxa"/>
            <w:tcBorders>
              <w:top w:val="nil"/>
              <w:left w:val="nil"/>
              <w:bottom w:val="nil"/>
              <w:right w:val="nil"/>
            </w:tcBorders>
          </w:tcPr>
          <w:p w:rsidR="001C472C" w:rsidRDefault="001C472C">
            <w:pPr>
              <w:pStyle w:val="ConsPlusNormal"/>
            </w:pPr>
            <w:r>
              <w:t>М.П.</w:t>
            </w:r>
          </w:p>
        </w:tc>
        <w:tc>
          <w:tcPr>
            <w:tcW w:w="1950" w:type="dxa"/>
            <w:tcBorders>
              <w:top w:val="nil"/>
              <w:left w:val="nil"/>
              <w:bottom w:val="nil"/>
              <w:right w:val="nil"/>
            </w:tcBorders>
          </w:tcPr>
          <w:p w:rsidR="001C472C" w:rsidRDefault="001C472C">
            <w:pPr>
              <w:pStyle w:val="ConsPlusNormal"/>
              <w:jc w:val="both"/>
            </w:pPr>
          </w:p>
        </w:tc>
      </w:tr>
    </w:tbl>
    <w:p w:rsidR="001C472C" w:rsidRDefault="001C472C">
      <w:pPr>
        <w:pStyle w:val="ConsPlusNormal"/>
        <w:ind w:firstLine="540"/>
        <w:jc w:val="both"/>
      </w:pPr>
    </w:p>
    <w:p w:rsidR="001C472C" w:rsidRDefault="001C472C">
      <w:pPr>
        <w:pStyle w:val="ConsPlusNormal"/>
        <w:ind w:firstLine="540"/>
        <w:jc w:val="both"/>
      </w:pPr>
      <w:r>
        <w:t>--------------------------------</w:t>
      </w:r>
    </w:p>
    <w:p w:rsidR="001C472C" w:rsidRDefault="001C472C">
      <w:pPr>
        <w:pStyle w:val="ConsPlusNormal"/>
        <w:spacing w:before="200"/>
        <w:ind w:firstLine="540"/>
        <w:jc w:val="both"/>
      </w:pPr>
      <w:bookmarkStart w:id="513" w:name="P6139"/>
      <w:bookmarkEnd w:id="51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1C472C" w:rsidRDefault="001C472C">
      <w:pPr>
        <w:pStyle w:val="ConsPlusNormal"/>
        <w:spacing w:before="200"/>
        <w:ind w:firstLine="540"/>
        <w:jc w:val="both"/>
      </w:pPr>
      <w:bookmarkStart w:id="514" w:name="P6140"/>
      <w:bookmarkEnd w:id="514"/>
      <w:r>
        <w:t xml:space="preserve">&lt;2&gt; Подлежит указанию срок, позволяющий сетевой организации исполнить предусмотренную </w:t>
      </w:r>
      <w:hyperlink w:anchor="P6028">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1C472C" w:rsidRDefault="001C472C">
      <w:pPr>
        <w:pStyle w:val="ConsPlusNormal"/>
        <w:spacing w:before="200"/>
        <w:ind w:firstLine="540"/>
        <w:jc w:val="both"/>
      </w:pPr>
      <w:bookmarkStart w:id="515" w:name="P6141"/>
      <w:bookmarkEnd w:id="515"/>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1C472C" w:rsidRDefault="001C472C">
      <w:pPr>
        <w:pStyle w:val="ConsPlusNormal"/>
        <w:spacing w:before="200"/>
        <w:ind w:firstLine="540"/>
        <w:jc w:val="both"/>
      </w:pPr>
      <w:bookmarkStart w:id="516" w:name="P6142"/>
      <w:bookmarkEnd w:id="516"/>
      <w:r>
        <w:lastRenderedPageBreak/>
        <w:t>&lt;4&gt; Обязанность включается в случае включения в настоящее соглашение права заявителя на внесение авансового платежа.</w:t>
      </w:r>
    </w:p>
    <w:p w:rsidR="001C472C" w:rsidRDefault="001C472C">
      <w:pPr>
        <w:pStyle w:val="ConsPlusNormal"/>
        <w:spacing w:before="200"/>
        <w:ind w:firstLine="540"/>
        <w:jc w:val="both"/>
      </w:pPr>
      <w:bookmarkStart w:id="517" w:name="P6143"/>
      <w:bookmarkEnd w:id="517"/>
      <w:r>
        <w:t xml:space="preserve">&lt;5&gt; Подлежит указанию срок, позволяющий сетевой организации исполнить предусмотренную </w:t>
      </w:r>
      <w:hyperlink w:anchor="P6028">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1C472C" w:rsidRDefault="001C472C">
      <w:pPr>
        <w:pStyle w:val="ConsPlusNormal"/>
        <w:spacing w:before="200"/>
        <w:ind w:firstLine="540"/>
        <w:jc w:val="both"/>
      </w:pPr>
      <w:bookmarkStart w:id="518" w:name="P6144"/>
      <w:bookmarkEnd w:id="518"/>
      <w:r>
        <w:t>&lt;6&gt; Право заявителя на внесение авансового платежа включается в настоящее соглашение на основании предложения заявителя.</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16</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 электрической</w:t>
      </w:r>
    </w:p>
    <w:p w:rsidR="001C472C" w:rsidRDefault="001C472C">
      <w:pPr>
        <w:pStyle w:val="ConsPlusNormal"/>
        <w:jc w:val="right"/>
      </w:pPr>
      <w:r>
        <w:t>энергии, объектов по производству</w:t>
      </w:r>
    </w:p>
    <w:p w:rsidR="001C472C" w:rsidRDefault="001C472C">
      <w:pPr>
        <w:pStyle w:val="ConsPlusNormal"/>
        <w:jc w:val="right"/>
      </w:pPr>
      <w:r>
        <w:t>электрической энергии, а также</w:t>
      </w:r>
    </w:p>
    <w:p w:rsidR="001C472C" w:rsidRDefault="001C472C">
      <w:pPr>
        <w:pStyle w:val="ConsPlusNormal"/>
        <w:jc w:val="right"/>
      </w:pPr>
      <w:r>
        <w:t>объектов 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(введено </w:t>
            </w:r>
            <w:hyperlink r:id="rId1399">
              <w:r>
                <w:rPr>
                  <w:color w:val="0000FF"/>
                </w:rPr>
                <w:t>Постановлением</w:t>
              </w:r>
            </w:hyperlink>
            <w:r>
              <w:rPr>
                <w:color w:val="392C69"/>
              </w:rPr>
              <w:t xml:space="preserve"> Правительства РФ от 27.12.2017 N 1661;</w:t>
            </w:r>
          </w:p>
          <w:p w:rsidR="001C472C" w:rsidRDefault="001C472C">
            <w:pPr>
              <w:pStyle w:val="ConsPlusNormal"/>
              <w:jc w:val="center"/>
            </w:pPr>
            <w:r>
              <w:rPr>
                <w:color w:val="392C69"/>
              </w:rPr>
              <w:t xml:space="preserve">в ред. Постановлений Правительства РФ от 21.12.2020 </w:t>
            </w:r>
            <w:hyperlink r:id="rId1400">
              <w:r>
                <w:rPr>
                  <w:color w:val="0000FF"/>
                </w:rPr>
                <w:t>N 2184</w:t>
              </w:r>
            </w:hyperlink>
            <w:r>
              <w:rPr>
                <w:color w:val="392C69"/>
              </w:rPr>
              <w:t>,</w:t>
            </w:r>
          </w:p>
          <w:p w:rsidR="001C472C" w:rsidRDefault="001C472C">
            <w:pPr>
              <w:pStyle w:val="ConsPlusNormal"/>
              <w:jc w:val="center"/>
            </w:pPr>
            <w:r>
              <w:rPr>
                <w:color w:val="392C69"/>
              </w:rPr>
              <w:t xml:space="preserve">от 30.06.2022 </w:t>
            </w:r>
            <w:hyperlink r:id="rId140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bookmarkStart w:id="519" w:name="P6164"/>
      <w:bookmarkEnd w:id="519"/>
      <w:r>
        <w:t xml:space="preserve">                                    АКТ</w:t>
      </w:r>
    </w:p>
    <w:p w:rsidR="001C472C" w:rsidRDefault="001C472C">
      <w:pPr>
        <w:pStyle w:val="ConsPlusNonformat"/>
        <w:jc w:val="both"/>
      </w:pPr>
      <w:r>
        <w:t xml:space="preserve">        допуска в эксплуатацию прибора учета электрической энергии</w:t>
      </w:r>
    </w:p>
    <w:p w:rsidR="001C472C" w:rsidRDefault="001C472C">
      <w:pPr>
        <w:pStyle w:val="ConsPlusNonformat"/>
        <w:jc w:val="both"/>
      </w:pPr>
      <w:r>
        <w:t xml:space="preserve">                 N _______________ "__" _____________ 20__</w:t>
      </w:r>
    </w:p>
    <w:p w:rsidR="001C472C" w:rsidRDefault="001C472C">
      <w:pPr>
        <w:pStyle w:val="ConsPlusNonformat"/>
        <w:jc w:val="both"/>
      </w:pP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сетевой организации)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(фамилия, имя, отчество, должность представителя сетевой организации)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(фамилия, имя, отчество или наименование потребителя</w:t>
      </w:r>
    </w:p>
    <w:p w:rsidR="001C472C" w:rsidRDefault="001C472C">
      <w:pPr>
        <w:pStyle w:val="ConsPlusNonformat"/>
        <w:jc w:val="both"/>
      </w:pPr>
      <w:r>
        <w:t xml:space="preserve">                          или его представителя)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субъекта розничного рынка, с которым у заявителя заключен</w:t>
      </w:r>
    </w:p>
    <w:p w:rsidR="001C472C" w:rsidRDefault="001C472C">
      <w:pPr>
        <w:pStyle w:val="ConsPlusNonformat"/>
        <w:jc w:val="both"/>
      </w:pPr>
      <w:r>
        <w:t xml:space="preserve">   (предполагается к заключению) договор энергоснабжения (купли-продажи</w:t>
      </w:r>
    </w:p>
    <w:p w:rsidR="001C472C" w:rsidRDefault="001C472C">
      <w:pPr>
        <w:pStyle w:val="ConsPlusNonformat"/>
        <w:jc w:val="both"/>
      </w:pPr>
      <w:r>
        <w:t xml:space="preserve">                (поставки) электрической энергии (мощности)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(фамилия, имя, отчество, должность представителя субъекта розничного</w:t>
      </w:r>
    </w:p>
    <w:p w:rsidR="001C472C" w:rsidRDefault="001C472C">
      <w:pPr>
        <w:pStyle w:val="ConsPlusNonformat"/>
        <w:jc w:val="both"/>
      </w:pPr>
      <w:r>
        <w:t xml:space="preserve">    рынка, с которым у заявителя заключен (предполагается к заключению)</w:t>
      </w:r>
    </w:p>
    <w:p w:rsidR="001C472C" w:rsidRDefault="001C472C">
      <w:pPr>
        <w:pStyle w:val="ConsPlusNonformat"/>
        <w:jc w:val="both"/>
      </w:pPr>
      <w:r>
        <w:t xml:space="preserve">             договор энергоснабжения (купли-продажи (поставки)</w:t>
      </w:r>
    </w:p>
    <w:p w:rsidR="001C472C" w:rsidRDefault="001C472C">
      <w:pPr>
        <w:pStyle w:val="ConsPlusNonformat"/>
        <w:jc w:val="both"/>
      </w:pPr>
      <w:r>
        <w:t xml:space="preserve">                     электрической энергии (мощности)</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(номер договора энергоснабжения (купли-продажи (поставки)</w:t>
      </w:r>
    </w:p>
    <w:p w:rsidR="001C472C" w:rsidRDefault="001C472C">
      <w:pPr>
        <w:pStyle w:val="ConsPlusNonformat"/>
        <w:jc w:val="both"/>
      </w:pPr>
      <w:r>
        <w:t xml:space="preserve">               электрической энергии (мощности) при наличии)</w:t>
      </w:r>
    </w:p>
    <w:p w:rsidR="001C472C" w:rsidRDefault="001C472C">
      <w:pPr>
        <w:pStyle w:val="ConsPlusNonformat"/>
        <w:jc w:val="both"/>
      </w:pPr>
    </w:p>
    <w:p w:rsidR="001C472C" w:rsidRDefault="001C472C">
      <w:pPr>
        <w:pStyle w:val="ConsPlusNonformat"/>
        <w:jc w:val="both"/>
      </w:pPr>
      <w:r>
        <w:t xml:space="preserve">    Дата и время проведения проверки: "__" ______________ 20__ г.</w:t>
      </w:r>
    </w:p>
    <w:p w:rsidR="001C472C" w:rsidRDefault="001C472C">
      <w:pPr>
        <w:pStyle w:val="ConsPlusNonformat"/>
        <w:jc w:val="both"/>
      </w:pPr>
      <w:r>
        <w:t>"__" часов "__" минут.</w:t>
      </w:r>
    </w:p>
    <w:p w:rsidR="001C472C" w:rsidRDefault="001C472C">
      <w:pPr>
        <w:pStyle w:val="ConsPlusNonformat"/>
        <w:jc w:val="both"/>
      </w:pPr>
    </w:p>
    <w:p w:rsidR="001C472C" w:rsidRDefault="001C472C">
      <w:pPr>
        <w:pStyle w:val="ConsPlusNonformat"/>
        <w:jc w:val="both"/>
      </w:pPr>
      <w:r>
        <w:t xml:space="preserve">    1. Сведения о точке поставки</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1C472C">
        <w:tc>
          <w:tcPr>
            <w:tcW w:w="6066" w:type="dxa"/>
          </w:tcPr>
          <w:p w:rsidR="001C472C" w:rsidRDefault="001C472C">
            <w:pPr>
              <w:pStyle w:val="ConsPlusNormal"/>
            </w:pPr>
            <w:r>
              <w:t>Адрес</w:t>
            </w:r>
          </w:p>
        </w:tc>
        <w:tc>
          <w:tcPr>
            <w:tcW w:w="3005" w:type="dxa"/>
          </w:tcPr>
          <w:p w:rsidR="001C472C" w:rsidRDefault="001C472C">
            <w:pPr>
              <w:pStyle w:val="ConsPlusNormal"/>
            </w:pPr>
          </w:p>
        </w:tc>
      </w:tr>
      <w:tr w:rsidR="001C472C">
        <w:tc>
          <w:tcPr>
            <w:tcW w:w="6066" w:type="dxa"/>
          </w:tcPr>
          <w:p w:rsidR="001C472C" w:rsidRDefault="001C472C">
            <w:pPr>
              <w:pStyle w:val="ConsPlusNormal"/>
            </w:pPr>
            <w:r>
              <w:t>Наименование</w:t>
            </w:r>
          </w:p>
          <w:p w:rsidR="001C472C" w:rsidRDefault="001C472C">
            <w:pPr>
              <w:pStyle w:val="ConsPlusNormal"/>
            </w:pPr>
            <w:r>
              <w:t>Центр питания (наименование, уровень напряжения, номер)</w:t>
            </w:r>
          </w:p>
          <w:p w:rsidR="001C472C" w:rsidRDefault="001C472C">
            <w:pPr>
              <w:pStyle w:val="ConsPlusNormal"/>
            </w:pPr>
            <w:r>
              <w:t>Фидер 10 (6) кВ (наименование, номер)</w:t>
            </w:r>
          </w:p>
          <w:p w:rsidR="001C472C" w:rsidRDefault="001C472C">
            <w:pPr>
              <w:pStyle w:val="ConsPlusNormal"/>
            </w:pPr>
            <w:r>
              <w:t>ТП (КТП) (наименование, номер)</w:t>
            </w:r>
          </w:p>
          <w:p w:rsidR="001C472C" w:rsidRDefault="001C472C">
            <w:pPr>
              <w:pStyle w:val="ConsPlusNormal"/>
            </w:pPr>
            <w:r>
              <w:t>Фидер 0,4 кВ (наименование, номер)</w:t>
            </w:r>
          </w:p>
          <w:p w:rsidR="001C472C" w:rsidRDefault="001C472C">
            <w:pPr>
              <w:pStyle w:val="ConsPlusNormal"/>
            </w:pPr>
            <w:r>
              <w:t>Опора 0,4 кВ (номер)</w:t>
            </w:r>
          </w:p>
        </w:tc>
        <w:tc>
          <w:tcPr>
            <w:tcW w:w="3005" w:type="dxa"/>
          </w:tcPr>
          <w:p w:rsidR="001C472C" w:rsidRDefault="001C472C">
            <w:pPr>
              <w:pStyle w:val="ConsPlusNormal"/>
            </w:pPr>
          </w:p>
        </w:tc>
      </w:tr>
      <w:tr w:rsidR="001C472C">
        <w:tc>
          <w:tcPr>
            <w:tcW w:w="6066" w:type="dxa"/>
          </w:tcPr>
          <w:p w:rsidR="001C472C" w:rsidRDefault="001C472C">
            <w:pPr>
              <w:pStyle w:val="ConsPlusNormal"/>
            </w:pPr>
            <w:r>
              <w:lastRenderedPageBreak/>
              <w:t>Характеристика помещения (жилое или нежилое)</w:t>
            </w:r>
          </w:p>
        </w:tc>
        <w:tc>
          <w:tcPr>
            <w:tcW w:w="3005" w:type="dxa"/>
          </w:tcPr>
          <w:p w:rsidR="001C472C" w:rsidRDefault="001C472C">
            <w:pPr>
              <w:pStyle w:val="ConsPlusNormal"/>
            </w:pPr>
          </w:p>
        </w:tc>
      </w:tr>
      <w:tr w:rsidR="001C472C">
        <w:tc>
          <w:tcPr>
            <w:tcW w:w="6066" w:type="dxa"/>
          </w:tcPr>
          <w:p w:rsidR="001C472C" w:rsidRDefault="001C472C">
            <w:pPr>
              <w:pStyle w:val="ConsPlusNormal"/>
            </w:pPr>
            <w:r>
              <w:t>Коммутационный аппарат до прибора учета (номинальный ток, A)</w:t>
            </w:r>
          </w:p>
        </w:tc>
        <w:tc>
          <w:tcPr>
            <w:tcW w:w="3005"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2. Характеристики и показания прибора учета</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1C472C">
        <w:tc>
          <w:tcPr>
            <w:tcW w:w="4308" w:type="dxa"/>
          </w:tcPr>
          <w:p w:rsidR="001C472C" w:rsidRDefault="001C472C">
            <w:pPr>
              <w:pStyle w:val="ConsPlusNormal"/>
            </w:pPr>
            <w:r>
              <w:t>Место установки</w:t>
            </w:r>
          </w:p>
        </w:tc>
        <w:tc>
          <w:tcPr>
            <w:tcW w:w="4762" w:type="dxa"/>
          </w:tcPr>
          <w:p w:rsidR="001C472C" w:rsidRDefault="001C472C">
            <w:pPr>
              <w:pStyle w:val="ConsPlusNormal"/>
            </w:pPr>
          </w:p>
        </w:tc>
      </w:tr>
      <w:tr w:rsidR="001C472C">
        <w:tc>
          <w:tcPr>
            <w:tcW w:w="4308" w:type="dxa"/>
          </w:tcPr>
          <w:p w:rsidR="001C472C" w:rsidRDefault="001C472C">
            <w:pPr>
              <w:pStyle w:val="ConsPlusNormal"/>
            </w:pPr>
            <w:r>
              <w:t>Балансовая принадлежность</w:t>
            </w:r>
          </w:p>
        </w:tc>
        <w:tc>
          <w:tcPr>
            <w:tcW w:w="4762" w:type="dxa"/>
          </w:tcPr>
          <w:p w:rsidR="001C472C" w:rsidRDefault="001C472C">
            <w:pPr>
              <w:pStyle w:val="ConsPlusNormal"/>
            </w:pPr>
          </w:p>
        </w:tc>
      </w:tr>
      <w:tr w:rsidR="001C472C">
        <w:tc>
          <w:tcPr>
            <w:tcW w:w="4308" w:type="dxa"/>
          </w:tcPr>
          <w:p w:rsidR="001C472C" w:rsidRDefault="001C472C">
            <w:pPr>
              <w:pStyle w:val="ConsPlusNormal"/>
            </w:pPr>
            <w:r>
              <w:t>Тип</w:t>
            </w:r>
          </w:p>
        </w:tc>
        <w:tc>
          <w:tcPr>
            <w:tcW w:w="4762" w:type="dxa"/>
          </w:tcPr>
          <w:p w:rsidR="001C472C" w:rsidRDefault="001C472C">
            <w:pPr>
              <w:pStyle w:val="ConsPlusNormal"/>
            </w:pPr>
          </w:p>
        </w:tc>
      </w:tr>
      <w:tr w:rsidR="001C472C">
        <w:tc>
          <w:tcPr>
            <w:tcW w:w="4308" w:type="dxa"/>
          </w:tcPr>
          <w:p w:rsidR="001C472C" w:rsidRDefault="001C472C">
            <w:pPr>
              <w:pStyle w:val="ConsPlusNormal"/>
            </w:pPr>
            <w:r>
              <w:t>Заводской номер</w:t>
            </w:r>
          </w:p>
        </w:tc>
        <w:tc>
          <w:tcPr>
            <w:tcW w:w="4762" w:type="dxa"/>
          </w:tcPr>
          <w:p w:rsidR="001C472C" w:rsidRDefault="001C472C">
            <w:pPr>
              <w:pStyle w:val="ConsPlusNormal"/>
            </w:pPr>
          </w:p>
        </w:tc>
      </w:tr>
      <w:tr w:rsidR="001C472C">
        <w:tc>
          <w:tcPr>
            <w:tcW w:w="4308" w:type="dxa"/>
          </w:tcPr>
          <w:p w:rsidR="001C472C" w:rsidRDefault="001C472C">
            <w:pPr>
              <w:pStyle w:val="ConsPlusNormal"/>
            </w:pPr>
            <w:r>
              <w:t>Класс точности</w:t>
            </w:r>
          </w:p>
        </w:tc>
        <w:tc>
          <w:tcPr>
            <w:tcW w:w="4762" w:type="dxa"/>
          </w:tcPr>
          <w:p w:rsidR="001C472C" w:rsidRDefault="001C472C">
            <w:pPr>
              <w:pStyle w:val="ConsPlusNormal"/>
            </w:pPr>
          </w:p>
        </w:tc>
      </w:tr>
      <w:tr w:rsidR="001C472C">
        <w:tc>
          <w:tcPr>
            <w:tcW w:w="4308" w:type="dxa"/>
          </w:tcPr>
          <w:p w:rsidR="001C472C" w:rsidRDefault="001C472C">
            <w:pPr>
              <w:pStyle w:val="ConsPlusNormal"/>
            </w:pPr>
            <w:r>
              <w:t>Номинальный ток, A</w:t>
            </w:r>
          </w:p>
        </w:tc>
        <w:tc>
          <w:tcPr>
            <w:tcW w:w="4762" w:type="dxa"/>
          </w:tcPr>
          <w:p w:rsidR="001C472C" w:rsidRDefault="001C472C">
            <w:pPr>
              <w:pStyle w:val="ConsPlusNormal"/>
            </w:pPr>
          </w:p>
        </w:tc>
      </w:tr>
      <w:tr w:rsidR="001C472C">
        <w:tc>
          <w:tcPr>
            <w:tcW w:w="4308" w:type="dxa"/>
          </w:tcPr>
          <w:p w:rsidR="001C472C" w:rsidRDefault="001C472C">
            <w:pPr>
              <w:pStyle w:val="ConsPlusNormal"/>
            </w:pPr>
            <w:r>
              <w:t>Номинальное напряжение, B</w:t>
            </w:r>
          </w:p>
        </w:tc>
        <w:tc>
          <w:tcPr>
            <w:tcW w:w="4762" w:type="dxa"/>
          </w:tcPr>
          <w:p w:rsidR="001C472C" w:rsidRDefault="001C472C">
            <w:pPr>
              <w:pStyle w:val="ConsPlusNormal"/>
            </w:pPr>
          </w:p>
        </w:tc>
      </w:tr>
      <w:tr w:rsidR="001C472C">
        <w:tc>
          <w:tcPr>
            <w:tcW w:w="4308" w:type="dxa"/>
          </w:tcPr>
          <w:p w:rsidR="001C472C" w:rsidRDefault="001C472C">
            <w:pPr>
              <w:pStyle w:val="ConsPlusNormal"/>
            </w:pPr>
            <w:r>
              <w:t>Разрядность (до запятой)</w:t>
            </w:r>
          </w:p>
        </w:tc>
        <w:tc>
          <w:tcPr>
            <w:tcW w:w="4762" w:type="dxa"/>
          </w:tcPr>
          <w:p w:rsidR="001C472C" w:rsidRDefault="001C472C">
            <w:pPr>
              <w:pStyle w:val="ConsPlusNormal"/>
            </w:pPr>
          </w:p>
        </w:tc>
      </w:tr>
      <w:tr w:rsidR="001C472C">
        <w:tc>
          <w:tcPr>
            <w:tcW w:w="4308" w:type="dxa"/>
          </w:tcPr>
          <w:p w:rsidR="001C472C" w:rsidRDefault="001C472C">
            <w:pPr>
              <w:pStyle w:val="ConsPlusNormal"/>
            </w:pPr>
            <w:r>
              <w:t>Разрядность (после запятой)</w:t>
            </w:r>
          </w:p>
        </w:tc>
        <w:tc>
          <w:tcPr>
            <w:tcW w:w="4762" w:type="dxa"/>
          </w:tcPr>
          <w:p w:rsidR="001C472C" w:rsidRDefault="001C472C">
            <w:pPr>
              <w:pStyle w:val="ConsPlusNormal"/>
            </w:pPr>
          </w:p>
        </w:tc>
      </w:tr>
      <w:tr w:rsidR="001C472C">
        <w:tc>
          <w:tcPr>
            <w:tcW w:w="4308" w:type="dxa"/>
          </w:tcPr>
          <w:p w:rsidR="001C472C" w:rsidRDefault="001C472C">
            <w:pPr>
              <w:pStyle w:val="ConsPlusNormal"/>
            </w:pPr>
            <w:r>
              <w:t>Год выпуска</w:t>
            </w:r>
          </w:p>
        </w:tc>
        <w:tc>
          <w:tcPr>
            <w:tcW w:w="4762" w:type="dxa"/>
          </w:tcPr>
          <w:p w:rsidR="001C472C" w:rsidRDefault="001C472C">
            <w:pPr>
              <w:pStyle w:val="ConsPlusNormal"/>
            </w:pPr>
          </w:p>
        </w:tc>
      </w:tr>
      <w:tr w:rsidR="001C472C">
        <w:tc>
          <w:tcPr>
            <w:tcW w:w="4308" w:type="dxa"/>
          </w:tcPr>
          <w:p w:rsidR="001C472C" w:rsidRDefault="001C472C">
            <w:pPr>
              <w:pStyle w:val="ConsPlusNormal"/>
            </w:pPr>
            <w:r>
              <w:t>Дата поверки</w:t>
            </w:r>
          </w:p>
        </w:tc>
        <w:tc>
          <w:tcPr>
            <w:tcW w:w="4762" w:type="dxa"/>
          </w:tcPr>
          <w:p w:rsidR="001C472C" w:rsidRDefault="001C472C">
            <w:pPr>
              <w:pStyle w:val="ConsPlusNormal"/>
            </w:pPr>
          </w:p>
        </w:tc>
      </w:tr>
      <w:tr w:rsidR="001C472C">
        <w:tc>
          <w:tcPr>
            <w:tcW w:w="4308" w:type="dxa"/>
          </w:tcPr>
          <w:p w:rsidR="001C472C" w:rsidRDefault="001C472C">
            <w:pPr>
              <w:pStyle w:val="ConsPlusNormal"/>
            </w:pPr>
            <w:r>
              <w:t>Дата следующей поверки</w:t>
            </w:r>
          </w:p>
        </w:tc>
        <w:tc>
          <w:tcPr>
            <w:tcW w:w="4762" w:type="dxa"/>
          </w:tcPr>
          <w:p w:rsidR="001C472C" w:rsidRDefault="001C472C">
            <w:pPr>
              <w:pStyle w:val="ConsPlusNormal"/>
            </w:pPr>
          </w:p>
        </w:tc>
      </w:tr>
    </w:tbl>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1C472C">
        <w:tc>
          <w:tcPr>
            <w:tcW w:w="2721" w:type="dxa"/>
          </w:tcPr>
          <w:p w:rsidR="001C472C" w:rsidRDefault="001C472C">
            <w:pPr>
              <w:pStyle w:val="ConsPlusNormal"/>
              <w:jc w:val="center"/>
            </w:pPr>
            <w:r>
              <w:t>Вид энергии</w:t>
            </w:r>
          </w:p>
        </w:tc>
        <w:tc>
          <w:tcPr>
            <w:tcW w:w="1586" w:type="dxa"/>
          </w:tcPr>
          <w:p w:rsidR="001C472C" w:rsidRDefault="001C472C">
            <w:pPr>
              <w:pStyle w:val="ConsPlusNormal"/>
              <w:jc w:val="center"/>
            </w:pPr>
            <w:r>
              <w:t>Активная (прием)</w:t>
            </w:r>
          </w:p>
        </w:tc>
        <w:tc>
          <w:tcPr>
            <w:tcW w:w="1586" w:type="dxa"/>
          </w:tcPr>
          <w:p w:rsidR="001C472C" w:rsidRDefault="001C472C">
            <w:pPr>
              <w:pStyle w:val="ConsPlusNormal"/>
              <w:jc w:val="center"/>
            </w:pPr>
            <w:r>
              <w:t>Активная (отдача)</w:t>
            </w:r>
          </w:p>
        </w:tc>
        <w:tc>
          <w:tcPr>
            <w:tcW w:w="1586" w:type="dxa"/>
          </w:tcPr>
          <w:p w:rsidR="001C472C" w:rsidRDefault="001C472C">
            <w:pPr>
              <w:pStyle w:val="ConsPlusNormal"/>
              <w:jc w:val="center"/>
            </w:pPr>
            <w:r>
              <w:t>Реактивная (прием)</w:t>
            </w:r>
          </w:p>
        </w:tc>
        <w:tc>
          <w:tcPr>
            <w:tcW w:w="1587" w:type="dxa"/>
          </w:tcPr>
          <w:p w:rsidR="001C472C" w:rsidRDefault="001C472C">
            <w:pPr>
              <w:pStyle w:val="ConsPlusNormal"/>
              <w:jc w:val="center"/>
            </w:pPr>
            <w:r>
              <w:t>Реактивная (отдача)</w:t>
            </w:r>
          </w:p>
        </w:tc>
      </w:tr>
      <w:tr w:rsidR="001C472C">
        <w:tc>
          <w:tcPr>
            <w:tcW w:w="2721" w:type="dxa"/>
          </w:tcPr>
          <w:p w:rsidR="001C472C" w:rsidRDefault="001C472C">
            <w:pPr>
              <w:pStyle w:val="ConsPlusNormal"/>
            </w:pPr>
            <w:r>
              <w:t>Показания электрической энергии, в том числе</w:t>
            </w:r>
          </w:p>
        </w:tc>
        <w:tc>
          <w:tcPr>
            <w:tcW w:w="1586" w:type="dxa"/>
          </w:tcPr>
          <w:p w:rsidR="001C472C" w:rsidRDefault="001C472C">
            <w:pPr>
              <w:pStyle w:val="ConsPlusNormal"/>
            </w:pPr>
          </w:p>
        </w:tc>
        <w:tc>
          <w:tcPr>
            <w:tcW w:w="1586" w:type="dxa"/>
          </w:tcPr>
          <w:p w:rsidR="001C472C" w:rsidRDefault="001C472C">
            <w:pPr>
              <w:pStyle w:val="ConsPlusNormal"/>
            </w:pPr>
          </w:p>
        </w:tc>
        <w:tc>
          <w:tcPr>
            <w:tcW w:w="1586" w:type="dxa"/>
          </w:tcPr>
          <w:p w:rsidR="001C472C" w:rsidRDefault="001C472C">
            <w:pPr>
              <w:pStyle w:val="ConsPlusNormal"/>
            </w:pPr>
          </w:p>
        </w:tc>
        <w:tc>
          <w:tcPr>
            <w:tcW w:w="1587" w:type="dxa"/>
          </w:tcPr>
          <w:p w:rsidR="001C472C" w:rsidRDefault="001C472C">
            <w:pPr>
              <w:pStyle w:val="ConsPlusNormal"/>
            </w:pPr>
          </w:p>
        </w:tc>
      </w:tr>
      <w:tr w:rsidR="001C472C">
        <w:tc>
          <w:tcPr>
            <w:tcW w:w="2721" w:type="dxa"/>
          </w:tcPr>
          <w:p w:rsidR="001C472C" w:rsidRDefault="001C472C">
            <w:pPr>
              <w:pStyle w:val="ConsPlusNormal"/>
            </w:pPr>
            <w:r>
              <w:t>тариф 1</w:t>
            </w:r>
          </w:p>
        </w:tc>
        <w:tc>
          <w:tcPr>
            <w:tcW w:w="1586" w:type="dxa"/>
          </w:tcPr>
          <w:p w:rsidR="001C472C" w:rsidRDefault="001C472C">
            <w:pPr>
              <w:pStyle w:val="ConsPlusNormal"/>
            </w:pPr>
          </w:p>
        </w:tc>
        <w:tc>
          <w:tcPr>
            <w:tcW w:w="1586" w:type="dxa"/>
          </w:tcPr>
          <w:p w:rsidR="001C472C" w:rsidRDefault="001C472C">
            <w:pPr>
              <w:pStyle w:val="ConsPlusNormal"/>
            </w:pPr>
          </w:p>
        </w:tc>
        <w:tc>
          <w:tcPr>
            <w:tcW w:w="1586" w:type="dxa"/>
          </w:tcPr>
          <w:p w:rsidR="001C472C" w:rsidRDefault="001C472C">
            <w:pPr>
              <w:pStyle w:val="ConsPlusNormal"/>
            </w:pPr>
          </w:p>
        </w:tc>
        <w:tc>
          <w:tcPr>
            <w:tcW w:w="1587" w:type="dxa"/>
          </w:tcPr>
          <w:p w:rsidR="001C472C" w:rsidRDefault="001C472C">
            <w:pPr>
              <w:pStyle w:val="ConsPlusNormal"/>
            </w:pPr>
          </w:p>
        </w:tc>
      </w:tr>
      <w:tr w:rsidR="001C472C">
        <w:tc>
          <w:tcPr>
            <w:tcW w:w="2721" w:type="dxa"/>
          </w:tcPr>
          <w:p w:rsidR="001C472C" w:rsidRDefault="001C472C">
            <w:pPr>
              <w:pStyle w:val="ConsPlusNormal"/>
            </w:pPr>
            <w:r>
              <w:t>тариф 2</w:t>
            </w:r>
          </w:p>
        </w:tc>
        <w:tc>
          <w:tcPr>
            <w:tcW w:w="1586" w:type="dxa"/>
          </w:tcPr>
          <w:p w:rsidR="001C472C" w:rsidRDefault="001C472C">
            <w:pPr>
              <w:pStyle w:val="ConsPlusNormal"/>
            </w:pPr>
          </w:p>
        </w:tc>
        <w:tc>
          <w:tcPr>
            <w:tcW w:w="1586" w:type="dxa"/>
          </w:tcPr>
          <w:p w:rsidR="001C472C" w:rsidRDefault="001C472C">
            <w:pPr>
              <w:pStyle w:val="ConsPlusNormal"/>
            </w:pPr>
          </w:p>
        </w:tc>
        <w:tc>
          <w:tcPr>
            <w:tcW w:w="1586" w:type="dxa"/>
          </w:tcPr>
          <w:p w:rsidR="001C472C" w:rsidRDefault="001C472C">
            <w:pPr>
              <w:pStyle w:val="ConsPlusNormal"/>
            </w:pPr>
          </w:p>
        </w:tc>
        <w:tc>
          <w:tcPr>
            <w:tcW w:w="1587" w:type="dxa"/>
          </w:tcPr>
          <w:p w:rsidR="001C472C" w:rsidRDefault="001C472C">
            <w:pPr>
              <w:pStyle w:val="ConsPlusNormal"/>
            </w:pPr>
          </w:p>
        </w:tc>
      </w:tr>
      <w:tr w:rsidR="001C472C">
        <w:tc>
          <w:tcPr>
            <w:tcW w:w="2721" w:type="dxa"/>
          </w:tcPr>
          <w:p w:rsidR="001C472C" w:rsidRDefault="001C472C">
            <w:pPr>
              <w:pStyle w:val="ConsPlusNormal"/>
            </w:pPr>
            <w:r>
              <w:t>...</w:t>
            </w:r>
          </w:p>
        </w:tc>
        <w:tc>
          <w:tcPr>
            <w:tcW w:w="1586" w:type="dxa"/>
          </w:tcPr>
          <w:p w:rsidR="001C472C" w:rsidRDefault="001C472C">
            <w:pPr>
              <w:pStyle w:val="ConsPlusNormal"/>
            </w:pPr>
          </w:p>
        </w:tc>
        <w:tc>
          <w:tcPr>
            <w:tcW w:w="1586" w:type="dxa"/>
          </w:tcPr>
          <w:p w:rsidR="001C472C" w:rsidRDefault="001C472C">
            <w:pPr>
              <w:pStyle w:val="ConsPlusNormal"/>
            </w:pPr>
          </w:p>
        </w:tc>
        <w:tc>
          <w:tcPr>
            <w:tcW w:w="1586" w:type="dxa"/>
          </w:tcPr>
          <w:p w:rsidR="001C472C" w:rsidRDefault="001C472C">
            <w:pPr>
              <w:pStyle w:val="ConsPlusNormal"/>
            </w:pPr>
          </w:p>
        </w:tc>
        <w:tc>
          <w:tcPr>
            <w:tcW w:w="1587"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3. Характеристики измерительных трансформаторов тока (при наличии)</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1C472C">
        <w:tc>
          <w:tcPr>
            <w:tcW w:w="4875" w:type="dxa"/>
            <w:vMerge w:val="restart"/>
          </w:tcPr>
          <w:p w:rsidR="001C472C" w:rsidRDefault="001C472C">
            <w:pPr>
              <w:pStyle w:val="ConsPlusNormal"/>
              <w:jc w:val="center"/>
            </w:pPr>
            <w:r>
              <w:t>Наименование</w:t>
            </w:r>
          </w:p>
        </w:tc>
        <w:tc>
          <w:tcPr>
            <w:tcW w:w="4194" w:type="dxa"/>
            <w:gridSpan w:val="3"/>
          </w:tcPr>
          <w:p w:rsidR="001C472C" w:rsidRDefault="001C472C">
            <w:pPr>
              <w:pStyle w:val="ConsPlusNormal"/>
              <w:jc w:val="center"/>
            </w:pPr>
            <w:r>
              <w:t>Характеристики по фазам</w:t>
            </w:r>
          </w:p>
        </w:tc>
      </w:tr>
      <w:tr w:rsidR="001C472C">
        <w:tc>
          <w:tcPr>
            <w:tcW w:w="4875" w:type="dxa"/>
            <w:vMerge/>
          </w:tcPr>
          <w:p w:rsidR="001C472C" w:rsidRDefault="001C472C">
            <w:pPr>
              <w:pStyle w:val="ConsPlusNormal"/>
            </w:pPr>
          </w:p>
        </w:tc>
        <w:tc>
          <w:tcPr>
            <w:tcW w:w="1417" w:type="dxa"/>
          </w:tcPr>
          <w:p w:rsidR="001C472C" w:rsidRDefault="001C472C">
            <w:pPr>
              <w:pStyle w:val="ConsPlusNormal"/>
              <w:jc w:val="center"/>
            </w:pPr>
            <w:r>
              <w:t>Фаза A</w:t>
            </w:r>
          </w:p>
        </w:tc>
        <w:tc>
          <w:tcPr>
            <w:tcW w:w="1417" w:type="dxa"/>
          </w:tcPr>
          <w:p w:rsidR="001C472C" w:rsidRDefault="001C472C">
            <w:pPr>
              <w:pStyle w:val="ConsPlusNormal"/>
              <w:jc w:val="center"/>
            </w:pPr>
            <w:r>
              <w:t>Фаза B</w:t>
            </w:r>
          </w:p>
        </w:tc>
        <w:tc>
          <w:tcPr>
            <w:tcW w:w="1360" w:type="dxa"/>
          </w:tcPr>
          <w:p w:rsidR="001C472C" w:rsidRDefault="001C472C">
            <w:pPr>
              <w:pStyle w:val="ConsPlusNormal"/>
              <w:jc w:val="center"/>
            </w:pPr>
            <w:r>
              <w:t>Фаза C</w:t>
            </w:r>
          </w:p>
        </w:tc>
      </w:tr>
      <w:tr w:rsidR="001C472C">
        <w:tc>
          <w:tcPr>
            <w:tcW w:w="4875" w:type="dxa"/>
          </w:tcPr>
          <w:p w:rsidR="001C472C" w:rsidRDefault="001C472C">
            <w:pPr>
              <w:pStyle w:val="ConsPlusNormal"/>
            </w:pPr>
            <w:r>
              <w:t>Место установки</w:t>
            </w:r>
          </w:p>
        </w:tc>
        <w:tc>
          <w:tcPr>
            <w:tcW w:w="4194" w:type="dxa"/>
            <w:gridSpan w:val="3"/>
          </w:tcPr>
          <w:p w:rsidR="001C472C" w:rsidRDefault="001C472C">
            <w:pPr>
              <w:pStyle w:val="ConsPlusNormal"/>
            </w:pPr>
          </w:p>
        </w:tc>
      </w:tr>
      <w:tr w:rsidR="001C472C">
        <w:tc>
          <w:tcPr>
            <w:tcW w:w="4875" w:type="dxa"/>
          </w:tcPr>
          <w:p w:rsidR="001C472C" w:rsidRDefault="001C472C">
            <w:pPr>
              <w:pStyle w:val="ConsPlusNormal"/>
            </w:pPr>
            <w:r>
              <w:t>Тип</w:t>
            </w:r>
          </w:p>
        </w:tc>
        <w:tc>
          <w:tcPr>
            <w:tcW w:w="1417" w:type="dxa"/>
          </w:tcPr>
          <w:p w:rsidR="001C472C" w:rsidRDefault="001C472C">
            <w:pPr>
              <w:pStyle w:val="ConsPlusNormal"/>
            </w:pPr>
          </w:p>
        </w:tc>
        <w:tc>
          <w:tcPr>
            <w:tcW w:w="1417" w:type="dxa"/>
          </w:tcPr>
          <w:p w:rsidR="001C472C" w:rsidRDefault="001C472C">
            <w:pPr>
              <w:pStyle w:val="ConsPlusNormal"/>
            </w:pPr>
          </w:p>
        </w:tc>
        <w:tc>
          <w:tcPr>
            <w:tcW w:w="1360" w:type="dxa"/>
          </w:tcPr>
          <w:p w:rsidR="001C472C" w:rsidRDefault="001C472C">
            <w:pPr>
              <w:pStyle w:val="ConsPlusNormal"/>
            </w:pPr>
          </w:p>
        </w:tc>
      </w:tr>
      <w:tr w:rsidR="001C472C">
        <w:tc>
          <w:tcPr>
            <w:tcW w:w="4875" w:type="dxa"/>
          </w:tcPr>
          <w:p w:rsidR="001C472C" w:rsidRDefault="001C472C">
            <w:pPr>
              <w:pStyle w:val="ConsPlusNormal"/>
            </w:pPr>
            <w:r>
              <w:t>Заводской номер</w:t>
            </w:r>
          </w:p>
        </w:tc>
        <w:tc>
          <w:tcPr>
            <w:tcW w:w="1417" w:type="dxa"/>
          </w:tcPr>
          <w:p w:rsidR="001C472C" w:rsidRDefault="001C472C">
            <w:pPr>
              <w:pStyle w:val="ConsPlusNormal"/>
            </w:pPr>
          </w:p>
        </w:tc>
        <w:tc>
          <w:tcPr>
            <w:tcW w:w="1417" w:type="dxa"/>
          </w:tcPr>
          <w:p w:rsidR="001C472C" w:rsidRDefault="001C472C">
            <w:pPr>
              <w:pStyle w:val="ConsPlusNormal"/>
            </w:pPr>
          </w:p>
        </w:tc>
        <w:tc>
          <w:tcPr>
            <w:tcW w:w="1360" w:type="dxa"/>
          </w:tcPr>
          <w:p w:rsidR="001C472C" w:rsidRDefault="001C472C">
            <w:pPr>
              <w:pStyle w:val="ConsPlusNormal"/>
            </w:pPr>
          </w:p>
        </w:tc>
      </w:tr>
      <w:tr w:rsidR="001C472C">
        <w:tc>
          <w:tcPr>
            <w:tcW w:w="4875" w:type="dxa"/>
          </w:tcPr>
          <w:p w:rsidR="001C472C" w:rsidRDefault="001C472C">
            <w:pPr>
              <w:pStyle w:val="ConsPlusNormal"/>
            </w:pPr>
            <w:r>
              <w:t>Коэффициент трансформации</w:t>
            </w:r>
          </w:p>
        </w:tc>
        <w:tc>
          <w:tcPr>
            <w:tcW w:w="1417" w:type="dxa"/>
          </w:tcPr>
          <w:p w:rsidR="001C472C" w:rsidRDefault="001C472C">
            <w:pPr>
              <w:pStyle w:val="ConsPlusNormal"/>
            </w:pPr>
          </w:p>
        </w:tc>
        <w:tc>
          <w:tcPr>
            <w:tcW w:w="1417" w:type="dxa"/>
          </w:tcPr>
          <w:p w:rsidR="001C472C" w:rsidRDefault="001C472C">
            <w:pPr>
              <w:pStyle w:val="ConsPlusNormal"/>
            </w:pPr>
          </w:p>
        </w:tc>
        <w:tc>
          <w:tcPr>
            <w:tcW w:w="1360" w:type="dxa"/>
          </w:tcPr>
          <w:p w:rsidR="001C472C" w:rsidRDefault="001C472C">
            <w:pPr>
              <w:pStyle w:val="ConsPlusNormal"/>
            </w:pPr>
          </w:p>
        </w:tc>
      </w:tr>
      <w:tr w:rsidR="001C472C">
        <w:tc>
          <w:tcPr>
            <w:tcW w:w="4875" w:type="dxa"/>
          </w:tcPr>
          <w:p w:rsidR="001C472C" w:rsidRDefault="001C472C">
            <w:pPr>
              <w:pStyle w:val="ConsPlusNormal"/>
            </w:pPr>
            <w:r>
              <w:t>Класс точности</w:t>
            </w:r>
          </w:p>
        </w:tc>
        <w:tc>
          <w:tcPr>
            <w:tcW w:w="1417" w:type="dxa"/>
          </w:tcPr>
          <w:p w:rsidR="001C472C" w:rsidRDefault="001C472C">
            <w:pPr>
              <w:pStyle w:val="ConsPlusNormal"/>
            </w:pPr>
          </w:p>
        </w:tc>
        <w:tc>
          <w:tcPr>
            <w:tcW w:w="1417" w:type="dxa"/>
          </w:tcPr>
          <w:p w:rsidR="001C472C" w:rsidRDefault="001C472C">
            <w:pPr>
              <w:pStyle w:val="ConsPlusNormal"/>
            </w:pPr>
          </w:p>
        </w:tc>
        <w:tc>
          <w:tcPr>
            <w:tcW w:w="1360" w:type="dxa"/>
          </w:tcPr>
          <w:p w:rsidR="001C472C" w:rsidRDefault="001C472C">
            <w:pPr>
              <w:pStyle w:val="ConsPlusNormal"/>
            </w:pPr>
          </w:p>
        </w:tc>
      </w:tr>
      <w:tr w:rsidR="001C472C">
        <w:tc>
          <w:tcPr>
            <w:tcW w:w="4875" w:type="dxa"/>
          </w:tcPr>
          <w:p w:rsidR="001C472C" w:rsidRDefault="001C472C">
            <w:pPr>
              <w:pStyle w:val="ConsPlusNormal"/>
            </w:pPr>
            <w:r>
              <w:t>Дата поверки</w:t>
            </w:r>
          </w:p>
        </w:tc>
        <w:tc>
          <w:tcPr>
            <w:tcW w:w="1417" w:type="dxa"/>
          </w:tcPr>
          <w:p w:rsidR="001C472C" w:rsidRDefault="001C472C">
            <w:pPr>
              <w:pStyle w:val="ConsPlusNormal"/>
            </w:pPr>
          </w:p>
        </w:tc>
        <w:tc>
          <w:tcPr>
            <w:tcW w:w="1417" w:type="dxa"/>
          </w:tcPr>
          <w:p w:rsidR="001C472C" w:rsidRDefault="001C472C">
            <w:pPr>
              <w:pStyle w:val="ConsPlusNormal"/>
            </w:pPr>
          </w:p>
        </w:tc>
        <w:tc>
          <w:tcPr>
            <w:tcW w:w="1360" w:type="dxa"/>
          </w:tcPr>
          <w:p w:rsidR="001C472C" w:rsidRDefault="001C472C">
            <w:pPr>
              <w:pStyle w:val="ConsPlusNormal"/>
            </w:pPr>
          </w:p>
        </w:tc>
      </w:tr>
      <w:tr w:rsidR="001C472C">
        <w:tc>
          <w:tcPr>
            <w:tcW w:w="4875" w:type="dxa"/>
          </w:tcPr>
          <w:p w:rsidR="001C472C" w:rsidRDefault="001C472C">
            <w:pPr>
              <w:pStyle w:val="ConsPlusNormal"/>
            </w:pPr>
            <w:r>
              <w:t>Дата следующей поверки</w:t>
            </w:r>
          </w:p>
        </w:tc>
        <w:tc>
          <w:tcPr>
            <w:tcW w:w="1417" w:type="dxa"/>
          </w:tcPr>
          <w:p w:rsidR="001C472C" w:rsidRDefault="001C472C">
            <w:pPr>
              <w:pStyle w:val="ConsPlusNormal"/>
            </w:pPr>
          </w:p>
        </w:tc>
        <w:tc>
          <w:tcPr>
            <w:tcW w:w="1417" w:type="dxa"/>
          </w:tcPr>
          <w:p w:rsidR="001C472C" w:rsidRDefault="001C472C">
            <w:pPr>
              <w:pStyle w:val="ConsPlusNormal"/>
            </w:pPr>
          </w:p>
        </w:tc>
        <w:tc>
          <w:tcPr>
            <w:tcW w:w="1360"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4. Характеристики     измерительных      трансформаторов     напряжения</w:t>
      </w:r>
    </w:p>
    <w:p w:rsidR="001C472C" w:rsidRDefault="001C472C">
      <w:pPr>
        <w:pStyle w:val="ConsPlusNonformat"/>
        <w:jc w:val="both"/>
      </w:pPr>
      <w:r>
        <w:t>(при наличии)</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1C472C">
        <w:tc>
          <w:tcPr>
            <w:tcW w:w="4932" w:type="dxa"/>
            <w:vMerge w:val="restart"/>
          </w:tcPr>
          <w:p w:rsidR="001C472C" w:rsidRDefault="001C472C">
            <w:pPr>
              <w:pStyle w:val="ConsPlusNormal"/>
              <w:jc w:val="center"/>
            </w:pPr>
            <w:r>
              <w:lastRenderedPageBreak/>
              <w:t>Наименование</w:t>
            </w:r>
          </w:p>
        </w:tc>
        <w:tc>
          <w:tcPr>
            <w:tcW w:w="4137" w:type="dxa"/>
            <w:gridSpan w:val="3"/>
          </w:tcPr>
          <w:p w:rsidR="001C472C" w:rsidRDefault="001C472C">
            <w:pPr>
              <w:pStyle w:val="ConsPlusNormal"/>
              <w:jc w:val="center"/>
            </w:pPr>
            <w:r>
              <w:t>Характеристики по фазам</w:t>
            </w:r>
          </w:p>
        </w:tc>
      </w:tr>
      <w:tr w:rsidR="001C472C">
        <w:tc>
          <w:tcPr>
            <w:tcW w:w="4932" w:type="dxa"/>
            <w:vMerge/>
          </w:tcPr>
          <w:p w:rsidR="001C472C" w:rsidRDefault="001C472C">
            <w:pPr>
              <w:pStyle w:val="ConsPlusNormal"/>
            </w:pPr>
          </w:p>
        </w:tc>
        <w:tc>
          <w:tcPr>
            <w:tcW w:w="1417" w:type="dxa"/>
          </w:tcPr>
          <w:p w:rsidR="001C472C" w:rsidRDefault="001C472C">
            <w:pPr>
              <w:pStyle w:val="ConsPlusNormal"/>
              <w:jc w:val="center"/>
            </w:pPr>
            <w:r>
              <w:t>Фаза A</w:t>
            </w:r>
          </w:p>
        </w:tc>
        <w:tc>
          <w:tcPr>
            <w:tcW w:w="1417" w:type="dxa"/>
          </w:tcPr>
          <w:p w:rsidR="001C472C" w:rsidRDefault="001C472C">
            <w:pPr>
              <w:pStyle w:val="ConsPlusNormal"/>
              <w:jc w:val="center"/>
            </w:pPr>
            <w:r>
              <w:t>Фаза B</w:t>
            </w:r>
          </w:p>
        </w:tc>
        <w:tc>
          <w:tcPr>
            <w:tcW w:w="1303" w:type="dxa"/>
          </w:tcPr>
          <w:p w:rsidR="001C472C" w:rsidRDefault="001C472C">
            <w:pPr>
              <w:pStyle w:val="ConsPlusNormal"/>
              <w:jc w:val="center"/>
            </w:pPr>
            <w:r>
              <w:t>Фаза C</w:t>
            </w:r>
          </w:p>
        </w:tc>
      </w:tr>
      <w:tr w:rsidR="001C472C">
        <w:tc>
          <w:tcPr>
            <w:tcW w:w="4932" w:type="dxa"/>
          </w:tcPr>
          <w:p w:rsidR="001C472C" w:rsidRDefault="001C472C">
            <w:pPr>
              <w:pStyle w:val="ConsPlusNormal"/>
            </w:pPr>
            <w:r>
              <w:t>Место установки</w:t>
            </w:r>
          </w:p>
        </w:tc>
        <w:tc>
          <w:tcPr>
            <w:tcW w:w="4137" w:type="dxa"/>
            <w:gridSpan w:val="3"/>
          </w:tcPr>
          <w:p w:rsidR="001C472C" w:rsidRDefault="001C472C">
            <w:pPr>
              <w:pStyle w:val="ConsPlusNormal"/>
            </w:pPr>
          </w:p>
        </w:tc>
      </w:tr>
      <w:tr w:rsidR="001C472C">
        <w:tc>
          <w:tcPr>
            <w:tcW w:w="4932" w:type="dxa"/>
          </w:tcPr>
          <w:p w:rsidR="001C472C" w:rsidRDefault="001C472C">
            <w:pPr>
              <w:pStyle w:val="ConsPlusNormal"/>
            </w:pPr>
            <w:r>
              <w:t>Тип</w:t>
            </w:r>
          </w:p>
        </w:tc>
        <w:tc>
          <w:tcPr>
            <w:tcW w:w="1417" w:type="dxa"/>
          </w:tcPr>
          <w:p w:rsidR="001C472C" w:rsidRDefault="001C472C">
            <w:pPr>
              <w:pStyle w:val="ConsPlusNormal"/>
            </w:pPr>
          </w:p>
        </w:tc>
        <w:tc>
          <w:tcPr>
            <w:tcW w:w="1417" w:type="dxa"/>
          </w:tcPr>
          <w:p w:rsidR="001C472C" w:rsidRDefault="001C472C">
            <w:pPr>
              <w:pStyle w:val="ConsPlusNormal"/>
            </w:pPr>
          </w:p>
        </w:tc>
        <w:tc>
          <w:tcPr>
            <w:tcW w:w="1303" w:type="dxa"/>
          </w:tcPr>
          <w:p w:rsidR="001C472C" w:rsidRDefault="001C472C">
            <w:pPr>
              <w:pStyle w:val="ConsPlusNormal"/>
            </w:pPr>
          </w:p>
        </w:tc>
      </w:tr>
      <w:tr w:rsidR="001C472C">
        <w:tc>
          <w:tcPr>
            <w:tcW w:w="4932" w:type="dxa"/>
          </w:tcPr>
          <w:p w:rsidR="001C472C" w:rsidRDefault="001C472C">
            <w:pPr>
              <w:pStyle w:val="ConsPlusNormal"/>
            </w:pPr>
            <w:r>
              <w:t>Заводской номер</w:t>
            </w:r>
          </w:p>
        </w:tc>
        <w:tc>
          <w:tcPr>
            <w:tcW w:w="1417" w:type="dxa"/>
          </w:tcPr>
          <w:p w:rsidR="001C472C" w:rsidRDefault="001C472C">
            <w:pPr>
              <w:pStyle w:val="ConsPlusNormal"/>
            </w:pPr>
          </w:p>
        </w:tc>
        <w:tc>
          <w:tcPr>
            <w:tcW w:w="1417" w:type="dxa"/>
          </w:tcPr>
          <w:p w:rsidR="001C472C" w:rsidRDefault="001C472C">
            <w:pPr>
              <w:pStyle w:val="ConsPlusNormal"/>
            </w:pPr>
          </w:p>
        </w:tc>
        <w:tc>
          <w:tcPr>
            <w:tcW w:w="1303" w:type="dxa"/>
          </w:tcPr>
          <w:p w:rsidR="001C472C" w:rsidRDefault="001C472C">
            <w:pPr>
              <w:pStyle w:val="ConsPlusNormal"/>
            </w:pPr>
          </w:p>
        </w:tc>
      </w:tr>
      <w:tr w:rsidR="001C472C">
        <w:tc>
          <w:tcPr>
            <w:tcW w:w="4932" w:type="dxa"/>
          </w:tcPr>
          <w:p w:rsidR="001C472C" w:rsidRDefault="001C472C">
            <w:pPr>
              <w:pStyle w:val="ConsPlusNormal"/>
            </w:pPr>
            <w:r>
              <w:t>Коэффициент трансформации</w:t>
            </w:r>
          </w:p>
        </w:tc>
        <w:tc>
          <w:tcPr>
            <w:tcW w:w="1417" w:type="dxa"/>
          </w:tcPr>
          <w:p w:rsidR="001C472C" w:rsidRDefault="001C472C">
            <w:pPr>
              <w:pStyle w:val="ConsPlusNormal"/>
            </w:pPr>
          </w:p>
        </w:tc>
        <w:tc>
          <w:tcPr>
            <w:tcW w:w="1417" w:type="dxa"/>
          </w:tcPr>
          <w:p w:rsidR="001C472C" w:rsidRDefault="001C472C">
            <w:pPr>
              <w:pStyle w:val="ConsPlusNormal"/>
            </w:pPr>
          </w:p>
        </w:tc>
        <w:tc>
          <w:tcPr>
            <w:tcW w:w="1303" w:type="dxa"/>
          </w:tcPr>
          <w:p w:rsidR="001C472C" w:rsidRDefault="001C472C">
            <w:pPr>
              <w:pStyle w:val="ConsPlusNormal"/>
            </w:pPr>
          </w:p>
        </w:tc>
      </w:tr>
      <w:tr w:rsidR="001C472C">
        <w:tc>
          <w:tcPr>
            <w:tcW w:w="4932" w:type="dxa"/>
          </w:tcPr>
          <w:p w:rsidR="001C472C" w:rsidRDefault="001C472C">
            <w:pPr>
              <w:pStyle w:val="ConsPlusNormal"/>
            </w:pPr>
            <w:r>
              <w:t>Класс точности</w:t>
            </w:r>
          </w:p>
        </w:tc>
        <w:tc>
          <w:tcPr>
            <w:tcW w:w="1417" w:type="dxa"/>
          </w:tcPr>
          <w:p w:rsidR="001C472C" w:rsidRDefault="001C472C">
            <w:pPr>
              <w:pStyle w:val="ConsPlusNormal"/>
            </w:pPr>
          </w:p>
        </w:tc>
        <w:tc>
          <w:tcPr>
            <w:tcW w:w="1417" w:type="dxa"/>
          </w:tcPr>
          <w:p w:rsidR="001C472C" w:rsidRDefault="001C472C">
            <w:pPr>
              <w:pStyle w:val="ConsPlusNormal"/>
            </w:pPr>
          </w:p>
        </w:tc>
        <w:tc>
          <w:tcPr>
            <w:tcW w:w="1303" w:type="dxa"/>
          </w:tcPr>
          <w:p w:rsidR="001C472C" w:rsidRDefault="001C472C">
            <w:pPr>
              <w:pStyle w:val="ConsPlusNormal"/>
            </w:pPr>
          </w:p>
        </w:tc>
      </w:tr>
      <w:tr w:rsidR="001C472C">
        <w:tc>
          <w:tcPr>
            <w:tcW w:w="4932" w:type="dxa"/>
          </w:tcPr>
          <w:p w:rsidR="001C472C" w:rsidRDefault="001C472C">
            <w:pPr>
              <w:pStyle w:val="ConsPlusNormal"/>
            </w:pPr>
            <w:r>
              <w:t>Дата поверки</w:t>
            </w:r>
          </w:p>
        </w:tc>
        <w:tc>
          <w:tcPr>
            <w:tcW w:w="1417" w:type="dxa"/>
          </w:tcPr>
          <w:p w:rsidR="001C472C" w:rsidRDefault="001C472C">
            <w:pPr>
              <w:pStyle w:val="ConsPlusNormal"/>
            </w:pPr>
          </w:p>
        </w:tc>
        <w:tc>
          <w:tcPr>
            <w:tcW w:w="1417" w:type="dxa"/>
          </w:tcPr>
          <w:p w:rsidR="001C472C" w:rsidRDefault="001C472C">
            <w:pPr>
              <w:pStyle w:val="ConsPlusNormal"/>
            </w:pPr>
          </w:p>
        </w:tc>
        <w:tc>
          <w:tcPr>
            <w:tcW w:w="1303" w:type="dxa"/>
          </w:tcPr>
          <w:p w:rsidR="001C472C" w:rsidRDefault="001C472C">
            <w:pPr>
              <w:pStyle w:val="ConsPlusNormal"/>
            </w:pPr>
          </w:p>
        </w:tc>
      </w:tr>
      <w:tr w:rsidR="001C472C">
        <w:tc>
          <w:tcPr>
            <w:tcW w:w="4932" w:type="dxa"/>
          </w:tcPr>
          <w:p w:rsidR="001C472C" w:rsidRDefault="001C472C">
            <w:pPr>
              <w:pStyle w:val="ConsPlusNormal"/>
            </w:pPr>
            <w:r>
              <w:t>Дата следующей поверки</w:t>
            </w:r>
          </w:p>
        </w:tc>
        <w:tc>
          <w:tcPr>
            <w:tcW w:w="1417" w:type="dxa"/>
          </w:tcPr>
          <w:p w:rsidR="001C472C" w:rsidRDefault="001C472C">
            <w:pPr>
              <w:pStyle w:val="ConsPlusNormal"/>
            </w:pPr>
          </w:p>
        </w:tc>
        <w:tc>
          <w:tcPr>
            <w:tcW w:w="1417" w:type="dxa"/>
          </w:tcPr>
          <w:p w:rsidR="001C472C" w:rsidRDefault="001C472C">
            <w:pPr>
              <w:pStyle w:val="ConsPlusNormal"/>
            </w:pPr>
          </w:p>
        </w:tc>
        <w:tc>
          <w:tcPr>
            <w:tcW w:w="1303"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5. Информация о знаках визуального контроля (пломбах)</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1C472C">
        <w:tc>
          <w:tcPr>
            <w:tcW w:w="2551" w:type="dxa"/>
          </w:tcPr>
          <w:p w:rsidR="001C472C" w:rsidRDefault="001C472C">
            <w:pPr>
              <w:pStyle w:val="ConsPlusNormal"/>
              <w:jc w:val="center"/>
            </w:pPr>
            <w:r>
              <w:t>Место установки пломбы</w:t>
            </w:r>
          </w:p>
        </w:tc>
        <w:tc>
          <w:tcPr>
            <w:tcW w:w="1700" w:type="dxa"/>
          </w:tcPr>
          <w:p w:rsidR="001C472C" w:rsidRDefault="001C472C">
            <w:pPr>
              <w:pStyle w:val="ConsPlusNormal"/>
              <w:jc w:val="center"/>
            </w:pPr>
            <w:r>
              <w:t>Номер пломбы</w:t>
            </w:r>
          </w:p>
        </w:tc>
        <w:tc>
          <w:tcPr>
            <w:tcW w:w="4818" w:type="dxa"/>
          </w:tcPr>
          <w:p w:rsidR="001C472C" w:rsidRDefault="001C472C">
            <w:pPr>
              <w:pStyle w:val="ConsPlusNormal"/>
              <w:jc w:val="center"/>
            </w:pPr>
            <w:r>
              <w:t>Наименование организации, установившей пломбу</w:t>
            </w:r>
          </w:p>
        </w:tc>
      </w:tr>
      <w:tr w:rsidR="001C472C">
        <w:tc>
          <w:tcPr>
            <w:tcW w:w="2551" w:type="dxa"/>
          </w:tcPr>
          <w:p w:rsidR="001C472C" w:rsidRDefault="001C472C">
            <w:pPr>
              <w:pStyle w:val="ConsPlusNormal"/>
            </w:pPr>
          </w:p>
        </w:tc>
        <w:tc>
          <w:tcPr>
            <w:tcW w:w="1700" w:type="dxa"/>
          </w:tcPr>
          <w:p w:rsidR="001C472C" w:rsidRDefault="001C472C">
            <w:pPr>
              <w:pStyle w:val="ConsPlusNormal"/>
            </w:pPr>
          </w:p>
        </w:tc>
        <w:tc>
          <w:tcPr>
            <w:tcW w:w="4818" w:type="dxa"/>
          </w:tcPr>
          <w:p w:rsidR="001C472C" w:rsidRDefault="001C472C">
            <w:pPr>
              <w:pStyle w:val="ConsPlusNormal"/>
            </w:pPr>
          </w:p>
        </w:tc>
      </w:tr>
      <w:tr w:rsidR="001C472C">
        <w:tc>
          <w:tcPr>
            <w:tcW w:w="2551" w:type="dxa"/>
          </w:tcPr>
          <w:p w:rsidR="001C472C" w:rsidRDefault="001C472C">
            <w:pPr>
              <w:pStyle w:val="ConsPlusNormal"/>
            </w:pPr>
          </w:p>
        </w:tc>
        <w:tc>
          <w:tcPr>
            <w:tcW w:w="1700" w:type="dxa"/>
          </w:tcPr>
          <w:p w:rsidR="001C472C" w:rsidRDefault="001C472C">
            <w:pPr>
              <w:pStyle w:val="ConsPlusNormal"/>
            </w:pPr>
          </w:p>
        </w:tc>
        <w:tc>
          <w:tcPr>
            <w:tcW w:w="4818" w:type="dxa"/>
          </w:tcPr>
          <w:p w:rsidR="001C472C" w:rsidRDefault="001C472C">
            <w:pPr>
              <w:pStyle w:val="ConsPlusNormal"/>
            </w:pPr>
          </w:p>
        </w:tc>
      </w:tr>
      <w:tr w:rsidR="001C472C">
        <w:tc>
          <w:tcPr>
            <w:tcW w:w="2551" w:type="dxa"/>
          </w:tcPr>
          <w:p w:rsidR="001C472C" w:rsidRDefault="001C472C">
            <w:pPr>
              <w:pStyle w:val="ConsPlusNormal"/>
            </w:pPr>
          </w:p>
        </w:tc>
        <w:tc>
          <w:tcPr>
            <w:tcW w:w="1700" w:type="dxa"/>
          </w:tcPr>
          <w:p w:rsidR="001C472C" w:rsidRDefault="001C472C">
            <w:pPr>
              <w:pStyle w:val="ConsPlusNormal"/>
            </w:pPr>
          </w:p>
        </w:tc>
        <w:tc>
          <w:tcPr>
            <w:tcW w:w="4818" w:type="dxa"/>
          </w:tcPr>
          <w:p w:rsidR="001C472C" w:rsidRDefault="001C472C">
            <w:pPr>
              <w:pStyle w:val="ConsPlusNormal"/>
            </w:pPr>
          </w:p>
        </w:tc>
      </w:tr>
      <w:tr w:rsidR="001C472C">
        <w:tc>
          <w:tcPr>
            <w:tcW w:w="2551" w:type="dxa"/>
          </w:tcPr>
          <w:p w:rsidR="001C472C" w:rsidRDefault="001C472C">
            <w:pPr>
              <w:pStyle w:val="ConsPlusNormal"/>
            </w:pPr>
          </w:p>
        </w:tc>
        <w:tc>
          <w:tcPr>
            <w:tcW w:w="1700" w:type="dxa"/>
          </w:tcPr>
          <w:p w:rsidR="001C472C" w:rsidRDefault="001C472C">
            <w:pPr>
              <w:pStyle w:val="ConsPlusNormal"/>
            </w:pPr>
          </w:p>
        </w:tc>
        <w:tc>
          <w:tcPr>
            <w:tcW w:w="4818" w:type="dxa"/>
          </w:tcPr>
          <w:p w:rsidR="001C472C" w:rsidRDefault="001C472C">
            <w:pPr>
              <w:pStyle w:val="ConsPlusNormal"/>
            </w:pPr>
          </w:p>
        </w:tc>
      </w:tr>
      <w:tr w:rsidR="001C472C">
        <w:tc>
          <w:tcPr>
            <w:tcW w:w="2551" w:type="dxa"/>
          </w:tcPr>
          <w:p w:rsidR="001C472C" w:rsidRDefault="001C472C">
            <w:pPr>
              <w:pStyle w:val="ConsPlusNormal"/>
            </w:pPr>
          </w:p>
        </w:tc>
        <w:tc>
          <w:tcPr>
            <w:tcW w:w="1700" w:type="dxa"/>
          </w:tcPr>
          <w:p w:rsidR="001C472C" w:rsidRDefault="001C472C">
            <w:pPr>
              <w:pStyle w:val="ConsPlusNormal"/>
            </w:pPr>
          </w:p>
        </w:tc>
        <w:tc>
          <w:tcPr>
            <w:tcW w:w="4818"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6. Сведения об оборудовании дистанционного сбора данных (при наличии)</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1C472C">
        <w:tc>
          <w:tcPr>
            <w:tcW w:w="3004" w:type="dxa"/>
          </w:tcPr>
          <w:p w:rsidR="001C472C" w:rsidRDefault="001C472C">
            <w:pPr>
              <w:pStyle w:val="ConsPlusNormal"/>
              <w:jc w:val="center"/>
            </w:pPr>
            <w:r>
              <w:t>Наименование</w:t>
            </w:r>
          </w:p>
        </w:tc>
        <w:tc>
          <w:tcPr>
            <w:tcW w:w="1814" w:type="dxa"/>
          </w:tcPr>
          <w:p w:rsidR="001C472C" w:rsidRDefault="001C472C">
            <w:pPr>
              <w:pStyle w:val="ConsPlusNormal"/>
              <w:jc w:val="center"/>
            </w:pPr>
            <w:r>
              <w:t>Устройство сбора и передачи данных</w:t>
            </w:r>
          </w:p>
        </w:tc>
        <w:tc>
          <w:tcPr>
            <w:tcW w:w="2607" w:type="dxa"/>
          </w:tcPr>
          <w:p w:rsidR="001C472C" w:rsidRDefault="001C472C">
            <w:pPr>
              <w:pStyle w:val="ConsPlusNormal"/>
              <w:jc w:val="center"/>
            </w:pPr>
            <w:r>
              <w:t>Коммуникационное оборудование</w:t>
            </w:r>
          </w:p>
        </w:tc>
        <w:tc>
          <w:tcPr>
            <w:tcW w:w="1644" w:type="dxa"/>
          </w:tcPr>
          <w:p w:rsidR="001C472C" w:rsidRDefault="001C472C">
            <w:pPr>
              <w:pStyle w:val="ConsPlusNormal"/>
              <w:jc w:val="center"/>
            </w:pPr>
            <w:r>
              <w:t>Прочее (указать)</w:t>
            </w:r>
          </w:p>
        </w:tc>
      </w:tr>
      <w:tr w:rsidR="001C472C">
        <w:tc>
          <w:tcPr>
            <w:tcW w:w="3004" w:type="dxa"/>
          </w:tcPr>
          <w:p w:rsidR="001C472C" w:rsidRDefault="001C472C">
            <w:pPr>
              <w:pStyle w:val="ConsPlusNormal"/>
            </w:pPr>
            <w:r>
              <w:t>Место установки</w:t>
            </w:r>
          </w:p>
        </w:tc>
        <w:tc>
          <w:tcPr>
            <w:tcW w:w="1814" w:type="dxa"/>
          </w:tcPr>
          <w:p w:rsidR="001C472C" w:rsidRDefault="001C472C">
            <w:pPr>
              <w:pStyle w:val="ConsPlusNormal"/>
            </w:pPr>
          </w:p>
        </w:tc>
        <w:tc>
          <w:tcPr>
            <w:tcW w:w="2607" w:type="dxa"/>
          </w:tcPr>
          <w:p w:rsidR="001C472C" w:rsidRDefault="001C472C">
            <w:pPr>
              <w:pStyle w:val="ConsPlusNormal"/>
            </w:pPr>
          </w:p>
        </w:tc>
        <w:tc>
          <w:tcPr>
            <w:tcW w:w="1644" w:type="dxa"/>
          </w:tcPr>
          <w:p w:rsidR="001C472C" w:rsidRDefault="001C472C">
            <w:pPr>
              <w:pStyle w:val="ConsPlusNormal"/>
            </w:pPr>
          </w:p>
        </w:tc>
      </w:tr>
      <w:tr w:rsidR="001C472C">
        <w:tc>
          <w:tcPr>
            <w:tcW w:w="3004" w:type="dxa"/>
          </w:tcPr>
          <w:p w:rsidR="001C472C" w:rsidRDefault="001C472C">
            <w:pPr>
              <w:pStyle w:val="ConsPlusNormal"/>
            </w:pPr>
            <w:r>
              <w:t>Балансовая принадлежность</w:t>
            </w:r>
          </w:p>
        </w:tc>
        <w:tc>
          <w:tcPr>
            <w:tcW w:w="1814" w:type="dxa"/>
          </w:tcPr>
          <w:p w:rsidR="001C472C" w:rsidRDefault="001C472C">
            <w:pPr>
              <w:pStyle w:val="ConsPlusNormal"/>
            </w:pPr>
          </w:p>
        </w:tc>
        <w:tc>
          <w:tcPr>
            <w:tcW w:w="2607" w:type="dxa"/>
          </w:tcPr>
          <w:p w:rsidR="001C472C" w:rsidRDefault="001C472C">
            <w:pPr>
              <w:pStyle w:val="ConsPlusNormal"/>
            </w:pPr>
          </w:p>
        </w:tc>
        <w:tc>
          <w:tcPr>
            <w:tcW w:w="1644" w:type="dxa"/>
          </w:tcPr>
          <w:p w:rsidR="001C472C" w:rsidRDefault="001C472C">
            <w:pPr>
              <w:pStyle w:val="ConsPlusNormal"/>
            </w:pPr>
          </w:p>
        </w:tc>
      </w:tr>
      <w:tr w:rsidR="001C472C">
        <w:tc>
          <w:tcPr>
            <w:tcW w:w="3004" w:type="dxa"/>
          </w:tcPr>
          <w:p w:rsidR="001C472C" w:rsidRDefault="001C472C">
            <w:pPr>
              <w:pStyle w:val="ConsPlusNormal"/>
            </w:pPr>
            <w:r>
              <w:t>Тип</w:t>
            </w:r>
          </w:p>
        </w:tc>
        <w:tc>
          <w:tcPr>
            <w:tcW w:w="1814" w:type="dxa"/>
          </w:tcPr>
          <w:p w:rsidR="001C472C" w:rsidRDefault="001C472C">
            <w:pPr>
              <w:pStyle w:val="ConsPlusNormal"/>
            </w:pPr>
          </w:p>
        </w:tc>
        <w:tc>
          <w:tcPr>
            <w:tcW w:w="2607" w:type="dxa"/>
          </w:tcPr>
          <w:p w:rsidR="001C472C" w:rsidRDefault="001C472C">
            <w:pPr>
              <w:pStyle w:val="ConsPlusNormal"/>
            </w:pPr>
          </w:p>
        </w:tc>
        <w:tc>
          <w:tcPr>
            <w:tcW w:w="1644" w:type="dxa"/>
          </w:tcPr>
          <w:p w:rsidR="001C472C" w:rsidRDefault="001C472C">
            <w:pPr>
              <w:pStyle w:val="ConsPlusNormal"/>
            </w:pPr>
          </w:p>
        </w:tc>
      </w:tr>
      <w:tr w:rsidR="001C472C">
        <w:tc>
          <w:tcPr>
            <w:tcW w:w="3004" w:type="dxa"/>
          </w:tcPr>
          <w:p w:rsidR="001C472C" w:rsidRDefault="001C472C">
            <w:pPr>
              <w:pStyle w:val="ConsPlusNormal"/>
            </w:pPr>
            <w:r>
              <w:t>Заводской номер</w:t>
            </w:r>
          </w:p>
        </w:tc>
        <w:tc>
          <w:tcPr>
            <w:tcW w:w="1814" w:type="dxa"/>
          </w:tcPr>
          <w:p w:rsidR="001C472C" w:rsidRDefault="001C472C">
            <w:pPr>
              <w:pStyle w:val="ConsPlusNormal"/>
            </w:pPr>
          </w:p>
        </w:tc>
        <w:tc>
          <w:tcPr>
            <w:tcW w:w="2607" w:type="dxa"/>
          </w:tcPr>
          <w:p w:rsidR="001C472C" w:rsidRDefault="001C472C">
            <w:pPr>
              <w:pStyle w:val="ConsPlusNormal"/>
            </w:pPr>
          </w:p>
        </w:tc>
        <w:tc>
          <w:tcPr>
            <w:tcW w:w="1644" w:type="dxa"/>
          </w:tcPr>
          <w:p w:rsidR="001C472C" w:rsidRDefault="001C472C">
            <w:pPr>
              <w:pStyle w:val="ConsPlusNormal"/>
            </w:pPr>
          </w:p>
        </w:tc>
      </w:tr>
      <w:tr w:rsidR="001C472C">
        <w:tc>
          <w:tcPr>
            <w:tcW w:w="3004" w:type="dxa"/>
          </w:tcPr>
          <w:p w:rsidR="001C472C" w:rsidRDefault="001C472C">
            <w:pPr>
              <w:pStyle w:val="ConsPlusNormal"/>
            </w:pPr>
            <w:r>
              <w:t>Дата поверки</w:t>
            </w:r>
          </w:p>
        </w:tc>
        <w:tc>
          <w:tcPr>
            <w:tcW w:w="1814" w:type="dxa"/>
          </w:tcPr>
          <w:p w:rsidR="001C472C" w:rsidRDefault="001C472C">
            <w:pPr>
              <w:pStyle w:val="ConsPlusNormal"/>
            </w:pPr>
          </w:p>
        </w:tc>
        <w:tc>
          <w:tcPr>
            <w:tcW w:w="2607" w:type="dxa"/>
          </w:tcPr>
          <w:p w:rsidR="001C472C" w:rsidRDefault="001C472C">
            <w:pPr>
              <w:pStyle w:val="ConsPlusNormal"/>
            </w:pPr>
          </w:p>
        </w:tc>
        <w:tc>
          <w:tcPr>
            <w:tcW w:w="1644" w:type="dxa"/>
          </w:tcPr>
          <w:p w:rsidR="001C472C" w:rsidRDefault="001C472C">
            <w:pPr>
              <w:pStyle w:val="ConsPlusNormal"/>
            </w:pPr>
          </w:p>
        </w:tc>
      </w:tr>
      <w:tr w:rsidR="001C472C">
        <w:tc>
          <w:tcPr>
            <w:tcW w:w="3004" w:type="dxa"/>
          </w:tcPr>
          <w:p w:rsidR="001C472C" w:rsidRDefault="001C472C">
            <w:pPr>
              <w:pStyle w:val="ConsPlusNormal"/>
            </w:pPr>
            <w:r>
              <w:t>Дата следующей поверки</w:t>
            </w:r>
          </w:p>
        </w:tc>
        <w:tc>
          <w:tcPr>
            <w:tcW w:w="1814" w:type="dxa"/>
          </w:tcPr>
          <w:p w:rsidR="001C472C" w:rsidRDefault="001C472C">
            <w:pPr>
              <w:pStyle w:val="ConsPlusNormal"/>
            </w:pPr>
          </w:p>
        </w:tc>
        <w:tc>
          <w:tcPr>
            <w:tcW w:w="2607" w:type="dxa"/>
          </w:tcPr>
          <w:p w:rsidR="001C472C" w:rsidRDefault="001C472C">
            <w:pPr>
              <w:pStyle w:val="ConsPlusNormal"/>
            </w:pPr>
          </w:p>
        </w:tc>
        <w:tc>
          <w:tcPr>
            <w:tcW w:w="1644"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7. Результаты измерений</w:t>
      </w:r>
    </w:p>
    <w:p w:rsidR="001C472C" w:rsidRDefault="001C47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1C472C">
        <w:tc>
          <w:tcPr>
            <w:tcW w:w="4762" w:type="dxa"/>
          </w:tcPr>
          <w:p w:rsidR="001C472C" w:rsidRDefault="001C472C">
            <w:pPr>
              <w:pStyle w:val="ConsPlusNormal"/>
              <w:jc w:val="center"/>
            </w:pPr>
            <w:r>
              <w:t>Характеристики</w:t>
            </w:r>
          </w:p>
        </w:tc>
        <w:tc>
          <w:tcPr>
            <w:tcW w:w="1360" w:type="dxa"/>
          </w:tcPr>
          <w:p w:rsidR="001C472C" w:rsidRDefault="001C472C">
            <w:pPr>
              <w:pStyle w:val="ConsPlusNormal"/>
              <w:jc w:val="center"/>
            </w:pPr>
            <w:r>
              <w:t>Фаза A</w:t>
            </w:r>
          </w:p>
        </w:tc>
        <w:tc>
          <w:tcPr>
            <w:tcW w:w="1417" w:type="dxa"/>
          </w:tcPr>
          <w:p w:rsidR="001C472C" w:rsidRDefault="001C472C">
            <w:pPr>
              <w:pStyle w:val="ConsPlusNormal"/>
              <w:jc w:val="center"/>
            </w:pPr>
            <w:r>
              <w:t>Фаза B</w:t>
            </w:r>
          </w:p>
        </w:tc>
        <w:tc>
          <w:tcPr>
            <w:tcW w:w="1530" w:type="dxa"/>
          </w:tcPr>
          <w:p w:rsidR="001C472C" w:rsidRDefault="001C472C">
            <w:pPr>
              <w:pStyle w:val="ConsPlusNormal"/>
              <w:jc w:val="center"/>
            </w:pPr>
            <w:r>
              <w:t>Фаза C</w:t>
            </w:r>
          </w:p>
        </w:tc>
      </w:tr>
      <w:tr w:rsidR="001C472C">
        <w:tc>
          <w:tcPr>
            <w:tcW w:w="4762" w:type="dxa"/>
          </w:tcPr>
          <w:p w:rsidR="001C472C" w:rsidRDefault="001C472C">
            <w:pPr>
              <w:pStyle w:val="ConsPlusNormal"/>
            </w:pPr>
            <w:r>
              <w:t>Сила тока в первичной цепи, A</w:t>
            </w:r>
          </w:p>
        </w:tc>
        <w:tc>
          <w:tcPr>
            <w:tcW w:w="1360" w:type="dxa"/>
          </w:tcPr>
          <w:p w:rsidR="001C472C" w:rsidRDefault="001C472C">
            <w:pPr>
              <w:pStyle w:val="ConsPlusNormal"/>
            </w:pPr>
          </w:p>
        </w:tc>
        <w:tc>
          <w:tcPr>
            <w:tcW w:w="1417" w:type="dxa"/>
          </w:tcPr>
          <w:p w:rsidR="001C472C" w:rsidRDefault="001C472C">
            <w:pPr>
              <w:pStyle w:val="ConsPlusNormal"/>
            </w:pPr>
          </w:p>
        </w:tc>
        <w:tc>
          <w:tcPr>
            <w:tcW w:w="1530" w:type="dxa"/>
          </w:tcPr>
          <w:p w:rsidR="001C472C" w:rsidRDefault="001C472C">
            <w:pPr>
              <w:pStyle w:val="ConsPlusNormal"/>
            </w:pPr>
          </w:p>
        </w:tc>
      </w:tr>
      <w:tr w:rsidR="001C472C">
        <w:tc>
          <w:tcPr>
            <w:tcW w:w="4762" w:type="dxa"/>
          </w:tcPr>
          <w:p w:rsidR="001C472C" w:rsidRDefault="001C472C">
            <w:pPr>
              <w:pStyle w:val="ConsPlusNormal"/>
            </w:pPr>
            <w:r>
              <w:t>Сила тока в измерительных цепях, A</w:t>
            </w:r>
          </w:p>
        </w:tc>
        <w:tc>
          <w:tcPr>
            <w:tcW w:w="1360" w:type="dxa"/>
          </w:tcPr>
          <w:p w:rsidR="001C472C" w:rsidRDefault="001C472C">
            <w:pPr>
              <w:pStyle w:val="ConsPlusNormal"/>
            </w:pPr>
          </w:p>
        </w:tc>
        <w:tc>
          <w:tcPr>
            <w:tcW w:w="1417" w:type="dxa"/>
          </w:tcPr>
          <w:p w:rsidR="001C472C" w:rsidRDefault="001C472C">
            <w:pPr>
              <w:pStyle w:val="ConsPlusNormal"/>
            </w:pPr>
          </w:p>
        </w:tc>
        <w:tc>
          <w:tcPr>
            <w:tcW w:w="1530" w:type="dxa"/>
          </w:tcPr>
          <w:p w:rsidR="001C472C" w:rsidRDefault="001C472C">
            <w:pPr>
              <w:pStyle w:val="ConsPlusNormal"/>
            </w:pPr>
          </w:p>
        </w:tc>
      </w:tr>
      <w:tr w:rsidR="001C472C">
        <w:tc>
          <w:tcPr>
            <w:tcW w:w="4762" w:type="dxa"/>
          </w:tcPr>
          <w:p w:rsidR="001C472C" w:rsidRDefault="001C472C">
            <w:pPr>
              <w:pStyle w:val="ConsPlusNormal"/>
            </w:pPr>
            <w:r>
              <w:t>Фазное напряжение, B</w:t>
            </w:r>
          </w:p>
        </w:tc>
        <w:tc>
          <w:tcPr>
            <w:tcW w:w="1360" w:type="dxa"/>
          </w:tcPr>
          <w:p w:rsidR="001C472C" w:rsidRDefault="001C472C">
            <w:pPr>
              <w:pStyle w:val="ConsPlusNormal"/>
            </w:pPr>
          </w:p>
        </w:tc>
        <w:tc>
          <w:tcPr>
            <w:tcW w:w="1417" w:type="dxa"/>
          </w:tcPr>
          <w:p w:rsidR="001C472C" w:rsidRDefault="001C472C">
            <w:pPr>
              <w:pStyle w:val="ConsPlusNormal"/>
            </w:pPr>
          </w:p>
        </w:tc>
        <w:tc>
          <w:tcPr>
            <w:tcW w:w="1530" w:type="dxa"/>
          </w:tcPr>
          <w:p w:rsidR="001C472C" w:rsidRDefault="001C472C">
            <w:pPr>
              <w:pStyle w:val="ConsPlusNormal"/>
            </w:pPr>
          </w:p>
        </w:tc>
      </w:tr>
      <w:tr w:rsidR="001C472C">
        <w:tc>
          <w:tcPr>
            <w:tcW w:w="4762" w:type="dxa"/>
          </w:tcPr>
          <w:p w:rsidR="001C472C" w:rsidRDefault="001C472C">
            <w:pPr>
              <w:pStyle w:val="ConsPlusNormal"/>
            </w:pPr>
            <w:r>
              <w:t>Угол фазового сдвига, град</w:t>
            </w:r>
          </w:p>
        </w:tc>
        <w:tc>
          <w:tcPr>
            <w:tcW w:w="1360" w:type="dxa"/>
          </w:tcPr>
          <w:p w:rsidR="001C472C" w:rsidRDefault="001C472C">
            <w:pPr>
              <w:pStyle w:val="ConsPlusNormal"/>
            </w:pPr>
          </w:p>
        </w:tc>
        <w:tc>
          <w:tcPr>
            <w:tcW w:w="1417" w:type="dxa"/>
          </w:tcPr>
          <w:p w:rsidR="001C472C" w:rsidRDefault="001C472C">
            <w:pPr>
              <w:pStyle w:val="ConsPlusNormal"/>
            </w:pPr>
          </w:p>
        </w:tc>
        <w:tc>
          <w:tcPr>
            <w:tcW w:w="1530" w:type="dxa"/>
          </w:tcPr>
          <w:p w:rsidR="001C472C" w:rsidRDefault="001C472C">
            <w:pPr>
              <w:pStyle w:val="ConsPlusNormal"/>
            </w:pPr>
          </w:p>
        </w:tc>
      </w:tr>
    </w:tbl>
    <w:p w:rsidR="001C472C" w:rsidRDefault="001C472C">
      <w:pPr>
        <w:pStyle w:val="ConsPlusNormal"/>
        <w:jc w:val="both"/>
      </w:pPr>
    </w:p>
    <w:p w:rsidR="001C472C" w:rsidRDefault="001C472C">
      <w:pPr>
        <w:pStyle w:val="ConsPlusNonformat"/>
        <w:jc w:val="both"/>
      </w:pPr>
      <w:r>
        <w:t xml:space="preserve">    8. Характеристики использованного оборудования</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 xml:space="preserve">          (наименование и тип оборудования, номер, дата поверки)</w:t>
      </w:r>
    </w:p>
    <w:p w:rsidR="001C472C" w:rsidRDefault="001C472C">
      <w:pPr>
        <w:pStyle w:val="ConsPlusNonformat"/>
        <w:jc w:val="both"/>
      </w:pPr>
      <w:r>
        <w:lastRenderedPageBreak/>
        <w:t>___________________________________________________________________________</w:t>
      </w:r>
    </w:p>
    <w:p w:rsidR="001C472C" w:rsidRDefault="001C472C">
      <w:pPr>
        <w:pStyle w:val="ConsPlusNonformat"/>
        <w:jc w:val="both"/>
      </w:pPr>
    </w:p>
    <w:p w:rsidR="001C472C" w:rsidRDefault="001C472C">
      <w:pPr>
        <w:pStyle w:val="ConsPlusNonformat"/>
        <w:jc w:val="both"/>
      </w:pPr>
      <w:r>
        <w:t xml:space="preserve">    9. Прочее</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p>
    <w:p w:rsidR="001C472C" w:rsidRDefault="001C472C">
      <w:pPr>
        <w:pStyle w:val="ConsPlusNonformat"/>
        <w:jc w:val="both"/>
      </w:pPr>
      <w:r>
        <w:t xml:space="preserve">    10. Заключение</w:t>
      </w:r>
    </w:p>
    <w:p w:rsidR="001C472C" w:rsidRDefault="001C472C">
      <w:pPr>
        <w:pStyle w:val="ConsPlusNonformat"/>
        <w:jc w:val="both"/>
      </w:pPr>
      <w:r>
        <w:t xml:space="preserve">    Решение  о  допуске  (недопуске) прибора учета в эксплуатацию (в случае</w:t>
      </w:r>
    </w:p>
    <w:p w:rsidR="001C472C" w:rsidRDefault="001C472C">
      <w:pPr>
        <w:pStyle w:val="ConsPlusNonformat"/>
        <w:jc w:val="both"/>
      </w:pPr>
      <w:r>
        <w:t>недопуска указать причины)</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p>
    <w:p w:rsidR="001C472C" w:rsidRDefault="001C472C">
      <w:pPr>
        <w:pStyle w:val="ConsPlusNonformat"/>
        <w:jc w:val="both"/>
      </w:pPr>
      <w:r>
        <w:t xml:space="preserve">    Мероприятия,   необходимые  к  выполнению  для  допуска  прибора  учета</w:t>
      </w:r>
    </w:p>
    <w:p w:rsidR="001C472C" w:rsidRDefault="001C472C">
      <w:pPr>
        <w:pStyle w:val="ConsPlusNonformat"/>
        <w:jc w:val="both"/>
      </w:pPr>
      <w:r>
        <w:t>электрической энергии в эксплуатацию</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r>
        <w:t>___________________________________________________________________________</w:t>
      </w:r>
    </w:p>
    <w:p w:rsidR="001C472C" w:rsidRDefault="001C472C">
      <w:pPr>
        <w:pStyle w:val="ConsPlusNonformat"/>
        <w:jc w:val="both"/>
      </w:pPr>
    </w:p>
    <w:p w:rsidR="001C472C" w:rsidRDefault="001C472C">
      <w:pPr>
        <w:pStyle w:val="ConsPlusNonformat"/>
        <w:jc w:val="both"/>
      </w:pPr>
      <w:r>
        <w:t xml:space="preserve">    Срок выполнения мероприятий до "__" ___________ 20__ г.</w:t>
      </w:r>
    </w:p>
    <w:p w:rsidR="001C472C" w:rsidRDefault="001C472C">
      <w:pPr>
        <w:pStyle w:val="ConsPlusNonformat"/>
        <w:jc w:val="both"/>
      </w:pPr>
    </w:p>
    <w:p w:rsidR="001C472C" w:rsidRDefault="001C472C">
      <w:pPr>
        <w:pStyle w:val="ConsPlusNonformat"/>
        <w:jc w:val="both"/>
      </w:pPr>
      <w:r>
        <w:t xml:space="preserve">                     Представитель сетевой организации</w:t>
      </w:r>
    </w:p>
    <w:p w:rsidR="001C472C" w:rsidRDefault="001C472C">
      <w:pPr>
        <w:pStyle w:val="ConsPlusNonformat"/>
        <w:jc w:val="both"/>
      </w:pPr>
      <w:r>
        <w:t xml:space="preserve">          _______________/_______________________________________/</w:t>
      </w:r>
    </w:p>
    <w:p w:rsidR="001C472C" w:rsidRDefault="001C472C">
      <w:pPr>
        <w:pStyle w:val="ConsPlusNonformat"/>
        <w:jc w:val="both"/>
      </w:pPr>
      <w:r>
        <w:t xml:space="preserve">             (подпись)            (ф.и.о. представителя)</w:t>
      </w:r>
    </w:p>
    <w:p w:rsidR="001C472C" w:rsidRDefault="001C472C">
      <w:pPr>
        <w:pStyle w:val="ConsPlusNonformat"/>
        <w:jc w:val="both"/>
      </w:pPr>
    </w:p>
    <w:p w:rsidR="001C472C" w:rsidRDefault="001C472C">
      <w:pPr>
        <w:pStyle w:val="ConsPlusNonformat"/>
        <w:jc w:val="both"/>
      </w:pPr>
      <w:r>
        <w:t xml:space="preserve">                      Потребитель (его представитель) &lt;1&gt;</w:t>
      </w:r>
    </w:p>
    <w:p w:rsidR="001C472C" w:rsidRDefault="001C472C">
      <w:pPr>
        <w:pStyle w:val="ConsPlusNonformat"/>
        <w:jc w:val="both"/>
      </w:pPr>
      <w:r>
        <w:t xml:space="preserve">          _______________/_______________________________________/</w:t>
      </w:r>
    </w:p>
    <w:p w:rsidR="001C472C" w:rsidRDefault="001C472C">
      <w:pPr>
        <w:pStyle w:val="ConsPlusNonformat"/>
        <w:jc w:val="both"/>
      </w:pPr>
      <w:r>
        <w:t xml:space="preserve">             (подпись)    (ф.и.о. потребителя (его представителя)</w:t>
      </w:r>
    </w:p>
    <w:p w:rsidR="001C472C" w:rsidRDefault="001C472C">
      <w:pPr>
        <w:pStyle w:val="ConsPlusNonformat"/>
        <w:jc w:val="both"/>
      </w:pPr>
    </w:p>
    <w:p w:rsidR="001C472C" w:rsidRDefault="001C472C">
      <w:pPr>
        <w:pStyle w:val="ConsPlusNonformat"/>
        <w:jc w:val="both"/>
      </w:pPr>
      <w:r>
        <w:t xml:space="preserve">      Представитель субъекта розничного рынка, с которым у заявителя</w:t>
      </w:r>
    </w:p>
    <w:p w:rsidR="001C472C" w:rsidRDefault="001C472C">
      <w:pPr>
        <w:pStyle w:val="ConsPlusNonformat"/>
        <w:jc w:val="both"/>
      </w:pPr>
      <w:r>
        <w:t xml:space="preserve">      заключен (предполагается к заключению) договор энергоснабжения</w:t>
      </w:r>
    </w:p>
    <w:p w:rsidR="001C472C" w:rsidRDefault="001C472C">
      <w:pPr>
        <w:pStyle w:val="ConsPlusNonformat"/>
        <w:jc w:val="both"/>
      </w:pPr>
      <w:r>
        <w:t xml:space="preserve">        (купли-продажи (поставки) электрической энергии (мощности)</w:t>
      </w:r>
    </w:p>
    <w:p w:rsidR="001C472C" w:rsidRDefault="001C472C">
      <w:pPr>
        <w:pStyle w:val="ConsPlusNonformat"/>
        <w:jc w:val="both"/>
      </w:pPr>
      <w:r>
        <w:t xml:space="preserve">          _______________/_______________________________________/</w:t>
      </w:r>
    </w:p>
    <w:p w:rsidR="001C472C" w:rsidRDefault="001C472C">
      <w:pPr>
        <w:pStyle w:val="ConsPlusNonformat"/>
        <w:jc w:val="both"/>
      </w:pPr>
      <w:r>
        <w:t xml:space="preserve">             (подпись)            (ф.и.о. представителя)</w:t>
      </w:r>
    </w:p>
    <w:p w:rsidR="001C472C" w:rsidRDefault="001C472C">
      <w:pPr>
        <w:pStyle w:val="ConsPlusNonformat"/>
        <w:jc w:val="both"/>
      </w:pPr>
    </w:p>
    <w:p w:rsidR="001C472C" w:rsidRDefault="001C472C">
      <w:pPr>
        <w:pStyle w:val="ConsPlusNonformat"/>
        <w:jc w:val="both"/>
      </w:pPr>
      <w:r>
        <w:t xml:space="preserve">    Представитель гарантирующего поставщика (в случае технологического</w:t>
      </w:r>
    </w:p>
    <w:p w:rsidR="001C472C" w:rsidRDefault="001C472C">
      <w:pPr>
        <w:pStyle w:val="ConsPlusNonformat"/>
        <w:jc w:val="both"/>
      </w:pPr>
      <w:r>
        <w:t xml:space="preserve">                   присоединения многоквартирного дома)</w:t>
      </w:r>
    </w:p>
    <w:p w:rsidR="001C472C" w:rsidRDefault="001C472C">
      <w:pPr>
        <w:pStyle w:val="ConsPlusNonformat"/>
        <w:jc w:val="both"/>
      </w:pPr>
      <w:r>
        <w:t xml:space="preserve">             ___________________/___________________________/</w:t>
      </w:r>
    </w:p>
    <w:p w:rsidR="001C472C" w:rsidRDefault="001C472C">
      <w:pPr>
        <w:pStyle w:val="ConsPlusNonformat"/>
        <w:jc w:val="both"/>
      </w:pPr>
      <w:r>
        <w:t xml:space="preserve">                   (подпись)       (ф.и.о. представителя)</w:t>
      </w:r>
    </w:p>
    <w:p w:rsidR="001C472C" w:rsidRDefault="001C472C">
      <w:pPr>
        <w:pStyle w:val="ConsPlusNormal"/>
        <w:jc w:val="both"/>
      </w:pPr>
    </w:p>
    <w:p w:rsidR="001C472C" w:rsidRDefault="001C472C">
      <w:pPr>
        <w:pStyle w:val="ConsPlusNormal"/>
        <w:ind w:firstLine="540"/>
        <w:jc w:val="both"/>
      </w:pPr>
      <w:r>
        <w:t>--------------------------------</w:t>
      </w:r>
    </w:p>
    <w:p w:rsidR="001C472C" w:rsidRDefault="001C472C">
      <w:pPr>
        <w:pStyle w:val="ConsPlusNormal"/>
        <w:spacing w:before="20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442">
        <w:r>
          <w:rPr>
            <w:color w:val="0000FF"/>
          </w:rPr>
          <w:t>пунктах 12(1)</w:t>
        </w:r>
      </w:hyperlink>
      <w:r>
        <w:t xml:space="preserve">, </w:t>
      </w:r>
      <w:hyperlink w:anchor="P1479">
        <w:r>
          <w:rPr>
            <w:color w:val="0000FF"/>
          </w:rPr>
          <w:t>13(2)</w:t>
        </w:r>
      </w:hyperlink>
      <w:r>
        <w:t xml:space="preserve"> - </w:t>
      </w:r>
      <w:hyperlink w:anchor="P1505">
        <w:r>
          <w:rPr>
            <w:color w:val="0000FF"/>
          </w:rPr>
          <w:t>13(5)</w:t>
        </w:r>
      </w:hyperlink>
      <w:r>
        <w:t xml:space="preserve"> и </w:t>
      </w:r>
      <w:hyperlink w:anchor="P1531">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энергии.</w:t>
      </w: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ind w:firstLine="540"/>
        <w:jc w:val="both"/>
      </w:pPr>
    </w:p>
    <w:p w:rsidR="001C472C" w:rsidRDefault="001C472C">
      <w:pPr>
        <w:pStyle w:val="ConsPlusNormal"/>
        <w:jc w:val="right"/>
        <w:outlineLvl w:val="1"/>
      </w:pPr>
      <w:r>
        <w:t>Приложение N 17</w:t>
      </w:r>
    </w:p>
    <w:p w:rsidR="001C472C" w:rsidRDefault="001C472C">
      <w:pPr>
        <w:pStyle w:val="ConsPlusNormal"/>
        <w:jc w:val="right"/>
      </w:pPr>
      <w:r>
        <w:t>к Правилам технологического</w:t>
      </w:r>
    </w:p>
    <w:p w:rsidR="001C472C" w:rsidRDefault="001C472C">
      <w:pPr>
        <w:pStyle w:val="ConsPlusNormal"/>
        <w:jc w:val="right"/>
      </w:pPr>
      <w:r>
        <w:t>присоединения энергопринимающих</w:t>
      </w:r>
    </w:p>
    <w:p w:rsidR="001C472C" w:rsidRDefault="001C472C">
      <w:pPr>
        <w:pStyle w:val="ConsPlusNormal"/>
        <w:jc w:val="right"/>
      </w:pPr>
      <w:r>
        <w:t>устройств потребителей</w:t>
      </w:r>
    </w:p>
    <w:p w:rsidR="001C472C" w:rsidRDefault="001C472C">
      <w:pPr>
        <w:pStyle w:val="ConsPlusNormal"/>
        <w:jc w:val="right"/>
      </w:pPr>
      <w:r>
        <w:t>электрической энергии, объектов</w:t>
      </w:r>
    </w:p>
    <w:p w:rsidR="001C472C" w:rsidRDefault="001C472C">
      <w:pPr>
        <w:pStyle w:val="ConsPlusNormal"/>
        <w:jc w:val="right"/>
      </w:pPr>
      <w:r>
        <w:t>по производству электрической</w:t>
      </w:r>
    </w:p>
    <w:p w:rsidR="001C472C" w:rsidRDefault="001C472C">
      <w:pPr>
        <w:pStyle w:val="ConsPlusNormal"/>
        <w:jc w:val="right"/>
      </w:pPr>
      <w:r>
        <w:t>энергии, а также объектов</w:t>
      </w:r>
    </w:p>
    <w:p w:rsidR="001C472C" w:rsidRDefault="001C472C">
      <w:pPr>
        <w:pStyle w:val="ConsPlusNormal"/>
        <w:jc w:val="right"/>
      </w:pPr>
      <w:r>
        <w:t>электросетевого хозяйства,</w:t>
      </w:r>
    </w:p>
    <w:p w:rsidR="001C472C" w:rsidRDefault="001C472C">
      <w:pPr>
        <w:pStyle w:val="ConsPlusNormal"/>
        <w:jc w:val="right"/>
      </w:pPr>
      <w:r>
        <w:t>принадлежащих сетевым организациям</w:t>
      </w:r>
    </w:p>
    <w:p w:rsidR="001C472C" w:rsidRDefault="001C472C">
      <w:pPr>
        <w:pStyle w:val="ConsPlusNormal"/>
        <w:jc w:val="right"/>
      </w:pPr>
      <w:r>
        <w:t>и иным лицам, к электрическим сетям</w:t>
      </w:r>
    </w:p>
    <w:p w:rsidR="001C472C" w:rsidRDefault="001C4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4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72C" w:rsidRDefault="001C4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72C" w:rsidRDefault="001C472C">
            <w:pPr>
              <w:pStyle w:val="ConsPlusNormal"/>
              <w:jc w:val="center"/>
            </w:pPr>
            <w:r>
              <w:rPr>
                <w:color w:val="392C69"/>
              </w:rPr>
              <w:t>Список изменяющих документов</w:t>
            </w:r>
          </w:p>
          <w:p w:rsidR="001C472C" w:rsidRDefault="001C472C">
            <w:pPr>
              <w:pStyle w:val="ConsPlusNormal"/>
              <w:jc w:val="center"/>
            </w:pPr>
            <w:r>
              <w:rPr>
                <w:color w:val="392C69"/>
              </w:rPr>
              <w:t xml:space="preserve">(введено </w:t>
            </w:r>
            <w:hyperlink r:id="rId1402">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1C472C" w:rsidRDefault="001C472C">
            <w:pPr>
              <w:pStyle w:val="ConsPlusNormal"/>
            </w:pPr>
          </w:p>
        </w:tc>
      </w:tr>
    </w:tbl>
    <w:p w:rsidR="001C472C" w:rsidRDefault="001C472C">
      <w:pPr>
        <w:pStyle w:val="ConsPlusNormal"/>
        <w:jc w:val="both"/>
      </w:pPr>
    </w:p>
    <w:p w:rsidR="001C472C" w:rsidRDefault="001C472C">
      <w:pPr>
        <w:pStyle w:val="ConsPlusNormal"/>
        <w:jc w:val="center"/>
      </w:pPr>
      <w:bookmarkStart w:id="520" w:name="P6471"/>
      <w:bookmarkEnd w:id="520"/>
      <w:r>
        <w:t>УСЛОВИЯ</w:t>
      </w:r>
    </w:p>
    <w:p w:rsidR="001C472C" w:rsidRDefault="001C472C">
      <w:pPr>
        <w:pStyle w:val="ConsPlusNormal"/>
        <w:jc w:val="center"/>
      </w:pPr>
      <w:r>
        <w:t>типового договора об осуществлении технологического</w:t>
      </w:r>
    </w:p>
    <w:p w:rsidR="001C472C" w:rsidRDefault="001C472C">
      <w:pPr>
        <w:pStyle w:val="ConsPlusNormal"/>
        <w:jc w:val="center"/>
      </w:pPr>
      <w:r>
        <w:t>присоединения к электрическим сетям</w:t>
      </w:r>
    </w:p>
    <w:p w:rsidR="001C472C" w:rsidRDefault="001C472C">
      <w:pPr>
        <w:pStyle w:val="ConsPlusNormal"/>
        <w:jc w:val="both"/>
      </w:pPr>
    </w:p>
    <w:p w:rsidR="001C472C" w:rsidRDefault="001C472C">
      <w:pPr>
        <w:pStyle w:val="ConsPlusNormal"/>
        <w:jc w:val="center"/>
        <w:outlineLvl w:val="2"/>
      </w:pPr>
      <w:r>
        <w:t>I. Предмет договора</w:t>
      </w:r>
    </w:p>
    <w:p w:rsidR="001C472C" w:rsidRDefault="001C472C">
      <w:pPr>
        <w:pStyle w:val="ConsPlusNormal"/>
        <w:jc w:val="both"/>
      </w:pPr>
    </w:p>
    <w:p w:rsidR="001C472C" w:rsidRDefault="001C472C">
      <w:pPr>
        <w:pStyle w:val="ConsPlusNonformat"/>
        <w:jc w:val="both"/>
      </w:pPr>
      <w:r>
        <w:t xml:space="preserve">    1. Сетевая организация принимает на себя обязательства по осуществлению</w:t>
      </w:r>
    </w:p>
    <w:p w:rsidR="001C472C" w:rsidRDefault="001C472C">
      <w:pPr>
        <w:pStyle w:val="ConsPlusNonformat"/>
        <w:jc w:val="both"/>
      </w:pPr>
      <w:r>
        <w:t>технологического   присоединения   энергопринимающих  устройств  заявителя</w:t>
      </w:r>
    </w:p>
    <w:p w:rsidR="001C472C" w:rsidRDefault="001C472C">
      <w:pPr>
        <w:pStyle w:val="ConsPlusNonformat"/>
        <w:jc w:val="both"/>
      </w:pPr>
      <w:r>
        <w:t>(далее             -             технологическое             присоединение)</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энергопринимающих устройств)</w:t>
      </w:r>
    </w:p>
    <w:p w:rsidR="001C472C" w:rsidRDefault="001C472C">
      <w:pPr>
        <w:pStyle w:val="ConsPlusNonformat"/>
        <w:jc w:val="both"/>
      </w:pPr>
      <w:r>
        <w:t>в  том  числе  по обеспечению готовности объектов электросетевого хозяйства</w:t>
      </w:r>
    </w:p>
    <w:p w:rsidR="001C472C" w:rsidRDefault="001C472C">
      <w:pPr>
        <w:pStyle w:val="ConsPlusNonformat"/>
        <w:jc w:val="both"/>
      </w:pPr>
      <w:r>
        <w:t>(включая  их  проектирование, строительство, реконструкцию) к присоединению</w:t>
      </w:r>
    </w:p>
    <w:p w:rsidR="001C472C" w:rsidRDefault="001C472C">
      <w:pPr>
        <w:pStyle w:val="ConsPlusNonformat"/>
        <w:jc w:val="both"/>
      </w:pPr>
      <w:r>
        <w:t>энергопринимающих  устройств,  урегулированию отношений с третьими лицами в</w:t>
      </w:r>
    </w:p>
    <w:p w:rsidR="001C472C" w:rsidRDefault="001C472C">
      <w:pPr>
        <w:pStyle w:val="ConsPlusNonformat"/>
        <w:jc w:val="both"/>
      </w:pPr>
      <w:r>
        <w:t>случае    необходимости    строительства   (модернизации)   такими   лицами</w:t>
      </w:r>
    </w:p>
    <w:p w:rsidR="001C472C" w:rsidRDefault="001C472C">
      <w:pPr>
        <w:pStyle w:val="ConsPlusNonformat"/>
        <w:jc w:val="both"/>
      </w:pPr>
      <w:r>
        <w:t>принадлежащих  им  объектов  электросетевого  хозяйства  (энергопринимающих</w:t>
      </w:r>
    </w:p>
    <w:p w:rsidR="001C472C" w:rsidRDefault="001C472C">
      <w:pPr>
        <w:pStyle w:val="ConsPlusNonformat"/>
        <w:jc w:val="both"/>
      </w:pPr>
      <w:r>
        <w:t>устройств, объектов электроэнергетики), с учетом следующих характеристик:</w:t>
      </w:r>
    </w:p>
    <w:p w:rsidR="001C472C" w:rsidRDefault="001C472C">
      <w:pPr>
        <w:pStyle w:val="ConsPlusNonformat"/>
        <w:jc w:val="both"/>
      </w:pPr>
      <w:r>
        <w:t xml:space="preserve">    максимальная мощность присоединяемых энергопринимающих устройств ______</w:t>
      </w:r>
    </w:p>
    <w:p w:rsidR="001C472C" w:rsidRDefault="001C472C">
      <w:pPr>
        <w:pStyle w:val="ConsPlusNonformat"/>
        <w:jc w:val="both"/>
      </w:pPr>
      <w:r>
        <w:t>(кВт);</w:t>
      </w:r>
    </w:p>
    <w:p w:rsidR="001C472C" w:rsidRDefault="001C472C">
      <w:pPr>
        <w:pStyle w:val="ConsPlusNonformat"/>
        <w:jc w:val="both"/>
      </w:pPr>
      <w:r>
        <w:t xml:space="preserve">    категория надежности ______;</w:t>
      </w:r>
    </w:p>
    <w:p w:rsidR="001C472C" w:rsidRDefault="001C472C">
      <w:pPr>
        <w:pStyle w:val="ConsPlusNonformat"/>
        <w:jc w:val="both"/>
      </w:pPr>
      <w:r>
        <w:t xml:space="preserve">    класс   напряжения   электрических   сетей,  к  которым  осуществляется</w:t>
      </w:r>
    </w:p>
    <w:p w:rsidR="001C472C" w:rsidRDefault="001C472C">
      <w:pPr>
        <w:pStyle w:val="ConsPlusNonformat"/>
        <w:jc w:val="both"/>
      </w:pPr>
      <w:r>
        <w:t>технологическое присоединение ______ (кВ);</w:t>
      </w:r>
    </w:p>
    <w:p w:rsidR="001C472C" w:rsidRDefault="001C472C">
      <w:pPr>
        <w:pStyle w:val="ConsPlusNonformat"/>
        <w:jc w:val="both"/>
      </w:pPr>
      <w:r>
        <w:t xml:space="preserve">    максимальная  мощность ранее присоединенных энергопринимающих устройств</w:t>
      </w:r>
    </w:p>
    <w:p w:rsidR="001C472C" w:rsidRDefault="001C472C">
      <w:pPr>
        <w:pStyle w:val="ConsPlusNonformat"/>
        <w:jc w:val="both"/>
      </w:pPr>
      <w:r>
        <w:t>______ кВт.</w:t>
      </w:r>
    </w:p>
    <w:p w:rsidR="001C472C" w:rsidRDefault="001C472C">
      <w:pPr>
        <w:pStyle w:val="ConsPlusNonformat"/>
        <w:jc w:val="both"/>
      </w:pPr>
      <w:r>
        <w:t xml:space="preserve">    Заявитель обязуется оплатить расходы на технологическое присоединение в</w:t>
      </w:r>
    </w:p>
    <w:p w:rsidR="001C472C" w:rsidRDefault="001C472C">
      <w:pPr>
        <w:pStyle w:val="ConsPlusNonformat"/>
        <w:jc w:val="both"/>
      </w:pPr>
      <w:r>
        <w:t>соответствии   с   условиями  договора  об  осуществлении  технологического</w:t>
      </w:r>
    </w:p>
    <w:p w:rsidR="001C472C" w:rsidRDefault="001C472C">
      <w:pPr>
        <w:pStyle w:val="ConsPlusNonformat"/>
        <w:jc w:val="both"/>
      </w:pPr>
      <w:r>
        <w:t>присоединения  к электрическим сетям (далее - договор). Сетевая организация</w:t>
      </w:r>
    </w:p>
    <w:p w:rsidR="001C472C" w:rsidRDefault="001C472C">
      <w:pPr>
        <w:pStyle w:val="ConsPlusNonformat"/>
        <w:jc w:val="both"/>
      </w:pPr>
      <w:r>
        <w:t>и заявитель являются сторонами договора (далее - стороны).</w:t>
      </w:r>
    </w:p>
    <w:p w:rsidR="001C472C" w:rsidRDefault="001C472C">
      <w:pPr>
        <w:pStyle w:val="ConsPlusNonformat"/>
        <w:jc w:val="both"/>
      </w:pPr>
      <w:r>
        <w:t xml:space="preserve">    2.   Технологическое   присоединение  необходимо  для  электроснабжения</w:t>
      </w:r>
    </w:p>
    <w:p w:rsidR="001C472C" w:rsidRDefault="001C472C">
      <w:pPr>
        <w:pStyle w:val="ConsPlusNonformat"/>
        <w:jc w:val="both"/>
      </w:pPr>
      <w:r>
        <w:t>__________________________________________________________________________,</w:t>
      </w:r>
    </w:p>
    <w:p w:rsidR="001C472C" w:rsidRDefault="001C472C">
      <w:pPr>
        <w:pStyle w:val="ConsPlusNonformat"/>
        <w:jc w:val="both"/>
      </w:pPr>
      <w:r>
        <w:t xml:space="preserve">                     (наименование объектов заявителя)</w:t>
      </w:r>
    </w:p>
    <w:p w:rsidR="001C472C" w:rsidRDefault="001C472C">
      <w:pPr>
        <w:pStyle w:val="ConsPlusNonformat"/>
        <w:jc w:val="both"/>
      </w:pPr>
      <w:r>
        <w:t>расположенных (которые будут располагаться) ______________________________.</w:t>
      </w:r>
    </w:p>
    <w:p w:rsidR="001C472C" w:rsidRDefault="001C472C">
      <w:pPr>
        <w:pStyle w:val="ConsPlusNonformat"/>
        <w:jc w:val="both"/>
      </w:pPr>
      <w:r>
        <w:t xml:space="preserve">                                              (место нахождения объектов</w:t>
      </w:r>
    </w:p>
    <w:p w:rsidR="001C472C" w:rsidRDefault="001C472C">
      <w:pPr>
        <w:pStyle w:val="ConsPlusNonformat"/>
        <w:jc w:val="both"/>
      </w:pPr>
      <w:r>
        <w:t xml:space="preserve">                                                      заявителя)</w:t>
      </w:r>
    </w:p>
    <w:p w:rsidR="001C472C" w:rsidRDefault="001C472C">
      <w:pPr>
        <w:pStyle w:val="ConsPlusNonformat"/>
        <w:jc w:val="both"/>
      </w:pPr>
      <w:r>
        <w:t xml:space="preserve">    3.  Точка  (точки)  присоединения  указана  в  технических условиях для</w:t>
      </w:r>
    </w:p>
    <w:p w:rsidR="001C472C" w:rsidRDefault="001C472C">
      <w:pPr>
        <w:pStyle w:val="ConsPlusNonformat"/>
        <w:jc w:val="both"/>
      </w:pPr>
      <w:r>
        <w:t>присоединения  к  электрическим  сетям  (далее  -  технические  условия)  и</w:t>
      </w:r>
    </w:p>
    <w:p w:rsidR="001C472C" w:rsidRDefault="001C472C">
      <w:pPr>
        <w:pStyle w:val="ConsPlusNonformat"/>
        <w:jc w:val="both"/>
      </w:pPr>
      <w:r>
        <w:t>располагается   на   расстоянии  ________  метров   от   границы    участка</w:t>
      </w:r>
    </w:p>
    <w:p w:rsidR="001C472C" w:rsidRDefault="001C472C">
      <w:pPr>
        <w:pStyle w:val="ConsPlusNonformat"/>
        <w:jc w:val="both"/>
      </w:pPr>
      <w:r>
        <w:t>заявителя,    на    котором     располагаются     (будут     располагаться)</w:t>
      </w:r>
    </w:p>
    <w:p w:rsidR="001C472C" w:rsidRDefault="001C472C">
      <w:pPr>
        <w:pStyle w:val="ConsPlusNonformat"/>
        <w:jc w:val="both"/>
      </w:pPr>
      <w:r>
        <w:t>присоединяемые объекты заявителя.</w:t>
      </w:r>
    </w:p>
    <w:p w:rsidR="001C472C" w:rsidRDefault="001C472C">
      <w:pPr>
        <w:pStyle w:val="ConsPlusNonformat"/>
        <w:jc w:val="both"/>
      </w:pPr>
      <w:r>
        <w:t xml:space="preserve">    4. Технические условия являются неотъемлемой частью договора.</w:t>
      </w:r>
    </w:p>
    <w:p w:rsidR="001C472C" w:rsidRDefault="001C472C">
      <w:pPr>
        <w:pStyle w:val="ConsPlusNonformat"/>
        <w:jc w:val="both"/>
      </w:pPr>
      <w:r>
        <w:t xml:space="preserve">    Срок  действия  технических  условий  составляет  ____________  со  дня</w:t>
      </w:r>
    </w:p>
    <w:p w:rsidR="001C472C" w:rsidRDefault="001C472C">
      <w:pPr>
        <w:pStyle w:val="ConsPlusNonformat"/>
        <w:jc w:val="both"/>
      </w:pPr>
      <w:r>
        <w:t>заключения настоящего договора.</w:t>
      </w:r>
    </w:p>
    <w:p w:rsidR="001C472C" w:rsidRDefault="001C472C">
      <w:pPr>
        <w:pStyle w:val="ConsPlusNonformat"/>
        <w:jc w:val="both"/>
      </w:pPr>
      <w:bookmarkStart w:id="521" w:name="P6513"/>
      <w:bookmarkEnd w:id="521"/>
      <w:r>
        <w:t xml:space="preserve">    5.   Срок  выполнения  мероприятий  по  технологическому  присоединению</w:t>
      </w:r>
    </w:p>
    <w:p w:rsidR="001C472C" w:rsidRDefault="001C472C">
      <w:pPr>
        <w:pStyle w:val="ConsPlusNonformat"/>
        <w:jc w:val="both"/>
      </w:pPr>
      <w:r>
        <w:t>составляет ________ со дня заключения договора.</w:t>
      </w:r>
    </w:p>
    <w:p w:rsidR="001C472C" w:rsidRDefault="001C472C">
      <w:pPr>
        <w:pStyle w:val="ConsPlusNormal"/>
        <w:jc w:val="both"/>
      </w:pPr>
    </w:p>
    <w:p w:rsidR="001C472C" w:rsidRDefault="001C472C">
      <w:pPr>
        <w:pStyle w:val="ConsPlusNormal"/>
        <w:jc w:val="center"/>
        <w:outlineLvl w:val="2"/>
      </w:pPr>
      <w:r>
        <w:t>II. Обязанности сторон</w:t>
      </w:r>
    </w:p>
    <w:p w:rsidR="001C472C" w:rsidRDefault="001C472C">
      <w:pPr>
        <w:pStyle w:val="ConsPlusNormal"/>
        <w:jc w:val="both"/>
      </w:pPr>
    </w:p>
    <w:p w:rsidR="001C472C" w:rsidRDefault="001C472C">
      <w:pPr>
        <w:pStyle w:val="ConsPlusNormal"/>
        <w:ind w:firstLine="540"/>
        <w:jc w:val="both"/>
      </w:pPr>
      <w:r>
        <w:t>6. Сетевая организация обязуется:</w:t>
      </w:r>
    </w:p>
    <w:p w:rsidR="001C472C" w:rsidRDefault="001C472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C472C" w:rsidRDefault="001C472C">
      <w:pPr>
        <w:pStyle w:val="ConsPlusNormal"/>
        <w:spacing w:before="200"/>
        <w:ind w:firstLine="540"/>
        <w:jc w:val="both"/>
      </w:pPr>
      <w:bookmarkStart w:id="522" w:name="P6520"/>
      <w:bookmarkEnd w:id="522"/>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1C472C" w:rsidRDefault="001C472C">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6520">
        <w:r>
          <w:rPr>
            <w:color w:val="0000FF"/>
          </w:rPr>
          <w:t>абзаце третьем</w:t>
        </w:r>
      </w:hyperlink>
      <w:r>
        <w:t xml:space="preserve"> настоящего пункта, с соблюдением срока, установленного </w:t>
      </w:r>
      <w:hyperlink w:anchor="P651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1C472C" w:rsidRDefault="001C472C">
      <w:pPr>
        <w:pStyle w:val="ConsPlusNormal"/>
        <w:spacing w:before="200"/>
        <w:ind w:firstLine="540"/>
        <w:jc w:val="both"/>
      </w:pPr>
      <w:r>
        <w:lastRenderedPageBreak/>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1C472C" w:rsidRDefault="001C472C">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C472C" w:rsidRDefault="001C472C">
      <w:pPr>
        <w:pStyle w:val="ConsPlusNormal"/>
        <w:spacing w:before="200"/>
        <w:ind w:firstLine="540"/>
        <w:jc w:val="both"/>
      </w:pPr>
      <w:r>
        <w:t>8. Заявитель обязуется:</w:t>
      </w:r>
    </w:p>
    <w:p w:rsidR="001C472C" w:rsidRDefault="001C472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C472C" w:rsidRDefault="001C472C">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C472C" w:rsidRDefault="001C472C">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1C472C" w:rsidRDefault="001C472C">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1C472C" w:rsidRDefault="001C472C">
      <w:pPr>
        <w:pStyle w:val="ConsPlusNormal"/>
        <w:spacing w:before="200"/>
        <w:ind w:firstLine="540"/>
        <w:jc w:val="both"/>
      </w:pPr>
      <w:r>
        <w:t xml:space="preserve">надлежащим образом исполнять указанные в </w:t>
      </w:r>
      <w:hyperlink w:anchor="P6533">
        <w:r>
          <w:rPr>
            <w:color w:val="0000FF"/>
          </w:rPr>
          <w:t>разделе III</w:t>
        </w:r>
      </w:hyperlink>
      <w:r>
        <w:t xml:space="preserve"> настоящего договора обязательства по оплате расходов на технологическое присоединение;</w:t>
      </w:r>
    </w:p>
    <w:p w:rsidR="001C472C" w:rsidRDefault="001C472C">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C472C" w:rsidRDefault="001C472C">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C472C" w:rsidRDefault="001C472C">
      <w:pPr>
        <w:pStyle w:val="ConsPlusNormal"/>
        <w:jc w:val="both"/>
      </w:pPr>
    </w:p>
    <w:p w:rsidR="001C472C" w:rsidRDefault="001C472C">
      <w:pPr>
        <w:pStyle w:val="ConsPlusNormal"/>
        <w:jc w:val="center"/>
        <w:outlineLvl w:val="2"/>
      </w:pPr>
      <w:bookmarkStart w:id="523" w:name="P6533"/>
      <w:bookmarkEnd w:id="523"/>
      <w:r>
        <w:t>III. Плата за технологическое присоединение</w:t>
      </w:r>
    </w:p>
    <w:p w:rsidR="001C472C" w:rsidRDefault="001C472C">
      <w:pPr>
        <w:pStyle w:val="ConsPlusNormal"/>
        <w:jc w:val="center"/>
      </w:pPr>
      <w:r>
        <w:t>и порядок расчетов</w:t>
      </w:r>
    </w:p>
    <w:p w:rsidR="001C472C" w:rsidRDefault="001C472C">
      <w:pPr>
        <w:pStyle w:val="ConsPlusNormal"/>
        <w:jc w:val="both"/>
      </w:pPr>
    </w:p>
    <w:p w:rsidR="001C472C" w:rsidRDefault="001C472C">
      <w:pPr>
        <w:pStyle w:val="ConsPlusNonformat"/>
        <w:jc w:val="both"/>
      </w:pPr>
      <w:r>
        <w:t xml:space="preserve">    10. Размер   платы   за   технологическое   присоединение  определяется</w:t>
      </w:r>
    </w:p>
    <w:p w:rsidR="001C472C" w:rsidRDefault="001C472C">
      <w:pPr>
        <w:pStyle w:val="ConsPlusNonformat"/>
        <w:jc w:val="both"/>
      </w:pPr>
      <w:r>
        <w:t>в соответствии с решением _________________________________________________</w:t>
      </w:r>
    </w:p>
    <w:p w:rsidR="001C472C" w:rsidRDefault="001C472C">
      <w:pPr>
        <w:pStyle w:val="ConsPlusNonformat"/>
        <w:jc w:val="both"/>
      </w:pPr>
      <w:r>
        <w:t xml:space="preserve">                             (наименование органа исполнительной власти</w:t>
      </w:r>
    </w:p>
    <w:p w:rsidR="001C472C" w:rsidRDefault="001C472C">
      <w:pPr>
        <w:pStyle w:val="ConsPlusNonformat"/>
        <w:jc w:val="both"/>
      </w:pPr>
      <w:r>
        <w:t xml:space="preserve">                          в области государственного регулирования тарифов)</w:t>
      </w:r>
    </w:p>
    <w:p w:rsidR="001C472C" w:rsidRDefault="001C472C">
      <w:pPr>
        <w:pStyle w:val="ConsPlusNonformat"/>
        <w:jc w:val="both"/>
      </w:pPr>
      <w:r>
        <w:t>от ______________ N ______ и составляет _________________ рублей __ копеек.</w:t>
      </w:r>
    </w:p>
    <w:p w:rsidR="001C472C" w:rsidRDefault="001C472C">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2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w:t>
      </w:r>
      <w:r>
        <w:lastRenderedPageBreak/>
        <w:t>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C472C" w:rsidRDefault="001C472C">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C472C" w:rsidRDefault="001C472C">
      <w:pPr>
        <w:pStyle w:val="ConsPlusNormal"/>
        <w:jc w:val="both"/>
      </w:pPr>
    </w:p>
    <w:p w:rsidR="001C472C" w:rsidRDefault="001C472C">
      <w:pPr>
        <w:pStyle w:val="ConsPlusNormal"/>
        <w:jc w:val="center"/>
        <w:outlineLvl w:val="2"/>
      </w:pPr>
      <w:r>
        <w:t>IV. Разграничение балансовой принадлежности электрических</w:t>
      </w:r>
    </w:p>
    <w:p w:rsidR="001C472C" w:rsidRDefault="001C472C">
      <w:pPr>
        <w:pStyle w:val="ConsPlusNormal"/>
        <w:jc w:val="center"/>
      </w:pPr>
      <w:r>
        <w:t>сетей и эксплуатационной ответственности сторон</w:t>
      </w:r>
    </w:p>
    <w:p w:rsidR="001C472C" w:rsidRDefault="001C472C">
      <w:pPr>
        <w:pStyle w:val="ConsPlusNormal"/>
        <w:jc w:val="both"/>
      </w:pPr>
    </w:p>
    <w:p w:rsidR="001C472C" w:rsidRDefault="001C472C">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1C472C" w:rsidRDefault="001C472C">
      <w:pPr>
        <w:pStyle w:val="ConsPlusNormal"/>
        <w:jc w:val="both"/>
      </w:pPr>
    </w:p>
    <w:p w:rsidR="001C472C" w:rsidRDefault="001C472C">
      <w:pPr>
        <w:pStyle w:val="ConsPlusNormal"/>
        <w:jc w:val="center"/>
        <w:outlineLvl w:val="2"/>
      </w:pPr>
      <w:r>
        <w:t>V. Условия изменения, расторжения договора</w:t>
      </w:r>
    </w:p>
    <w:p w:rsidR="001C472C" w:rsidRDefault="001C472C">
      <w:pPr>
        <w:pStyle w:val="ConsPlusNormal"/>
        <w:jc w:val="center"/>
      </w:pPr>
      <w:r>
        <w:t>и ответственность сторон</w:t>
      </w:r>
    </w:p>
    <w:p w:rsidR="001C472C" w:rsidRDefault="001C472C">
      <w:pPr>
        <w:pStyle w:val="ConsPlusNormal"/>
        <w:jc w:val="both"/>
      </w:pPr>
    </w:p>
    <w:p w:rsidR="001C472C" w:rsidRDefault="001C472C">
      <w:pPr>
        <w:pStyle w:val="ConsPlusNormal"/>
        <w:ind w:firstLine="540"/>
        <w:jc w:val="both"/>
      </w:pPr>
      <w:r>
        <w:t>14. Настоящий договор может быть изменен по письменному соглашению сторон или в судебном порядке.</w:t>
      </w:r>
    </w:p>
    <w:p w:rsidR="001C472C" w:rsidRDefault="001C472C">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3">
        <w:r>
          <w:rPr>
            <w:color w:val="0000FF"/>
          </w:rPr>
          <w:t>кодексом</w:t>
        </w:r>
      </w:hyperlink>
      <w:r>
        <w:t xml:space="preserve"> Российской Федерации.</w:t>
      </w:r>
    </w:p>
    <w:p w:rsidR="001C472C" w:rsidRDefault="001C472C">
      <w:pPr>
        <w:pStyle w:val="ConsPlusNormal"/>
        <w:spacing w:before="20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1C472C" w:rsidRDefault="001C472C">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C472C" w:rsidRDefault="001C472C">
      <w:pPr>
        <w:pStyle w:val="ConsPlusNormal"/>
        <w:spacing w:before="200"/>
        <w:ind w:firstLine="540"/>
        <w:jc w:val="both"/>
      </w:pPr>
      <w:bookmarkStart w:id="524" w:name="P6556"/>
      <w:bookmarkEnd w:id="524"/>
      <w: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C472C" w:rsidRDefault="001C472C">
      <w:pPr>
        <w:pStyle w:val="ConsPlusNormal"/>
        <w:spacing w:before="200"/>
        <w:ind w:firstLine="540"/>
        <w:jc w:val="both"/>
      </w:pPr>
      <w:bookmarkStart w:id="525" w:name="P6557"/>
      <w:bookmarkEnd w:id="525"/>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556">
        <w:r>
          <w:rPr>
            <w:color w:val="0000FF"/>
          </w:rPr>
          <w:t>абзацем первым</w:t>
        </w:r>
      </w:hyperlink>
      <w:r>
        <w:t xml:space="preserve"> или </w:t>
      </w:r>
      <w:hyperlink w:anchor="P6557">
        <w:r>
          <w:rPr>
            <w:color w:val="0000FF"/>
          </w:rPr>
          <w:t>вторым</w:t>
        </w:r>
      </w:hyperlink>
      <w:r>
        <w:t xml:space="preserve"> настоящего пункта, в случае необоснованного уклонения либо отказа от ее уплаты.</w:t>
      </w:r>
    </w:p>
    <w:p w:rsidR="001C472C" w:rsidRDefault="001C472C">
      <w:pPr>
        <w:pStyle w:val="ConsPlusNormal"/>
        <w:spacing w:before="20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1C472C" w:rsidRDefault="001C472C">
      <w:pPr>
        <w:pStyle w:val="ConsPlusNormal"/>
        <w:spacing w:before="20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1C472C" w:rsidRDefault="001C472C">
      <w:pPr>
        <w:pStyle w:val="ConsPlusNormal"/>
        <w:jc w:val="both"/>
      </w:pPr>
    </w:p>
    <w:p w:rsidR="001C472C" w:rsidRDefault="001C472C">
      <w:pPr>
        <w:pStyle w:val="ConsPlusNormal"/>
        <w:jc w:val="center"/>
        <w:outlineLvl w:val="2"/>
      </w:pPr>
      <w:r>
        <w:t>VI. Порядок разрешения споров</w:t>
      </w:r>
    </w:p>
    <w:p w:rsidR="001C472C" w:rsidRDefault="001C472C">
      <w:pPr>
        <w:pStyle w:val="ConsPlusNormal"/>
        <w:jc w:val="both"/>
      </w:pPr>
    </w:p>
    <w:p w:rsidR="001C472C" w:rsidRDefault="001C472C">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1C472C" w:rsidRDefault="001C472C">
      <w:pPr>
        <w:pStyle w:val="ConsPlusNormal"/>
        <w:jc w:val="both"/>
      </w:pPr>
    </w:p>
    <w:p w:rsidR="001C472C" w:rsidRDefault="001C472C">
      <w:pPr>
        <w:pStyle w:val="ConsPlusNormal"/>
        <w:jc w:val="center"/>
        <w:outlineLvl w:val="2"/>
      </w:pPr>
      <w:r>
        <w:t>VII. Заключительные положения</w:t>
      </w:r>
    </w:p>
    <w:p w:rsidR="001C472C" w:rsidRDefault="001C472C">
      <w:pPr>
        <w:pStyle w:val="ConsPlusNormal"/>
        <w:jc w:val="both"/>
      </w:pPr>
    </w:p>
    <w:p w:rsidR="001C472C" w:rsidRDefault="001C472C">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1C472C" w:rsidRDefault="001C472C">
      <w:pPr>
        <w:pStyle w:val="ConsPlusNormal"/>
        <w:spacing w:before="200"/>
        <w:ind w:firstLine="540"/>
        <w:jc w:val="both"/>
      </w:pPr>
      <w:r>
        <w:t>22. Договор составлен и подписан в двух экземплярах, по одному для каждой из сторон.</w:t>
      </w:r>
    </w:p>
    <w:p w:rsidR="001C472C" w:rsidRDefault="001C472C">
      <w:pPr>
        <w:pStyle w:val="ConsPlusNormal"/>
        <w:jc w:val="both"/>
      </w:pPr>
    </w:p>
    <w:p w:rsidR="001C472C" w:rsidRDefault="001C472C">
      <w:pPr>
        <w:pStyle w:val="ConsPlusNormal"/>
        <w:ind w:firstLine="540"/>
        <w:jc w:val="both"/>
      </w:pPr>
    </w:p>
    <w:p w:rsidR="001C472C" w:rsidRDefault="001C472C">
      <w:pPr>
        <w:pStyle w:val="ConsPlusNormal"/>
        <w:pBdr>
          <w:bottom w:val="single" w:sz="6" w:space="0" w:color="auto"/>
        </w:pBdr>
        <w:spacing w:before="100" w:after="100"/>
        <w:jc w:val="both"/>
        <w:rPr>
          <w:sz w:val="2"/>
          <w:szCs w:val="2"/>
        </w:rPr>
      </w:pPr>
    </w:p>
    <w:p w:rsidR="003D6B93" w:rsidRDefault="003D6B93"/>
    <w:sectPr w:rsidR="003D6B93" w:rsidSect="001C472C">
      <w:pgSz w:w="11906" w:h="16838"/>
      <w:pgMar w:top="567" w:right="567" w:bottom="567" w:left="56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2C"/>
    <w:rsid w:val="000C5792"/>
    <w:rsid w:val="001C472C"/>
    <w:rsid w:val="002D352D"/>
    <w:rsid w:val="003D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61D45-382E-49C6-9CE9-144CE014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7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C47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47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C47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47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C47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47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47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30520&amp;dst=100045" TargetMode="External"/><Relationship Id="rId671" Type="http://schemas.openxmlformats.org/officeDocument/2006/relationships/hyperlink" Target="https://login.consultant.ru/link/?req=doc&amp;base=LAW&amp;n=466628&amp;dst=100019" TargetMode="External"/><Relationship Id="rId769" Type="http://schemas.openxmlformats.org/officeDocument/2006/relationships/hyperlink" Target="https://login.consultant.ru/link/?req=doc&amp;base=LAW&amp;n=484485&amp;dst=100016" TargetMode="External"/><Relationship Id="rId976" Type="http://schemas.openxmlformats.org/officeDocument/2006/relationships/hyperlink" Target="https://login.consultant.ru/link/?req=doc&amp;base=LAW&amp;n=471026&amp;dst=101036" TargetMode="External"/><Relationship Id="rId1399" Type="http://schemas.openxmlformats.org/officeDocument/2006/relationships/hyperlink" Target="https://login.consultant.ru/link/?req=doc&amp;base=LAW&amp;n=420968&amp;dst=100027" TargetMode="External"/><Relationship Id="rId21" Type="http://schemas.openxmlformats.org/officeDocument/2006/relationships/hyperlink" Target="https://login.consultant.ru/link/?req=doc&amp;base=LAW&amp;n=138223&amp;dst=100005" TargetMode="External"/><Relationship Id="rId324" Type="http://schemas.openxmlformats.org/officeDocument/2006/relationships/hyperlink" Target="https://login.consultant.ru/link/?req=doc&amp;base=LAW&amp;n=370112&amp;dst=100009" TargetMode="External"/><Relationship Id="rId531" Type="http://schemas.openxmlformats.org/officeDocument/2006/relationships/hyperlink" Target="https://login.consultant.ru/link/?req=doc&amp;base=LAW&amp;n=158916&amp;dst=100019" TargetMode="External"/><Relationship Id="rId629" Type="http://schemas.openxmlformats.org/officeDocument/2006/relationships/hyperlink" Target="https://login.consultant.ru/link/?req=doc&amp;base=LAW&amp;n=208548&amp;dst=100013" TargetMode="External"/><Relationship Id="rId1161" Type="http://schemas.openxmlformats.org/officeDocument/2006/relationships/hyperlink" Target="https://login.consultant.ru/link/?req=doc&amp;base=LAW&amp;n=477069&amp;dst=100089" TargetMode="External"/><Relationship Id="rId1259" Type="http://schemas.openxmlformats.org/officeDocument/2006/relationships/hyperlink" Target="https://login.consultant.ru/link/?req=doc&amp;base=LAW&amp;n=477158&amp;dst=100126" TargetMode="External"/><Relationship Id="rId170" Type="http://schemas.openxmlformats.org/officeDocument/2006/relationships/hyperlink" Target="https://login.consultant.ru/link/?req=doc&amp;base=LAW&amp;n=477158&amp;dst=100023" TargetMode="External"/><Relationship Id="rId836" Type="http://schemas.openxmlformats.org/officeDocument/2006/relationships/hyperlink" Target="https://login.consultant.ru/link/?req=doc&amp;base=LAW&amp;n=347575&amp;dst=100026" TargetMode="External"/><Relationship Id="rId1021" Type="http://schemas.openxmlformats.org/officeDocument/2006/relationships/hyperlink" Target="https://login.consultant.ru/link/?req=doc&amp;base=LAW&amp;n=442630&amp;dst=100043" TargetMode="External"/><Relationship Id="rId1119" Type="http://schemas.openxmlformats.org/officeDocument/2006/relationships/hyperlink" Target="https://login.consultant.ru/link/?req=doc&amp;base=LAW&amp;n=209640&amp;dst=100010" TargetMode="External"/><Relationship Id="rId268" Type="http://schemas.openxmlformats.org/officeDocument/2006/relationships/hyperlink" Target="https://login.consultant.ru/link/?req=doc&amp;base=LAW&amp;n=473431&amp;dst=100455" TargetMode="External"/><Relationship Id="rId475" Type="http://schemas.openxmlformats.org/officeDocument/2006/relationships/hyperlink" Target="https://login.consultant.ru/link/?req=doc&amp;base=LAW&amp;n=456419&amp;dst=100013" TargetMode="External"/><Relationship Id="rId682" Type="http://schemas.openxmlformats.org/officeDocument/2006/relationships/hyperlink" Target="https://login.consultant.ru/link/?req=doc&amp;base=LAW&amp;n=405734&amp;dst=100015" TargetMode="External"/><Relationship Id="rId903" Type="http://schemas.openxmlformats.org/officeDocument/2006/relationships/hyperlink" Target="https://login.consultant.ru/link/?req=doc&amp;base=LAW&amp;n=130520&amp;dst=100123" TargetMode="External"/><Relationship Id="rId1326" Type="http://schemas.openxmlformats.org/officeDocument/2006/relationships/hyperlink" Target="https://login.consultant.ru/link/?req=doc&amp;base=LAW&amp;n=477158&amp;dst=100168" TargetMode="External"/><Relationship Id="rId32" Type="http://schemas.openxmlformats.org/officeDocument/2006/relationships/hyperlink" Target="https://login.consultant.ru/link/?req=doc&amp;base=LAW&amp;n=154736&amp;dst=100005" TargetMode="External"/><Relationship Id="rId128" Type="http://schemas.openxmlformats.org/officeDocument/2006/relationships/hyperlink" Target="https://login.consultant.ru/link/?req=doc&amp;base=LAW&amp;n=485783&amp;dst=101599" TargetMode="External"/><Relationship Id="rId335" Type="http://schemas.openxmlformats.org/officeDocument/2006/relationships/hyperlink" Target="https://login.consultant.ru/link/?req=doc&amp;base=LAW&amp;n=484875&amp;dst=100098" TargetMode="External"/><Relationship Id="rId542" Type="http://schemas.openxmlformats.org/officeDocument/2006/relationships/hyperlink" Target="https://login.consultant.ru/link/?req=doc&amp;base=LAW&amp;n=203224&amp;dst=100005" TargetMode="External"/><Relationship Id="rId987" Type="http://schemas.openxmlformats.org/officeDocument/2006/relationships/hyperlink" Target="https://login.consultant.ru/link/?req=doc&amp;base=LAW&amp;n=442630&amp;dst=100030" TargetMode="External"/><Relationship Id="rId1172" Type="http://schemas.openxmlformats.org/officeDocument/2006/relationships/hyperlink" Target="https://login.consultant.ru/link/?req=doc&amp;base=LAW&amp;n=216719&amp;dst=100060" TargetMode="External"/><Relationship Id="rId181" Type="http://schemas.openxmlformats.org/officeDocument/2006/relationships/hyperlink" Target="https://login.consultant.ru/link/?req=doc&amp;base=LAW&amp;n=420971&amp;dst=100017" TargetMode="External"/><Relationship Id="rId402" Type="http://schemas.openxmlformats.org/officeDocument/2006/relationships/hyperlink" Target="https://login.consultant.ru/link/?req=doc&amp;base=LAW&amp;n=182491&amp;dst=100015" TargetMode="External"/><Relationship Id="rId847" Type="http://schemas.openxmlformats.org/officeDocument/2006/relationships/hyperlink" Target="https://login.consultant.ru/link/?req=doc&amp;base=LAW&amp;n=158916&amp;dst=100035" TargetMode="External"/><Relationship Id="rId1032" Type="http://schemas.openxmlformats.org/officeDocument/2006/relationships/hyperlink" Target="https://login.consultant.ru/link/?req=doc&amp;base=LAW&amp;n=485783&amp;dst=101790" TargetMode="External"/><Relationship Id="rId279" Type="http://schemas.openxmlformats.org/officeDocument/2006/relationships/hyperlink" Target="https://login.consultant.ru/link/?req=doc&amp;base=LAW&amp;n=477899&amp;dst=100031" TargetMode="External"/><Relationship Id="rId486" Type="http://schemas.openxmlformats.org/officeDocument/2006/relationships/hyperlink" Target="https://login.consultant.ru/link/?req=doc&amp;base=LAW&amp;n=450849&amp;dst=6" TargetMode="External"/><Relationship Id="rId693" Type="http://schemas.openxmlformats.org/officeDocument/2006/relationships/hyperlink" Target="https://login.consultant.ru/link/?req=doc&amp;base=LAW&amp;n=405734&amp;dst=100021" TargetMode="External"/><Relationship Id="rId707" Type="http://schemas.openxmlformats.org/officeDocument/2006/relationships/hyperlink" Target="https://login.consultant.ru/link/?req=doc&amp;base=LAW&amp;n=477069&amp;dst=100014" TargetMode="External"/><Relationship Id="rId914" Type="http://schemas.openxmlformats.org/officeDocument/2006/relationships/hyperlink" Target="https://login.consultant.ru/link/?req=doc&amp;base=LAW&amp;n=485514&amp;dst=100603" TargetMode="External"/><Relationship Id="rId1337" Type="http://schemas.openxmlformats.org/officeDocument/2006/relationships/hyperlink" Target="https://login.consultant.ru/link/?req=doc&amp;base=LAW&amp;n=472429&amp;dst=100012" TargetMode="External"/><Relationship Id="rId43" Type="http://schemas.openxmlformats.org/officeDocument/2006/relationships/hyperlink" Target="https://login.consultant.ru/link/?req=doc&amp;base=LAW&amp;n=422791&amp;dst=100005" TargetMode="External"/><Relationship Id="rId139" Type="http://schemas.openxmlformats.org/officeDocument/2006/relationships/hyperlink" Target="https://login.consultant.ru/link/?req=doc&amp;base=LAW&amp;n=185801&amp;dst=100046" TargetMode="External"/><Relationship Id="rId346" Type="http://schemas.openxmlformats.org/officeDocument/2006/relationships/hyperlink" Target="https://login.consultant.ru/link/?req=doc&amp;base=LAW&amp;n=485783&amp;dst=101696" TargetMode="External"/><Relationship Id="rId553" Type="http://schemas.openxmlformats.org/officeDocument/2006/relationships/hyperlink" Target="https://login.consultant.ru/link/?req=doc&amp;base=LAW&amp;n=296305&amp;dst=100005" TargetMode="External"/><Relationship Id="rId760" Type="http://schemas.openxmlformats.org/officeDocument/2006/relationships/hyperlink" Target="https://login.consultant.ru/link/?req=doc&amp;base=LAW&amp;n=422791&amp;dst=100016" TargetMode="External"/><Relationship Id="rId998" Type="http://schemas.openxmlformats.org/officeDocument/2006/relationships/hyperlink" Target="https://login.consultant.ru/link/?req=doc&amp;base=LAW&amp;n=477157&amp;dst=100048" TargetMode="External"/><Relationship Id="rId1183" Type="http://schemas.openxmlformats.org/officeDocument/2006/relationships/hyperlink" Target="https://login.consultant.ru/link/?req=doc&amp;base=LAW&amp;n=397618&amp;dst=100016" TargetMode="External"/><Relationship Id="rId1390" Type="http://schemas.openxmlformats.org/officeDocument/2006/relationships/hyperlink" Target="https://login.consultant.ru/link/?req=doc&amp;base=LAW&amp;n=420971&amp;dst=100183" TargetMode="External"/><Relationship Id="rId1404" Type="http://schemas.openxmlformats.org/officeDocument/2006/relationships/fontTable" Target="fontTable.xml"/><Relationship Id="rId192" Type="http://schemas.openxmlformats.org/officeDocument/2006/relationships/hyperlink" Target="https://login.consultant.ru/link/?req=doc&amp;base=LAW&amp;n=484875&amp;dst=100038" TargetMode="External"/><Relationship Id="rId206" Type="http://schemas.openxmlformats.org/officeDocument/2006/relationships/hyperlink" Target="https://login.consultant.ru/link/?req=doc&amp;base=LAW&amp;n=484875&amp;dst=100042" TargetMode="External"/><Relationship Id="rId413" Type="http://schemas.openxmlformats.org/officeDocument/2006/relationships/hyperlink" Target="https://login.consultant.ru/link/?req=doc&amp;base=LAW&amp;n=219822&amp;dst=100013" TargetMode="External"/><Relationship Id="rId858" Type="http://schemas.openxmlformats.org/officeDocument/2006/relationships/hyperlink" Target="https://login.consultant.ru/link/?req=doc&amp;base=LAW&amp;n=382926&amp;dst=100013" TargetMode="External"/><Relationship Id="rId1043" Type="http://schemas.openxmlformats.org/officeDocument/2006/relationships/hyperlink" Target="https://login.consultant.ru/link/?req=doc&amp;base=LAW&amp;n=182490&amp;dst=100012" TargetMode="External"/><Relationship Id="rId497" Type="http://schemas.openxmlformats.org/officeDocument/2006/relationships/hyperlink" Target="https://login.consultant.ru/link/?req=doc&amp;base=LAW&amp;n=439185&amp;dst=100014" TargetMode="External"/><Relationship Id="rId620" Type="http://schemas.openxmlformats.org/officeDocument/2006/relationships/hyperlink" Target="https://login.consultant.ru/link/?req=doc&amp;base=LAW&amp;n=422791&amp;dst=100013" TargetMode="External"/><Relationship Id="rId718" Type="http://schemas.openxmlformats.org/officeDocument/2006/relationships/hyperlink" Target="https://login.consultant.ru/link/?req=doc&amp;base=LAW&amp;n=405734&amp;dst=100028" TargetMode="External"/><Relationship Id="rId925" Type="http://schemas.openxmlformats.org/officeDocument/2006/relationships/hyperlink" Target="https://login.consultant.ru/link/?req=doc&amp;base=LAW&amp;n=483140&amp;dst=105904" TargetMode="External"/><Relationship Id="rId1250" Type="http://schemas.openxmlformats.org/officeDocument/2006/relationships/hyperlink" Target="https://login.consultant.ru/link/?req=doc&amp;base=LAW&amp;n=485783&amp;dst=100749" TargetMode="External"/><Relationship Id="rId1348" Type="http://schemas.openxmlformats.org/officeDocument/2006/relationships/hyperlink" Target="https://login.consultant.ru/link/?req=doc&amp;base=LAW&amp;n=477069&amp;dst=100115" TargetMode="External"/><Relationship Id="rId357" Type="http://schemas.openxmlformats.org/officeDocument/2006/relationships/hyperlink" Target="https://login.consultant.ru/link/?req=doc&amp;base=LAW&amp;n=438146&amp;dst=100029" TargetMode="External"/><Relationship Id="rId1110" Type="http://schemas.openxmlformats.org/officeDocument/2006/relationships/hyperlink" Target="https://login.consultant.ru/link/?req=doc&amp;base=LAW&amp;n=477069&amp;dst=100074" TargetMode="External"/><Relationship Id="rId1194" Type="http://schemas.openxmlformats.org/officeDocument/2006/relationships/hyperlink" Target="https://login.consultant.ru/link/?req=doc&amp;base=LAW&amp;n=442630&amp;dst=100082" TargetMode="External"/><Relationship Id="rId1208" Type="http://schemas.openxmlformats.org/officeDocument/2006/relationships/hyperlink" Target="https://login.consultant.ru/link/?req=doc&amp;base=LAW&amp;n=347566&amp;dst=100055" TargetMode="External"/><Relationship Id="rId54" Type="http://schemas.openxmlformats.org/officeDocument/2006/relationships/hyperlink" Target="https://login.consultant.ru/link/?req=doc&amp;base=LAW&amp;n=209498&amp;dst=100005" TargetMode="External"/><Relationship Id="rId217" Type="http://schemas.openxmlformats.org/officeDocument/2006/relationships/hyperlink" Target="https://login.consultant.ru/link/?req=doc&amp;base=LAW&amp;n=486590&amp;dst=501" TargetMode="External"/><Relationship Id="rId564" Type="http://schemas.openxmlformats.org/officeDocument/2006/relationships/hyperlink" Target="https://login.consultant.ru/link/?req=doc&amp;base=LAW&amp;n=484956&amp;dst=100734" TargetMode="External"/><Relationship Id="rId771" Type="http://schemas.openxmlformats.org/officeDocument/2006/relationships/hyperlink" Target="https://login.consultant.ru/link/?req=doc&amp;base=LAW&amp;n=484485&amp;dst=100017" TargetMode="External"/><Relationship Id="rId869" Type="http://schemas.openxmlformats.org/officeDocument/2006/relationships/hyperlink" Target="https://login.consultant.ru/link/?req=doc&amp;base=LAW&amp;n=405734&amp;dst=100036" TargetMode="External"/><Relationship Id="rId424" Type="http://schemas.openxmlformats.org/officeDocument/2006/relationships/hyperlink" Target="https://login.consultant.ru/link/?req=doc&amp;base=LAW&amp;n=147703&amp;dst=100151" TargetMode="External"/><Relationship Id="rId631" Type="http://schemas.openxmlformats.org/officeDocument/2006/relationships/hyperlink" Target="https://login.consultant.ru/link/?req=doc&amp;base=LAW&amp;n=466628&amp;dst=100010" TargetMode="External"/><Relationship Id="rId729" Type="http://schemas.openxmlformats.org/officeDocument/2006/relationships/hyperlink" Target="https://login.consultant.ru/link/?req=doc&amp;base=LAW&amp;n=471026&amp;dst=3192" TargetMode="External"/><Relationship Id="rId1054" Type="http://schemas.openxmlformats.org/officeDocument/2006/relationships/hyperlink" Target="https://login.consultant.ru/link/?req=doc&amp;base=LAW&amp;n=378535&amp;dst=100124" TargetMode="External"/><Relationship Id="rId1261" Type="http://schemas.openxmlformats.org/officeDocument/2006/relationships/hyperlink" Target="https://login.consultant.ru/link/?req=doc&amp;base=LAW&amp;n=216708&amp;dst=100035" TargetMode="External"/><Relationship Id="rId1359" Type="http://schemas.openxmlformats.org/officeDocument/2006/relationships/hyperlink" Target="https://login.consultant.ru/link/?req=doc&amp;base=LAW&amp;n=422791&amp;dst=100028" TargetMode="External"/><Relationship Id="rId270" Type="http://schemas.openxmlformats.org/officeDocument/2006/relationships/hyperlink" Target="https://login.consultant.ru/link/?req=doc&amp;base=LAW&amp;n=473431&amp;dst=100462" TargetMode="External"/><Relationship Id="rId936" Type="http://schemas.openxmlformats.org/officeDocument/2006/relationships/hyperlink" Target="https://login.consultant.ru/link/?req=doc&amp;base=LAW&amp;n=477069&amp;dst=100047" TargetMode="External"/><Relationship Id="rId1121" Type="http://schemas.openxmlformats.org/officeDocument/2006/relationships/hyperlink" Target="https://login.consultant.ru/link/?req=doc&amp;base=LAW&amp;n=139522&amp;dst=100030" TargetMode="External"/><Relationship Id="rId1219" Type="http://schemas.openxmlformats.org/officeDocument/2006/relationships/hyperlink" Target="https://login.consultant.ru/link/?req=doc&amp;base=LAW&amp;n=194439&amp;dst=100024" TargetMode="External"/><Relationship Id="rId65" Type="http://schemas.openxmlformats.org/officeDocument/2006/relationships/hyperlink" Target="https://login.consultant.ru/link/?req=doc&amp;base=LAW&amp;n=284311&amp;dst=100012" TargetMode="External"/><Relationship Id="rId130" Type="http://schemas.openxmlformats.org/officeDocument/2006/relationships/hyperlink" Target="https://login.consultant.ru/link/?req=doc&amp;base=LAW&amp;n=150032&amp;dst=100020" TargetMode="External"/><Relationship Id="rId368" Type="http://schemas.openxmlformats.org/officeDocument/2006/relationships/hyperlink" Target="https://login.consultant.ru/link/?req=doc&amp;base=LAW&amp;n=347569&amp;dst=100011" TargetMode="External"/><Relationship Id="rId575" Type="http://schemas.openxmlformats.org/officeDocument/2006/relationships/hyperlink" Target="https://login.consultant.ru/link/?req=doc&amp;base=LAW&amp;n=446259&amp;dst=100009" TargetMode="External"/><Relationship Id="rId782" Type="http://schemas.openxmlformats.org/officeDocument/2006/relationships/hyperlink" Target="https://login.consultant.ru/link/?req=doc&amp;base=LAW&amp;n=485783&amp;dst=101755" TargetMode="External"/><Relationship Id="rId228" Type="http://schemas.openxmlformats.org/officeDocument/2006/relationships/hyperlink" Target="https://login.consultant.ru/link/?req=doc&amp;base=LAW&amp;n=486590&amp;dst=101768" TargetMode="External"/><Relationship Id="rId435" Type="http://schemas.openxmlformats.org/officeDocument/2006/relationships/hyperlink" Target="https://login.consultant.ru/link/?req=doc&amp;base=LAW&amp;n=486598&amp;dst=4236" TargetMode="External"/><Relationship Id="rId642" Type="http://schemas.openxmlformats.org/officeDocument/2006/relationships/hyperlink" Target="https://login.consultant.ru/link/?req=doc&amp;base=LAW&amp;n=477157&amp;dst=100012" TargetMode="External"/><Relationship Id="rId1065" Type="http://schemas.openxmlformats.org/officeDocument/2006/relationships/hyperlink" Target="https://login.consultant.ru/link/?req=doc&amp;base=LAW&amp;n=378535&amp;dst=100125" TargetMode="External"/><Relationship Id="rId1272" Type="http://schemas.openxmlformats.org/officeDocument/2006/relationships/hyperlink" Target="https://login.consultant.ru/link/?req=doc&amp;base=LAW&amp;n=473431&amp;dst=100480" TargetMode="External"/><Relationship Id="rId281" Type="http://schemas.openxmlformats.org/officeDocument/2006/relationships/hyperlink" Target="https://login.consultant.ru/link/?req=doc&amp;base=LAW&amp;n=473431&amp;dst=100464" TargetMode="External"/><Relationship Id="rId502" Type="http://schemas.openxmlformats.org/officeDocument/2006/relationships/hyperlink" Target="https://login.consultant.ru/link/?req=doc&amp;base=LAW&amp;n=486598&amp;dst=100027" TargetMode="External"/><Relationship Id="rId947" Type="http://schemas.openxmlformats.org/officeDocument/2006/relationships/hyperlink" Target="https://login.consultant.ru/link/?req=doc&amp;base=LAW&amp;n=471090&amp;dst=612" TargetMode="External"/><Relationship Id="rId1132" Type="http://schemas.openxmlformats.org/officeDocument/2006/relationships/hyperlink" Target="https://login.consultant.ru/link/?req=doc&amp;base=LAW&amp;n=442630&amp;dst=100073" TargetMode="External"/><Relationship Id="rId76" Type="http://schemas.openxmlformats.org/officeDocument/2006/relationships/hyperlink" Target="https://login.consultant.ru/link/?req=doc&amp;base=LAW&amp;n=341726&amp;dst=100010" TargetMode="External"/><Relationship Id="rId141" Type="http://schemas.openxmlformats.org/officeDocument/2006/relationships/hyperlink" Target="https://login.consultant.ru/link/?req=doc&amp;base=LAW&amp;n=182491&amp;dst=100010" TargetMode="External"/><Relationship Id="rId379" Type="http://schemas.openxmlformats.org/officeDocument/2006/relationships/hyperlink" Target="https://login.consultant.ru/link/?req=doc&amp;base=LAW&amp;n=484875&amp;dst=100123" TargetMode="External"/><Relationship Id="rId586" Type="http://schemas.openxmlformats.org/officeDocument/2006/relationships/hyperlink" Target="https://login.consultant.ru/link/?req=doc&amp;base=LAW&amp;n=477156&amp;dst=100012" TargetMode="External"/><Relationship Id="rId793" Type="http://schemas.openxmlformats.org/officeDocument/2006/relationships/hyperlink" Target="https://login.consultant.ru/link/?req=doc&amp;base=LAW&amp;n=485783&amp;dst=101539" TargetMode="External"/><Relationship Id="rId807" Type="http://schemas.openxmlformats.org/officeDocument/2006/relationships/hyperlink" Target="https://login.consultant.ru/link/?req=doc&amp;base=LAW&amp;n=347566&amp;dst=100024" TargetMode="External"/><Relationship Id="rId7" Type="http://schemas.openxmlformats.org/officeDocument/2006/relationships/hyperlink" Target="https://login.consultant.ru/link/?req=doc&amp;base=LAW&amp;n=306350&amp;dst=100006" TargetMode="External"/><Relationship Id="rId239" Type="http://schemas.openxmlformats.org/officeDocument/2006/relationships/hyperlink" Target="https://login.consultant.ru/link/?req=doc&amp;base=LAW&amp;n=397753&amp;dst=100011" TargetMode="External"/><Relationship Id="rId446" Type="http://schemas.openxmlformats.org/officeDocument/2006/relationships/hyperlink" Target="https://login.consultant.ru/link/?req=doc&amp;base=LAW&amp;n=214070&amp;dst=100014" TargetMode="External"/><Relationship Id="rId653" Type="http://schemas.openxmlformats.org/officeDocument/2006/relationships/hyperlink" Target="https://login.consultant.ru/link/?req=doc&amp;base=LAW&amp;n=411617&amp;dst=100013" TargetMode="External"/><Relationship Id="rId1076" Type="http://schemas.openxmlformats.org/officeDocument/2006/relationships/hyperlink" Target="https://login.consultant.ru/link/?req=doc&amp;base=LAW&amp;n=378535&amp;dst=100140" TargetMode="External"/><Relationship Id="rId1283" Type="http://schemas.openxmlformats.org/officeDocument/2006/relationships/hyperlink" Target="https://login.consultant.ru/link/?req=doc&amp;base=LAW&amp;n=442630&amp;dst=100097" TargetMode="External"/><Relationship Id="rId292" Type="http://schemas.openxmlformats.org/officeDocument/2006/relationships/hyperlink" Target="https://login.consultant.ru/link/?req=doc&amp;base=LAW&amp;n=486598&amp;dst=100027" TargetMode="External"/><Relationship Id="rId306" Type="http://schemas.openxmlformats.org/officeDocument/2006/relationships/hyperlink" Target="https://login.consultant.ru/link/?req=doc&amp;base=LAW&amp;n=486590&amp;dst=100770" TargetMode="External"/><Relationship Id="rId860" Type="http://schemas.openxmlformats.org/officeDocument/2006/relationships/hyperlink" Target="https://login.consultant.ru/link/?req=doc&amp;base=LAW&amp;n=378535&amp;dst=100077" TargetMode="External"/><Relationship Id="rId958" Type="http://schemas.openxmlformats.org/officeDocument/2006/relationships/hyperlink" Target="https://login.consultant.ru/link/?req=doc&amp;base=LAW&amp;n=420971&amp;dst=100037" TargetMode="External"/><Relationship Id="rId1143" Type="http://schemas.openxmlformats.org/officeDocument/2006/relationships/hyperlink" Target="https://login.consultant.ru/link/?req=doc&amp;base=LAW&amp;n=442630&amp;dst=100074" TargetMode="External"/><Relationship Id="rId87" Type="http://schemas.openxmlformats.org/officeDocument/2006/relationships/hyperlink" Target="https://login.consultant.ru/link/?req=doc&amp;base=LAW&amp;n=484956&amp;dst=100732" TargetMode="External"/><Relationship Id="rId513" Type="http://schemas.openxmlformats.org/officeDocument/2006/relationships/hyperlink" Target="https://login.consultant.ru/link/?req=doc&amp;base=LAW&amp;n=147699&amp;dst=100304" TargetMode="External"/><Relationship Id="rId597" Type="http://schemas.openxmlformats.org/officeDocument/2006/relationships/hyperlink" Target="https://login.consultant.ru/link/?req=doc&amp;base=LAW&amp;n=150032&amp;dst=100026" TargetMode="External"/><Relationship Id="rId720" Type="http://schemas.openxmlformats.org/officeDocument/2006/relationships/hyperlink" Target="https://login.consultant.ru/link/?req=doc&amp;base=LAW&amp;n=477158&amp;dst=100054" TargetMode="External"/><Relationship Id="rId818" Type="http://schemas.openxmlformats.org/officeDocument/2006/relationships/hyperlink" Target="https://login.consultant.ru/link/?req=doc&amp;base=LAW&amp;n=347472&amp;dst=100022" TargetMode="External"/><Relationship Id="rId1350" Type="http://schemas.openxmlformats.org/officeDocument/2006/relationships/hyperlink" Target="https://login.consultant.ru/link/?req=doc&amp;base=LAW&amp;n=422791&amp;dst=100028" TargetMode="External"/><Relationship Id="rId152" Type="http://schemas.openxmlformats.org/officeDocument/2006/relationships/hyperlink" Target="https://login.consultant.ru/link/?req=doc&amp;base=LAW&amp;n=284311&amp;dst=100012" TargetMode="External"/><Relationship Id="rId457" Type="http://schemas.openxmlformats.org/officeDocument/2006/relationships/hyperlink" Target="https://login.consultant.ru/link/?req=doc&amp;base=LAW&amp;n=486598&amp;dst=4236" TargetMode="External"/><Relationship Id="rId1003" Type="http://schemas.openxmlformats.org/officeDocument/2006/relationships/hyperlink" Target="https://login.consultant.ru/link/?req=doc&amp;base=LAW&amp;n=477157&amp;dst=100049" TargetMode="External"/><Relationship Id="rId1087" Type="http://schemas.openxmlformats.org/officeDocument/2006/relationships/hyperlink" Target="https://login.consultant.ru/link/?req=doc&amp;base=LAW&amp;n=466628&amp;dst=100039" TargetMode="External"/><Relationship Id="rId1210" Type="http://schemas.openxmlformats.org/officeDocument/2006/relationships/hyperlink" Target="https://login.consultant.ru/link/?req=doc&amp;base=LAW&amp;n=442883&amp;dst=100034" TargetMode="External"/><Relationship Id="rId1294" Type="http://schemas.openxmlformats.org/officeDocument/2006/relationships/hyperlink" Target="https://login.consultant.ru/link/?req=doc&amp;base=LAW&amp;n=442630&amp;dst=100104" TargetMode="External"/><Relationship Id="rId1308" Type="http://schemas.openxmlformats.org/officeDocument/2006/relationships/hyperlink" Target="https://login.consultant.ru/link/?req=doc&amp;base=LAW&amp;n=418144&amp;dst=100018" TargetMode="External"/><Relationship Id="rId664" Type="http://schemas.openxmlformats.org/officeDocument/2006/relationships/hyperlink" Target="https://login.consultant.ru/link/?req=doc&amp;base=LAW&amp;n=411617&amp;dst=100020" TargetMode="External"/><Relationship Id="rId871" Type="http://schemas.openxmlformats.org/officeDocument/2006/relationships/hyperlink" Target="https://login.consultant.ru/link/?req=doc&amp;base=LAW&amp;n=347569&amp;dst=100030" TargetMode="External"/><Relationship Id="rId969" Type="http://schemas.openxmlformats.org/officeDocument/2006/relationships/hyperlink" Target="https://login.consultant.ru/link/?req=doc&amp;base=LAW&amp;n=139522&amp;dst=100017" TargetMode="External"/><Relationship Id="rId14" Type="http://schemas.openxmlformats.org/officeDocument/2006/relationships/hyperlink" Target="https://login.consultant.ru/link/?req=doc&amp;base=LAW&amp;n=402199&amp;dst=100062" TargetMode="External"/><Relationship Id="rId317" Type="http://schemas.openxmlformats.org/officeDocument/2006/relationships/hyperlink" Target="https://login.consultant.ru/link/?req=doc&amp;base=LAW&amp;n=484875&amp;dst=100095" TargetMode="External"/><Relationship Id="rId524" Type="http://schemas.openxmlformats.org/officeDocument/2006/relationships/hyperlink" Target="https://login.consultant.ru/link/?req=doc&amp;base=LAW&amp;n=150237&amp;dst=100005" TargetMode="External"/><Relationship Id="rId731" Type="http://schemas.openxmlformats.org/officeDocument/2006/relationships/hyperlink" Target="https://login.consultant.ru/link/?req=doc&amp;base=LAW&amp;n=405734&amp;dst=100032" TargetMode="External"/><Relationship Id="rId1154" Type="http://schemas.openxmlformats.org/officeDocument/2006/relationships/hyperlink" Target="https://login.consultant.ru/link/?req=doc&amp;base=LAW&amp;n=485783&amp;dst=101814" TargetMode="External"/><Relationship Id="rId1361" Type="http://schemas.openxmlformats.org/officeDocument/2006/relationships/hyperlink" Target="https://login.consultant.ru/link/?req=doc&amp;base=LAW&amp;n=420971&amp;dst=100149" TargetMode="External"/><Relationship Id="rId98" Type="http://schemas.openxmlformats.org/officeDocument/2006/relationships/hyperlink" Target="https://login.consultant.ru/link/?req=doc&amp;base=LAW&amp;n=485514&amp;dst=100407" TargetMode="External"/><Relationship Id="rId163" Type="http://schemas.openxmlformats.org/officeDocument/2006/relationships/hyperlink" Target="https://login.consultant.ru/link/?req=doc&amp;base=LAW&amp;n=356090&amp;dst=100014" TargetMode="External"/><Relationship Id="rId370" Type="http://schemas.openxmlformats.org/officeDocument/2006/relationships/hyperlink" Target="https://login.consultant.ru/link/?req=doc&amp;base=LAW&amp;n=347569&amp;dst=100013" TargetMode="External"/><Relationship Id="rId829" Type="http://schemas.openxmlformats.org/officeDocument/2006/relationships/hyperlink" Target="https://login.consultant.ru/link/?req=doc&amp;base=LAW&amp;n=485783&amp;dst=101775" TargetMode="External"/><Relationship Id="rId1014" Type="http://schemas.openxmlformats.org/officeDocument/2006/relationships/hyperlink" Target="https://login.consultant.ru/link/?req=doc&amp;base=LAW&amp;n=194439&amp;dst=100018" TargetMode="External"/><Relationship Id="rId1221" Type="http://schemas.openxmlformats.org/officeDocument/2006/relationships/hyperlink" Target="https://login.consultant.ru/link/?req=doc&amp;base=LAW&amp;n=216719&amp;dst=100061" TargetMode="External"/><Relationship Id="rId230" Type="http://schemas.openxmlformats.org/officeDocument/2006/relationships/hyperlink" Target="https://login.consultant.ru/link/?req=doc&amp;base=LAW&amp;n=471090&amp;dst=1096" TargetMode="External"/><Relationship Id="rId468" Type="http://schemas.openxmlformats.org/officeDocument/2006/relationships/hyperlink" Target="https://login.consultant.ru/link/?req=doc&amp;base=LAW&amp;n=485514&amp;dst=100417" TargetMode="External"/><Relationship Id="rId675" Type="http://schemas.openxmlformats.org/officeDocument/2006/relationships/hyperlink" Target="https://login.consultant.ru/link/?req=doc&amp;base=LAW&amp;n=378535&amp;dst=100035" TargetMode="External"/><Relationship Id="rId882" Type="http://schemas.openxmlformats.org/officeDocument/2006/relationships/hyperlink" Target="https://login.consultant.ru/link/?req=doc&amp;base=LAW&amp;n=347575&amp;dst=100032" TargetMode="External"/><Relationship Id="rId1098" Type="http://schemas.openxmlformats.org/officeDocument/2006/relationships/hyperlink" Target="https://login.consultant.ru/link/?req=doc&amp;base=LAW&amp;n=12453&amp;dst=100163" TargetMode="External"/><Relationship Id="rId1319" Type="http://schemas.openxmlformats.org/officeDocument/2006/relationships/hyperlink" Target="https://login.consultant.ru/link/?req=doc&amp;base=LAW&amp;n=477158&amp;dst=100167" TargetMode="External"/><Relationship Id="rId25" Type="http://schemas.openxmlformats.org/officeDocument/2006/relationships/hyperlink" Target="https://login.consultant.ru/link/?req=doc&amp;base=LAW&amp;n=150237&amp;dst=100005" TargetMode="External"/><Relationship Id="rId328" Type="http://schemas.openxmlformats.org/officeDocument/2006/relationships/hyperlink" Target="https://login.consultant.ru/link/?req=doc&amp;base=LAW&amp;n=485783&amp;dst=101686" TargetMode="External"/><Relationship Id="rId535" Type="http://schemas.openxmlformats.org/officeDocument/2006/relationships/hyperlink" Target="https://login.consultant.ru/link/?req=doc&amp;base=LAW&amp;n=176641&amp;dst=100005" TargetMode="External"/><Relationship Id="rId742" Type="http://schemas.openxmlformats.org/officeDocument/2006/relationships/hyperlink" Target="https://login.consultant.ru/link/?req=doc&amp;base=LAW&amp;n=442630&amp;dst=100024" TargetMode="External"/><Relationship Id="rId1165" Type="http://schemas.openxmlformats.org/officeDocument/2006/relationships/hyperlink" Target="https://login.consultant.ru/link/?req=doc&amp;base=LAW&amp;n=477152&amp;dst=100052" TargetMode="External"/><Relationship Id="rId1372" Type="http://schemas.openxmlformats.org/officeDocument/2006/relationships/hyperlink" Target="https://login.consultant.ru/link/?req=doc&amp;base=LAW&amp;n=420968&amp;dst=100023" TargetMode="External"/><Relationship Id="rId174" Type="http://schemas.openxmlformats.org/officeDocument/2006/relationships/hyperlink" Target="https://login.consultant.ru/link/?req=doc&amp;base=LAW&amp;n=463267&amp;dst=100010" TargetMode="External"/><Relationship Id="rId381" Type="http://schemas.openxmlformats.org/officeDocument/2006/relationships/hyperlink" Target="https://login.consultant.ru/link/?req=doc&amp;base=LAW&amp;n=484875&amp;dst=100145" TargetMode="External"/><Relationship Id="rId602" Type="http://schemas.openxmlformats.org/officeDocument/2006/relationships/hyperlink" Target="https://login.consultant.ru/link/?req=doc&amp;base=LAW&amp;n=439185&amp;dst=100014" TargetMode="External"/><Relationship Id="rId1025" Type="http://schemas.openxmlformats.org/officeDocument/2006/relationships/hyperlink" Target="https://login.consultant.ru/link/?req=doc&amp;base=LAW&amp;n=442630&amp;dst=100045" TargetMode="External"/><Relationship Id="rId1232" Type="http://schemas.openxmlformats.org/officeDocument/2006/relationships/hyperlink" Target="https://login.consultant.ru/link/?req=doc&amp;base=LAW&amp;n=420971&amp;dst=100067" TargetMode="External"/><Relationship Id="rId241" Type="http://schemas.openxmlformats.org/officeDocument/2006/relationships/hyperlink" Target="https://login.consultant.ru/link/?req=doc&amp;base=LAW&amp;n=484875&amp;dst=100072" TargetMode="External"/><Relationship Id="rId479" Type="http://schemas.openxmlformats.org/officeDocument/2006/relationships/hyperlink" Target="https://login.consultant.ru/link/?req=doc&amp;base=LAW&amp;n=456419&amp;dst=100013" TargetMode="External"/><Relationship Id="rId686" Type="http://schemas.openxmlformats.org/officeDocument/2006/relationships/hyperlink" Target="https://login.consultant.ru/link/?req=doc&amp;base=LAW&amp;n=477158&amp;dst=100045" TargetMode="External"/><Relationship Id="rId893" Type="http://schemas.openxmlformats.org/officeDocument/2006/relationships/hyperlink" Target="https://login.consultant.ru/link/?req=doc&amp;base=LAW&amp;n=216721&amp;dst=100025" TargetMode="External"/><Relationship Id="rId907" Type="http://schemas.openxmlformats.org/officeDocument/2006/relationships/hyperlink" Target="https://login.consultant.ru/link/?req=doc&amp;base=LAW&amp;n=205587&amp;dst=100023" TargetMode="External"/><Relationship Id="rId36" Type="http://schemas.openxmlformats.org/officeDocument/2006/relationships/hyperlink" Target="https://login.consultant.ru/link/?req=doc&amp;base=LAW&amp;n=160075&amp;dst=100009" TargetMode="External"/><Relationship Id="rId339" Type="http://schemas.openxmlformats.org/officeDocument/2006/relationships/hyperlink" Target="https://login.consultant.ru/link/?req=doc&amp;base=LAW&amp;n=485783&amp;dst=101692" TargetMode="External"/><Relationship Id="rId546" Type="http://schemas.openxmlformats.org/officeDocument/2006/relationships/hyperlink" Target="https://login.consultant.ru/link/?req=doc&amp;base=LAW&amp;n=208548&amp;dst=100010" TargetMode="External"/><Relationship Id="rId753" Type="http://schemas.openxmlformats.org/officeDocument/2006/relationships/hyperlink" Target="https://login.consultant.ru/link/?req=doc&amp;base=LAW&amp;n=484485&amp;dst=100015" TargetMode="External"/><Relationship Id="rId1176" Type="http://schemas.openxmlformats.org/officeDocument/2006/relationships/hyperlink" Target="https://login.consultant.ru/link/?req=doc&amp;base=LAW&amp;n=477152&amp;dst=100057" TargetMode="External"/><Relationship Id="rId1383" Type="http://schemas.openxmlformats.org/officeDocument/2006/relationships/hyperlink" Target="https://login.consultant.ru/link/?req=doc&amp;base=LAW&amp;n=420968&amp;dst=100025" TargetMode="External"/><Relationship Id="rId101" Type="http://schemas.openxmlformats.org/officeDocument/2006/relationships/hyperlink" Target="https://login.consultant.ru/link/?req=doc&amp;base=LAW&amp;n=446259&amp;dst=100009" TargetMode="External"/><Relationship Id="rId185" Type="http://schemas.openxmlformats.org/officeDocument/2006/relationships/hyperlink" Target="https://login.consultant.ru/link/?req=doc&amp;base=LAW&amp;n=484875&amp;dst=100034" TargetMode="External"/><Relationship Id="rId406" Type="http://schemas.openxmlformats.org/officeDocument/2006/relationships/hyperlink" Target="https://login.consultant.ru/link/?req=doc&amp;base=LAW&amp;n=484875&amp;dst=100196" TargetMode="External"/><Relationship Id="rId960" Type="http://schemas.openxmlformats.org/officeDocument/2006/relationships/hyperlink" Target="https://login.consultant.ru/link/?req=doc&amp;base=LAW&amp;n=378535&amp;dst=100114" TargetMode="External"/><Relationship Id="rId1036" Type="http://schemas.openxmlformats.org/officeDocument/2006/relationships/hyperlink" Target="https://login.consultant.ru/link/?req=doc&amp;base=LAW&amp;n=477069&amp;dst=100066" TargetMode="External"/><Relationship Id="rId1243" Type="http://schemas.openxmlformats.org/officeDocument/2006/relationships/hyperlink" Target="https://login.consultant.ru/link/?req=doc&amp;base=LAW&amp;n=442630&amp;dst=100087" TargetMode="External"/><Relationship Id="rId392" Type="http://schemas.openxmlformats.org/officeDocument/2006/relationships/hyperlink" Target="https://login.consultant.ru/link/?req=doc&amp;base=LAW&amp;n=480783" TargetMode="External"/><Relationship Id="rId613" Type="http://schemas.openxmlformats.org/officeDocument/2006/relationships/hyperlink" Target="https://login.consultant.ru/link/?req=doc&amp;base=LAW&amp;n=477158&amp;dst=100031" TargetMode="External"/><Relationship Id="rId697" Type="http://schemas.openxmlformats.org/officeDocument/2006/relationships/hyperlink" Target="https://login.consultant.ru/link/?req=doc&amp;base=LAW&amp;n=216708&amp;dst=100011" TargetMode="External"/><Relationship Id="rId820" Type="http://schemas.openxmlformats.org/officeDocument/2006/relationships/hyperlink" Target="https://login.consultant.ru/link/?req=doc&amp;base=LAW&amp;n=485783&amp;dst=101774" TargetMode="External"/><Relationship Id="rId918" Type="http://schemas.openxmlformats.org/officeDocument/2006/relationships/hyperlink" Target="https://login.consultant.ru/link/?req=doc&amp;base=LAW&amp;n=482678&amp;dst=100513" TargetMode="External"/><Relationship Id="rId252" Type="http://schemas.openxmlformats.org/officeDocument/2006/relationships/hyperlink" Target="https://login.consultant.ru/link/?req=doc&amp;base=LAW&amp;n=485783&amp;dst=101627" TargetMode="External"/><Relationship Id="rId1103" Type="http://schemas.openxmlformats.org/officeDocument/2006/relationships/hyperlink" Target="https://login.consultant.ru/link/?req=doc&amp;base=LAW&amp;n=347575&amp;dst=100064" TargetMode="External"/><Relationship Id="rId1187" Type="http://schemas.openxmlformats.org/officeDocument/2006/relationships/hyperlink" Target="https://login.consultant.ru/link/?req=doc&amp;base=LAW&amp;n=178054&amp;dst=100015" TargetMode="External"/><Relationship Id="rId1310" Type="http://schemas.openxmlformats.org/officeDocument/2006/relationships/hyperlink" Target="https://login.consultant.ru/link/?req=doc&amp;base=LAW&amp;n=418144&amp;dst=100019" TargetMode="External"/><Relationship Id="rId47" Type="http://schemas.openxmlformats.org/officeDocument/2006/relationships/hyperlink" Target="https://login.consultant.ru/link/?req=doc&amp;base=LAW&amp;n=216719&amp;dst=100005" TargetMode="External"/><Relationship Id="rId112" Type="http://schemas.openxmlformats.org/officeDocument/2006/relationships/hyperlink" Target="https://login.consultant.ru/link/?req=doc&amp;base=LAW&amp;n=323518&amp;dst=100062" TargetMode="External"/><Relationship Id="rId557" Type="http://schemas.openxmlformats.org/officeDocument/2006/relationships/hyperlink" Target="https://login.consultant.ru/link/?req=doc&amp;base=LAW&amp;n=323210&amp;dst=100005" TargetMode="External"/><Relationship Id="rId764" Type="http://schemas.openxmlformats.org/officeDocument/2006/relationships/hyperlink" Target="https://login.consultant.ru/link/?req=doc&amp;base=LAW&amp;n=477069&amp;dst=100019" TargetMode="External"/><Relationship Id="rId971" Type="http://schemas.openxmlformats.org/officeDocument/2006/relationships/hyperlink" Target="https://login.consultant.ru/link/?req=doc&amp;base=LAW&amp;n=216719&amp;dst=100040" TargetMode="External"/><Relationship Id="rId1394" Type="http://schemas.openxmlformats.org/officeDocument/2006/relationships/hyperlink" Target="https://login.consultant.ru/link/?req=doc&amp;base=LAW&amp;n=422791&amp;dst=100028" TargetMode="External"/><Relationship Id="rId196" Type="http://schemas.openxmlformats.org/officeDocument/2006/relationships/hyperlink" Target="https://login.consultant.ru/link/?req=doc&amp;base=LAW&amp;n=473431&amp;dst=100442" TargetMode="External"/><Relationship Id="rId417" Type="http://schemas.openxmlformats.org/officeDocument/2006/relationships/hyperlink" Target="https://login.consultant.ru/link/?req=doc&amp;base=LAW&amp;n=219822&amp;dst=100018" TargetMode="External"/><Relationship Id="rId624" Type="http://schemas.openxmlformats.org/officeDocument/2006/relationships/hyperlink" Target="https://login.consultant.ru/link/?req=doc&amp;base=LAW&amp;n=477069&amp;dst=100013" TargetMode="External"/><Relationship Id="rId831" Type="http://schemas.openxmlformats.org/officeDocument/2006/relationships/hyperlink" Target="https://login.consultant.ru/link/?req=doc&amp;base=LAW&amp;n=477157&amp;dst=100029" TargetMode="External"/><Relationship Id="rId1047" Type="http://schemas.openxmlformats.org/officeDocument/2006/relationships/hyperlink" Target="https://login.consultant.ru/link/?req=doc&amp;base=LAW&amp;n=442630&amp;dst=100060" TargetMode="External"/><Relationship Id="rId1254" Type="http://schemas.openxmlformats.org/officeDocument/2006/relationships/hyperlink" Target="https://login.consultant.ru/link/?req=doc&amp;base=LAW&amp;n=471026&amp;dst=101036" TargetMode="External"/><Relationship Id="rId263" Type="http://schemas.openxmlformats.org/officeDocument/2006/relationships/hyperlink" Target="https://login.consultant.ru/link/?req=doc&amp;base=LAW&amp;n=484957&amp;dst=100985" TargetMode="External"/><Relationship Id="rId470" Type="http://schemas.openxmlformats.org/officeDocument/2006/relationships/hyperlink" Target="https://login.consultant.ru/link/?req=doc&amp;base=LAW&amp;n=485514&amp;dst=100417" TargetMode="External"/><Relationship Id="rId929" Type="http://schemas.openxmlformats.org/officeDocument/2006/relationships/hyperlink" Target="https://login.consultant.ru/link/?req=doc&amp;base=LAW&amp;n=41141" TargetMode="External"/><Relationship Id="rId1114" Type="http://schemas.openxmlformats.org/officeDocument/2006/relationships/hyperlink" Target="https://login.consultant.ru/link/?req=doc&amp;base=LAW&amp;n=477069&amp;dst=100080" TargetMode="External"/><Relationship Id="rId1321" Type="http://schemas.openxmlformats.org/officeDocument/2006/relationships/hyperlink" Target="https://login.consultant.ru/link/?req=doc&amp;base=LAW&amp;n=442883&amp;dst=100043" TargetMode="External"/><Relationship Id="rId58" Type="http://schemas.openxmlformats.org/officeDocument/2006/relationships/hyperlink" Target="https://login.consultant.ru/link/?req=doc&amp;base=LAW&amp;n=214070&amp;dst=100005" TargetMode="External"/><Relationship Id="rId123" Type="http://schemas.openxmlformats.org/officeDocument/2006/relationships/hyperlink" Target="https://login.consultant.ru/link/?req=doc&amp;base=LAW&amp;n=306350&amp;dst=100006" TargetMode="External"/><Relationship Id="rId330" Type="http://schemas.openxmlformats.org/officeDocument/2006/relationships/hyperlink" Target="https://login.consultant.ru/link/?req=doc&amp;base=LAW&amp;n=158916&amp;dst=100013" TargetMode="External"/><Relationship Id="rId568" Type="http://schemas.openxmlformats.org/officeDocument/2006/relationships/hyperlink" Target="https://login.consultant.ru/link/?req=doc&amp;base=LAW&amp;n=397618&amp;dst=100005" TargetMode="External"/><Relationship Id="rId775" Type="http://schemas.openxmlformats.org/officeDocument/2006/relationships/hyperlink" Target="https://login.consultant.ru/link/?req=doc&amp;base=LAW&amp;n=378535&amp;dst=100050" TargetMode="External"/><Relationship Id="rId982" Type="http://schemas.openxmlformats.org/officeDocument/2006/relationships/hyperlink" Target="https://login.consultant.ru/link/?req=doc&amp;base=LAW&amp;n=477158&amp;dst=100117" TargetMode="External"/><Relationship Id="rId1198" Type="http://schemas.openxmlformats.org/officeDocument/2006/relationships/hyperlink" Target="https://login.consultant.ru/link/?req=doc&amp;base=LAW&amp;n=477156&amp;dst=100061" TargetMode="External"/><Relationship Id="rId428" Type="http://schemas.openxmlformats.org/officeDocument/2006/relationships/hyperlink" Target="https://login.consultant.ru/link/?req=doc&amp;base=LAW&amp;n=206324&amp;dst=100011" TargetMode="External"/><Relationship Id="rId635" Type="http://schemas.openxmlformats.org/officeDocument/2006/relationships/hyperlink" Target="https://login.consultant.ru/link/?req=doc&amp;base=EXP&amp;n=664221&amp;dst=100006" TargetMode="External"/><Relationship Id="rId842" Type="http://schemas.openxmlformats.org/officeDocument/2006/relationships/hyperlink" Target="https://login.consultant.ru/link/?req=doc&amp;base=LAW&amp;n=420968&amp;dst=100017" TargetMode="External"/><Relationship Id="rId1058" Type="http://schemas.openxmlformats.org/officeDocument/2006/relationships/hyperlink" Target="https://login.consultant.ru/link/?req=doc&amp;base=LAW&amp;n=473431&amp;dst=100472" TargetMode="External"/><Relationship Id="rId1265" Type="http://schemas.openxmlformats.org/officeDocument/2006/relationships/hyperlink" Target="https://login.consultant.ru/link/?req=doc&amp;base=LAW&amp;n=420971&amp;dst=100083" TargetMode="External"/><Relationship Id="rId274" Type="http://schemas.openxmlformats.org/officeDocument/2006/relationships/hyperlink" Target="https://login.consultant.ru/link/?req=doc&amp;base=LAW&amp;n=438146&amp;dst=100016" TargetMode="External"/><Relationship Id="rId481" Type="http://schemas.openxmlformats.org/officeDocument/2006/relationships/hyperlink" Target="https://login.consultant.ru/link/?req=doc&amp;base=LAW&amp;n=451478&amp;dst=100014" TargetMode="External"/><Relationship Id="rId702" Type="http://schemas.openxmlformats.org/officeDocument/2006/relationships/hyperlink" Target="https://login.consultant.ru/link/?req=doc&amp;base=LAW&amp;n=216708&amp;dst=100014" TargetMode="External"/><Relationship Id="rId1125" Type="http://schemas.openxmlformats.org/officeDocument/2006/relationships/hyperlink" Target="https://login.consultant.ru/link/?req=doc&amp;base=LAW&amp;n=477069&amp;dst=100083" TargetMode="External"/><Relationship Id="rId1332" Type="http://schemas.openxmlformats.org/officeDocument/2006/relationships/hyperlink" Target="https://login.consultant.ru/link/?req=doc&amp;base=LAW&amp;n=472429&amp;dst=100012" TargetMode="External"/><Relationship Id="rId69" Type="http://schemas.openxmlformats.org/officeDocument/2006/relationships/hyperlink" Target="https://login.consultant.ru/link/?req=doc&amp;base=LAW&amp;n=484957&amp;dst=100975" TargetMode="External"/><Relationship Id="rId134" Type="http://schemas.openxmlformats.org/officeDocument/2006/relationships/hyperlink" Target="https://login.consultant.ru/link/?req=doc&amp;base=LAW&amp;n=158916&amp;dst=100010" TargetMode="External"/><Relationship Id="rId579" Type="http://schemas.openxmlformats.org/officeDocument/2006/relationships/hyperlink" Target="https://login.consultant.ru/link/?req=doc&amp;base=LAW&amp;n=484485&amp;dst=100005" TargetMode="External"/><Relationship Id="rId786" Type="http://schemas.openxmlformats.org/officeDocument/2006/relationships/hyperlink" Target="https://login.consultant.ru/link/?req=doc&amp;base=LAW&amp;n=485783&amp;dst=101756" TargetMode="External"/><Relationship Id="rId993" Type="http://schemas.openxmlformats.org/officeDocument/2006/relationships/hyperlink" Target="https://login.consultant.ru/link/?req=doc&amp;base=LAW&amp;n=405734&amp;dst=100065" TargetMode="External"/><Relationship Id="rId341" Type="http://schemas.openxmlformats.org/officeDocument/2006/relationships/hyperlink" Target="https://login.consultant.ru/link/?req=doc&amp;base=LAW&amp;n=485783&amp;dst=101331" TargetMode="External"/><Relationship Id="rId439" Type="http://schemas.openxmlformats.org/officeDocument/2006/relationships/hyperlink" Target="https://login.consultant.ru/link/?req=doc&amp;base=LAW&amp;n=486598&amp;dst=4236" TargetMode="External"/><Relationship Id="rId646" Type="http://schemas.openxmlformats.org/officeDocument/2006/relationships/hyperlink" Target="https://login.consultant.ru/link/?req=doc&amp;base=LAW&amp;n=347574&amp;dst=100014" TargetMode="External"/><Relationship Id="rId1069" Type="http://schemas.openxmlformats.org/officeDocument/2006/relationships/hyperlink" Target="https://login.consultant.ru/link/?req=doc&amp;base=LAW&amp;n=378535&amp;dst=100126" TargetMode="External"/><Relationship Id="rId1276" Type="http://schemas.openxmlformats.org/officeDocument/2006/relationships/hyperlink" Target="https://login.consultant.ru/link/?req=doc&amp;base=LAW&amp;n=420971&amp;dst=100089" TargetMode="External"/><Relationship Id="rId201" Type="http://schemas.openxmlformats.org/officeDocument/2006/relationships/hyperlink" Target="https://login.consultant.ru/link/?req=doc&amp;base=LAW&amp;n=469467&amp;dst=100042" TargetMode="External"/><Relationship Id="rId285" Type="http://schemas.openxmlformats.org/officeDocument/2006/relationships/hyperlink" Target="https://login.consultant.ru/link/?req=doc&amp;base=LAW&amp;n=473431&amp;dst=100467" TargetMode="External"/><Relationship Id="rId506" Type="http://schemas.openxmlformats.org/officeDocument/2006/relationships/hyperlink" Target="https://login.consultant.ru/link/?req=doc&amp;base=LAW&amp;n=485783&amp;dst=100061" TargetMode="External"/><Relationship Id="rId853" Type="http://schemas.openxmlformats.org/officeDocument/2006/relationships/hyperlink" Target="https://login.consultant.ru/link/?req=doc&amp;base=LAW&amp;n=382926&amp;dst=100010" TargetMode="External"/><Relationship Id="rId1136" Type="http://schemas.openxmlformats.org/officeDocument/2006/relationships/hyperlink" Target="https://login.consultant.ru/link/?req=doc&amp;base=LAW&amp;n=477152&amp;dst=100013" TargetMode="External"/><Relationship Id="rId492" Type="http://schemas.openxmlformats.org/officeDocument/2006/relationships/hyperlink" Target="https://login.consultant.ru/link/?req=doc&amp;base=LAW&amp;n=484816&amp;dst=100199" TargetMode="External"/><Relationship Id="rId713" Type="http://schemas.openxmlformats.org/officeDocument/2006/relationships/hyperlink" Target="https://login.consultant.ru/link/?req=doc&amp;base=LAW&amp;n=405734&amp;dst=100023" TargetMode="External"/><Relationship Id="rId797" Type="http://schemas.openxmlformats.org/officeDocument/2006/relationships/hyperlink" Target="https://login.consultant.ru/link/?req=doc&amp;base=LAW&amp;n=420968&amp;dst=100011" TargetMode="External"/><Relationship Id="rId920" Type="http://schemas.openxmlformats.org/officeDocument/2006/relationships/hyperlink" Target="https://login.consultant.ru/link/?req=doc&amp;base=LAW&amp;n=477506&amp;dst=271" TargetMode="External"/><Relationship Id="rId1343" Type="http://schemas.openxmlformats.org/officeDocument/2006/relationships/hyperlink" Target="https://login.consultant.ru/link/?req=doc&amp;base=LAW&amp;n=477069&amp;dst=100113" TargetMode="External"/><Relationship Id="rId145" Type="http://schemas.openxmlformats.org/officeDocument/2006/relationships/hyperlink" Target="https://login.consultant.ru/link/?req=doc&amp;base=LAW&amp;n=469467&amp;dst=100041" TargetMode="External"/><Relationship Id="rId352" Type="http://schemas.openxmlformats.org/officeDocument/2006/relationships/hyperlink" Target="https://login.consultant.ru/link/?req=doc&amp;base=LAW&amp;n=438146&amp;dst=100021" TargetMode="External"/><Relationship Id="rId1203" Type="http://schemas.openxmlformats.org/officeDocument/2006/relationships/hyperlink" Target="https://login.consultant.ru/link/?req=doc&amp;base=LAW&amp;n=347569&amp;dst=100048" TargetMode="External"/><Relationship Id="rId1287" Type="http://schemas.openxmlformats.org/officeDocument/2006/relationships/hyperlink" Target="https://login.consultant.ru/link/?req=doc&amp;base=LAW&amp;n=442630&amp;dst=100101" TargetMode="External"/><Relationship Id="rId212" Type="http://schemas.openxmlformats.org/officeDocument/2006/relationships/hyperlink" Target="https://login.consultant.ru/link/?req=doc&amp;base=LAW&amp;n=147703&amp;dst=100144" TargetMode="External"/><Relationship Id="rId657" Type="http://schemas.openxmlformats.org/officeDocument/2006/relationships/hyperlink" Target="https://login.consultant.ru/link/?req=doc&amp;base=LAW&amp;n=485514&amp;dst=100603" TargetMode="External"/><Relationship Id="rId864" Type="http://schemas.openxmlformats.org/officeDocument/2006/relationships/hyperlink" Target="https://login.consultant.ru/link/?req=doc&amp;base=LAW&amp;n=442883&amp;dst=100021" TargetMode="External"/><Relationship Id="rId296" Type="http://schemas.openxmlformats.org/officeDocument/2006/relationships/hyperlink" Target="https://login.consultant.ru/link/?req=doc&amp;base=LAW&amp;n=477899&amp;dst=100360" TargetMode="External"/><Relationship Id="rId517" Type="http://schemas.openxmlformats.org/officeDocument/2006/relationships/hyperlink" Target="https://login.consultant.ru/link/?req=doc&amp;base=LAW&amp;n=347570&amp;dst=100008" TargetMode="External"/><Relationship Id="rId724" Type="http://schemas.openxmlformats.org/officeDocument/2006/relationships/hyperlink" Target="https://login.consultant.ru/link/?req=doc&amp;base=LAW&amp;n=442630&amp;dst=100014" TargetMode="External"/><Relationship Id="rId931" Type="http://schemas.openxmlformats.org/officeDocument/2006/relationships/hyperlink" Target="https://login.consultant.ru/link/?req=doc&amp;base=LAW&amp;n=485514&amp;dst=100603" TargetMode="External"/><Relationship Id="rId1147" Type="http://schemas.openxmlformats.org/officeDocument/2006/relationships/hyperlink" Target="https://login.consultant.ru/link/?req=doc&amp;base=LAW&amp;n=477152&amp;dst=100029" TargetMode="External"/><Relationship Id="rId1354" Type="http://schemas.openxmlformats.org/officeDocument/2006/relationships/hyperlink" Target="https://login.consultant.ru/link/?req=doc&amp;base=LAW&amp;n=482686" TargetMode="External"/><Relationship Id="rId60" Type="http://schemas.openxmlformats.org/officeDocument/2006/relationships/hyperlink" Target="https://login.consultant.ru/link/?req=doc&amp;base=LAW&amp;n=216708&amp;dst=100009" TargetMode="External"/><Relationship Id="rId156" Type="http://schemas.openxmlformats.org/officeDocument/2006/relationships/hyperlink" Target="https://login.consultant.ru/link/?req=doc&amp;base=LAW&amp;n=317695&amp;dst=101007" TargetMode="External"/><Relationship Id="rId363" Type="http://schemas.openxmlformats.org/officeDocument/2006/relationships/hyperlink" Target="https://login.consultant.ru/link/?req=doc&amp;base=LAW&amp;n=484957&amp;dst=101009" TargetMode="External"/><Relationship Id="rId570" Type="http://schemas.openxmlformats.org/officeDocument/2006/relationships/hyperlink" Target="https://login.consultant.ru/link/?req=doc&amp;base=LAW&amp;n=411617&amp;dst=100005" TargetMode="External"/><Relationship Id="rId1007" Type="http://schemas.openxmlformats.org/officeDocument/2006/relationships/hyperlink" Target="https://login.consultant.ru/link/?req=doc&amp;base=LAW&amp;n=485783&amp;dst=100427" TargetMode="External"/><Relationship Id="rId1214" Type="http://schemas.openxmlformats.org/officeDocument/2006/relationships/hyperlink" Target="https://login.consultant.ru/link/?req=doc&amp;base=LAW&amp;n=178054&amp;dst=100033" TargetMode="External"/><Relationship Id="rId223" Type="http://schemas.openxmlformats.org/officeDocument/2006/relationships/hyperlink" Target="https://login.consultant.ru/link/?req=doc&amp;base=LAW&amp;n=484875&amp;dst=100056" TargetMode="External"/><Relationship Id="rId430" Type="http://schemas.openxmlformats.org/officeDocument/2006/relationships/hyperlink" Target="https://login.consultant.ru/link/?req=doc&amp;base=LAW&amp;n=147703&amp;dst=100152" TargetMode="External"/><Relationship Id="rId668" Type="http://schemas.openxmlformats.org/officeDocument/2006/relationships/hyperlink" Target="https://login.consultant.ru/link/?req=doc&amp;base=LAW&amp;n=446259&amp;dst=100013" TargetMode="External"/><Relationship Id="rId875" Type="http://schemas.openxmlformats.org/officeDocument/2006/relationships/hyperlink" Target="https://login.consultant.ru/link/?req=doc&amp;base=LAW&amp;n=450985&amp;dst=100017" TargetMode="External"/><Relationship Id="rId1060" Type="http://schemas.openxmlformats.org/officeDocument/2006/relationships/hyperlink" Target="https://login.consultant.ru/link/?req=doc&amp;base=LAW&amp;n=130520&amp;dst=100149" TargetMode="External"/><Relationship Id="rId1298" Type="http://schemas.openxmlformats.org/officeDocument/2006/relationships/hyperlink" Target="https://login.consultant.ru/link/?req=doc&amp;base=LAW&amp;n=477158&amp;dst=100127" TargetMode="External"/><Relationship Id="rId18" Type="http://schemas.openxmlformats.org/officeDocument/2006/relationships/hyperlink" Target="https://login.consultant.ru/link/?req=doc&amp;base=LAW&amp;n=486590&amp;dst=100687" TargetMode="External"/><Relationship Id="rId528" Type="http://schemas.openxmlformats.org/officeDocument/2006/relationships/hyperlink" Target="https://login.consultant.ru/link/?req=doc&amp;base=LAW&amp;n=477152&amp;dst=100008" TargetMode="External"/><Relationship Id="rId735" Type="http://schemas.openxmlformats.org/officeDocument/2006/relationships/hyperlink" Target="https://login.consultant.ru/link/?req=doc&amp;base=LAW&amp;n=402209&amp;dst=100010" TargetMode="External"/><Relationship Id="rId942" Type="http://schemas.openxmlformats.org/officeDocument/2006/relationships/hyperlink" Target="https://login.consultant.ru/link/?req=doc&amp;base=LAW&amp;n=477069&amp;dst=100053" TargetMode="External"/><Relationship Id="rId1158" Type="http://schemas.openxmlformats.org/officeDocument/2006/relationships/hyperlink" Target="https://login.consultant.ru/link/?req=doc&amp;base=LAW&amp;n=477069&amp;dst=100087" TargetMode="External"/><Relationship Id="rId1365" Type="http://schemas.openxmlformats.org/officeDocument/2006/relationships/hyperlink" Target="https://login.consultant.ru/link/?req=doc&amp;base=LAW&amp;n=477158&amp;dst=100270" TargetMode="External"/><Relationship Id="rId167" Type="http://schemas.openxmlformats.org/officeDocument/2006/relationships/hyperlink" Target="https://login.consultant.ru/link/?req=doc&amp;base=LAW&amp;n=381278&amp;dst=100005" TargetMode="External"/><Relationship Id="rId374" Type="http://schemas.openxmlformats.org/officeDocument/2006/relationships/hyperlink" Target="https://login.consultant.ru/link/?req=doc&amp;base=LAW&amp;n=480783" TargetMode="External"/><Relationship Id="rId581" Type="http://schemas.openxmlformats.org/officeDocument/2006/relationships/hyperlink" Target="https://login.consultant.ru/link/?req=doc&amp;base=LAW&amp;n=130520&amp;dst=100049" TargetMode="External"/><Relationship Id="rId1018" Type="http://schemas.openxmlformats.org/officeDocument/2006/relationships/hyperlink" Target="https://login.consultant.ru/link/?req=doc&amp;base=LAW&amp;n=477069&amp;dst=100056" TargetMode="External"/><Relationship Id="rId1225" Type="http://schemas.openxmlformats.org/officeDocument/2006/relationships/hyperlink" Target="https://login.consultant.ru/link/?req=doc&amp;base=LAW&amp;n=420971&amp;dst=100061" TargetMode="External"/><Relationship Id="rId71" Type="http://schemas.openxmlformats.org/officeDocument/2006/relationships/hyperlink" Target="https://login.consultant.ru/link/?req=doc&amp;base=LAW&amp;n=397757&amp;dst=100020" TargetMode="External"/><Relationship Id="rId234" Type="http://schemas.openxmlformats.org/officeDocument/2006/relationships/hyperlink" Target="https://login.consultant.ru/link/?req=doc&amp;base=LAW&amp;n=484875&amp;dst=100069" TargetMode="External"/><Relationship Id="rId679" Type="http://schemas.openxmlformats.org/officeDocument/2006/relationships/hyperlink" Target="https://login.consultant.ru/link/?req=doc&amp;base=LAW&amp;n=471026&amp;dst=3608" TargetMode="External"/><Relationship Id="rId802" Type="http://schemas.openxmlformats.org/officeDocument/2006/relationships/hyperlink" Target="https://login.consultant.ru/link/?req=doc&amp;base=LAW&amp;n=477069&amp;dst=100024" TargetMode="External"/><Relationship Id="rId886" Type="http://schemas.openxmlformats.org/officeDocument/2006/relationships/hyperlink" Target="https://login.consultant.ru/link/?req=doc&amp;base=LAW&amp;n=405734&amp;dst=100045" TargetMode="External"/><Relationship Id="rId2" Type="http://schemas.openxmlformats.org/officeDocument/2006/relationships/settings" Target="settings.xml"/><Relationship Id="rId29" Type="http://schemas.openxmlformats.org/officeDocument/2006/relationships/hyperlink" Target="https://login.consultant.ru/link/?req=doc&amp;base=LAW&amp;n=216721&amp;dst=100005" TargetMode="External"/><Relationship Id="rId441" Type="http://schemas.openxmlformats.org/officeDocument/2006/relationships/hyperlink" Target="https://login.consultant.ru/link/?req=doc&amp;base=LAW&amp;n=486598&amp;dst=4236" TargetMode="External"/><Relationship Id="rId539" Type="http://schemas.openxmlformats.org/officeDocument/2006/relationships/hyperlink" Target="https://login.consultant.ru/link/?req=doc&amp;base=LAW&amp;n=405778&amp;dst=100181" TargetMode="External"/><Relationship Id="rId746" Type="http://schemas.openxmlformats.org/officeDocument/2006/relationships/hyperlink" Target="https://login.consultant.ru/link/?req=doc&amp;base=LAW&amp;n=347569&amp;dst=100019" TargetMode="External"/><Relationship Id="rId1071" Type="http://schemas.openxmlformats.org/officeDocument/2006/relationships/hyperlink" Target="https://login.consultant.ru/link/?req=doc&amp;base=LAW&amp;n=442883&amp;dst=100024" TargetMode="External"/><Relationship Id="rId1169" Type="http://schemas.openxmlformats.org/officeDocument/2006/relationships/hyperlink" Target="https://login.consultant.ru/link/?req=doc&amp;base=LAW&amp;n=216719&amp;dst=100060" TargetMode="External"/><Relationship Id="rId1376" Type="http://schemas.openxmlformats.org/officeDocument/2006/relationships/hyperlink" Target="https://login.consultant.ru/link/?req=doc&amp;base=LAW&amp;n=378535&amp;dst=100380" TargetMode="External"/><Relationship Id="rId178" Type="http://schemas.openxmlformats.org/officeDocument/2006/relationships/hyperlink" Target="https://login.consultant.ru/link/?req=doc&amp;base=LAW&amp;n=485783&amp;dst=1652" TargetMode="External"/><Relationship Id="rId301" Type="http://schemas.openxmlformats.org/officeDocument/2006/relationships/hyperlink" Target="https://login.consultant.ru/link/?req=doc&amp;base=LAW&amp;n=209498&amp;dst=100010" TargetMode="External"/><Relationship Id="rId953" Type="http://schemas.openxmlformats.org/officeDocument/2006/relationships/hyperlink" Target="https://login.consultant.ru/link/?req=doc&amp;base=LAW&amp;n=130520&amp;dst=100137" TargetMode="External"/><Relationship Id="rId1029" Type="http://schemas.openxmlformats.org/officeDocument/2006/relationships/hyperlink" Target="https://login.consultant.ru/link/?req=doc&amp;base=LAW&amp;n=130520&amp;dst=100147" TargetMode="External"/><Relationship Id="rId1236" Type="http://schemas.openxmlformats.org/officeDocument/2006/relationships/hyperlink" Target="https://login.consultant.ru/link/?req=doc&amp;base=LAW&amp;n=485783&amp;dst=100749" TargetMode="External"/><Relationship Id="rId82" Type="http://schemas.openxmlformats.org/officeDocument/2006/relationships/hyperlink" Target="https://login.consultant.ru/link/?req=doc&amp;base=LAW&amp;n=466533&amp;dst=100010" TargetMode="External"/><Relationship Id="rId385" Type="http://schemas.openxmlformats.org/officeDocument/2006/relationships/hyperlink" Target="https://login.consultant.ru/link/?req=doc&amp;base=LAW&amp;n=484875&amp;dst=100155" TargetMode="External"/><Relationship Id="rId592" Type="http://schemas.openxmlformats.org/officeDocument/2006/relationships/hyperlink" Target="https://login.consultant.ru/link/?req=doc&amp;base=LAW&amp;n=216721&amp;dst=100009" TargetMode="External"/><Relationship Id="rId606" Type="http://schemas.openxmlformats.org/officeDocument/2006/relationships/hyperlink" Target="https://login.consultant.ru/link/?req=doc&amp;base=LAW&amp;n=477158&amp;dst=100030" TargetMode="External"/><Relationship Id="rId813" Type="http://schemas.openxmlformats.org/officeDocument/2006/relationships/hyperlink" Target="https://login.consultant.ru/link/?req=doc&amp;base=LAW&amp;n=484875&amp;dst=100231" TargetMode="External"/><Relationship Id="rId245" Type="http://schemas.openxmlformats.org/officeDocument/2006/relationships/hyperlink" Target="https://login.consultant.ru/link/?req=doc&amp;base=LAW&amp;n=484957&amp;dst=100978" TargetMode="External"/><Relationship Id="rId452" Type="http://schemas.openxmlformats.org/officeDocument/2006/relationships/hyperlink" Target="https://login.consultant.ru/link/?req=doc&amp;base=LAW&amp;n=449696&amp;dst=100025" TargetMode="External"/><Relationship Id="rId897" Type="http://schemas.openxmlformats.org/officeDocument/2006/relationships/hyperlink" Target="https://login.consultant.ru/link/?req=doc&amp;base=LAW&amp;n=485783&amp;dst=101781" TargetMode="External"/><Relationship Id="rId1082" Type="http://schemas.openxmlformats.org/officeDocument/2006/relationships/hyperlink" Target="https://login.consultant.ru/link/?req=doc&amp;base=LAW&amp;n=484957&amp;dst=101047" TargetMode="External"/><Relationship Id="rId1303" Type="http://schemas.openxmlformats.org/officeDocument/2006/relationships/hyperlink" Target="https://login.consultant.ru/link/?req=doc&amp;base=LAW&amp;n=477158&amp;dst=100148" TargetMode="External"/><Relationship Id="rId105" Type="http://schemas.openxmlformats.org/officeDocument/2006/relationships/hyperlink" Target="https://login.consultant.ru/link/?req=doc&amp;base=LAW&amp;n=472429&amp;dst=100009" TargetMode="External"/><Relationship Id="rId312" Type="http://schemas.openxmlformats.org/officeDocument/2006/relationships/hyperlink" Target="https://login.consultant.ru/link/?req=doc&amp;base=LAW&amp;n=485783&amp;dst=101665" TargetMode="External"/><Relationship Id="rId757" Type="http://schemas.openxmlformats.org/officeDocument/2006/relationships/hyperlink" Target="https://login.consultant.ru/link/?req=doc&amp;base=LAW&amp;n=477158&amp;dst=100055" TargetMode="External"/><Relationship Id="rId964" Type="http://schemas.openxmlformats.org/officeDocument/2006/relationships/hyperlink" Target="https://login.consultant.ru/link/?req=doc&amp;base=LAW&amp;n=420971&amp;dst=100039" TargetMode="External"/><Relationship Id="rId1387" Type="http://schemas.openxmlformats.org/officeDocument/2006/relationships/hyperlink" Target="https://login.consultant.ru/link/?req=doc&amp;base=LAW&amp;n=422791&amp;dst=100028" TargetMode="External"/><Relationship Id="rId93" Type="http://schemas.openxmlformats.org/officeDocument/2006/relationships/hyperlink" Target="https://login.consultant.ru/link/?req=doc&amp;base=LAW&amp;n=397618&amp;dst=100005" TargetMode="External"/><Relationship Id="rId189" Type="http://schemas.openxmlformats.org/officeDocument/2006/relationships/hyperlink" Target="https://login.consultant.ru/link/?req=doc&amp;base=LAW&amp;n=147703&amp;dst=100143" TargetMode="External"/><Relationship Id="rId396" Type="http://schemas.openxmlformats.org/officeDocument/2006/relationships/hyperlink" Target="https://login.consultant.ru/link/?req=doc&amp;base=LAW&amp;n=160075&amp;dst=100013" TargetMode="External"/><Relationship Id="rId617" Type="http://schemas.openxmlformats.org/officeDocument/2006/relationships/hyperlink" Target="https://login.consultant.ru/link/?req=doc&amp;base=LAW&amp;n=442883&amp;dst=100013" TargetMode="External"/><Relationship Id="rId824" Type="http://schemas.openxmlformats.org/officeDocument/2006/relationships/hyperlink" Target="https://login.consultant.ru/link/?req=doc&amp;base=LAW&amp;n=138223&amp;dst=100009" TargetMode="External"/><Relationship Id="rId1247" Type="http://schemas.openxmlformats.org/officeDocument/2006/relationships/hyperlink" Target="https://login.consultant.ru/link/?req=doc&amp;base=LAW&amp;n=485783&amp;dst=100749" TargetMode="External"/><Relationship Id="rId256" Type="http://schemas.openxmlformats.org/officeDocument/2006/relationships/hyperlink" Target="https://login.consultant.ru/link/?req=doc&amp;base=LAW&amp;n=484875&amp;dst=100085" TargetMode="External"/><Relationship Id="rId463" Type="http://schemas.openxmlformats.org/officeDocument/2006/relationships/hyperlink" Target="https://login.consultant.ru/link/?req=doc&amp;base=LAW&amp;n=410697&amp;dst=100068" TargetMode="External"/><Relationship Id="rId670" Type="http://schemas.openxmlformats.org/officeDocument/2006/relationships/hyperlink" Target="https://login.consultant.ru/link/?req=doc&amp;base=LAW&amp;n=446259&amp;dst=100015" TargetMode="External"/><Relationship Id="rId1093" Type="http://schemas.openxmlformats.org/officeDocument/2006/relationships/hyperlink" Target="https://login.consultant.ru/link/?req=doc&amp;base=LAW&amp;n=477069&amp;dst=100068" TargetMode="External"/><Relationship Id="rId1107" Type="http://schemas.openxmlformats.org/officeDocument/2006/relationships/hyperlink" Target="https://login.consultant.ru/link/?req=doc&amp;base=LAW&amp;n=442630&amp;dst=100067" TargetMode="External"/><Relationship Id="rId1314" Type="http://schemas.openxmlformats.org/officeDocument/2006/relationships/hyperlink" Target="https://login.consultant.ru/link/?req=doc&amp;base=LAW&amp;n=477158&amp;dst=100158" TargetMode="External"/><Relationship Id="rId116" Type="http://schemas.openxmlformats.org/officeDocument/2006/relationships/hyperlink" Target="https://login.consultant.ru/link/?req=doc&amp;base=LAW&amp;n=130520&amp;dst=100044" TargetMode="External"/><Relationship Id="rId323" Type="http://schemas.openxmlformats.org/officeDocument/2006/relationships/hyperlink" Target="https://login.consultant.ru/link/?req=doc&amp;base=LAW&amp;n=471090&amp;dst=100061" TargetMode="External"/><Relationship Id="rId530" Type="http://schemas.openxmlformats.org/officeDocument/2006/relationships/hyperlink" Target="https://login.consultant.ru/link/?req=doc&amp;base=LAW&amp;n=347574&amp;dst=100010" TargetMode="External"/><Relationship Id="rId768" Type="http://schemas.openxmlformats.org/officeDocument/2006/relationships/hyperlink" Target="https://login.consultant.ru/link/?req=doc&amp;base=LAW&amp;n=477156&amp;dst=100026" TargetMode="External"/><Relationship Id="rId975" Type="http://schemas.openxmlformats.org/officeDocument/2006/relationships/hyperlink" Target="https://login.consultant.ru/link/?req=doc&amp;base=LAW&amp;n=420971&amp;dst=100042" TargetMode="External"/><Relationship Id="rId1160" Type="http://schemas.openxmlformats.org/officeDocument/2006/relationships/hyperlink" Target="https://login.consultant.ru/link/?req=doc&amp;base=LAW&amp;n=216719&amp;dst=100059" TargetMode="External"/><Relationship Id="rId1398" Type="http://schemas.openxmlformats.org/officeDocument/2006/relationships/hyperlink" Target="https://login.consultant.ru/link/?req=doc&amp;base=LAW&amp;n=482692" TargetMode="External"/><Relationship Id="rId20" Type="http://schemas.openxmlformats.org/officeDocument/2006/relationships/hyperlink" Target="https://login.consultant.ru/link/?req=doc&amp;base=LAW&amp;n=347568&amp;dst=100009" TargetMode="External"/><Relationship Id="rId628" Type="http://schemas.openxmlformats.org/officeDocument/2006/relationships/hyperlink" Target="https://login.consultant.ru/link/?req=doc&amp;base=LAW&amp;n=477158&amp;dst=100036" TargetMode="External"/><Relationship Id="rId835" Type="http://schemas.openxmlformats.org/officeDocument/2006/relationships/hyperlink" Target="https://login.consultant.ru/link/?req=doc&amp;base=LAW&amp;n=477157&amp;dst=100030" TargetMode="External"/><Relationship Id="rId1258" Type="http://schemas.openxmlformats.org/officeDocument/2006/relationships/hyperlink" Target="https://login.consultant.ru/link/?req=doc&amp;base=LAW&amp;n=418144&amp;dst=100012" TargetMode="External"/><Relationship Id="rId267" Type="http://schemas.openxmlformats.org/officeDocument/2006/relationships/hyperlink" Target="https://login.consultant.ru/link/?req=doc&amp;base=LAW&amp;n=484957&amp;dst=100988" TargetMode="External"/><Relationship Id="rId474" Type="http://schemas.openxmlformats.org/officeDocument/2006/relationships/hyperlink" Target="https://login.consultant.ru/link/?req=doc&amp;base=LAW&amp;n=474496&amp;dst=100038" TargetMode="External"/><Relationship Id="rId1020" Type="http://schemas.openxmlformats.org/officeDocument/2006/relationships/hyperlink" Target="https://login.consultant.ru/link/?req=doc&amp;base=LAW&amp;n=405734&amp;dst=100067" TargetMode="External"/><Relationship Id="rId1118" Type="http://schemas.openxmlformats.org/officeDocument/2006/relationships/hyperlink" Target="https://login.consultant.ru/link/?req=doc&amp;base=LAW&amp;n=477156&amp;dst=100060" TargetMode="External"/><Relationship Id="rId1325" Type="http://schemas.openxmlformats.org/officeDocument/2006/relationships/image" Target="media/image2.wmf"/><Relationship Id="rId127" Type="http://schemas.openxmlformats.org/officeDocument/2006/relationships/hyperlink" Target="https://login.consultant.ru/link/?req=doc&amp;base=LAW&amp;n=221672&amp;dst=100017" TargetMode="External"/><Relationship Id="rId681" Type="http://schemas.openxmlformats.org/officeDocument/2006/relationships/hyperlink" Target="https://login.consultant.ru/link/?req=doc&amp;base=LAW&amp;n=485514&amp;dst=100603" TargetMode="External"/><Relationship Id="rId779" Type="http://schemas.openxmlformats.org/officeDocument/2006/relationships/hyperlink" Target="https://login.consultant.ru/link/?req=doc&amp;base=LAW&amp;n=378535&amp;dst=100064" TargetMode="External"/><Relationship Id="rId902" Type="http://schemas.openxmlformats.org/officeDocument/2006/relationships/hyperlink" Target="https://login.consultant.ru/link/?req=doc&amp;base=LAW&amp;n=347566&amp;dst=100029" TargetMode="External"/><Relationship Id="rId986" Type="http://schemas.openxmlformats.org/officeDocument/2006/relationships/hyperlink" Target="https://login.consultant.ru/link/?req=doc&amp;base=LAW&amp;n=347566&amp;dst=100040" TargetMode="External"/><Relationship Id="rId31" Type="http://schemas.openxmlformats.org/officeDocument/2006/relationships/hyperlink" Target="https://login.consultant.ru/link/?req=doc&amp;base=LAW&amp;n=206324&amp;dst=100010" TargetMode="External"/><Relationship Id="rId334" Type="http://schemas.openxmlformats.org/officeDocument/2006/relationships/hyperlink" Target="https://login.consultant.ru/link/?req=doc&amp;base=LAW&amp;n=471090" TargetMode="External"/><Relationship Id="rId541" Type="http://schemas.openxmlformats.org/officeDocument/2006/relationships/hyperlink" Target="https://login.consultant.ru/link/?req=doc&amp;base=LAW&amp;n=194439&amp;dst=100009" TargetMode="External"/><Relationship Id="rId639" Type="http://schemas.openxmlformats.org/officeDocument/2006/relationships/hyperlink" Target="https://login.consultant.ru/link/?req=doc&amp;base=LAW&amp;n=216719&amp;dst=100014" TargetMode="External"/><Relationship Id="rId1171" Type="http://schemas.openxmlformats.org/officeDocument/2006/relationships/hyperlink" Target="https://login.consultant.ru/link/?req=doc&amp;base=LAW&amp;n=485783&amp;dst=101816" TargetMode="External"/><Relationship Id="rId1269" Type="http://schemas.openxmlformats.org/officeDocument/2006/relationships/hyperlink" Target="https://login.consultant.ru/link/?req=doc&amp;base=LAW&amp;n=216719&amp;dst=100068" TargetMode="External"/><Relationship Id="rId180" Type="http://schemas.openxmlformats.org/officeDocument/2006/relationships/hyperlink" Target="https://login.consultant.ru/link/?req=doc&amp;base=LAW&amp;n=420971&amp;dst=100015" TargetMode="External"/><Relationship Id="rId278" Type="http://schemas.openxmlformats.org/officeDocument/2006/relationships/hyperlink" Target="https://login.consultant.ru/link/?req=doc&amp;base=LAW&amp;n=484957&amp;dst=100993" TargetMode="External"/><Relationship Id="rId401" Type="http://schemas.openxmlformats.org/officeDocument/2006/relationships/hyperlink" Target="https://login.consultant.ru/link/?req=doc&amp;base=LAW&amp;n=182491&amp;dst=100013" TargetMode="External"/><Relationship Id="rId846" Type="http://schemas.openxmlformats.org/officeDocument/2006/relationships/hyperlink" Target="https://login.consultant.ru/link/?req=doc&amp;base=LAW&amp;n=484875&amp;dst=100237" TargetMode="External"/><Relationship Id="rId1031" Type="http://schemas.openxmlformats.org/officeDocument/2006/relationships/hyperlink" Target="https://login.consultant.ru/link/?req=doc&amp;base=LAW&amp;n=442883&amp;dst=100023" TargetMode="External"/><Relationship Id="rId1129" Type="http://schemas.openxmlformats.org/officeDocument/2006/relationships/hyperlink" Target="https://login.consultant.ru/link/?req=doc&amp;base=LAW&amp;n=484485&amp;dst=100030" TargetMode="External"/><Relationship Id="rId485" Type="http://schemas.openxmlformats.org/officeDocument/2006/relationships/hyperlink" Target="https://login.consultant.ru/link/?req=doc&amp;base=LAW&amp;n=484957&amp;dst=100052" TargetMode="External"/><Relationship Id="rId692" Type="http://schemas.openxmlformats.org/officeDocument/2006/relationships/hyperlink" Target="https://login.consultant.ru/link/?req=doc&amp;base=LAW&amp;n=405734&amp;dst=100019" TargetMode="External"/><Relationship Id="rId706" Type="http://schemas.openxmlformats.org/officeDocument/2006/relationships/hyperlink" Target="https://login.consultant.ru/link/?req=doc&amp;base=LAW&amp;n=477158&amp;dst=100049" TargetMode="External"/><Relationship Id="rId913" Type="http://schemas.openxmlformats.org/officeDocument/2006/relationships/hyperlink" Target="https://login.consultant.ru/link/?req=doc&amp;base=LAW&amp;n=442630&amp;dst=100028" TargetMode="External"/><Relationship Id="rId1336" Type="http://schemas.openxmlformats.org/officeDocument/2006/relationships/hyperlink" Target="https://login.consultant.ru/link/?req=doc&amp;base=LAW&amp;n=477158&amp;dst=100231" TargetMode="External"/><Relationship Id="rId42" Type="http://schemas.openxmlformats.org/officeDocument/2006/relationships/hyperlink" Target="https://login.consultant.ru/link/?req=doc&amp;base=LAW&amp;n=185801&amp;dst=100046" TargetMode="External"/><Relationship Id="rId138" Type="http://schemas.openxmlformats.org/officeDocument/2006/relationships/hyperlink" Target="https://login.consultant.ru/link/?req=doc&amp;base=LAW&amp;n=477160&amp;dst=100022" TargetMode="External"/><Relationship Id="rId345" Type="http://schemas.openxmlformats.org/officeDocument/2006/relationships/hyperlink" Target="https://login.consultant.ru/link/?req=doc&amp;base=LAW&amp;n=484957&amp;dst=101000" TargetMode="External"/><Relationship Id="rId552" Type="http://schemas.openxmlformats.org/officeDocument/2006/relationships/hyperlink" Target="https://login.consultant.ru/link/?req=doc&amp;base=LAW&amp;n=402209&amp;dst=100009" TargetMode="External"/><Relationship Id="rId997" Type="http://schemas.openxmlformats.org/officeDocument/2006/relationships/hyperlink" Target="https://login.consultant.ru/link/?req=doc&amp;base=LAW&amp;n=216708&amp;dst=100027" TargetMode="External"/><Relationship Id="rId1182" Type="http://schemas.openxmlformats.org/officeDocument/2006/relationships/hyperlink" Target="https://login.consultant.ru/link/?req=doc&amp;base=LAW&amp;n=178054&amp;dst=100013" TargetMode="External"/><Relationship Id="rId1403" Type="http://schemas.openxmlformats.org/officeDocument/2006/relationships/hyperlink" Target="https://login.consultant.ru/link/?req=doc&amp;base=LAW&amp;n=482692" TargetMode="External"/><Relationship Id="rId191" Type="http://schemas.openxmlformats.org/officeDocument/2006/relationships/hyperlink" Target="https://login.consultant.ru/link/?req=doc&amp;base=LAW&amp;n=420971&amp;dst=100022" TargetMode="External"/><Relationship Id="rId205" Type="http://schemas.openxmlformats.org/officeDocument/2006/relationships/hyperlink" Target="https://login.consultant.ru/link/?req=doc&amp;base=LAW&amp;n=471090" TargetMode="External"/><Relationship Id="rId412" Type="http://schemas.openxmlformats.org/officeDocument/2006/relationships/hyperlink" Target="https://login.consultant.ru/link/?req=doc&amp;base=LAW&amp;n=485783&amp;dst=101734" TargetMode="External"/><Relationship Id="rId857" Type="http://schemas.openxmlformats.org/officeDocument/2006/relationships/hyperlink" Target="https://login.consultant.ru/link/?req=doc&amp;base=LAW&amp;n=378535&amp;dst=100076" TargetMode="External"/><Relationship Id="rId1042" Type="http://schemas.openxmlformats.org/officeDocument/2006/relationships/hyperlink" Target="https://login.consultant.ru/link/?req=doc&amp;base=LAW&amp;n=347569&amp;dst=100045" TargetMode="External"/><Relationship Id="rId289" Type="http://schemas.openxmlformats.org/officeDocument/2006/relationships/hyperlink" Target="https://login.consultant.ru/link/?req=doc&amp;base=LAW&amp;n=486590&amp;dst=100047" TargetMode="External"/><Relationship Id="rId496" Type="http://schemas.openxmlformats.org/officeDocument/2006/relationships/hyperlink" Target="https://login.consultant.ru/link/?req=doc&amp;base=LAW&amp;n=456419&amp;dst=100013" TargetMode="External"/><Relationship Id="rId717" Type="http://schemas.openxmlformats.org/officeDocument/2006/relationships/hyperlink" Target="https://login.consultant.ru/link/?req=doc&amp;base=LAW&amp;n=216721&amp;dst=100021" TargetMode="External"/><Relationship Id="rId924" Type="http://schemas.openxmlformats.org/officeDocument/2006/relationships/hyperlink" Target="https://login.consultant.ru/link/?req=doc&amp;base=LAW&amp;n=466514&amp;dst=5" TargetMode="External"/><Relationship Id="rId1347" Type="http://schemas.openxmlformats.org/officeDocument/2006/relationships/hyperlink" Target="https://login.consultant.ru/link/?req=doc&amp;base=LAW&amp;n=472429&amp;dst=100012" TargetMode="External"/><Relationship Id="rId53" Type="http://schemas.openxmlformats.org/officeDocument/2006/relationships/hyperlink" Target="https://login.consultant.ru/link/?req=doc&amp;base=LAW&amp;n=208548&amp;dst=100010" TargetMode="External"/><Relationship Id="rId149" Type="http://schemas.openxmlformats.org/officeDocument/2006/relationships/hyperlink" Target="https://login.consultant.ru/link/?req=doc&amp;base=LAW&amp;n=440142&amp;dst=100042" TargetMode="External"/><Relationship Id="rId356" Type="http://schemas.openxmlformats.org/officeDocument/2006/relationships/hyperlink" Target="https://login.consultant.ru/link/?req=doc&amp;base=LAW&amp;n=311353&amp;dst=100010" TargetMode="External"/><Relationship Id="rId563" Type="http://schemas.openxmlformats.org/officeDocument/2006/relationships/hyperlink" Target="https://login.consultant.ru/link/?req=doc&amp;base=LAW&amp;n=439185&amp;dst=100373" TargetMode="External"/><Relationship Id="rId770" Type="http://schemas.openxmlformats.org/officeDocument/2006/relationships/hyperlink" Target="https://login.consultant.ru/link/?req=doc&amp;base=LAW&amp;n=378535&amp;dst=100037" TargetMode="External"/><Relationship Id="rId1193" Type="http://schemas.openxmlformats.org/officeDocument/2006/relationships/hyperlink" Target="https://login.consultant.ru/link/?req=doc&amp;base=LAW&amp;n=178054&amp;dst=100031" TargetMode="External"/><Relationship Id="rId1207" Type="http://schemas.openxmlformats.org/officeDocument/2006/relationships/hyperlink" Target="https://login.consultant.ru/link/?req=doc&amp;base=LAW&amp;n=154736&amp;dst=100009" TargetMode="External"/><Relationship Id="rId216" Type="http://schemas.openxmlformats.org/officeDocument/2006/relationships/hyperlink" Target="https://login.consultant.ru/link/?req=doc&amp;base=LAW&amp;n=486590&amp;dst=101426" TargetMode="External"/><Relationship Id="rId423" Type="http://schemas.openxmlformats.org/officeDocument/2006/relationships/hyperlink" Target="https://login.consultant.ru/link/?req=doc&amp;base=LAW&amp;n=219822&amp;dst=100023" TargetMode="External"/><Relationship Id="rId868" Type="http://schemas.openxmlformats.org/officeDocument/2006/relationships/hyperlink" Target="https://login.consultant.ru/link/?req=doc&amp;base=LAW&amp;n=477069&amp;dst=100032" TargetMode="External"/><Relationship Id="rId1053" Type="http://schemas.openxmlformats.org/officeDocument/2006/relationships/hyperlink" Target="https://login.consultant.ru/link/?req=doc&amp;base=LAW&amp;n=378535&amp;dst=100123" TargetMode="External"/><Relationship Id="rId1260" Type="http://schemas.openxmlformats.org/officeDocument/2006/relationships/hyperlink" Target="https://login.consultant.ru/link/?req=doc&amp;base=LAW&amp;n=216708&amp;dst=100033" TargetMode="External"/><Relationship Id="rId630" Type="http://schemas.openxmlformats.org/officeDocument/2006/relationships/hyperlink" Target="https://login.consultant.ru/link/?req=doc&amp;base=LAW&amp;n=477158&amp;dst=100037" TargetMode="External"/><Relationship Id="rId728" Type="http://schemas.openxmlformats.org/officeDocument/2006/relationships/hyperlink" Target="https://login.consultant.ru/link/?req=doc&amp;base=LAW&amp;n=405734&amp;dst=100029" TargetMode="External"/><Relationship Id="rId935" Type="http://schemas.openxmlformats.org/officeDocument/2006/relationships/hyperlink" Target="https://login.consultant.ru/link/?req=doc&amp;base=LAW&amp;n=477069&amp;dst=100046" TargetMode="External"/><Relationship Id="rId1358" Type="http://schemas.openxmlformats.org/officeDocument/2006/relationships/hyperlink" Target="https://login.consultant.ru/link/?req=doc&amp;base=LAW&amp;n=482686" TargetMode="External"/><Relationship Id="rId64" Type="http://schemas.openxmlformats.org/officeDocument/2006/relationships/hyperlink" Target="https://login.consultant.ru/link/?req=doc&amp;base=LAW&amp;n=397753&amp;dst=100009" TargetMode="External"/><Relationship Id="rId367" Type="http://schemas.openxmlformats.org/officeDocument/2006/relationships/hyperlink" Target="https://login.consultant.ru/link/?req=doc&amp;base=LAW&amp;n=485783&amp;dst=101711" TargetMode="External"/><Relationship Id="rId574" Type="http://schemas.openxmlformats.org/officeDocument/2006/relationships/hyperlink" Target="https://login.consultant.ru/link/?req=doc&amp;base=LAW&amp;n=442883&amp;dst=100010" TargetMode="External"/><Relationship Id="rId1120" Type="http://schemas.openxmlformats.org/officeDocument/2006/relationships/hyperlink" Target="https://login.consultant.ru/link/?req=doc&amp;base=LAW&amp;n=347575&amp;dst=100073" TargetMode="External"/><Relationship Id="rId1218" Type="http://schemas.openxmlformats.org/officeDocument/2006/relationships/hyperlink" Target="https://login.consultant.ru/link/?req=doc&amp;base=LAW&amp;n=485514&amp;dst=100606" TargetMode="External"/><Relationship Id="rId227" Type="http://schemas.openxmlformats.org/officeDocument/2006/relationships/hyperlink" Target="https://login.consultant.ru/link/?req=doc&amp;base=LAW&amp;n=484875&amp;dst=100059" TargetMode="External"/><Relationship Id="rId781" Type="http://schemas.openxmlformats.org/officeDocument/2006/relationships/hyperlink" Target="https://login.consultant.ru/link/?req=doc&amp;base=LAW&amp;n=442883&amp;dst=100015" TargetMode="External"/><Relationship Id="rId879" Type="http://schemas.openxmlformats.org/officeDocument/2006/relationships/hyperlink" Target="https://login.consultant.ru/link/?req=doc&amp;base=LAW&amp;n=405734&amp;dst=100042" TargetMode="External"/><Relationship Id="rId434" Type="http://schemas.openxmlformats.org/officeDocument/2006/relationships/hyperlink" Target="https://login.consultant.ru/link/?req=doc&amp;base=LAW&amp;n=486598&amp;dst=4236" TargetMode="External"/><Relationship Id="rId641" Type="http://schemas.openxmlformats.org/officeDocument/2006/relationships/hyperlink" Target="https://login.consultant.ru/link/?req=doc&amp;base=LAW&amp;n=484289&amp;dst=100012" TargetMode="External"/><Relationship Id="rId739" Type="http://schemas.openxmlformats.org/officeDocument/2006/relationships/hyperlink" Target="https://login.consultant.ru/link/?req=doc&amp;base=LAW&amp;n=442630&amp;dst=100022" TargetMode="External"/><Relationship Id="rId1064" Type="http://schemas.openxmlformats.org/officeDocument/2006/relationships/hyperlink" Target="https://login.consultant.ru/link/?req=doc&amp;base=LAW&amp;n=484957&amp;dst=101044" TargetMode="External"/><Relationship Id="rId1271" Type="http://schemas.openxmlformats.org/officeDocument/2006/relationships/hyperlink" Target="https://login.consultant.ru/link/?req=doc&amp;base=LAW&amp;n=420968&amp;dst=100021" TargetMode="External"/><Relationship Id="rId1369" Type="http://schemas.openxmlformats.org/officeDocument/2006/relationships/hyperlink" Target="https://login.consultant.ru/link/?req=doc&amp;base=LAW&amp;n=422791&amp;dst=100028" TargetMode="External"/><Relationship Id="rId280" Type="http://schemas.openxmlformats.org/officeDocument/2006/relationships/hyperlink" Target="https://login.consultant.ru/link/?req=doc&amp;base=LAW&amp;n=485783&amp;dst=100061" TargetMode="External"/><Relationship Id="rId501" Type="http://schemas.openxmlformats.org/officeDocument/2006/relationships/hyperlink" Target="https://login.consultant.ru/link/?req=doc&amp;base=LAW&amp;n=486598&amp;dst=100027" TargetMode="External"/><Relationship Id="rId946" Type="http://schemas.openxmlformats.org/officeDocument/2006/relationships/hyperlink" Target="https://login.consultant.ru/link/?req=doc&amp;base=LAW&amp;n=471090&amp;dst=100863" TargetMode="External"/><Relationship Id="rId1131" Type="http://schemas.openxmlformats.org/officeDocument/2006/relationships/hyperlink" Target="https://login.consultant.ru/link/?req=doc&amp;base=LAW&amp;n=442630&amp;dst=100071" TargetMode="External"/><Relationship Id="rId1229" Type="http://schemas.openxmlformats.org/officeDocument/2006/relationships/hyperlink" Target="https://login.consultant.ru/link/?req=doc&amp;base=LAW&amp;n=420971&amp;dst=100064" TargetMode="External"/><Relationship Id="rId75" Type="http://schemas.openxmlformats.org/officeDocument/2006/relationships/hyperlink" Target="https://login.consultant.ru/link/?req=doc&amp;base=LAW&amp;n=422616&amp;dst=100009" TargetMode="External"/><Relationship Id="rId140" Type="http://schemas.openxmlformats.org/officeDocument/2006/relationships/hyperlink" Target="https://login.consultant.ru/link/?req=doc&amp;base=LAW&amp;n=422791&amp;dst=100009" TargetMode="External"/><Relationship Id="rId378" Type="http://schemas.openxmlformats.org/officeDocument/2006/relationships/hyperlink" Target="https://login.consultant.ru/link/?req=doc&amp;base=LAW&amp;n=471090&amp;dst=100071" TargetMode="External"/><Relationship Id="rId585" Type="http://schemas.openxmlformats.org/officeDocument/2006/relationships/hyperlink" Target="https://login.consultant.ru/link/?req=doc&amp;base=LAW&amp;n=347566&amp;dst=100013" TargetMode="External"/><Relationship Id="rId792" Type="http://schemas.openxmlformats.org/officeDocument/2006/relationships/hyperlink" Target="https://login.consultant.ru/link/?req=doc&amp;base=LAW&amp;n=485783&amp;dst=101757" TargetMode="External"/><Relationship Id="rId806" Type="http://schemas.openxmlformats.org/officeDocument/2006/relationships/hyperlink" Target="https://login.consultant.ru/link/?req=doc&amp;base=LAW&amp;n=484289&amp;dst=100018" TargetMode="External"/><Relationship Id="rId6" Type="http://schemas.openxmlformats.org/officeDocument/2006/relationships/hyperlink" Target="https://login.consultant.ru/link/?req=doc&amp;base=LAW&amp;n=147699&amp;dst=100026" TargetMode="External"/><Relationship Id="rId238" Type="http://schemas.openxmlformats.org/officeDocument/2006/relationships/hyperlink" Target="https://login.consultant.ru/link/?req=doc&amp;base=LAW&amp;n=420971&amp;dst=100023" TargetMode="External"/><Relationship Id="rId445" Type="http://schemas.openxmlformats.org/officeDocument/2006/relationships/hyperlink" Target="https://login.consultant.ru/link/?req=doc&amp;base=LAW&amp;n=486598&amp;dst=4236" TargetMode="External"/><Relationship Id="rId652" Type="http://schemas.openxmlformats.org/officeDocument/2006/relationships/hyperlink" Target="https://login.consultant.ru/link/?req=doc&amp;base=LAW&amp;n=347566&amp;dst=100019" TargetMode="External"/><Relationship Id="rId1075" Type="http://schemas.openxmlformats.org/officeDocument/2006/relationships/hyperlink" Target="https://login.consultant.ru/link/?req=doc&amp;base=LAW&amp;n=473431&amp;dst=100476" TargetMode="External"/><Relationship Id="rId1282" Type="http://schemas.openxmlformats.org/officeDocument/2006/relationships/hyperlink" Target="https://login.consultant.ru/link/?req=doc&amp;base=LAW&amp;n=418144&amp;dst=100014" TargetMode="External"/><Relationship Id="rId291" Type="http://schemas.openxmlformats.org/officeDocument/2006/relationships/hyperlink" Target="https://login.consultant.ru/link/?req=doc&amp;base=LAW&amp;n=484875&amp;dst=100093" TargetMode="External"/><Relationship Id="rId305" Type="http://schemas.openxmlformats.org/officeDocument/2006/relationships/hyperlink" Target="https://login.consultant.ru/link/?req=doc&amp;base=LAW&amp;n=209498&amp;dst=100011" TargetMode="External"/><Relationship Id="rId512" Type="http://schemas.openxmlformats.org/officeDocument/2006/relationships/hyperlink" Target="https://login.consultant.ru/link/?req=doc&amp;base=LAW&amp;n=427300&amp;dst=100122" TargetMode="External"/><Relationship Id="rId957" Type="http://schemas.openxmlformats.org/officeDocument/2006/relationships/hyperlink" Target="https://login.consultant.ru/link/?req=doc&amp;base=LAW&amp;n=378535&amp;dst=100113" TargetMode="External"/><Relationship Id="rId1142" Type="http://schemas.openxmlformats.org/officeDocument/2006/relationships/hyperlink" Target="https://login.consultant.ru/link/?req=doc&amp;base=LAW&amp;n=150032&amp;dst=100039" TargetMode="External"/><Relationship Id="rId86" Type="http://schemas.openxmlformats.org/officeDocument/2006/relationships/hyperlink" Target="https://login.consultant.ru/link/?req=doc&amp;base=LAW&amp;n=439185&amp;dst=100373" TargetMode="External"/><Relationship Id="rId151" Type="http://schemas.openxmlformats.org/officeDocument/2006/relationships/hyperlink" Target="https://login.consultant.ru/link/?req=doc&amp;base=LAW&amp;n=397753&amp;dst=100010" TargetMode="External"/><Relationship Id="rId389" Type="http://schemas.openxmlformats.org/officeDocument/2006/relationships/hyperlink" Target="https://login.consultant.ru/link/?req=doc&amp;base=LAW&amp;n=484875&amp;dst=100169" TargetMode="External"/><Relationship Id="rId596" Type="http://schemas.openxmlformats.org/officeDocument/2006/relationships/hyperlink" Target="https://login.consultant.ru/link/?req=doc&amp;base=LAW&amp;n=130520&amp;dst=100050" TargetMode="External"/><Relationship Id="rId817" Type="http://schemas.openxmlformats.org/officeDocument/2006/relationships/hyperlink" Target="https://login.consultant.ru/link/?req=doc&amp;base=LAW&amp;n=484875&amp;dst=100236" TargetMode="External"/><Relationship Id="rId1002" Type="http://schemas.openxmlformats.org/officeDocument/2006/relationships/hyperlink" Target="https://login.consultant.ru/link/?req=doc&amp;base=LAW&amp;n=420971&amp;dst=100052" TargetMode="External"/><Relationship Id="rId249" Type="http://schemas.openxmlformats.org/officeDocument/2006/relationships/hyperlink" Target="https://login.consultant.ru/link/?req=doc&amp;base=LAW&amp;n=485783&amp;dst=100749" TargetMode="External"/><Relationship Id="rId456" Type="http://schemas.openxmlformats.org/officeDocument/2006/relationships/hyperlink" Target="https://login.consultant.ru/link/?req=doc&amp;base=LAW&amp;n=449696&amp;dst=100029" TargetMode="External"/><Relationship Id="rId663" Type="http://schemas.openxmlformats.org/officeDocument/2006/relationships/hyperlink" Target="https://login.consultant.ru/link/?req=doc&amp;base=LAW&amp;n=411617&amp;dst=100019" TargetMode="External"/><Relationship Id="rId870" Type="http://schemas.openxmlformats.org/officeDocument/2006/relationships/hyperlink" Target="https://login.consultant.ru/link/?req=doc&amp;base=LAW&amp;n=405734&amp;dst=100038" TargetMode="External"/><Relationship Id="rId1086" Type="http://schemas.openxmlformats.org/officeDocument/2006/relationships/hyperlink" Target="https://login.consultant.ru/link/?req=doc&amp;base=LAW&amp;n=484957&amp;dst=101048" TargetMode="External"/><Relationship Id="rId1293" Type="http://schemas.openxmlformats.org/officeDocument/2006/relationships/hyperlink" Target="https://login.consultant.ru/link/?req=doc&amp;base=LAW&amp;n=420971&amp;dst=100098" TargetMode="External"/><Relationship Id="rId1307" Type="http://schemas.openxmlformats.org/officeDocument/2006/relationships/hyperlink" Target="https://login.consultant.ru/link/?req=doc&amp;base=LAW&amp;n=378535&amp;dst=100163" TargetMode="External"/><Relationship Id="rId13" Type="http://schemas.openxmlformats.org/officeDocument/2006/relationships/hyperlink" Target="https://login.consultant.ru/link/?req=doc&amp;base=LAW&amp;n=438447&amp;dst=100160" TargetMode="External"/><Relationship Id="rId109" Type="http://schemas.openxmlformats.org/officeDocument/2006/relationships/hyperlink" Target="https://login.consultant.ru/link/?req=doc&amp;base=LAW&amp;n=484485&amp;dst=100005" TargetMode="External"/><Relationship Id="rId316" Type="http://schemas.openxmlformats.org/officeDocument/2006/relationships/hyperlink" Target="https://login.consultant.ru/link/?req=doc&amp;base=LAW&amp;n=484957&amp;dst=100999" TargetMode="External"/><Relationship Id="rId523" Type="http://schemas.openxmlformats.org/officeDocument/2006/relationships/hyperlink" Target="https://login.consultant.ru/link/?req=doc&amp;base=LAW&amp;n=150032&amp;dst=100025" TargetMode="External"/><Relationship Id="rId968" Type="http://schemas.openxmlformats.org/officeDocument/2006/relationships/hyperlink" Target="https://login.consultant.ru/link/?req=doc&amp;base=LAW&amp;n=216721&amp;dst=100039" TargetMode="External"/><Relationship Id="rId1153" Type="http://schemas.openxmlformats.org/officeDocument/2006/relationships/hyperlink" Target="https://login.consultant.ru/link/?req=doc&amp;base=LAW&amp;n=485783&amp;dst=101814" TargetMode="External"/><Relationship Id="rId97" Type="http://schemas.openxmlformats.org/officeDocument/2006/relationships/hyperlink" Target="https://login.consultant.ru/link/?req=doc&amp;base=LAW&amp;n=477158&amp;dst=100022" TargetMode="External"/><Relationship Id="rId730" Type="http://schemas.openxmlformats.org/officeDocument/2006/relationships/hyperlink" Target="https://login.consultant.ru/link/?req=doc&amp;base=LAW&amp;n=405734&amp;dst=100031" TargetMode="External"/><Relationship Id="rId828" Type="http://schemas.openxmlformats.org/officeDocument/2006/relationships/hyperlink" Target="https://login.consultant.ru/link/?req=doc&amp;base=LAW&amp;n=347575&amp;dst=100023" TargetMode="External"/><Relationship Id="rId1013" Type="http://schemas.openxmlformats.org/officeDocument/2006/relationships/hyperlink" Target="https://login.consultant.ru/link/?req=doc&amp;base=LAW&amp;n=477158&amp;dst=100122" TargetMode="External"/><Relationship Id="rId1360" Type="http://schemas.openxmlformats.org/officeDocument/2006/relationships/hyperlink" Target="https://login.consultant.ru/link/?req=doc&amp;base=LAW&amp;n=205587&amp;dst=100032" TargetMode="External"/><Relationship Id="rId162" Type="http://schemas.openxmlformats.org/officeDocument/2006/relationships/hyperlink" Target="https://login.consultant.ru/link/?req=doc&amp;base=LAW&amp;n=466533&amp;dst=100010" TargetMode="External"/><Relationship Id="rId467" Type="http://schemas.openxmlformats.org/officeDocument/2006/relationships/hyperlink" Target="https://login.consultant.ru/link/?req=doc&amp;base=LAW&amp;n=471090" TargetMode="External"/><Relationship Id="rId1097" Type="http://schemas.openxmlformats.org/officeDocument/2006/relationships/hyperlink" Target="https://login.consultant.ru/link/?req=doc&amp;base=LAW&amp;n=105259&amp;dst=100057" TargetMode="External"/><Relationship Id="rId1220" Type="http://schemas.openxmlformats.org/officeDocument/2006/relationships/hyperlink" Target="https://login.consultant.ru/link/?req=doc&amp;base=LAW&amp;n=216708&amp;dst=100031" TargetMode="External"/><Relationship Id="rId1318" Type="http://schemas.openxmlformats.org/officeDocument/2006/relationships/hyperlink" Target="https://login.consultant.ru/link/?req=doc&amp;base=LAW&amp;n=477158&amp;dst=100166" TargetMode="External"/><Relationship Id="rId674" Type="http://schemas.openxmlformats.org/officeDocument/2006/relationships/hyperlink" Target="https://login.consultant.ru/link/?req=doc&amp;base=LAW&amp;n=397618&amp;dst=100010" TargetMode="External"/><Relationship Id="rId881" Type="http://schemas.openxmlformats.org/officeDocument/2006/relationships/hyperlink" Target="https://login.consultant.ru/link/?req=doc&amp;base=LAW&amp;n=477069&amp;dst=100034" TargetMode="External"/><Relationship Id="rId979" Type="http://schemas.openxmlformats.org/officeDocument/2006/relationships/hyperlink" Target="https://login.consultant.ru/link/?req=doc&amp;base=LAW&amp;n=216719&amp;dst=100076" TargetMode="External"/><Relationship Id="rId24" Type="http://schemas.openxmlformats.org/officeDocument/2006/relationships/hyperlink" Target="https://login.consultant.ru/link/?req=doc&amp;base=LAW&amp;n=150032&amp;dst=100019" TargetMode="External"/><Relationship Id="rId327" Type="http://schemas.openxmlformats.org/officeDocument/2006/relationships/hyperlink" Target="https://login.consultant.ru/link/?req=doc&amp;base=LAW&amp;n=397757&amp;dst=100023" TargetMode="External"/><Relationship Id="rId534" Type="http://schemas.openxmlformats.org/officeDocument/2006/relationships/hyperlink" Target="https://login.consultant.ru/link/?req=doc&amp;base=LAW&amp;n=484955&amp;dst=100042" TargetMode="External"/><Relationship Id="rId741" Type="http://schemas.openxmlformats.org/officeDocument/2006/relationships/hyperlink" Target="https://login.consultant.ru/link/?req=doc&amp;base=LAW&amp;n=486590&amp;dst=100047" TargetMode="External"/><Relationship Id="rId839" Type="http://schemas.openxmlformats.org/officeDocument/2006/relationships/hyperlink" Target="https://login.consultant.ru/link/?req=doc&amp;base=LAW&amp;n=420968&amp;dst=100016" TargetMode="External"/><Relationship Id="rId1164" Type="http://schemas.openxmlformats.org/officeDocument/2006/relationships/hyperlink" Target="https://login.consultant.ru/link/?req=doc&amp;base=LAW&amp;n=477152&amp;dst=100047" TargetMode="External"/><Relationship Id="rId1371" Type="http://schemas.openxmlformats.org/officeDocument/2006/relationships/hyperlink" Target="https://login.consultant.ru/link/?req=doc&amp;base=LAW&amp;n=420971&amp;dst=100156" TargetMode="External"/><Relationship Id="rId173" Type="http://schemas.openxmlformats.org/officeDocument/2006/relationships/hyperlink" Target="https://login.consultant.ru/link/?req=doc&amp;base=LAW&amp;n=456020&amp;dst=100163" TargetMode="External"/><Relationship Id="rId380" Type="http://schemas.openxmlformats.org/officeDocument/2006/relationships/hyperlink" Target="https://login.consultant.ru/link/?req=doc&amp;base=LAW&amp;n=484875&amp;dst=100129" TargetMode="External"/><Relationship Id="rId601" Type="http://schemas.openxmlformats.org/officeDocument/2006/relationships/hyperlink" Target="https://login.consultant.ru/link/?req=doc&amp;base=LAW&amp;n=477156&amp;dst=100024" TargetMode="External"/><Relationship Id="rId1024" Type="http://schemas.openxmlformats.org/officeDocument/2006/relationships/hyperlink" Target="https://login.consultant.ru/link/?req=doc&amp;base=LAW&amp;n=405734&amp;dst=100069" TargetMode="External"/><Relationship Id="rId1231" Type="http://schemas.openxmlformats.org/officeDocument/2006/relationships/hyperlink" Target="https://login.consultant.ru/link/?req=doc&amp;base=LAW&amp;n=420971&amp;dst=100066" TargetMode="External"/><Relationship Id="rId240" Type="http://schemas.openxmlformats.org/officeDocument/2006/relationships/hyperlink" Target="https://login.consultant.ru/link/?req=doc&amp;base=LAW&amp;n=397757&amp;dst=100022" TargetMode="External"/><Relationship Id="rId478" Type="http://schemas.openxmlformats.org/officeDocument/2006/relationships/hyperlink" Target="https://login.consultant.ru/link/?req=doc&amp;base=LAW&amp;n=450849&amp;dst=6" TargetMode="External"/><Relationship Id="rId685" Type="http://schemas.openxmlformats.org/officeDocument/2006/relationships/hyperlink" Target="https://login.consultant.ru/link/?req=doc&amp;base=LAW&amp;n=130520&amp;dst=100068" TargetMode="External"/><Relationship Id="rId892" Type="http://schemas.openxmlformats.org/officeDocument/2006/relationships/hyperlink" Target="https://login.consultant.ru/link/?req=doc&amp;base=LAW&amp;n=420971&amp;dst=100035" TargetMode="External"/><Relationship Id="rId906" Type="http://schemas.openxmlformats.org/officeDocument/2006/relationships/hyperlink" Target="https://login.consultant.ru/link/?req=doc&amp;base=LAW&amp;n=477069&amp;dst=100036" TargetMode="External"/><Relationship Id="rId1329" Type="http://schemas.openxmlformats.org/officeDocument/2006/relationships/hyperlink" Target="https://login.consultant.ru/link/?req=doc&amp;base=LAW&amp;n=420971&amp;dst=100148" TargetMode="External"/><Relationship Id="rId35" Type="http://schemas.openxmlformats.org/officeDocument/2006/relationships/hyperlink" Target="https://login.consultant.ru/link/?req=doc&amp;base=LAW&amp;n=347566&amp;dst=100005" TargetMode="External"/><Relationship Id="rId100" Type="http://schemas.openxmlformats.org/officeDocument/2006/relationships/hyperlink" Target="https://login.consultant.ru/link/?req=doc&amp;base=LAW&amp;n=442883&amp;dst=100010" TargetMode="External"/><Relationship Id="rId338" Type="http://schemas.openxmlformats.org/officeDocument/2006/relationships/hyperlink" Target="https://login.consultant.ru/link/?req=doc&amp;base=LAW&amp;n=485783&amp;dst=100061" TargetMode="External"/><Relationship Id="rId545" Type="http://schemas.openxmlformats.org/officeDocument/2006/relationships/hyperlink" Target="https://login.consultant.ru/link/?req=doc&amp;base=LAW&amp;n=208079&amp;dst=100011" TargetMode="External"/><Relationship Id="rId752" Type="http://schemas.openxmlformats.org/officeDocument/2006/relationships/hyperlink" Target="https://login.consultant.ru/link/?req=doc&amp;base=LAW&amp;n=158916&amp;dst=100026" TargetMode="External"/><Relationship Id="rId1175" Type="http://schemas.openxmlformats.org/officeDocument/2006/relationships/hyperlink" Target="https://login.consultant.ru/link/?req=doc&amp;base=LAW&amp;n=178054&amp;dst=100012" TargetMode="External"/><Relationship Id="rId1382" Type="http://schemas.openxmlformats.org/officeDocument/2006/relationships/hyperlink" Target="https://login.consultant.ru/link/?req=doc&amp;base=LAW&amp;n=420971&amp;dst=100175" TargetMode="External"/><Relationship Id="rId184" Type="http://schemas.openxmlformats.org/officeDocument/2006/relationships/hyperlink" Target="https://login.consultant.ru/link/?req=doc&amp;base=LAW&amp;n=438146&amp;dst=100015" TargetMode="External"/><Relationship Id="rId391" Type="http://schemas.openxmlformats.org/officeDocument/2006/relationships/hyperlink" Target="https://login.consultant.ru/link/?req=doc&amp;base=LAW&amp;n=471090" TargetMode="External"/><Relationship Id="rId405" Type="http://schemas.openxmlformats.org/officeDocument/2006/relationships/hyperlink" Target="https://login.consultant.ru/link/?req=doc&amp;base=LAW&amp;n=485514&amp;dst=100409" TargetMode="External"/><Relationship Id="rId612" Type="http://schemas.openxmlformats.org/officeDocument/2006/relationships/hyperlink" Target="https://login.consultant.ru/link/?req=doc&amp;base=LAW&amp;n=378535&amp;dst=100031" TargetMode="External"/><Relationship Id="rId1035" Type="http://schemas.openxmlformats.org/officeDocument/2006/relationships/hyperlink" Target="https://login.consultant.ru/link/?req=doc&amp;base=LAW&amp;n=442630&amp;dst=100053" TargetMode="External"/><Relationship Id="rId1242" Type="http://schemas.openxmlformats.org/officeDocument/2006/relationships/hyperlink" Target="https://login.consultant.ru/link/?req=doc&amp;base=LAW&amp;n=216719&amp;dst=100063" TargetMode="External"/><Relationship Id="rId251" Type="http://schemas.openxmlformats.org/officeDocument/2006/relationships/hyperlink" Target="https://login.consultant.ru/link/?req=doc&amp;base=LAW&amp;n=347566&amp;dst=100010" TargetMode="External"/><Relationship Id="rId489" Type="http://schemas.openxmlformats.org/officeDocument/2006/relationships/hyperlink" Target="https://login.consultant.ru/link/?req=doc&amp;base=LAW&amp;n=471090&amp;dst=670" TargetMode="External"/><Relationship Id="rId696" Type="http://schemas.openxmlformats.org/officeDocument/2006/relationships/hyperlink" Target="https://login.consultant.ru/link/?req=doc&amp;base=LAW&amp;n=194439&amp;dst=100011" TargetMode="External"/><Relationship Id="rId917" Type="http://schemas.openxmlformats.org/officeDocument/2006/relationships/hyperlink" Target="https://login.consultant.ru/link/?req=doc&amp;base=LAW&amp;n=482678&amp;dst=58" TargetMode="External"/><Relationship Id="rId1102" Type="http://schemas.openxmlformats.org/officeDocument/2006/relationships/hyperlink" Target="https://login.consultant.ru/link/?req=doc&amp;base=LAW&amp;n=323210&amp;dst=100042" TargetMode="External"/><Relationship Id="rId46" Type="http://schemas.openxmlformats.org/officeDocument/2006/relationships/hyperlink" Target="https://login.consultant.ru/link/?req=doc&amp;base=LAW&amp;n=405778&amp;dst=100176" TargetMode="External"/><Relationship Id="rId349" Type="http://schemas.openxmlformats.org/officeDocument/2006/relationships/hyperlink" Target="https://login.consultant.ru/link/?req=doc&amp;base=LAW&amp;n=485783&amp;dst=101539" TargetMode="External"/><Relationship Id="rId556" Type="http://schemas.openxmlformats.org/officeDocument/2006/relationships/hyperlink" Target="https://login.consultant.ru/link/?req=doc&amp;base=LAW&amp;n=397757&amp;dst=100024" TargetMode="External"/><Relationship Id="rId763" Type="http://schemas.openxmlformats.org/officeDocument/2006/relationships/hyperlink" Target="https://login.consultant.ru/link/?req=doc&amp;base=LAW&amp;n=484956&amp;dst=100740" TargetMode="External"/><Relationship Id="rId1186" Type="http://schemas.openxmlformats.org/officeDocument/2006/relationships/hyperlink" Target="https://login.consultant.ru/link/?req=doc&amp;base=LAW&amp;n=442630&amp;dst=100081" TargetMode="External"/><Relationship Id="rId1393" Type="http://schemas.openxmlformats.org/officeDocument/2006/relationships/hyperlink" Target="https://login.consultant.ru/link/?req=doc&amp;base=LAW&amp;n=420971&amp;dst=100191" TargetMode="External"/><Relationship Id="rId111" Type="http://schemas.openxmlformats.org/officeDocument/2006/relationships/hyperlink" Target="https://login.consultant.ru/link/?req=doc&amp;base=LAW&amp;n=485490&amp;dst=100680" TargetMode="External"/><Relationship Id="rId195" Type="http://schemas.openxmlformats.org/officeDocument/2006/relationships/hyperlink" Target="https://login.consultant.ru/link/?req=doc&amp;base=LAW&amp;n=485783&amp;dst=100749" TargetMode="External"/><Relationship Id="rId209" Type="http://schemas.openxmlformats.org/officeDocument/2006/relationships/hyperlink" Target="https://login.consultant.ru/link/?req=doc&amp;base=LAW&amp;n=485783&amp;dst=101608" TargetMode="External"/><Relationship Id="rId416" Type="http://schemas.openxmlformats.org/officeDocument/2006/relationships/hyperlink" Target="https://login.consultant.ru/link/?req=doc&amp;base=LAW&amp;n=219822&amp;dst=100017" TargetMode="External"/><Relationship Id="rId970" Type="http://schemas.openxmlformats.org/officeDocument/2006/relationships/hyperlink" Target="https://login.consultant.ru/link/?req=doc&amp;base=LAW&amp;n=420971&amp;dst=100006" TargetMode="External"/><Relationship Id="rId1046" Type="http://schemas.openxmlformats.org/officeDocument/2006/relationships/hyperlink" Target="https://login.consultant.ru/link/?req=doc&amp;base=LAW&amp;n=477156&amp;dst=100049" TargetMode="External"/><Relationship Id="rId1253" Type="http://schemas.openxmlformats.org/officeDocument/2006/relationships/hyperlink" Target="https://login.consultant.ru/link/?req=doc&amp;base=LAW&amp;n=216719&amp;dst=100066" TargetMode="External"/><Relationship Id="rId623" Type="http://schemas.openxmlformats.org/officeDocument/2006/relationships/hyperlink" Target="https://login.consultant.ru/link/?req=doc&amp;base=LAW&amp;n=442883&amp;dst=100014" TargetMode="External"/><Relationship Id="rId830" Type="http://schemas.openxmlformats.org/officeDocument/2006/relationships/hyperlink" Target="https://login.consultant.ru/link/?req=doc&amp;base=LAW&amp;n=466628&amp;dst=100029" TargetMode="External"/><Relationship Id="rId928" Type="http://schemas.openxmlformats.org/officeDocument/2006/relationships/hyperlink" Target="https://login.consultant.ru/link/?req=doc&amp;base=LAW&amp;n=181977&amp;dst=4" TargetMode="External"/><Relationship Id="rId57" Type="http://schemas.openxmlformats.org/officeDocument/2006/relationships/hyperlink" Target="https://login.consultant.ru/link/?req=doc&amp;base=LAW&amp;n=410697&amp;dst=100068" TargetMode="External"/><Relationship Id="rId262" Type="http://schemas.openxmlformats.org/officeDocument/2006/relationships/hyperlink" Target="https://login.consultant.ru/link/?req=doc&amp;base=LAW&amp;n=484957&amp;dst=100052" TargetMode="External"/><Relationship Id="rId567" Type="http://schemas.openxmlformats.org/officeDocument/2006/relationships/hyperlink" Target="https://login.consultant.ru/link/?req=doc&amp;base=LAW&amp;n=392904&amp;dst=100005" TargetMode="External"/><Relationship Id="rId1113" Type="http://schemas.openxmlformats.org/officeDocument/2006/relationships/hyperlink" Target="https://login.consultant.ru/link/?req=doc&amp;base=LAW&amp;n=477069&amp;dst=100078" TargetMode="External"/><Relationship Id="rId1197" Type="http://schemas.openxmlformats.org/officeDocument/2006/relationships/hyperlink" Target="https://login.consultant.ru/link/?req=doc&amp;base=LAW&amp;n=484956&amp;dst=100751" TargetMode="External"/><Relationship Id="rId1320" Type="http://schemas.openxmlformats.org/officeDocument/2006/relationships/hyperlink" Target="https://login.consultant.ru/link/?req=doc&amp;base=LAW&amp;n=446259&amp;dst=100016" TargetMode="External"/><Relationship Id="rId122" Type="http://schemas.openxmlformats.org/officeDocument/2006/relationships/hyperlink" Target="https://login.consultant.ru/link/?req=doc&amp;base=LAW&amp;n=147699&amp;dst=100027" TargetMode="External"/><Relationship Id="rId774" Type="http://schemas.openxmlformats.org/officeDocument/2006/relationships/hyperlink" Target="https://login.consultant.ru/link/?req=doc&amp;base=LAW&amp;n=484485&amp;dst=100018" TargetMode="External"/><Relationship Id="rId981" Type="http://schemas.openxmlformats.org/officeDocument/2006/relationships/hyperlink" Target="https://login.consultant.ru/link/?req=doc&amp;base=LAW&amp;n=420971&amp;dst=100044" TargetMode="External"/><Relationship Id="rId1057" Type="http://schemas.openxmlformats.org/officeDocument/2006/relationships/hyperlink" Target="https://login.consultant.ru/link/?req=doc&amp;base=LAW&amp;n=485783&amp;dst=101797" TargetMode="External"/><Relationship Id="rId427" Type="http://schemas.openxmlformats.org/officeDocument/2006/relationships/hyperlink" Target="https://login.consultant.ru/link/?req=doc&amp;base=LAW&amp;n=205274&amp;dst=100009" TargetMode="External"/><Relationship Id="rId634" Type="http://schemas.openxmlformats.org/officeDocument/2006/relationships/hyperlink" Target="https://login.consultant.ru/link/?req=doc&amp;base=LAW&amp;n=203224&amp;dst=100012" TargetMode="External"/><Relationship Id="rId841" Type="http://schemas.openxmlformats.org/officeDocument/2006/relationships/hyperlink" Target="https://login.consultant.ru/link/?req=doc&amp;base=LAW&amp;n=347575&amp;dst=100028" TargetMode="External"/><Relationship Id="rId1264" Type="http://schemas.openxmlformats.org/officeDocument/2006/relationships/hyperlink" Target="https://login.consultant.ru/link/?req=doc&amp;base=LAW&amp;n=216708&amp;dst=100037" TargetMode="External"/><Relationship Id="rId273" Type="http://schemas.openxmlformats.org/officeDocument/2006/relationships/hyperlink" Target="https://login.consultant.ru/link/?req=doc&amp;base=LAW&amp;n=484957&amp;dst=100990" TargetMode="External"/><Relationship Id="rId480" Type="http://schemas.openxmlformats.org/officeDocument/2006/relationships/hyperlink" Target="https://login.consultant.ru/link/?req=doc&amp;base=LAW&amp;n=456419&amp;dst=100013" TargetMode="External"/><Relationship Id="rId701" Type="http://schemas.openxmlformats.org/officeDocument/2006/relationships/hyperlink" Target="https://login.consultant.ru/link/?req=doc&amp;base=LAW&amp;n=484485&amp;dst=100013" TargetMode="External"/><Relationship Id="rId939" Type="http://schemas.openxmlformats.org/officeDocument/2006/relationships/hyperlink" Target="https://login.consultant.ru/link/?req=doc&amp;base=LAW&amp;n=477069&amp;dst=100050" TargetMode="External"/><Relationship Id="rId1124" Type="http://schemas.openxmlformats.org/officeDocument/2006/relationships/hyperlink" Target="https://login.consultant.ru/link/?req=doc&amp;base=LAW&amp;n=139522&amp;dst=100031" TargetMode="External"/><Relationship Id="rId1331" Type="http://schemas.openxmlformats.org/officeDocument/2006/relationships/hyperlink" Target="https://login.consultant.ru/link/?req=doc&amp;base=LAW&amp;n=477158&amp;dst=100225" TargetMode="External"/><Relationship Id="rId68" Type="http://schemas.openxmlformats.org/officeDocument/2006/relationships/hyperlink" Target="https://login.consultant.ru/link/?req=doc&amp;base=LAW&amp;n=296305&amp;dst=100005" TargetMode="External"/><Relationship Id="rId133" Type="http://schemas.openxmlformats.org/officeDocument/2006/relationships/hyperlink" Target="https://login.consultant.ru/link/?req=doc&amp;base=LAW&amp;n=206324&amp;dst=100010" TargetMode="External"/><Relationship Id="rId340" Type="http://schemas.openxmlformats.org/officeDocument/2006/relationships/hyperlink" Target="https://login.consultant.ru/link/?req=doc&amp;base=LAW&amp;n=485783&amp;dst=101331" TargetMode="External"/><Relationship Id="rId578" Type="http://schemas.openxmlformats.org/officeDocument/2006/relationships/hyperlink" Target="https://login.consultant.ru/link/?req=doc&amp;base=LAW&amp;n=477069&amp;dst=100012" TargetMode="External"/><Relationship Id="rId785" Type="http://schemas.openxmlformats.org/officeDocument/2006/relationships/hyperlink" Target="https://login.consultant.ru/link/?req=doc&amp;base=LAW&amp;n=484485&amp;dst=100020" TargetMode="External"/><Relationship Id="rId992" Type="http://schemas.openxmlformats.org/officeDocument/2006/relationships/hyperlink" Target="https://login.consultant.ru/link/?req=doc&amp;base=LAW&amp;n=477158&amp;dst=100120" TargetMode="External"/><Relationship Id="rId200" Type="http://schemas.openxmlformats.org/officeDocument/2006/relationships/hyperlink" Target="https://login.consultant.ru/link/?req=doc&amp;base=LAW&amp;n=449696&amp;dst=100012" TargetMode="External"/><Relationship Id="rId438" Type="http://schemas.openxmlformats.org/officeDocument/2006/relationships/hyperlink" Target="https://login.consultant.ru/link/?req=doc&amp;base=LAW&amp;n=449696&amp;dst=100014" TargetMode="External"/><Relationship Id="rId645" Type="http://schemas.openxmlformats.org/officeDocument/2006/relationships/hyperlink" Target="https://login.consultant.ru/link/?req=doc&amp;base=LAW&amp;n=347574&amp;dst=100013" TargetMode="External"/><Relationship Id="rId852" Type="http://schemas.openxmlformats.org/officeDocument/2006/relationships/hyperlink" Target="https://login.consultant.ru/link/?req=doc&amp;base=LAW&amp;n=382926&amp;dst=100009" TargetMode="External"/><Relationship Id="rId1068" Type="http://schemas.openxmlformats.org/officeDocument/2006/relationships/hyperlink" Target="https://login.consultant.ru/link/?req=doc&amp;base=LAW&amp;n=473431&amp;dst=100473" TargetMode="External"/><Relationship Id="rId1275" Type="http://schemas.openxmlformats.org/officeDocument/2006/relationships/hyperlink" Target="https://login.consultant.ru/link/?req=doc&amp;base=LAW&amp;n=485783&amp;dst=100749" TargetMode="External"/><Relationship Id="rId284" Type="http://schemas.openxmlformats.org/officeDocument/2006/relationships/hyperlink" Target="https://login.consultant.ru/link/?req=doc&amp;base=LAW&amp;n=473431&amp;dst=100466" TargetMode="External"/><Relationship Id="rId491" Type="http://schemas.openxmlformats.org/officeDocument/2006/relationships/hyperlink" Target="https://login.consultant.ru/link/?req=doc&amp;base=LAW&amp;n=486598&amp;dst=100027" TargetMode="External"/><Relationship Id="rId505" Type="http://schemas.openxmlformats.org/officeDocument/2006/relationships/hyperlink" Target="https://login.consultant.ru/link/?req=doc&amp;base=LAW&amp;n=486598&amp;dst=100027" TargetMode="External"/><Relationship Id="rId712" Type="http://schemas.openxmlformats.org/officeDocument/2006/relationships/hyperlink" Target="https://login.consultant.ru/link/?req=doc&amp;base=LAW&amp;n=442630&amp;dst=100013" TargetMode="External"/><Relationship Id="rId1135" Type="http://schemas.openxmlformats.org/officeDocument/2006/relationships/hyperlink" Target="https://login.consultant.ru/link/?req=doc&amp;base=LAW&amp;n=422791&amp;dst=100025" TargetMode="External"/><Relationship Id="rId1342" Type="http://schemas.openxmlformats.org/officeDocument/2006/relationships/hyperlink" Target="https://login.consultant.ru/link/?req=doc&amp;base=LAW&amp;n=472429&amp;dst=100012" TargetMode="External"/><Relationship Id="rId79" Type="http://schemas.openxmlformats.org/officeDocument/2006/relationships/hyperlink" Target="https://login.consultant.ru/link/?req=doc&amp;base=LAW&amp;n=348358&amp;dst=100106" TargetMode="External"/><Relationship Id="rId144" Type="http://schemas.openxmlformats.org/officeDocument/2006/relationships/hyperlink" Target="https://login.consultant.ru/link/?req=doc&amp;base=LAW&amp;n=209498&amp;dst=100005" TargetMode="External"/><Relationship Id="rId589" Type="http://schemas.openxmlformats.org/officeDocument/2006/relationships/hyperlink" Target="https://login.consultant.ru/link/?req=doc&amp;base=LAW&amp;n=484956&amp;dst=100036" TargetMode="External"/><Relationship Id="rId796" Type="http://schemas.openxmlformats.org/officeDocument/2006/relationships/hyperlink" Target="https://login.consultant.ru/link/?req=doc&amp;base=LAW&amp;n=347472&amp;dst=100020" TargetMode="External"/><Relationship Id="rId1202" Type="http://schemas.openxmlformats.org/officeDocument/2006/relationships/hyperlink" Target="https://login.consultant.ru/link/?req=doc&amp;base=LAW&amp;n=485783&amp;dst=101818" TargetMode="External"/><Relationship Id="rId351" Type="http://schemas.openxmlformats.org/officeDocument/2006/relationships/hyperlink" Target="https://login.consultant.ru/link/?req=doc&amp;base=LAW&amp;n=485783&amp;dst=101697" TargetMode="External"/><Relationship Id="rId449" Type="http://schemas.openxmlformats.org/officeDocument/2006/relationships/hyperlink" Target="https://login.consultant.ru/link/?req=doc&amp;base=LAW&amp;n=486598&amp;dst=4236" TargetMode="External"/><Relationship Id="rId656" Type="http://schemas.openxmlformats.org/officeDocument/2006/relationships/hyperlink" Target="https://login.consultant.ru/link/?req=doc&amp;base=LAW&amp;n=411617&amp;dst=100016" TargetMode="External"/><Relationship Id="rId863" Type="http://schemas.openxmlformats.org/officeDocument/2006/relationships/hyperlink" Target="https://login.consultant.ru/link/?req=doc&amp;base=LAW&amp;n=296305&amp;dst=100012" TargetMode="External"/><Relationship Id="rId1079" Type="http://schemas.openxmlformats.org/officeDocument/2006/relationships/hyperlink" Target="https://login.consultant.ru/link/?req=doc&amp;base=LAW&amp;n=347566&amp;dst=100054" TargetMode="External"/><Relationship Id="rId1286" Type="http://schemas.openxmlformats.org/officeDocument/2006/relationships/hyperlink" Target="https://login.consultant.ru/link/?req=doc&amp;base=LAW&amp;n=420971&amp;dst=100093" TargetMode="External"/><Relationship Id="rId211" Type="http://schemas.openxmlformats.org/officeDocument/2006/relationships/hyperlink" Target="https://login.consultant.ru/link/?req=doc&amp;base=LAW&amp;n=471090&amp;dst=100062" TargetMode="External"/><Relationship Id="rId295" Type="http://schemas.openxmlformats.org/officeDocument/2006/relationships/hyperlink" Target="https://login.consultant.ru/link/?req=doc&amp;base=LAW&amp;n=485783&amp;dst=1795" TargetMode="External"/><Relationship Id="rId309" Type="http://schemas.openxmlformats.org/officeDocument/2006/relationships/hyperlink" Target="https://login.consultant.ru/link/?req=doc&amp;base=LAW&amp;n=485783&amp;dst=100061" TargetMode="External"/><Relationship Id="rId516" Type="http://schemas.openxmlformats.org/officeDocument/2006/relationships/hyperlink" Target="https://login.consultant.ru/link/?req=doc&amp;base=LAW&amp;n=347575&amp;dst=100005" TargetMode="External"/><Relationship Id="rId1146" Type="http://schemas.openxmlformats.org/officeDocument/2006/relationships/hyperlink" Target="https://login.consultant.ru/link/?req=doc&amp;base=LAW&amp;n=485783&amp;dst=101813" TargetMode="External"/><Relationship Id="rId723" Type="http://schemas.openxmlformats.org/officeDocument/2006/relationships/hyperlink" Target="https://login.consultant.ru/link/?req=doc&amp;base=LAW&amp;n=477157&amp;dst=100022" TargetMode="External"/><Relationship Id="rId930" Type="http://schemas.openxmlformats.org/officeDocument/2006/relationships/hyperlink" Target="https://login.consultant.ru/link/?req=doc&amp;base=LAW&amp;n=485514&amp;dst=100603" TargetMode="External"/><Relationship Id="rId1006" Type="http://schemas.openxmlformats.org/officeDocument/2006/relationships/hyperlink" Target="https://login.consultant.ru/link/?req=doc&amp;base=LAW&amp;n=485783&amp;dst=102605" TargetMode="External"/><Relationship Id="rId1353" Type="http://schemas.openxmlformats.org/officeDocument/2006/relationships/hyperlink" Target="https://login.consultant.ru/link/?req=doc&amp;base=LAW&amp;n=477069&amp;dst=100117" TargetMode="External"/><Relationship Id="rId155" Type="http://schemas.openxmlformats.org/officeDocument/2006/relationships/hyperlink" Target="https://login.consultant.ru/link/?req=doc&amp;base=LAW&amp;n=397757&amp;dst=100021" TargetMode="External"/><Relationship Id="rId362" Type="http://schemas.openxmlformats.org/officeDocument/2006/relationships/hyperlink" Target="https://login.consultant.ru/link/?req=doc&amp;base=LAW&amp;n=484957&amp;dst=101008" TargetMode="External"/><Relationship Id="rId1213" Type="http://schemas.openxmlformats.org/officeDocument/2006/relationships/hyperlink" Target="https://login.consultant.ru/link/?req=doc&amp;base=LAW&amp;n=420971&amp;dst=100056" TargetMode="External"/><Relationship Id="rId1297" Type="http://schemas.openxmlformats.org/officeDocument/2006/relationships/hyperlink" Target="https://login.consultant.ru/link/?req=doc&amp;base=LAW&amp;n=347472&amp;dst=100028" TargetMode="External"/><Relationship Id="rId222" Type="http://schemas.openxmlformats.org/officeDocument/2006/relationships/hyperlink" Target="https://login.consultant.ru/link/?req=doc&amp;base=LAW&amp;n=341726&amp;dst=100037" TargetMode="External"/><Relationship Id="rId667" Type="http://schemas.openxmlformats.org/officeDocument/2006/relationships/hyperlink" Target="https://login.consultant.ru/link/?req=doc&amp;base=LAW&amp;n=446259&amp;dst=100012" TargetMode="External"/><Relationship Id="rId874" Type="http://schemas.openxmlformats.org/officeDocument/2006/relationships/hyperlink" Target="https://login.consultant.ru/link/?req=doc&amp;base=LAW&amp;n=205587&amp;dst=100022" TargetMode="External"/><Relationship Id="rId17" Type="http://schemas.openxmlformats.org/officeDocument/2006/relationships/hyperlink" Target="https://login.consultant.ru/link/?req=doc&amp;base=LAW&amp;n=347570&amp;dst=100005" TargetMode="External"/><Relationship Id="rId527" Type="http://schemas.openxmlformats.org/officeDocument/2006/relationships/hyperlink" Target="https://login.consultant.ru/link/?req=doc&amp;base=LAW&amp;n=216721&amp;dst=100008" TargetMode="External"/><Relationship Id="rId734" Type="http://schemas.openxmlformats.org/officeDocument/2006/relationships/hyperlink" Target="https://login.consultant.ru/link/?req=doc&amp;base=LAW&amp;n=484875&amp;dst=100228" TargetMode="External"/><Relationship Id="rId941" Type="http://schemas.openxmlformats.org/officeDocument/2006/relationships/hyperlink" Target="https://login.consultant.ru/link/?req=doc&amp;base=LAW&amp;n=477069&amp;dst=100052" TargetMode="External"/><Relationship Id="rId1157" Type="http://schemas.openxmlformats.org/officeDocument/2006/relationships/hyperlink" Target="https://login.consultant.ru/link/?req=doc&amp;base=LAW&amp;n=178054&amp;dst=100010" TargetMode="External"/><Relationship Id="rId1364" Type="http://schemas.openxmlformats.org/officeDocument/2006/relationships/hyperlink" Target="https://login.consultant.ru/link/?req=doc&amp;base=LAW&amp;n=482692" TargetMode="External"/><Relationship Id="rId70" Type="http://schemas.openxmlformats.org/officeDocument/2006/relationships/hyperlink" Target="https://login.consultant.ru/link/?req=doc&amp;base=LAW&amp;n=438146&amp;dst=100011" TargetMode="External"/><Relationship Id="rId166" Type="http://schemas.openxmlformats.org/officeDocument/2006/relationships/hyperlink" Target="https://login.consultant.ru/link/?req=doc&amp;base=LAW&amp;n=484956&amp;dst=100733" TargetMode="External"/><Relationship Id="rId331" Type="http://schemas.openxmlformats.org/officeDocument/2006/relationships/hyperlink" Target="https://login.consultant.ru/link/?req=doc&amp;base=LAW&amp;n=471090&amp;dst=1096" TargetMode="External"/><Relationship Id="rId373" Type="http://schemas.openxmlformats.org/officeDocument/2006/relationships/hyperlink" Target="https://login.consultant.ru/link/?req=doc&amp;base=LAW&amp;n=471090" TargetMode="External"/><Relationship Id="rId429" Type="http://schemas.openxmlformats.org/officeDocument/2006/relationships/hyperlink" Target="https://login.consultant.ru/link/?req=doc&amp;base=LAW&amp;n=471090&amp;dst=100062" TargetMode="External"/><Relationship Id="rId580" Type="http://schemas.openxmlformats.org/officeDocument/2006/relationships/hyperlink" Target="https://login.consultant.ru/link/?req=doc&amp;base=LAW&amp;n=484875&amp;dst=100224" TargetMode="External"/><Relationship Id="rId636" Type="http://schemas.openxmlformats.org/officeDocument/2006/relationships/hyperlink" Target="https://login.consultant.ru/link/?req=doc&amp;base=LAW&amp;n=203224&amp;dst=100014" TargetMode="External"/><Relationship Id="rId801" Type="http://schemas.openxmlformats.org/officeDocument/2006/relationships/hyperlink" Target="https://login.consultant.ru/link/?req=doc&amp;base=LAW&amp;n=484485&amp;dst=100021" TargetMode="External"/><Relationship Id="rId1017" Type="http://schemas.openxmlformats.org/officeDocument/2006/relationships/hyperlink" Target="https://login.consultant.ru/link/?req=doc&amp;base=LAW&amp;n=484485&amp;dst=100028" TargetMode="External"/><Relationship Id="rId1059" Type="http://schemas.openxmlformats.org/officeDocument/2006/relationships/hyperlink" Target="https://login.consultant.ru/link/?req=doc&amp;base=LAW&amp;n=477157&amp;dst=100059" TargetMode="External"/><Relationship Id="rId1224" Type="http://schemas.openxmlformats.org/officeDocument/2006/relationships/hyperlink" Target="https://login.consultant.ru/link/?req=doc&amp;base=LAW&amp;n=442630&amp;dst=100086" TargetMode="External"/><Relationship Id="rId1266" Type="http://schemas.openxmlformats.org/officeDocument/2006/relationships/hyperlink" Target="https://login.consultant.ru/link/?req=doc&amp;base=LAW&amp;n=420971&amp;dst=100085" TargetMode="External"/><Relationship Id="rId1" Type="http://schemas.openxmlformats.org/officeDocument/2006/relationships/styles" Target="styles.xml"/><Relationship Id="rId233" Type="http://schemas.openxmlformats.org/officeDocument/2006/relationships/hyperlink" Target="https://login.consultant.ru/link/?req=doc&amp;base=LAW&amp;n=480783" TargetMode="External"/><Relationship Id="rId440" Type="http://schemas.openxmlformats.org/officeDocument/2006/relationships/hyperlink" Target="https://login.consultant.ru/link/?req=doc&amp;base=LAW&amp;n=486598&amp;dst=4236" TargetMode="External"/><Relationship Id="rId678" Type="http://schemas.openxmlformats.org/officeDocument/2006/relationships/hyperlink" Target="https://login.consultant.ru/link/?req=doc&amp;base=LAW&amp;n=471026&amp;dst=3607" TargetMode="External"/><Relationship Id="rId843" Type="http://schemas.openxmlformats.org/officeDocument/2006/relationships/hyperlink" Target="https://login.consultant.ru/link/?req=doc&amp;base=LAW&amp;n=477157&amp;dst=100031" TargetMode="External"/><Relationship Id="rId885" Type="http://schemas.openxmlformats.org/officeDocument/2006/relationships/hyperlink" Target="https://login.consultant.ru/link/?req=doc&amp;base=LAW&amp;n=392904&amp;dst=100009" TargetMode="External"/><Relationship Id="rId1070" Type="http://schemas.openxmlformats.org/officeDocument/2006/relationships/hyperlink" Target="https://login.consultant.ru/link/?req=doc&amp;base=LAW&amp;n=378535&amp;dst=100133" TargetMode="External"/><Relationship Id="rId1126" Type="http://schemas.openxmlformats.org/officeDocument/2006/relationships/hyperlink" Target="https://login.consultant.ru/link/?req=doc&amp;base=LAW&amp;n=477069&amp;dst=100084" TargetMode="External"/><Relationship Id="rId28" Type="http://schemas.openxmlformats.org/officeDocument/2006/relationships/hyperlink" Target="https://login.consultant.ru/link/?req=doc&amp;base=LAW&amp;n=347569&amp;dst=100009" TargetMode="External"/><Relationship Id="rId275" Type="http://schemas.openxmlformats.org/officeDocument/2006/relationships/hyperlink" Target="https://login.consultant.ru/link/?req=doc&amp;base=LAW&amp;n=485783&amp;dst=101650" TargetMode="External"/><Relationship Id="rId300" Type="http://schemas.openxmlformats.org/officeDocument/2006/relationships/hyperlink" Target="https://login.consultant.ru/link/?req=doc&amp;base=LAW&amp;n=486590&amp;dst=100880" TargetMode="External"/><Relationship Id="rId482" Type="http://schemas.openxmlformats.org/officeDocument/2006/relationships/hyperlink" Target="https://login.consultant.ru/link/?req=doc&amp;base=LAW&amp;n=482692" TargetMode="External"/><Relationship Id="rId538" Type="http://schemas.openxmlformats.org/officeDocument/2006/relationships/hyperlink" Target="https://login.consultant.ru/link/?req=doc&amp;base=LAW&amp;n=182490&amp;dst=100005" TargetMode="External"/><Relationship Id="rId703" Type="http://schemas.openxmlformats.org/officeDocument/2006/relationships/hyperlink" Target="https://login.consultant.ru/link/?req=doc&amp;base=LAW&amp;n=485783&amp;dst=100061" TargetMode="External"/><Relationship Id="rId745" Type="http://schemas.openxmlformats.org/officeDocument/2006/relationships/hyperlink" Target="https://login.consultant.ru/link/?req=doc&amp;base=LAW&amp;n=485783&amp;dst=101746" TargetMode="External"/><Relationship Id="rId910" Type="http://schemas.openxmlformats.org/officeDocument/2006/relationships/hyperlink" Target="https://login.consultant.ru/link/?req=doc&amp;base=LAW&amp;n=405734&amp;dst=100046" TargetMode="External"/><Relationship Id="rId952" Type="http://schemas.openxmlformats.org/officeDocument/2006/relationships/hyperlink" Target="https://login.consultant.ru/link/?req=doc&amp;base=LAW&amp;n=442630&amp;dst=100029" TargetMode="External"/><Relationship Id="rId1168" Type="http://schemas.openxmlformats.org/officeDocument/2006/relationships/hyperlink" Target="https://login.consultant.ru/link/?req=doc&amp;base=LAW&amp;n=485783&amp;dst=101816" TargetMode="External"/><Relationship Id="rId1333" Type="http://schemas.openxmlformats.org/officeDocument/2006/relationships/hyperlink" Target="https://login.consultant.ru/link/?req=doc&amp;base=LAW&amp;n=477069&amp;dst=100105" TargetMode="External"/><Relationship Id="rId1375" Type="http://schemas.openxmlformats.org/officeDocument/2006/relationships/hyperlink" Target="https://login.consultant.ru/link/?req=doc&amp;base=LAW&amp;n=477158&amp;dst=100303" TargetMode="External"/><Relationship Id="rId81" Type="http://schemas.openxmlformats.org/officeDocument/2006/relationships/hyperlink" Target="https://login.consultant.ru/link/?req=doc&amp;base=LAW&amp;n=473431&amp;dst=100440" TargetMode="External"/><Relationship Id="rId135" Type="http://schemas.openxmlformats.org/officeDocument/2006/relationships/hyperlink" Target="https://login.consultant.ru/link/?req=doc&amp;base=LAW&amp;n=347566&amp;dst=100010" TargetMode="External"/><Relationship Id="rId177" Type="http://schemas.openxmlformats.org/officeDocument/2006/relationships/hyperlink" Target="https://login.consultant.ru/link/?req=doc&amp;base=LAW&amp;n=348358&amp;dst=100010" TargetMode="External"/><Relationship Id="rId342" Type="http://schemas.openxmlformats.org/officeDocument/2006/relationships/hyperlink" Target="https://login.consultant.ru/link/?req=doc&amp;base=LAW&amp;n=440142&amp;dst=100045" TargetMode="External"/><Relationship Id="rId384" Type="http://schemas.openxmlformats.org/officeDocument/2006/relationships/hyperlink" Target="https://login.consultant.ru/link/?req=doc&amp;base=LAW&amp;n=471090&amp;dst=100071" TargetMode="External"/><Relationship Id="rId591" Type="http://schemas.openxmlformats.org/officeDocument/2006/relationships/hyperlink" Target="https://login.consultant.ru/link/?req=doc&amp;base=LAW&amp;n=477156&amp;dst=100013" TargetMode="External"/><Relationship Id="rId605" Type="http://schemas.openxmlformats.org/officeDocument/2006/relationships/hyperlink" Target="https://login.consultant.ru/link/?req=doc&amp;base=LAW&amp;n=378535&amp;dst=100025" TargetMode="External"/><Relationship Id="rId787" Type="http://schemas.openxmlformats.org/officeDocument/2006/relationships/hyperlink" Target="https://login.consultant.ru/link/?req=doc&amp;base=LAW&amp;n=130520&amp;dst=100091" TargetMode="External"/><Relationship Id="rId812" Type="http://schemas.openxmlformats.org/officeDocument/2006/relationships/hyperlink" Target="https://login.consultant.ru/link/?req=doc&amp;base=LAW&amp;n=158916&amp;dst=100031" TargetMode="External"/><Relationship Id="rId994" Type="http://schemas.openxmlformats.org/officeDocument/2006/relationships/hyperlink" Target="https://login.consultant.ru/link/?req=doc&amp;base=LAW&amp;n=442630&amp;dst=100034" TargetMode="External"/><Relationship Id="rId1028" Type="http://schemas.openxmlformats.org/officeDocument/2006/relationships/hyperlink" Target="https://login.consultant.ru/link/?req=doc&amp;base=LAW&amp;n=442630&amp;dst=100050" TargetMode="External"/><Relationship Id="rId1235" Type="http://schemas.openxmlformats.org/officeDocument/2006/relationships/hyperlink" Target="https://login.consultant.ru/link/?req=doc&amp;base=LAW&amp;n=420971&amp;dst=100072" TargetMode="External"/><Relationship Id="rId1400" Type="http://schemas.openxmlformats.org/officeDocument/2006/relationships/hyperlink" Target="https://login.consultant.ru/link/?req=doc&amp;base=LAW&amp;n=418144&amp;dst=100020" TargetMode="External"/><Relationship Id="rId202" Type="http://schemas.openxmlformats.org/officeDocument/2006/relationships/hyperlink" Target="https://login.consultant.ru/link/?req=doc&amp;base=LAW&amp;n=397255&amp;dst=100010" TargetMode="External"/><Relationship Id="rId244" Type="http://schemas.openxmlformats.org/officeDocument/2006/relationships/hyperlink" Target="https://login.consultant.ru/link/?req=doc&amp;base=LAW&amp;n=473431&amp;dst=100446" TargetMode="External"/><Relationship Id="rId647" Type="http://schemas.openxmlformats.org/officeDocument/2006/relationships/hyperlink" Target="https://login.consultant.ru/link/?req=doc&amp;base=LAW&amp;n=347574&amp;dst=100015" TargetMode="External"/><Relationship Id="rId689" Type="http://schemas.openxmlformats.org/officeDocument/2006/relationships/hyperlink" Target="https://login.consultant.ru/link/?req=doc&amp;base=LAW&amp;n=422791&amp;dst=100014" TargetMode="External"/><Relationship Id="rId854" Type="http://schemas.openxmlformats.org/officeDocument/2006/relationships/hyperlink" Target="https://login.consultant.ru/link/?req=doc&amp;base=LAW&amp;n=382926&amp;dst=100011" TargetMode="External"/><Relationship Id="rId896" Type="http://schemas.openxmlformats.org/officeDocument/2006/relationships/hyperlink" Target="https://login.consultant.ru/link/?req=doc&amp;base=LAW&amp;n=130520&amp;dst=100120" TargetMode="External"/><Relationship Id="rId1081" Type="http://schemas.openxmlformats.org/officeDocument/2006/relationships/hyperlink" Target="https://login.consultant.ru/link/?req=doc&amp;base=LAW&amp;n=347575&amp;dst=100052" TargetMode="External"/><Relationship Id="rId1277" Type="http://schemas.openxmlformats.org/officeDocument/2006/relationships/hyperlink" Target="https://login.consultant.ru/link/?req=doc&amp;base=LAW&amp;n=484956&amp;dst=100753" TargetMode="External"/><Relationship Id="rId1302" Type="http://schemas.openxmlformats.org/officeDocument/2006/relationships/hyperlink" Target="https://login.consultant.ru/link/?req=doc&amp;base=LAW&amp;n=481474" TargetMode="External"/><Relationship Id="rId39" Type="http://schemas.openxmlformats.org/officeDocument/2006/relationships/hyperlink" Target="https://login.consultant.ru/link/?req=doc&amp;base=LAW&amp;n=477160&amp;dst=100022" TargetMode="External"/><Relationship Id="rId286" Type="http://schemas.openxmlformats.org/officeDocument/2006/relationships/hyperlink" Target="https://login.consultant.ru/link/?req=doc&amp;base=LAW&amp;n=484875&amp;dst=100092" TargetMode="External"/><Relationship Id="rId451" Type="http://schemas.openxmlformats.org/officeDocument/2006/relationships/hyperlink" Target="https://login.consultant.ru/link/?req=doc&amp;base=LAW&amp;n=214070&amp;dst=100015" TargetMode="External"/><Relationship Id="rId493" Type="http://schemas.openxmlformats.org/officeDocument/2006/relationships/hyperlink" Target="https://login.consultant.ru/link/?req=doc&amp;base=LAW&amp;n=474496&amp;dst=100041" TargetMode="External"/><Relationship Id="rId507" Type="http://schemas.openxmlformats.org/officeDocument/2006/relationships/hyperlink" Target="https://login.consultant.ru/link/?req=doc&amp;base=LAW&amp;n=485783&amp;dst=2942" TargetMode="External"/><Relationship Id="rId549" Type="http://schemas.openxmlformats.org/officeDocument/2006/relationships/hyperlink" Target="https://login.consultant.ru/link/?req=doc&amp;base=LAW&amp;n=216708&amp;dst=100009" TargetMode="External"/><Relationship Id="rId714" Type="http://schemas.openxmlformats.org/officeDocument/2006/relationships/hyperlink" Target="https://login.consultant.ru/link/?req=doc&amp;base=LAW&amp;n=472429&amp;dst=100010" TargetMode="External"/><Relationship Id="rId756" Type="http://schemas.openxmlformats.org/officeDocument/2006/relationships/hyperlink" Target="https://login.consultant.ru/link/?req=doc&amp;base=LAW&amp;n=456127&amp;dst=100018" TargetMode="External"/><Relationship Id="rId921" Type="http://schemas.openxmlformats.org/officeDocument/2006/relationships/hyperlink" Target="https://login.consultant.ru/link/?req=doc&amp;base=LAW&amp;n=477506&amp;dst=271" TargetMode="External"/><Relationship Id="rId1137" Type="http://schemas.openxmlformats.org/officeDocument/2006/relationships/hyperlink" Target="https://login.consultant.ru/link/?req=doc&amp;base=LAW&amp;n=484289&amp;dst=100019" TargetMode="External"/><Relationship Id="rId1179" Type="http://schemas.openxmlformats.org/officeDocument/2006/relationships/hyperlink" Target="https://login.consultant.ru/link/?req=doc&amp;base=LAW&amp;n=442630&amp;dst=100078" TargetMode="External"/><Relationship Id="rId1344" Type="http://schemas.openxmlformats.org/officeDocument/2006/relationships/hyperlink" Target="https://login.consultant.ru/link/?req=doc&amp;base=LAW&amp;n=482686" TargetMode="External"/><Relationship Id="rId1386" Type="http://schemas.openxmlformats.org/officeDocument/2006/relationships/hyperlink" Target="https://login.consultant.ru/link/?req=doc&amp;base=LAW&amp;n=477069&amp;dst=100129" TargetMode="External"/><Relationship Id="rId50" Type="http://schemas.openxmlformats.org/officeDocument/2006/relationships/hyperlink" Target="https://login.consultant.ru/link/?req=doc&amp;base=LAW&amp;n=205171&amp;dst=100005" TargetMode="External"/><Relationship Id="rId104" Type="http://schemas.openxmlformats.org/officeDocument/2006/relationships/hyperlink" Target="https://login.consultant.ru/link/?req=doc&amp;base=LAW&amp;n=463267&amp;dst=100010" TargetMode="External"/><Relationship Id="rId146" Type="http://schemas.openxmlformats.org/officeDocument/2006/relationships/hyperlink" Target="https://login.consultant.ru/link/?req=doc&amp;base=LAW&amp;n=410697&amp;dst=100068" TargetMode="External"/><Relationship Id="rId188" Type="http://schemas.openxmlformats.org/officeDocument/2006/relationships/hyperlink" Target="https://login.consultant.ru/link/?req=doc&amp;base=LAW&amp;n=485783&amp;dst=101604" TargetMode="External"/><Relationship Id="rId311" Type="http://schemas.openxmlformats.org/officeDocument/2006/relationships/hyperlink" Target="https://login.consultant.ru/link/?req=doc&amp;base=LAW&amp;n=105613&amp;dst=100010" TargetMode="External"/><Relationship Id="rId353" Type="http://schemas.openxmlformats.org/officeDocument/2006/relationships/hyperlink" Target="https://login.consultant.ru/link/?req=doc&amp;base=LAW&amp;n=485783&amp;dst=101703" TargetMode="External"/><Relationship Id="rId395" Type="http://schemas.openxmlformats.org/officeDocument/2006/relationships/hyperlink" Target="https://login.consultant.ru/link/?req=doc&amp;base=LAW&amp;n=484875&amp;dst=100189" TargetMode="External"/><Relationship Id="rId409" Type="http://schemas.openxmlformats.org/officeDocument/2006/relationships/hyperlink" Target="https://login.consultant.ru/link/?req=doc&amp;base=LAW&amp;n=486590&amp;dst=100047" TargetMode="External"/><Relationship Id="rId560" Type="http://schemas.openxmlformats.org/officeDocument/2006/relationships/hyperlink" Target="https://login.consultant.ru/link/?req=doc&amp;base=LAW&amp;n=347472&amp;dst=100011" TargetMode="External"/><Relationship Id="rId798" Type="http://schemas.openxmlformats.org/officeDocument/2006/relationships/hyperlink" Target="https://login.consultant.ru/link/?req=doc&amp;base=LAW&amp;n=477157&amp;dst=100026" TargetMode="External"/><Relationship Id="rId963" Type="http://schemas.openxmlformats.org/officeDocument/2006/relationships/hyperlink" Target="https://login.consultant.ru/link/?req=doc&amp;base=LAW&amp;n=484956&amp;dst=100745" TargetMode="External"/><Relationship Id="rId1039" Type="http://schemas.openxmlformats.org/officeDocument/2006/relationships/hyperlink" Target="https://login.consultant.ru/link/?req=doc&amp;base=LAW&amp;n=477156&amp;dst=100047" TargetMode="External"/><Relationship Id="rId1190" Type="http://schemas.openxmlformats.org/officeDocument/2006/relationships/hyperlink" Target="https://login.consultant.ru/link/?req=doc&amp;base=LAW&amp;n=442883&amp;dst=100032" TargetMode="External"/><Relationship Id="rId1204" Type="http://schemas.openxmlformats.org/officeDocument/2006/relationships/hyperlink" Target="https://login.consultant.ru/link/?req=doc&amp;base=LAW&amp;n=205171&amp;dst=100025" TargetMode="External"/><Relationship Id="rId1246" Type="http://schemas.openxmlformats.org/officeDocument/2006/relationships/hyperlink" Target="https://login.consultant.ru/link/?req=doc&amp;base=LAW&amp;n=216719&amp;dst=100065" TargetMode="External"/><Relationship Id="rId92" Type="http://schemas.openxmlformats.org/officeDocument/2006/relationships/hyperlink" Target="https://login.consultant.ru/link/?req=doc&amp;base=LAW&amp;n=392904&amp;dst=100005" TargetMode="External"/><Relationship Id="rId213" Type="http://schemas.openxmlformats.org/officeDocument/2006/relationships/hyperlink" Target="https://login.consultant.ru/link/?req=doc&amp;base=LAW&amp;n=484875&amp;dst=100055" TargetMode="External"/><Relationship Id="rId420" Type="http://schemas.openxmlformats.org/officeDocument/2006/relationships/hyperlink" Target="https://login.consultant.ru/link/?req=doc&amp;base=LAW&amp;n=219822&amp;dst=100020" TargetMode="External"/><Relationship Id="rId616" Type="http://schemas.openxmlformats.org/officeDocument/2006/relationships/hyperlink" Target="https://login.consultant.ru/link/?req=doc&amp;base=LAW&amp;n=378535&amp;dst=100034" TargetMode="External"/><Relationship Id="rId658" Type="http://schemas.openxmlformats.org/officeDocument/2006/relationships/hyperlink" Target="https://login.consultant.ru/link/?req=doc&amp;base=LAW&amp;n=484289&amp;dst=100017" TargetMode="External"/><Relationship Id="rId823" Type="http://schemas.openxmlformats.org/officeDocument/2006/relationships/hyperlink" Target="https://login.consultant.ru/link/?req=doc&amp;base=LAW&amp;n=477069&amp;dst=100029" TargetMode="External"/><Relationship Id="rId865" Type="http://schemas.openxmlformats.org/officeDocument/2006/relationships/hyperlink" Target="https://login.consultant.ru/link/?req=doc&amp;base=LAW&amp;n=378535&amp;dst=100078" TargetMode="External"/><Relationship Id="rId1050" Type="http://schemas.openxmlformats.org/officeDocument/2006/relationships/hyperlink" Target="https://login.consultant.ru/link/?req=doc&amp;base=LAW&amp;n=484956&amp;dst=100747" TargetMode="External"/><Relationship Id="rId1288" Type="http://schemas.openxmlformats.org/officeDocument/2006/relationships/hyperlink" Target="https://login.consultant.ru/link/?req=doc&amp;base=LAW&amp;n=420971&amp;dst=100095" TargetMode="External"/><Relationship Id="rId255" Type="http://schemas.openxmlformats.org/officeDocument/2006/relationships/hyperlink" Target="https://login.consultant.ru/link/?req=doc&amp;base=LAW&amp;n=473431&amp;dst=100450" TargetMode="External"/><Relationship Id="rId297" Type="http://schemas.openxmlformats.org/officeDocument/2006/relationships/hyperlink" Target="https://login.consultant.ru/link/?req=doc&amp;base=LAW&amp;n=356090&amp;dst=100014" TargetMode="External"/><Relationship Id="rId462" Type="http://schemas.openxmlformats.org/officeDocument/2006/relationships/hyperlink" Target="https://login.consultant.ru/link/?req=doc&amp;base=LAW&amp;n=477160&amp;dst=100022" TargetMode="External"/><Relationship Id="rId518" Type="http://schemas.openxmlformats.org/officeDocument/2006/relationships/hyperlink" Target="https://login.consultant.ru/link/?req=doc&amp;base=LAW&amp;n=486590&amp;dst=100687" TargetMode="External"/><Relationship Id="rId725" Type="http://schemas.openxmlformats.org/officeDocument/2006/relationships/hyperlink" Target="https://login.consultant.ru/link/?req=doc&amp;base=LAW&amp;n=477069&amp;dst=100018" TargetMode="External"/><Relationship Id="rId932" Type="http://schemas.openxmlformats.org/officeDocument/2006/relationships/hyperlink" Target="https://login.consultant.ru/link/?req=doc&amp;base=LAW&amp;n=477069&amp;dst=100043" TargetMode="External"/><Relationship Id="rId1092" Type="http://schemas.openxmlformats.org/officeDocument/2006/relationships/hyperlink" Target="https://login.consultant.ru/link/?req=doc&amp;base=LAW&amp;n=323210&amp;dst=100009" TargetMode="External"/><Relationship Id="rId1106" Type="http://schemas.openxmlformats.org/officeDocument/2006/relationships/hyperlink" Target="https://login.consultant.ru/link/?req=doc&amp;base=LAW&amp;n=150237&amp;dst=100013" TargetMode="External"/><Relationship Id="rId1148" Type="http://schemas.openxmlformats.org/officeDocument/2006/relationships/hyperlink" Target="https://login.consultant.ru/link/?req=doc&amp;base=LAW&amp;n=485783&amp;dst=101813" TargetMode="External"/><Relationship Id="rId1313" Type="http://schemas.openxmlformats.org/officeDocument/2006/relationships/hyperlink" Target="https://login.consultant.ru/link/?req=doc&amp;base=LAW&amp;n=477158&amp;dst=100157" TargetMode="External"/><Relationship Id="rId1355" Type="http://schemas.openxmlformats.org/officeDocument/2006/relationships/hyperlink" Target="https://login.consultant.ru/link/?req=doc&amp;base=LAW&amp;n=442883&amp;dst=100048" TargetMode="External"/><Relationship Id="rId1397" Type="http://schemas.openxmlformats.org/officeDocument/2006/relationships/hyperlink" Target="https://login.consultant.ru/link/?req=doc&amp;base=LAW&amp;n=477069&amp;dst=100137" TargetMode="External"/><Relationship Id="rId115" Type="http://schemas.openxmlformats.org/officeDocument/2006/relationships/hyperlink" Target="https://login.consultant.ru/link/?req=doc&amp;base=LAW&amp;n=474496&amp;dst=100037" TargetMode="External"/><Relationship Id="rId157" Type="http://schemas.openxmlformats.org/officeDocument/2006/relationships/hyperlink" Target="https://login.consultant.ru/link/?req=doc&amp;base=LAW&amp;n=422616&amp;dst=100009" TargetMode="External"/><Relationship Id="rId322" Type="http://schemas.openxmlformats.org/officeDocument/2006/relationships/hyperlink" Target="https://login.consultant.ru/link/?req=doc&amp;base=LAW&amp;n=158916&amp;dst=100011" TargetMode="External"/><Relationship Id="rId364" Type="http://schemas.openxmlformats.org/officeDocument/2006/relationships/hyperlink" Target="https://login.consultant.ru/link/?req=doc&amp;base=LAW&amp;n=471090&amp;dst=1204" TargetMode="External"/><Relationship Id="rId767" Type="http://schemas.openxmlformats.org/officeDocument/2006/relationships/hyperlink" Target="https://login.consultant.ru/link/?req=doc&amp;base=LAW&amp;n=484956&amp;dst=100743" TargetMode="External"/><Relationship Id="rId974" Type="http://schemas.openxmlformats.org/officeDocument/2006/relationships/hyperlink" Target="https://login.consultant.ru/link/?req=doc&amp;base=LAW&amp;n=477158&amp;dst=100114" TargetMode="External"/><Relationship Id="rId1008" Type="http://schemas.openxmlformats.org/officeDocument/2006/relationships/hyperlink" Target="https://login.consultant.ru/link/?req=doc&amp;base=LAW&amp;n=477157&amp;dst=100052" TargetMode="External"/><Relationship Id="rId1215" Type="http://schemas.openxmlformats.org/officeDocument/2006/relationships/hyperlink" Target="https://login.consultant.ru/link/?req=doc&amp;base=LAW&amp;n=420971&amp;dst=100058" TargetMode="External"/><Relationship Id="rId61" Type="http://schemas.openxmlformats.org/officeDocument/2006/relationships/hyperlink" Target="https://login.consultant.ru/link/?req=doc&amp;base=LAW&amp;n=440142&amp;dst=100042" TargetMode="External"/><Relationship Id="rId199" Type="http://schemas.openxmlformats.org/officeDocument/2006/relationships/hyperlink" Target="https://login.consultant.ru/link/?req=doc&amp;base=LAW&amp;n=486598&amp;dst=101430" TargetMode="External"/><Relationship Id="rId571" Type="http://schemas.openxmlformats.org/officeDocument/2006/relationships/hyperlink" Target="https://login.consultant.ru/link/?req=doc&amp;base=LAW&amp;n=477158&amp;dst=100027" TargetMode="External"/><Relationship Id="rId627" Type="http://schemas.openxmlformats.org/officeDocument/2006/relationships/hyperlink" Target="https://login.consultant.ru/link/?req=doc&amp;base=LAW&amp;n=208548&amp;dst=100012" TargetMode="External"/><Relationship Id="rId669" Type="http://schemas.openxmlformats.org/officeDocument/2006/relationships/hyperlink" Target="https://login.consultant.ru/link/?req=doc&amp;base=LAW&amp;n=446259&amp;dst=100014" TargetMode="External"/><Relationship Id="rId834" Type="http://schemas.openxmlformats.org/officeDocument/2006/relationships/hyperlink" Target="https://login.consultant.ru/link/?req=doc&amp;base=LAW&amp;n=420968&amp;dst=100014" TargetMode="External"/><Relationship Id="rId876" Type="http://schemas.openxmlformats.org/officeDocument/2006/relationships/hyperlink" Target="https://login.consultant.ru/link/?req=doc&amp;base=LAW&amp;n=347575&amp;dst=100031" TargetMode="External"/><Relationship Id="rId1257" Type="http://schemas.openxmlformats.org/officeDocument/2006/relationships/hyperlink" Target="https://login.consultant.ru/link/?req=doc&amp;base=LAW&amp;n=420971&amp;dst=100081" TargetMode="External"/><Relationship Id="rId1299" Type="http://schemas.openxmlformats.org/officeDocument/2006/relationships/hyperlink" Target="https://login.consultant.ru/link/?req=doc&amp;base=LAW&amp;n=477158&amp;dst=100137" TargetMode="External"/><Relationship Id="rId19" Type="http://schemas.openxmlformats.org/officeDocument/2006/relationships/hyperlink" Target="https://login.consultant.ru/link/?req=doc&amp;base=LAW&amp;n=485783&amp;dst=101598" TargetMode="External"/><Relationship Id="rId224" Type="http://schemas.openxmlformats.org/officeDocument/2006/relationships/hyperlink" Target="https://login.consultant.ru/link/?req=doc&amp;base=LAW&amp;n=484875&amp;dst=100058" TargetMode="External"/><Relationship Id="rId266" Type="http://schemas.openxmlformats.org/officeDocument/2006/relationships/hyperlink" Target="https://login.consultant.ru/link/?req=doc&amp;base=LAW&amp;n=484957&amp;dst=100987" TargetMode="External"/><Relationship Id="rId431" Type="http://schemas.openxmlformats.org/officeDocument/2006/relationships/hyperlink" Target="https://login.consultant.ru/link/?req=doc&amp;base=LAW&amp;n=206324&amp;dst=100013" TargetMode="External"/><Relationship Id="rId473" Type="http://schemas.openxmlformats.org/officeDocument/2006/relationships/hyperlink" Target="https://login.consultant.ru/link/?req=doc&amp;base=LAW&amp;n=485514&amp;dst=100418" TargetMode="External"/><Relationship Id="rId529" Type="http://schemas.openxmlformats.org/officeDocument/2006/relationships/hyperlink" Target="https://login.consultant.ru/link/?req=doc&amp;base=LAW&amp;n=154736&amp;dst=100005" TargetMode="External"/><Relationship Id="rId680" Type="http://schemas.openxmlformats.org/officeDocument/2006/relationships/hyperlink" Target="https://login.consultant.ru/link/?req=doc&amp;base=LAW&amp;n=471026&amp;dst=3291" TargetMode="External"/><Relationship Id="rId736" Type="http://schemas.openxmlformats.org/officeDocument/2006/relationships/hyperlink" Target="https://login.consultant.ru/link/?req=doc&amp;base=LAW&amp;n=485514&amp;dst=100604" TargetMode="External"/><Relationship Id="rId901" Type="http://schemas.openxmlformats.org/officeDocument/2006/relationships/hyperlink" Target="https://login.consultant.ru/link/?req=doc&amp;base=LAW&amp;n=347566&amp;dst=100027" TargetMode="External"/><Relationship Id="rId1061" Type="http://schemas.openxmlformats.org/officeDocument/2006/relationships/hyperlink" Target="https://login.consultant.ru/link/?req=doc&amp;base=LAW&amp;n=397757&amp;dst=100037" TargetMode="External"/><Relationship Id="rId1117" Type="http://schemas.openxmlformats.org/officeDocument/2006/relationships/hyperlink" Target="https://login.consultant.ru/link/?req=doc&amp;base=LAW&amp;n=347575&amp;dst=100068" TargetMode="External"/><Relationship Id="rId1159" Type="http://schemas.openxmlformats.org/officeDocument/2006/relationships/hyperlink" Target="https://login.consultant.ru/link/?req=doc&amp;base=LAW&amp;n=477069&amp;dst=100089" TargetMode="External"/><Relationship Id="rId1324" Type="http://schemas.openxmlformats.org/officeDocument/2006/relationships/hyperlink" Target="https://login.consultant.ru/link/?req=doc&amp;base=LAW&amp;n=378535&amp;dst=100167" TargetMode="External"/><Relationship Id="rId1366" Type="http://schemas.openxmlformats.org/officeDocument/2006/relationships/hyperlink" Target="https://login.consultant.ru/link/?req=doc&amp;base=LAW&amp;n=378535&amp;dst=100270" TargetMode="External"/><Relationship Id="rId30" Type="http://schemas.openxmlformats.org/officeDocument/2006/relationships/hyperlink" Target="https://login.consultant.ru/link/?req=doc&amp;base=LAW&amp;n=477152&amp;dst=100005" TargetMode="External"/><Relationship Id="rId126" Type="http://schemas.openxmlformats.org/officeDocument/2006/relationships/hyperlink" Target="https://login.consultant.ru/link/?req=doc&amp;base=LAW&amp;n=438447&amp;dst=100160" TargetMode="External"/><Relationship Id="rId168" Type="http://schemas.openxmlformats.org/officeDocument/2006/relationships/hyperlink" Target="https://login.consultant.ru/link/?req=doc&amp;base=LAW&amp;n=388976&amp;dst=100007" TargetMode="External"/><Relationship Id="rId333" Type="http://schemas.openxmlformats.org/officeDocument/2006/relationships/hyperlink" Target="https://login.consultant.ru/link/?req=doc&amp;base=LAW&amp;n=480783" TargetMode="External"/><Relationship Id="rId540" Type="http://schemas.openxmlformats.org/officeDocument/2006/relationships/hyperlink" Target="https://login.consultant.ru/link/?req=doc&amp;base=LAW&amp;n=216719&amp;dst=100005" TargetMode="External"/><Relationship Id="rId778" Type="http://schemas.openxmlformats.org/officeDocument/2006/relationships/hyperlink" Target="https://login.consultant.ru/link/?req=doc&amp;base=LAW&amp;n=378535&amp;dst=100057" TargetMode="External"/><Relationship Id="rId943" Type="http://schemas.openxmlformats.org/officeDocument/2006/relationships/hyperlink" Target="https://login.consultant.ru/link/?req=doc&amp;base=LAW&amp;n=477158&amp;dst=100075" TargetMode="External"/><Relationship Id="rId985" Type="http://schemas.openxmlformats.org/officeDocument/2006/relationships/hyperlink" Target="https://login.consultant.ru/link/?req=doc&amp;base=LAW&amp;n=216719&amp;dst=100049" TargetMode="External"/><Relationship Id="rId1019" Type="http://schemas.openxmlformats.org/officeDocument/2006/relationships/hyperlink" Target="https://login.consultant.ru/link/?req=doc&amp;base=LAW&amp;n=347575&amp;dst=100047" TargetMode="External"/><Relationship Id="rId1170" Type="http://schemas.openxmlformats.org/officeDocument/2006/relationships/hyperlink" Target="https://login.consultant.ru/link/?req=doc&amp;base=LAW&amp;n=216719&amp;dst=100060" TargetMode="External"/><Relationship Id="rId72" Type="http://schemas.openxmlformats.org/officeDocument/2006/relationships/hyperlink" Target="https://login.consultant.ru/link/?req=doc&amp;base=LAW&amp;n=317695&amp;dst=101007" TargetMode="External"/><Relationship Id="rId375" Type="http://schemas.openxmlformats.org/officeDocument/2006/relationships/hyperlink" Target="https://login.consultant.ru/link/?req=doc&amp;base=LAW&amp;n=471090&amp;dst=100071" TargetMode="External"/><Relationship Id="rId582" Type="http://schemas.openxmlformats.org/officeDocument/2006/relationships/hyperlink" Target="https://login.consultant.ru/link/?req=doc&amp;base=LAW&amp;n=347575&amp;dst=100014" TargetMode="External"/><Relationship Id="rId638" Type="http://schemas.openxmlformats.org/officeDocument/2006/relationships/hyperlink" Target="https://login.consultant.ru/link/?req=doc&amp;base=LAW&amp;n=203224&amp;dst=100015" TargetMode="External"/><Relationship Id="rId803" Type="http://schemas.openxmlformats.org/officeDocument/2006/relationships/hyperlink" Target="https://login.consultant.ru/link/?req=doc&amp;base=LAW&amp;n=477069&amp;dst=100026" TargetMode="External"/><Relationship Id="rId845" Type="http://schemas.openxmlformats.org/officeDocument/2006/relationships/hyperlink" Target="https://login.consultant.ru/link/?req=doc&amp;base=LAW&amp;n=205587&amp;dst=100044" TargetMode="External"/><Relationship Id="rId1030" Type="http://schemas.openxmlformats.org/officeDocument/2006/relationships/hyperlink" Target="https://login.consultant.ru/link/?req=doc&amp;base=LAW&amp;n=378535&amp;dst=100119" TargetMode="External"/><Relationship Id="rId1226" Type="http://schemas.openxmlformats.org/officeDocument/2006/relationships/hyperlink" Target="https://login.consultant.ru/link/?req=doc&amp;base=LAW&amp;n=477158&amp;dst=100125" TargetMode="External"/><Relationship Id="rId1268" Type="http://schemas.openxmlformats.org/officeDocument/2006/relationships/hyperlink" Target="https://login.consultant.ru/link/?req=doc&amp;base=LAW&amp;n=477157&amp;dst=10006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4875&amp;dst=100071" TargetMode="External"/><Relationship Id="rId277" Type="http://schemas.openxmlformats.org/officeDocument/2006/relationships/hyperlink" Target="https://login.consultant.ru/link/?req=doc&amp;base=LAW&amp;n=183610&amp;dst=100010" TargetMode="External"/><Relationship Id="rId400" Type="http://schemas.openxmlformats.org/officeDocument/2006/relationships/hyperlink" Target="https://login.consultant.ru/link/?req=doc&amp;base=LAW&amp;n=484875&amp;dst=100194" TargetMode="External"/><Relationship Id="rId442" Type="http://schemas.openxmlformats.org/officeDocument/2006/relationships/hyperlink" Target="https://login.consultant.ru/link/?req=doc&amp;base=LAW&amp;n=214070&amp;dst=100012" TargetMode="External"/><Relationship Id="rId484" Type="http://schemas.openxmlformats.org/officeDocument/2006/relationships/hyperlink" Target="https://login.consultant.ru/link/?req=doc&amp;base=LAW&amp;n=450849&amp;dst=6" TargetMode="External"/><Relationship Id="rId705" Type="http://schemas.openxmlformats.org/officeDocument/2006/relationships/hyperlink" Target="https://login.consultant.ru/link/?req=doc&amp;base=LAW&amp;n=482686" TargetMode="External"/><Relationship Id="rId887" Type="http://schemas.openxmlformats.org/officeDocument/2006/relationships/hyperlink" Target="https://login.consultant.ru/link/?req=doc&amp;base=LAW&amp;n=483131" TargetMode="External"/><Relationship Id="rId1072" Type="http://schemas.openxmlformats.org/officeDocument/2006/relationships/hyperlink" Target="https://login.consultant.ru/link/?req=doc&amp;base=LAW&amp;n=130520&amp;dst=100157" TargetMode="External"/><Relationship Id="rId1128" Type="http://schemas.openxmlformats.org/officeDocument/2006/relationships/hyperlink" Target="https://login.consultant.ru/link/?req=doc&amp;base=LAW&amp;n=130520&amp;dst=100169" TargetMode="External"/><Relationship Id="rId1335" Type="http://schemas.openxmlformats.org/officeDocument/2006/relationships/hyperlink" Target="https://login.consultant.ru/link/?req=doc&amp;base=LAW&amp;n=378535&amp;dst=100226" TargetMode="External"/><Relationship Id="rId137" Type="http://schemas.openxmlformats.org/officeDocument/2006/relationships/hyperlink" Target="https://login.consultant.ru/link/?req=doc&amp;base=LAW&amp;n=484955&amp;dst=100010" TargetMode="External"/><Relationship Id="rId302" Type="http://schemas.openxmlformats.org/officeDocument/2006/relationships/hyperlink" Target="https://login.consultant.ru/link/?req=doc&amp;base=LAW&amp;n=205587&amp;dst=100011" TargetMode="External"/><Relationship Id="rId344" Type="http://schemas.openxmlformats.org/officeDocument/2006/relationships/hyperlink" Target="https://login.consultant.ru/link/?req=doc&amp;base=LAW&amp;n=485783&amp;dst=101331" TargetMode="External"/><Relationship Id="rId691" Type="http://schemas.openxmlformats.org/officeDocument/2006/relationships/hyperlink" Target="https://login.consultant.ru/link/?req=doc&amp;base=LAW&amp;n=484485&amp;dst=100010" TargetMode="External"/><Relationship Id="rId747" Type="http://schemas.openxmlformats.org/officeDocument/2006/relationships/hyperlink" Target="https://login.consultant.ru/link/?req=doc&amp;base=LAW&amp;n=158916&amp;dst=100024" TargetMode="External"/><Relationship Id="rId789" Type="http://schemas.openxmlformats.org/officeDocument/2006/relationships/hyperlink" Target="https://login.consultant.ru/link/?req=doc&amp;base=LAW&amp;n=182490&amp;dst=100011" TargetMode="External"/><Relationship Id="rId912" Type="http://schemas.openxmlformats.org/officeDocument/2006/relationships/hyperlink" Target="https://login.consultant.ru/link/?req=doc&amp;base=LAW&amp;n=485514&amp;dst=100603" TargetMode="External"/><Relationship Id="rId954" Type="http://schemas.openxmlformats.org/officeDocument/2006/relationships/hyperlink" Target="https://login.consultant.ru/link/?req=doc&amp;base=LAW&amp;n=484957&amp;dst=100052" TargetMode="External"/><Relationship Id="rId996" Type="http://schemas.openxmlformats.org/officeDocument/2006/relationships/hyperlink" Target="https://login.consultant.ru/link/?req=doc&amp;base=LAW&amp;n=420971&amp;dst=100050" TargetMode="External"/><Relationship Id="rId1377" Type="http://schemas.openxmlformats.org/officeDocument/2006/relationships/hyperlink" Target="https://login.consultant.ru/link/?req=doc&amp;base=LAW&amp;n=477158&amp;dst=100306" TargetMode="External"/><Relationship Id="rId41" Type="http://schemas.openxmlformats.org/officeDocument/2006/relationships/hyperlink" Target="https://login.consultant.ru/link/?req=doc&amp;base=LAW&amp;n=178054&amp;dst=100005" TargetMode="External"/><Relationship Id="rId83" Type="http://schemas.openxmlformats.org/officeDocument/2006/relationships/hyperlink" Target="https://login.consultant.ru/link/?req=doc&amp;base=LAW&amp;n=356090&amp;dst=100014" TargetMode="External"/><Relationship Id="rId179" Type="http://schemas.openxmlformats.org/officeDocument/2006/relationships/hyperlink" Target="https://login.consultant.ru/link/?req=doc&amp;base=LAW&amp;n=348358&amp;dst=100106" TargetMode="External"/><Relationship Id="rId386" Type="http://schemas.openxmlformats.org/officeDocument/2006/relationships/hyperlink" Target="https://login.consultant.ru/link/?req=doc&amp;base=LAW&amp;n=471090&amp;dst=100071" TargetMode="External"/><Relationship Id="rId551" Type="http://schemas.openxmlformats.org/officeDocument/2006/relationships/hyperlink" Target="https://login.consultant.ru/link/?req=doc&amp;base=LAW&amp;n=420968&amp;dst=100005" TargetMode="External"/><Relationship Id="rId593" Type="http://schemas.openxmlformats.org/officeDocument/2006/relationships/hyperlink" Target="https://login.consultant.ru/link/?req=doc&amp;base=LAW&amp;n=397757&amp;dst=100025" TargetMode="External"/><Relationship Id="rId607" Type="http://schemas.openxmlformats.org/officeDocument/2006/relationships/hyperlink" Target="https://login.consultant.ru/link/?req=doc&amp;base=LAW&amp;n=347472&amp;dst=100012" TargetMode="External"/><Relationship Id="rId649" Type="http://schemas.openxmlformats.org/officeDocument/2006/relationships/hyperlink" Target="https://login.consultant.ru/link/?req=doc&amp;base=LAW&amp;n=347574&amp;dst=100016" TargetMode="External"/><Relationship Id="rId814" Type="http://schemas.openxmlformats.org/officeDocument/2006/relationships/hyperlink" Target="https://login.consultant.ru/link/?req=doc&amp;base=LAW&amp;n=484875&amp;dst=100232" TargetMode="External"/><Relationship Id="rId856" Type="http://schemas.openxmlformats.org/officeDocument/2006/relationships/hyperlink" Target="https://login.consultant.ru/link/?req=doc&amp;base=LAW&amp;n=442630&amp;dst=100027" TargetMode="External"/><Relationship Id="rId1181" Type="http://schemas.openxmlformats.org/officeDocument/2006/relationships/hyperlink" Target="https://login.consultant.ru/link/?req=doc&amp;base=LAW&amp;n=477152&amp;dst=100070" TargetMode="External"/><Relationship Id="rId1237" Type="http://schemas.openxmlformats.org/officeDocument/2006/relationships/hyperlink" Target="https://login.consultant.ru/link/?req=doc&amp;base=LAW&amp;n=473431&amp;dst=100478" TargetMode="External"/><Relationship Id="rId1279" Type="http://schemas.openxmlformats.org/officeDocument/2006/relationships/hyperlink" Target="https://login.consultant.ru/link/?req=doc&amp;base=LAW&amp;n=442630&amp;dst=100090" TargetMode="External"/><Relationship Id="rId1402" Type="http://schemas.openxmlformats.org/officeDocument/2006/relationships/hyperlink" Target="https://login.consultant.ru/link/?req=doc&amp;base=LAW&amp;n=477158&amp;dst=100317" TargetMode="External"/><Relationship Id="rId190" Type="http://schemas.openxmlformats.org/officeDocument/2006/relationships/hyperlink" Target="https://login.consultant.ru/link/?req=doc&amp;base=LAW&amp;n=485783&amp;dst=101605" TargetMode="External"/><Relationship Id="rId204" Type="http://schemas.openxmlformats.org/officeDocument/2006/relationships/hyperlink" Target="https://login.consultant.ru/link/?req=doc&amp;base=LAW&amp;n=484875&amp;dst=100039" TargetMode="External"/><Relationship Id="rId246" Type="http://schemas.openxmlformats.org/officeDocument/2006/relationships/hyperlink" Target="https://login.consultant.ru/link/?req=doc&amp;base=LAW&amp;n=477158&amp;dst=100026" TargetMode="External"/><Relationship Id="rId288" Type="http://schemas.openxmlformats.org/officeDocument/2006/relationships/hyperlink" Target="https://login.consultant.ru/link/?req=doc&amp;base=LAW&amp;n=486590&amp;dst=100047" TargetMode="External"/><Relationship Id="rId411" Type="http://schemas.openxmlformats.org/officeDocument/2006/relationships/hyperlink" Target="https://login.consultant.ru/link/?req=doc&amp;base=LAW&amp;n=485783&amp;dst=101732" TargetMode="External"/><Relationship Id="rId453" Type="http://schemas.openxmlformats.org/officeDocument/2006/relationships/hyperlink" Target="https://login.consultant.ru/link/?req=doc&amp;base=LAW&amp;n=486598&amp;dst=4236" TargetMode="External"/><Relationship Id="rId509" Type="http://schemas.openxmlformats.org/officeDocument/2006/relationships/hyperlink" Target="https://login.consultant.ru/link/?req=doc&amp;base=LAW&amp;n=486590&amp;dst=100047" TargetMode="External"/><Relationship Id="rId660" Type="http://schemas.openxmlformats.org/officeDocument/2006/relationships/hyperlink" Target="https://login.consultant.ru/link/?req=doc&amp;base=LAW&amp;n=484875&amp;dst=100225" TargetMode="External"/><Relationship Id="rId898" Type="http://schemas.openxmlformats.org/officeDocument/2006/relationships/hyperlink" Target="https://login.consultant.ru/link/?req=doc&amp;base=LAW&amp;n=347568&amp;dst=100016" TargetMode="External"/><Relationship Id="rId1041" Type="http://schemas.openxmlformats.org/officeDocument/2006/relationships/hyperlink" Target="https://login.consultant.ru/link/?req=doc&amp;base=LAW&amp;n=442630&amp;dst=100059" TargetMode="External"/><Relationship Id="rId1083" Type="http://schemas.openxmlformats.org/officeDocument/2006/relationships/hyperlink" Target="https://login.consultant.ru/link/?req=doc&amp;base=LAW&amp;n=485783&amp;dst=101810" TargetMode="External"/><Relationship Id="rId1139" Type="http://schemas.openxmlformats.org/officeDocument/2006/relationships/hyperlink" Target="https://login.consultant.ru/link/?req=doc&amp;base=LAW&amp;n=485781&amp;dst=100010" TargetMode="External"/><Relationship Id="rId1290" Type="http://schemas.openxmlformats.org/officeDocument/2006/relationships/hyperlink" Target="https://login.consultant.ru/link/?req=doc&amp;base=LAW&amp;n=442630&amp;dst=100102" TargetMode="External"/><Relationship Id="rId1304" Type="http://schemas.openxmlformats.org/officeDocument/2006/relationships/hyperlink" Target="https://login.consultant.ru/link/?req=doc&amp;base=LAW&amp;n=477158&amp;dst=100150" TargetMode="External"/><Relationship Id="rId1346" Type="http://schemas.openxmlformats.org/officeDocument/2006/relationships/hyperlink" Target="https://login.consultant.ru/link/?req=doc&amp;base=LAW&amp;n=477158&amp;dst=100239" TargetMode="External"/><Relationship Id="rId106" Type="http://schemas.openxmlformats.org/officeDocument/2006/relationships/hyperlink" Target="https://login.consultant.ru/link/?req=doc&amp;base=LAW&amp;n=474422&amp;dst=100005" TargetMode="External"/><Relationship Id="rId313" Type="http://schemas.openxmlformats.org/officeDocument/2006/relationships/hyperlink" Target="https://login.consultant.ru/link/?req=doc&amp;base=LAW&amp;n=484957&amp;dst=100996" TargetMode="External"/><Relationship Id="rId495" Type="http://schemas.openxmlformats.org/officeDocument/2006/relationships/hyperlink" Target="https://login.consultant.ru/link/?req=doc&amp;base=LAW&amp;n=456419&amp;dst=100013" TargetMode="External"/><Relationship Id="rId716" Type="http://schemas.openxmlformats.org/officeDocument/2006/relationships/hyperlink" Target="https://login.consultant.ru/link/?req=doc&amp;base=LAW&amp;n=347575&amp;dst=100019" TargetMode="External"/><Relationship Id="rId758" Type="http://schemas.openxmlformats.org/officeDocument/2006/relationships/hyperlink" Target="https://login.consultant.ru/link/?req=doc&amp;base=LAW&amp;n=130520&amp;dst=100078" TargetMode="External"/><Relationship Id="rId923" Type="http://schemas.openxmlformats.org/officeDocument/2006/relationships/hyperlink" Target="https://login.consultant.ru/link/?req=doc&amp;base=LAW&amp;n=470690&amp;dst=19" TargetMode="External"/><Relationship Id="rId965" Type="http://schemas.openxmlformats.org/officeDocument/2006/relationships/hyperlink" Target="https://login.consultant.ru/link/?req=doc&amp;base=LAW&amp;n=420971&amp;dst=100040" TargetMode="External"/><Relationship Id="rId1150" Type="http://schemas.openxmlformats.org/officeDocument/2006/relationships/hyperlink" Target="https://login.consultant.ru/link/?req=doc&amp;base=LAW&amp;n=477152&amp;dst=100030" TargetMode="External"/><Relationship Id="rId1388" Type="http://schemas.openxmlformats.org/officeDocument/2006/relationships/hyperlink" Target="https://login.consultant.ru/link/?req=doc&amp;base=LAW&amp;n=216719&amp;dst=100070" TargetMode="External"/><Relationship Id="rId10" Type="http://schemas.openxmlformats.org/officeDocument/2006/relationships/hyperlink" Target="https://login.consultant.ru/link/?req=doc&amp;base=LAW&amp;n=130520&amp;dst=100043" TargetMode="External"/><Relationship Id="rId52" Type="http://schemas.openxmlformats.org/officeDocument/2006/relationships/hyperlink" Target="https://login.consultant.ru/link/?req=doc&amp;base=LAW&amp;n=208079&amp;dst=100011" TargetMode="External"/><Relationship Id="rId94" Type="http://schemas.openxmlformats.org/officeDocument/2006/relationships/hyperlink" Target="https://login.consultant.ru/link/?req=doc&amp;base=LAW&amp;n=399543&amp;dst=100011" TargetMode="External"/><Relationship Id="rId148" Type="http://schemas.openxmlformats.org/officeDocument/2006/relationships/hyperlink" Target="https://login.consultant.ru/link/?req=doc&amp;base=LAW&amp;n=420971&amp;dst=100013" TargetMode="External"/><Relationship Id="rId355" Type="http://schemas.openxmlformats.org/officeDocument/2006/relationships/hyperlink" Target="https://login.consultant.ru/link/?req=doc&amp;base=LAW&amp;n=311353&amp;dst=100347" TargetMode="External"/><Relationship Id="rId397" Type="http://schemas.openxmlformats.org/officeDocument/2006/relationships/hyperlink" Target="https://login.consultant.ru/link/?req=doc&amp;base=LAW&amp;n=484957&amp;dst=19" TargetMode="External"/><Relationship Id="rId520" Type="http://schemas.openxmlformats.org/officeDocument/2006/relationships/hyperlink" Target="https://login.consultant.ru/link/?req=doc&amp;base=LAW&amp;n=347568&amp;dst=100009" TargetMode="External"/><Relationship Id="rId562" Type="http://schemas.openxmlformats.org/officeDocument/2006/relationships/hyperlink" Target="https://login.consultant.ru/link/?req=doc&amp;base=LAW&amp;n=473431&amp;dst=100470" TargetMode="External"/><Relationship Id="rId618" Type="http://schemas.openxmlformats.org/officeDocument/2006/relationships/hyperlink" Target="https://login.consultant.ru/link/?req=doc&amp;base=LAW&amp;n=474422&amp;dst=100009" TargetMode="External"/><Relationship Id="rId825" Type="http://schemas.openxmlformats.org/officeDocument/2006/relationships/hyperlink" Target="https://login.consultant.ru/link/?req=doc&amp;base=LAW&amp;n=422791&amp;dst=100023" TargetMode="External"/><Relationship Id="rId1192" Type="http://schemas.openxmlformats.org/officeDocument/2006/relationships/hyperlink" Target="https://login.consultant.ru/link/?req=doc&amp;base=LAW&amp;n=178054&amp;dst=100027" TargetMode="External"/><Relationship Id="rId1206" Type="http://schemas.openxmlformats.org/officeDocument/2006/relationships/hyperlink" Target="https://login.consultant.ru/link/?req=doc&amp;base=LAW&amp;n=485783&amp;dst=101331" TargetMode="External"/><Relationship Id="rId1248" Type="http://schemas.openxmlformats.org/officeDocument/2006/relationships/hyperlink" Target="https://login.consultant.ru/link/?req=doc&amp;base=LAW&amp;n=473431&amp;dst=100479" TargetMode="External"/><Relationship Id="rId215" Type="http://schemas.openxmlformats.org/officeDocument/2006/relationships/hyperlink" Target="https://login.consultant.ru/link/?req=doc&amp;base=LAW&amp;n=341726&amp;dst=100014" TargetMode="External"/><Relationship Id="rId257" Type="http://schemas.openxmlformats.org/officeDocument/2006/relationships/hyperlink" Target="https://login.consultant.ru/link/?req=doc&amp;base=LAW&amp;n=485783&amp;dst=101631" TargetMode="External"/><Relationship Id="rId422" Type="http://schemas.openxmlformats.org/officeDocument/2006/relationships/hyperlink" Target="https://login.consultant.ru/link/?req=doc&amp;base=LAW&amp;n=147703&amp;dst=100149" TargetMode="External"/><Relationship Id="rId464" Type="http://schemas.openxmlformats.org/officeDocument/2006/relationships/hyperlink" Target="https://login.consultant.ru/link/?req=doc&amp;base=LAW&amp;n=485783&amp;dst=101539" TargetMode="External"/><Relationship Id="rId867" Type="http://schemas.openxmlformats.org/officeDocument/2006/relationships/hyperlink" Target="https://login.consultant.ru/link/?req=doc&amp;base=LAW&amp;n=477156&amp;dst=100035" TargetMode="External"/><Relationship Id="rId1010" Type="http://schemas.openxmlformats.org/officeDocument/2006/relationships/hyperlink" Target="https://login.consultant.ru/link/?req=doc&amp;base=LAW&amp;n=477157&amp;dst=100054" TargetMode="External"/><Relationship Id="rId1052" Type="http://schemas.openxmlformats.org/officeDocument/2006/relationships/hyperlink" Target="https://login.consultant.ru/link/?req=doc&amp;base=LAW&amp;n=378535&amp;dst=100122" TargetMode="External"/><Relationship Id="rId1094" Type="http://schemas.openxmlformats.org/officeDocument/2006/relationships/hyperlink" Target="https://login.consultant.ru/link/?req=doc&amp;base=LAW&amp;n=477069&amp;dst=100069" TargetMode="External"/><Relationship Id="rId1108" Type="http://schemas.openxmlformats.org/officeDocument/2006/relationships/hyperlink" Target="https://login.consultant.ru/link/?req=doc&amp;base=LAW&amp;n=347575&amp;dst=100065" TargetMode="External"/><Relationship Id="rId1315" Type="http://schemas.openxmlformats.org/officeDocument/2006/relationships/hyperlink" Target="https://login.consultant.ru/link/?req=doc&amp;base=LAW&amp;n=477158&amp;dst=100159" TargetMode="External"/><Relationship Id="rId299" Type="http://schemas.openxmlformats.org/officeDocument/2006/relationships/hyperlink" Target="https://login.consultant.ru/link/?req=doc&amp;base=LAW&amp;n=486590&amp;dst=100047" TargetMode="External"/><Relationship Id="rId727" Type="http://schemas.openxmlformats.org/officeDocument/2006/relationships/hyperlink" Target="https://login.consultant.ru/link/?req=doc&amp;base=LAW&amp;n=484956&amp;dst=100737" TargetMode="External"/><Relationship Id="rId934" Type="http://schemas.openxmlformats.org/officeDocument/2006/relationships/hyperlink" Target="https://login.consultant.ru/link/?req=doc&amp;base=LAW&amp;n=477069&amp;dst=100044" TargetMode="External"/><Relationship Id="rId1357" Type="http://schemas.openxmlformats.org/officeDocument/2006/relationships/hyperlink" Target="https://login.consultant.ru/link/?req=doc&amp;base=LAW&amp;n=477069&amp;dst=100119" TargetMode="External"/><Relationship Id="rId63" Type="http://schemas.openxmlformats.org/officeDocument/2006/relationships/hyperlink" Target="https://login.consultant.ru/link/?req=doc&amp;base=LAW&amp;n=469472&amp;dst=100124" TargetMode="External"/><Relationship Id="rId159" Type="http://schemas.openxmlformats.org/officeDocument/2006/relationships/hyperlink" Target="https://login.consultant.ru/link/?req=doc&amp;base=LAW&amp;n=404426&amp;dst=100012" TargetMode="External"/><Relationship Id="rId366" Type="http://schemas.openxmlformats.org/officeDocument/2006/relationships/hyperlink" Target="https://login.consultant.ru/link/?req=doc&amp;base=LAW&amp;n=484957&amp;dst=101010" TargetMode="External"/><Relationship Id="rId573" Type="http://schemas.openxmlformats.org/officeDocument/2006/relationships/hyperlink" Target="https://login.consultant.ru/link/?req=doc&amp;base=LAW&amp;n=442630&amp;dst=100005" TargetMode="External"/><Relationship Id="rId780" Type="http://schemas.openxmlformats.org/officeDocument/2006/relationships/hyperlink" Target="https://login.consultant.ru/link/?req=doc&amp;base=LAW&amp;n=477158&amp;dst=100063" TargetMode="External"/><Relationship Id="rId1217" Type="http://schemas.openxmlformats.org/officeDocument/2006/relationships/hyperlink" Target="https://login.consultant.ru/link/?req=doc&amp;base=LAW&amp;n=402209&amp;dst=100012" TargetMode="External"/><Relationship Id="rId226" Type="http://schemas.openxmlformats.org/officeDocument/2006/relationships/hyperlink" Target="https://login.consultant.ru/link/?req=doc&amp;base=LAW&amp;n=485783&amp;dst=101609" TargetMode="External"/><Relationship Id="rId433" Type="http://schemas.openxmlformats.org/officeDocument/2006/relationships/hyperlink" Target="https://login.consultant.ru/link/?req=doc&amp;base=LAW&amp;n=486598&amp;dst=4236" TargetMode="External"/><Relationship Id="rId878" Type="http://schemas.openxmlformats.org/officeDocument/2006/relationships/hyperlink" Target="https://login.consultant.ru/link/?req=doc&amp;base=LAW&amp;n=405734&amp;dst=100040" TargetMode="External"/><Relationship Id="rId1063" Type="http://schemas.openxmlformats.org/officeDocument/2006/relationships/hyperlink" Target="https://login.consultant.ru/link/?req=doc&amp;base=LAW&amp;n=442630&amp;dst=100061" TargetMode="External"/><Relationship Id="rId1270" Type="http://schemas.openxmlformats.org/officeDocument/2006/relationships/hyperlink" Target="https://login.consultant.ru/link/?req=doc&amp;base=LAW&amp;n=485783&amp;dst=100749" TargetMode="External"/><Relationship Id="rId640" Type="http://schemas.openxmlformats.org/officeDocument/2006/relationships/hyperlink" Target="https://login.consultant.ru/link/?req=doc&amp;base=LAW&amp;n=347566&amp;dst=100018" TargetMode="External"/><Relationship Id="rId738" Type="http://schemas.openxmlformats.org/officeDocument/2006/relationships/hyperlink" Target="https://login.consultant.ru/link/?req=doc&amp;base=LAW&amp;n=450836&amp;dst=100012" TargetMode="External"/><Relationship Id="rId945" Type="http://schemas.openxmlformats.org/officeDocument/2006/relationships/hyperlink" Target="https://login.consultant.ru/link/?req=doc&amp;base=LAW&amp;n=486590&amp;dst=1477" TargetMode="External"/><Relationship Id="rId1368" Type="http://schemas.openxmlformats.org/officeDocument/2006/relationships/hyperlink" Target="https://login.consultant.ru/link/?req=doc&amp;base=LAW&amp;n=482692" TargetMode="External"/><Relationship Id="rId74" Type="http://schemas.openxmlformats.org/officeDocument/2006/relationships/hyperlink" Target="https://login.consultant.ru/link/?req=doc&amp;base=LAW&amp;n=477156&amp;dst=100011" TargetMode="External"/><Relationship Id="rId377" Type="http://schemas.openxmlformats.org/officeDocument/2006/relationships/hyperlink" Target="https://login.consultant.ru/link/?req=doc&amp;base=LAW&amp;n=484875&amp;dst=100120" TargetMode="External"/><Relationship Id="rId500" Type="http://schemas.openxmlformats.org/officeDocument/2006/relationships/hyperlink" Target="https://login.consultant.ru/link/?req=doc&amp;base=LAW&amp;n=486598&amp;dst=100027" TargetMode="External"/><Relationship Id="rId584" Type="http://schemas.openxmlformats.org/officeDocument/2006/relationships/hyperlink" Target="https://login.consultant.ru/link/?req=doc&amp;base=LAW&amp;n=477152&amp;dst=100009" TargetMode="External"/><Relationship Id="rId805" Type="http://schemas.openxmlformats.org/officeDocument/2006/relationships/hyperlink" Target="https://login.consultant.ru/link/?req=doc&amp;base=LAW&amp;n=477069&amp;dst=100028" TargetMode="External"/><Relationship Id="rId1130" Type="http://schemas.openxmlformats.org/officeDocument/2006/relationships/hyperlink" Target="https://login.consultant.ru/link/?req=doc&amp;base=LAW&amp;n=442630&amp;dst=100069" TargetMode="External"/><Relationship Id="rId1228" Type="http://schemas.openxmlformats.org/officeDocument/2006/relationships/hyperlink" Target="https://login.consultant.ru/link/?req=doc&amp;base=LAW&amp;n=477158&amp;dst=100125" TargetMode="External"/><Relationship Id="rId5" Type="http://schemas.openxmlformats.org/officeDocument/2006/relationships/hyperlink" Target="https://login.consultant.ru/link/?req=doc&amp;base=LAW&amp;n=121489&amp;dst=100757" TargetMode="External"/><Relationship Id="rId237" Type="http://schemas.openxmlformats.org/officeDocument/2006/relationships/hyperlink" Target="https://login.consultant.ru/link/?req=doc&amp;base=LAW&amp;n=485783&amp;dst=101618" TargetMode="External"/><Relationship Id="rId791" Type="http://schemas.openxmlformats.org/officeDocument/2006/relationships/hyperlink" Target="https://login.consultant.ru/link/?req=doc&amp;base=LAW&amp;n=438146&amp;dst=100037" TargetMode="External"/><Relationship Id="rId889" Type="http://schemas.openxmlformats.org/officeDocument/2006/relationships/hyperlink" Target="https://login.consultant.ru/link/?req=doc&amp;base=LAW&amp;n=471026" TargetMode="External"/><Relationship Id="rId1074" Type="http://schemas.openxmlformats.org/officeDocument/2006/relationships/hyperlink" Target="https://login.consultant.ru/link/?req=doc&amp;base=LAW&amp;n=347569&amp;dst=100047" TargetMode="External"/><Relationship Id="rId444" Type="http://schemas.openxmlformats.org/officeDocument/2006/relationships/hyperlink" Target="https://login.consultant.ru/link/?req=doc&amp;base=LAW&amp;n=486598&amp;dst=4236" TargetMode="External"/><Relationship Id="rId651" Type="http://schemas.openxmlformats.org/officeDocument/2006/relationships/hyperlink" Target="https://login.consultant.ru/link/?req=doc&amp;base=LAW&amp;n=411617&amp;dst=100012" TargetMode="External"/><Relationship Id="rId749" Type="http://schemas.openxmlformats.org/officeDocument/2006/relationships/hyperlink" Target="https://login.consultant.ru/link/?req=doc&amp;base=LAW&amp;n=485783&amp;dst=101749" TargetMode="External"/><Relationship Id="rId1281" Type="http://schemas.openxmlformats.org/officeDocument/2006/relationships/hyperlink" Target="https://login.consultant.ru/link/?req=doc&amp;base=LAW&amp;n=442630&amp;dst=100096" TargetMode="External"/><Relationship Id="rId1379" Type="http://schemas.openxmlformats.org/officeDocument/2006/relationships/hyperlink" Target="https://login.consultant.ru/link/?req=doc&amp;base=LAW&amp;n=477158&amp;dst=100312" TargetMode="External"/><Relationship Id="rId290" Type="http://schemas.openxmlformats.org/officeDocument/2006/relationships/hyperlink" Target="https://login.consultant.ru/link/?req=doc&amp;base=LAW&amp;n=485514&amp;dst=100409" TargetMode="External"/><Relationship Id="rId304" Type="http://schemas.openxmlformats.org/officeDocument/2006/relationships/hyperlink" Target="https://login.consultant.ru/link/?req=doc&amp;base=LAW&amp;n=486590&amp;dst=100047" TargetMode="External"/><Relationship Id="rId388" Type="http://schemas.openxmlformats.org/officeDocument/2006/relationships/hyperlink" Target="https://login.consultant.ru/link/?req=doc&amp;base=LAW&amp;n=484875&amp;dst=100164" TargetMode="External"/><Relationship Id="rId511" Type="http://schemas.openxmlformats.org/officeDocument/2006/relationships/hyperlink" Target="https://login.consultant.ru/link/?req=doc&amp;base=LAW&amp;n=486598&amp;dst=100027" TargetMode="External"/><Relationship Id="rId609" Type="http://schemas.openxmlformats.org/officeDocument/2006/relationships/hyperlink" Target="https://login.consultant.ru/link/?req=doc&amp;base=LAW&amp;n=347472&amp;dst=100014" TargetMode="External"/><Relationship Id="rId956" Type="http://schemas.openxmlformats.org/officeDocument/2006/relationships/hyperlink" Target="https://login.consultant.ru/link/?req=doc&amp;base=LAW&amp;n=347472&amp;dst=100026" TargetMode="External"/><Relationship Id="rId1141" Type="http://schemas.openxmlformats.org/officeDocument/2006/relationships/hyperlink" Target="https://login.consultant.ru/link/?req=doc&amp;base=LAW&amp;n=485781&amp;dst=100010" TargetMode="External"/><Relationship Id="rId1239" Type="http://schemas.openxmlformats.org/officeDocument/2006/relationships/hyperlink" Target="https://login.consultant.ru/link/?req=doc&amp;base=LAW&amp;n=420971&amp;dst=100073" TargetMode="External"/><Relationship Id="rId85" Type="http://schemas.openxmlformats.org/officeDocument/2006/relationships/hyperlink" Target="https://login.consultant.ru/link/?req=doc&amp;base=LAW&amp;n=418144&amp;dst=100009" TargetMode="External"/><Relationship Id="rId150" Type="http://schemas.openxmlformats.org/officeDocument/2006/relationships/hyperlink" Target="https://login.consultant.ru/link/?req=doc&amp;base=LAW&amp;n=219822&amp;dst=100012" TargetMode="External"/><Relationship Id="rId595" Type="http://schemas.openxmlformats.org/officeDocument/2006/relationships/hyperlink" Target="https://login.consultant.ru/link/?req=doc&amp;base=LAW&amp;n=477158&amp;dst=100028" TargetMode="External"/><Relationship Id="rId816" Type="http://schemas.openxmlformats.org/officeDocument/2006/relationships/hyperlink" Target="https://login.consultant.ru/link/?req=doc&amp;base=LAW&amp;n=484875&amp;dst=100235" TargetMode="External"/><Relationship Id="rId1001" Type="http://schemas.openxmlformats.org/officeDocument/2006/relationships/hyperlink" Target="https://login.consultant.ru/link/?req=doc&amp;base=LAW&amp;n=216708&amp;dst=100030" TargetMode="External"/><Relationship Id="rId248" Type="http://schemas.openxmlformats.org/officeDocument/2006/relationships/hyperlink" Target="https://login.consultant.ru/link/?req=doc&amp;base=LAW&amp;n=484957&amp;dst=100980" TargetMode="External"/><Relationship Id="rId455" Type="http://schemas.openxmlformats.org/officeDocument/2006/relationships/hyperlink" Target="https://login.consultant.ru/link/?req=doc&amp;base=LAW&amp;n=214070&amp;dst=100016" TargetMode="External"/><Relationship Id="rId662" Type="http://schemas.openxmlformats.org/officeDocument/2006/relationships/hyperlink" Target="https://login.consultant.ru/link/?req=doc&amp;base=LAW&amp;n=411617&amp;dst=100018" TargetMode="External"/><Relationship Id="rId1085" Type="http://schemas.openxmlformats.org/officeDocument/2006/relationships/hyperlink" Target="https://login.consultant.ru/link/?req=doc&amp;base=LAW&amp;n=440864&amp;dst=100010" TargetMode="External"/><Relationship Id="rId1292" Type="http://schemas.openxmlformats.org/officeDocument/2006/relationships/hyperlink" Target="https://login.consultant.ru/link/?req=doc&amp;base=LAW&amp;n=216719&amp;dst=100069" TargetMode="External"/><Relationship Id="rId1306" Type="http://schemas.openxmlformats.org/officeDocument/2006/relationships/hyperlink" Target="https://login.consultant.ru/link/?req=doc&amp;base=LAW&amp;n=477158&amp;dst=100151" TargetMode="External"/><Relationship Id="rId12" Type="http://schemas.openxmlformats.org/officeDocument/2006/relationships/hyperlink" Target="https://login.consultant.ru/link/?req=doc&amp;base=LAW&amp;n=130522&amp;dst=100009" TargetMode="External"/><Relationship Id="rId108" Type="http://schemas.openxmlformats.org/officeDocument/2006/relationships/hyperlink" Target="https://login.consultant.ru/link/?req=doc&amp;base=LAW&amp;n=477069&amp;dst=100012" TargetMode="External"/><Relationship Id="rId315" Type="http://schemas.openxmlformats.org/officeDocument/2006/relationships/hyperlink" Target="https://login.consultant.ru/link/?req=doc&amp;base=LAW&amp;n=485783&amp;dst=101666" TargetMode="External"/><Relationship Id="rId522" Type="http://schemas.openxmlformats.org/officeDocument/2006/relationships/hyperlink" Target="https://login.consultant.ru/link/?req=doc&amp;base=LAW&amp;n=139522&amp;dst=100008" TargetMode="External"/><Relationship Id="rId967" Type="http://schemas.openxmlformats.org/officeDocument/2006/relationships/hyperlink" Target="https://login.consultant.ru/link/?req=doc&amp;base=LAW&amp;n=216719&amp;dst=100037" TargetMode="External"/><Relationship Id="rId1152" Type="http://schemas.openxmlformats.org/officeDocument/2006/relationships/hyperlink" Target="https://login.consultant.ru/link/?req=doc&amp;base=LAW&amp;n=477152&amp;dst=100033" TargetMode="External"/><Relationship Id="rId96" Type="http://schemas.openxmlformats.org/officeDocument/2006/relationships/hyperlink" Target="https://login.consultant.ru/link/?req=doc&amp;base=LAW&amp;n=411617&amp;dst=100005" TargetMode="External"/><Relationship Id="rId161" Type="http://schemas.openxmlformats.org/officeDocument/2006/relationships/hyperlink" Target="https://login.consultant.ru/link/?req=doc&amp;base=LAW&amp;n=473431&amp;dst=100441" TargetMode="External"/><Relationship Id="rId399" Type="http://schemas.openxmlformats.org/officeDocument/2006/relationships/hyperlink" Target="https://login.consultant.ru/link/?req=doc&amp;base=LAW&amp;n=485514&amp;dst=100415" TargetMode="External"/><Relationship Id="rId827" Type="http://schemas.openxmlformats.org/officeDocument/2006/relationships/hyperlink" Target="https://login.consultant.ru/link/?req=doc&amp;base=LAW&amp;n=378535&amp;dst=100072" TargetMode="External"/><Relationship Id="rId1012" Type="http://schemas.openxmlformats.org/officeDocument/2006/relationships/hyperlink" Target="https://login.consultant.ru/link/?req=doc&amp;base=LAW&amp;n=378535&amp;dst=100116" TargetMode="External"/><Relationship Id="rId259" Type="http://schemas.openxmlformats.org/officeDocument/2006/relationships/hyperlink" Target="https://login.consultant.ru/link/?req=doc&amp;base=LAW&amp;n=209498&amp;dst=100009" TargetMode="External"/><Relationship Id="rId466" Type="http://schemas.openxmlformats.org/officeDocument/2006/relationships/hyperlink" Target="https://login.consultant.ru/link/?req=doc&amp;base=LAW&amp;n=471090" TargetMode="External"/><Relationship Id="rId673" Type="http://schemas.openxmlformats.org/officeDocument/2006/relationships/hyperlink" Target="https://login.consultant.ru/link/?req=doc&amp;base=LAW&amp;n=216721&amp;dst=100015" TargetMode="External"/><Relationship Id="rId880" Type="http://schemas.openxmlformats.org/officeDocument/2006/relationships/hyperlink" Target="https://login.consultant.ru/link/?req=doc&amp;base=LAW&amp;n=485783&amp;dst=101780" TargetMode="External"/><Relationship Id="rId1096" Type="http://schemas.openxmlformats.org/officeDocument/2006/relationships/hyperlink" Target="https://login.consultant.ru/link/?req=doc&amp;base=LAW&amp;n=185737&amp;dst=100181" TargetMode="External"/><Relationship Id="rId1317" Type="http://schemas.openxmlformats.org/officeDocument/2006/relationships/hyperlink" Target="https://login.consultant.ru/link/?req=doc&amp;base=LAW&amp;n=477158&amp;dst=100162" TargetMode="External"/><Relationship Id="rId23" Type="http://schemas.openxmlformats.org/officeDocument/2006/relationships/hyperlink" Target="https://login.consultant.ru/link/?req=doc&amp;base=LAW&amp;n=389696&amp;dst=100047" TargetMode="External"/><Relationship Id="rId119" Type="http://schemas.openxmlformats.org/officeDocument/2006/relationships/hyperlink" Target="https://login.consultant.ru/link/?req=doc&amp;base=LAW&amp;n=402199" TargetMode="External"/><Relationship Id="rId326" Type="http://schemas.openxmlformats.org/officeDocument/2006/relationships/hyperlink" Target="https://login.consultant.ru/link/?req=doc&amp;base=LAW&amp;n=397753&amp;dst=100012" TargetMode="External"/><Relationship Id="rId533" Type="http://schemas.openxmlformats.org/officeDocument/2006/relationships/hyperlink" Target="https://login.consultant.ru/link/?req=doc&amp;base=LAW&amp;n=456127&amp;dst=100018" TargetMode="External"/><Relationship Id="rId978" Type="http://schemas.openxmlformats.org/officeDocument/2006/relationships/hyperlink" Target="https://login.consultant.ru/link/?req=doc&amp;base=LAW&amp;n=216719&amp;dst=100043" TargetMode="External"/><Relationship Id="rId1163" Type="http://schemas.openxmlformats.org/officeDocument/2006/relationships/hyperlink" Target="https://login.consultant.ru/link/?req=doc&amp;base=LAW&amp;n=477152&amp;dst=100043" TargetMode="External"/><Relationship Id="rId1370" Type="http://schemas.openxmlformats.org/officeDocument/2006/relationships/hyperlink" Target="https://login.consultant.ru/link/?req=doc&amp;base=LAW&amp;n=205587&amp;dst=100037" TargetMode="External"/><Relationship Id="rId740" Type="http://schemas.openxmlformats.org/officeDocument/2006/relationships/hyperlink" Target="https://login.consultant.ru/link/?req=doc&amp;base=LAW&amp;n=450836&amp;dst=100012" TargetMode="External"/><Relationship Id="rId838" Type="http://schemas.openxmlformats.org/officeDocument/2006/relationships/hyperlink" Target="https://login.consultant.ru/link/?req=doc&amp;base=LAW&amp;n=347575&amp;dst=100027" TargetMode="External"/><Relationship Id="rId1023" Type="http://schemas.openxmlformats.org/officeDocument/2006/relationships/hyperlink" Target="https://login.consultant.ru/link/?req=doc&amp;base=LAW&amp;n=477156&amp;dst=100039" TargetMode="External"/><Relationship Id="rId172" Type="http://schemas.openxmlformats.org/officeDocument/2006/relationships/hyperlink" Target="https://login.consultant.ru/link/?req=doc&amp;base=LAW&amp;n=449696&amp;dst=100009" TargetMode="External"/><Relationship Id="rId477" Type="http://schemas.openxmlformats.org/officeDocument/2006/relationships/hyperlink" Target="https://login.consultant.ru/link/?req=doc&amp;base=LAW&amp;n=456419&amp;dst=100013" TargetMode="External"/><Relationship Id="rId600" Type="http://schemas.openxmlformats.org/officeDocument/2006/relationships/hyperlink" Target="https://login.consultant.ru/link/?req=doc&amp;base=LAW&amp;n=477156&amp;dst=100023" TargetMode="External"/><Relationship Id="rId684" Type="http://schemas.openxmlformats.org/officeDocument/2006/relationships/hyperlink" Target="https://login.consultant.ru/link/?req=doc&amp;base=LAW&amp;n=477158&amp;dst=100039" TargetMode="External"/><Relationship Id="rId1230" Type="http://schemas.openxmlformats.org/officeDocument/2006/relationships/hyperlink" Target="https://login.consultant.ru/link/?req=doc&amp;base=LAW&amp;n=420971&amp;dst=100065" TargetMode="External"/><Relationship Id="rId1328" Type="http://schemas.openxmlformats.org/officeDocument/2006/relationships/hyperlink" Target="https://login.consultant.ru/link/?req=doc&amp;base=LAW&amp;n=420971&amp;dst=100148" TargetMode="External"/><Relationship Id="rId337" Type="http://schemas.openxmlformats.org/officeDocument/2006/relationships/hyperlink" Target="https://login.consultant.ru/link/?req=doc&amp;base=LAW&amp;n=485783&amp;dst=101691" TargetMode="External"/><Relationship Id="rId891" Type="http://schemas.openxmlformats.org/officeDocument/2006/relationships/hyperlink" Target="https://login.consultant.ru/link/?req=doc&amp;base=LAW&amp;n=216721&amp;dst=100023" TargetMode="External"/><Relationship Id="rId905" Type="http://schemas.openxmlformats.org/officeDocument/2006/relationships/hyperlink" Target="https://login.consultant.ru/link/?req=doc&amp;base=LAW&amp;n=378535&amp;dst=100088" TargetMode="External"/><Relationship Id="rId989" Type="http://schemas.openxmlformats.org/officeDocument/2006/relationships/hyperlink" Target="https://login.consultant.ru/link/?req=doc&amp;base=LAW&amp;n=420971&amp;dst=100047" TargetMode="External"/><Relationship Id="rId34" Type="http://schemas.openxmlformats.org/officeDocument/2006/relationships/hyperlink" Target="https://login.consultant.ru/link/?req=doc&amp;base=LAW&amp;n=158916&amp;dst=100009" TargetMode="External"/><Relationship Id="rId544" Type="http://schemas.openxmlformats.org/officeDocument/2006/relationships/hyperlink" Target="https://login.consultant.ru/link/?req=doc&amp;base=LAW&amp;n=205587&amp;dst=100013" TargetMode="External"/><Relationship Id="rId751" Type="http://schemas.openxmlformats.org/officeDocument/2006/relationships/hyperlink" Target="https://login.consultant.ru/link/?req=doc&amp;base=LAW&amp;n=205171&amp;dst=100009" TargetMode="External"/><Relationship Id="rId849" Type="http://schemas.openxmlformats.org/officeDocument/2006/relationships/hyperlink" Target="https://login.consultant.ru/link/?req=doc&amp;base=LAW&amp;n=484875&amp;dst=100239" TargetMode="External"/><Relationship Id="rId1174" Type="http://schemas.openxmlformats.org/officeDocument/2006/relationships/hyperlink" Target="https://login.consultant.ru/link/?req=doc&amp;base=LAW&amp;n=485783&amp;dst=101816" TargetMode="External"/><Relationship Id="rId1381" Type="http://schemas.openxmlformats.org/officeDocument/2006/relationships/hyperlink" Target="https://login.consultant.ru/link/?req=doc&amp;base=LAW&amp;n=205587&amp;dst=100037" TargetMode="External"/><Relationship Id="rId183" Type="http://schemas.openxmlformats.org/officeDocument/2006/relationships/hyperlink" Target="https://login.consultant.ru/link/?req=doc&amp;base=LAW&amp;n=438146&amp;dst=100013" TargetMode="External"/><Relationship Id="rId390" Type="http://schemas.openxmlformats.org/officeDocument/2006/relationships/hyperlink" Target="https://login.consultant.ru/link/?req=doc&amp;base=LAW&amp;n=484875&amp;dst=100172" TargetMode="External"/><Relationship Id="rId404" Type="http://schemas.openxmlformats.org/officeDocument/2006/relationships/hyperlink" Target="https://login.consultant.ru/link/?req=doc&amp;base=LAW&amp;n=284311&amp;dst=100012" TargetMode="External"/><Relationship Id="rId611" Type="http://schemas.openxmlformats.org/officeDocument/2006/relationships/hyperlink" Target="https://login.consultant.ru/link/?req=doc&amp;base=LAW&amp;n=347472&amp;dst=100016" TargetMode="External"/><Relationship Id="rId1034" Type="http://schemas.openxmlformats.org/officeDocument/2006/relationships/hyperlink" Target="https://login.consultant.ru/link/?req=doc&amp;base=LAW&amp;n=477156&amp;dst=100044" TargetMode="External"/><Relationship Id="rId1241" Type="http://schemas.openxmlformats.org/officeDocument/2006/relationships/hyperlink" Target="https://login.consultant.ru/link/?req=doc&amp;base=LAW&amp;n=347566&amp;dst=100126" TargetMode="External"/><Relationship Id="rId1339" Type="http://schemas.openxmlformats.org/officeDocument/2006/relationships/hyperlink" Target="https://login.consultant.ru/link/?req=doc&amp;base=LAW&amp;n=482686" TargetMode="External"/><Relationship Id="rId250" Type="http://schemas.openxmlformats.org/officeDocument/2006/relationships/hyperlink" Target="https://login.consultant.ru/link/?req=doc&amp;base=LAW&amp;n=473431&amp;dst=100448" TargetMode="External"/><Relationship Id="rId488" Type="http://schemas.openxmlformats.org/officeDocument/2006/relationships/hyperlink" Target="https://login.consultant.ru/link/?req=doc&amp;base=LAW&amp;n=217471&amp;dst=100013" TargetMode="External"/><Relationship Id="rId695" Type="http://schemas.openxmlformats.org/officeDocument/2006/relationships/hyperlink" Target="https://login.consultant.ru/link/?req=doc&amp;base=LAW&amp;n=347566&amp;dst=100020" TargetMode="External"/><Relationship Id="rId709" Type="http://schemas.openxmlformats.org/officeDocument/2006/relationships/hyperlink" Target="https://login.consultant.ru/link/?req=doc&amp;base=LAW&amp;n=477069&amp;dst=100016" TargetMode="External"/><Relationship Id="rId916" Type="http://schemas.openxmlformats.org/officeDocument/2006/relationships/hyperlink" Target="https://login.consultant.ru/link/?req=doc&amp;base=LAW&amp;n=482678&amp;dst=28" TargetMode="External"/><Relationship Id="rId1101" Type="http://schemas.openxmlformats.org/officeDocument/2006/relationships/hyperlink" Target="https://login.consultant.ru/link/?req=doc&amp;base=LAW&amp;n=405734&amp;dst=100070" TargetMode="External"/><Relationship Id="rId45" Type="http://schemas.openxmlformats.org/officeDocument/2006/relationships/hyperlink" Target="https://login.consultant.ru/link/?req=doc&amp;base=LAW&amp;n=182491&amp;dst=100010" TargetMode="External"/><Relationship Id="rId110" Type="http://schemas.openxmlformats.org/officeDocument/2006/relationships/hyperlink" Target="https://login.consultant.ru/link/?req=doc&amp;base=LAW&amp;n=484875&amp;dst=100031" TargetMode="External"/><Relationship Id="rId348" Type="http://schemas.openxmlformats.org/officeDocument/2006/relationships/hyperlink" Target="https://login.consultant.ru/link/?req=doc&amp;base=LAW&amp;n=438146&amp;dst=100017" TargetMode="External"/><Relationship Id="rId555" Type="http://schemas.openxmlformats.org/officeDocument/2006/relationships/hyperlink" Target="https://login.consultant.ru/link/?req=doc&amp;base=LAW&amp;n=438146&amp;dst=100036" TargetMode="External"/><Relationship Id="rId762" Type="http://schemas.openxmlformats.org/officeDocument/2006/relationships/hyperlink" Target="https://login.consultant.ru/link/?req=doc&amp;base=LAW&amp;n=484956&amp;dst=100036" TargetMode="External"/><Relationship Id="rId1185" Type="http://schemas.openxmlformats.org/officeDocument/2006/relationships/hyperlink" Target="https://login.consultant.ru/link/?req=doc&amp;base=LAW&amp;n=484485&amp;dst=100032" TargetMode="External"/><Relationship Id="rId1392" Type="http://schemas.openxmlformats.org/officeDocument/2006/relationships/hyperlink" Target="https://login.consultant.ru/link/?req=doc&amp;base=LAW&amp;n=482692" TargetMode="External"/><Relationship Id="rId194" Type="http://schemas.openxmlformats.org/officeDocument/2006/relationships/hyperlink" Target="https://login.consultant.ru/link/?req=doc&amp;base=LAW&amp;n=422791&amp;dst=100009" TargetMode="External"/><Relationship Id="rId208" Type="http://schemas.openxmlformats.org/officeDocument/2006/relationships/hyperlink" Target="https://login.consultant.ru/link/?req=doc&amp;base=LAW&amp;n=484875&amp;dst=100052" TargetMode="External"/><Relationship Id="rId415" Type="http://schemas.openxmlformats.org/officeDocument/2006/relationships/hyperlink" Target="https://login.consultant.ru/link/?req=doc&amp;base=LAW&amp;n=219822&amp;dst=100016" TargetMode="External"/><Relationship Id="rId622" Type="http://schemas.openxmlformats.org/officeDocument/2006/relationships/hyperlink" Target="https://login.consultant.ru/link/?req=doc&amp;base=LAW&amp;n=411617&amp;dst=100009" TargetMode="External"/><Relationship Id="rId1045" Type="http://schemas.openxmlformats.org/officeDocument/2006/relationships/hyperlink" Target="https://login.consultant.ru/link/?req=doc&amp;base=LAW&amp;n=484957&amp;dst=100052" TargetMode="External"/><Relationship Id="rId1252" Type="http://schemas.openxmlformats.org/officeDocument/2006/relationships/hyperlink" Target="https://login.consultant.ru/link/?req=doc&amp;base=LAW&amp;n=420971&amp;dst=100078" TargetMode="External"/><Relationship Id="rId261" Type="http://schemas.openxmlformats.org/officeDocument/2006/relationships/hyperlink" Target="https://login.consultant.ru/link/?req=doc&amp;base=LAW&amp;n=473431&amp;dst=100453" TargetMode="External"/><Relationship Id="rId499" Type="http://schemas.openxmlformats.org/officeDocument/2006/relationships/hyperlink" Target="https://login.consultant.ru/link/?req=doc&amp;base=LAW&amp;n=474496&amp;dst=100043" TargetMode="External"/><Relationship Id="rId927" Type="http://schemas.openxmlformats.org/officeDocument/2006/relationships/hyperlink" Target="https://login.consultant.ru/link/?req=doc&amp;base=LAW&amp;n=181977&amp;dst=100005" TargetMode="External"/><Relationship Id="rId1112" Type="http://schemas.openxmlformats.org/officeDocument/2006/relationships/hyperlink" Target="https://login.consultant.ru/link/?req=doc&amp;base=LAW&amp;n=477069&amp;dst=100077" TargetMode="External"/><Relationship Id="rId56" Type="http://schemas.openxmlformats.org/officeDocument/2006/relationships/hyperlink" Target="https://login.consultant.ru/link/?req=doc&amp;base=LAW&amp;n=209640&amp;dst=100010" TargetMode="External"/><Relationship Id="rId359" Type="http://schemas.openxmlformats.org/officeDocument/2006/relationships/hyperlink" Target="https://login.consultant.ru/link/?req=doc&amp;base=LAW&amp;n=485783&amp;dst=101708" TargetMode="External"/><Relationship Id="rId566" Type="http://schemas.openxmlformats.org/officeDocument/2006/relationships/hyperlink" Target="https://login.consultant.ru/link/?req=doc&amp;base=LAW&amp;n=382926&amp;dst=100005" TargetMode="External"/><Relationship Id="rId773" Type="http://schemas.openxmlformats.org/officeDocument/2006/relationships/hyperlink" Target="https://login.consultant.ru/link/?req=doc&amp;base=LAW&amp;n=477158&amp;dst=100059" TargetMode="External"/><Relationship Id="rId1196" Type="http://schemas.openxmlformats.org/officeDocument/2006/relationships/hyperlink" Target="https://login.consultant.ru/link/?req=doc&amp;base=LAW&amp;n=484956&amp;dst=100750" TargetMode="External"/><Relationship Id="rId121" Type="http://schemas.openxmlformats.org/officeDocument/2006/relationships/hyperlink" Target="https://login.consultant.ru/link/?req=doc&amp;base=LAW&amp;n=485783&amp;dst=1652" TargetMode="External"/><Relationship Id="rId219" Type="http://schemas.openxmlformats.org/officeDocument/2006/relationships/hyperlink" Target="https://login.consultant.ru/link/?req=doc&amp;base=LAW&amp;n=485514&amp;dst=100409" TargetMode="External"/><Relationship Id="rId426" Type="http://schemas.openxmlformats.org/officeDocument/2006/relationships/hyperlink" Target="https://login.consultant.ru/link/?req=doc&amp;base=LAW&amp;n=280799&amp;dst=100011" TargetMode="External"/><Relationship Id="rId633" Type="http://schemas.openxmlformats.org/officeDocument/2006/relationships/hyperlink" Target="https://login.consultant.ru/link/?req=doc&amp;base=LAW&amp;n=442630&amp;dst=100011" TargetMode="External"/><Relationship Id="rId980" Type="http://schemas.openxmlformats.org/officeDocument/2006/relationships/hyperlink" Target="https://login.consultant.ru/link/?req=doc&amp;base=LAW&amp;n=139522&amp;dst=100023" TargetMode="External"/><Relationship Id="rId1056" Type="http://schemas.openxmlformats.org/officeDocument/2006/relationships/hyperlink" Target="https://login.consultant.ru/link/?req=doc&amp;base=LAW&amp;n=477158&amp;dst=100123" TargetMode="External"/><Relationship Id="rId1263" Type="http://schemas.openxmlformats.org/officeDocument/2006/relationships/hyperlink" Target="https://login.consultant.ru/link/?req=doc&amp;base=LAW&amp;n=194439&amp;dst=100026" TargetMode="External"/><Relationship Id="rId840" Type="http://schemas.openxmlformats.org/officeDocument/2006/relationships/hyperlink" Target="https://login.consultant.ru/link/?req=doc&amp;base=LAW&amp;n=477157&amp;dst=100031" TargetMode="External"/><Relationship Id="rId938" Type="http://schemas.openxmlformats.org/officeDocument/2006/relationships/hyperlink" Target="https://login.consultant.ru/link/?req=doc&amp;base=LAW&amp;n=477069&amp;dst=100049" TargetMode="External"/><Relationship Id="rId67" Type="http://schemas.openxmlformats.org/officeDocument/2006/relationships/hyperlink" Target="https://login.consultant.ru/link/?req=doc&amp;base=LAW&amp;n=402209&amp;dst=100009" TargetMode="External"/><Relationship Id="rId272" Type="http://schemas.openxmlformats.org/officeDocument/2006/relationships/hyperlink" Target="https://login.consultant.ru/link/?req=doc&amp;base=LAW&amp;n=485783&amp;dst=101648" TargetMode="External"/><Relationship Id="rId577" Type="http://schemas.openxmlformats.org/officeDocument/2006/relationships/hyperlink" Target="https://login.consultant.ru/link/?req=doc&amp;base=LAW&amp;n=474422&amp;dst=100005" TargetMode="External"/><Relationship Id="rId700" Type="http://schemas.openxmlformats.org/officeDocument/2006/relationships/hyperlink" Target="https://login.consultant.ru/link/?req=doc&amp;base=LAW&amp;n=484956&amp;dst=100735" TargetMode="External"/><Relationship Id="rId1123" Type="http://schemas.openxmlformats.org/officeDocument/2006/relationships/hyperlink" Target="https://login.consultant.ru/link/?req=doc&amp;base=LAW&amp;n=347575&amp;dst=100076" TargetMode="External"/><Relationship Id="rId1330" Type="http://schemas.openxmlformats.org/officeDocument/2006/relationships/hyperlink" Target="https://login.consultant.ru/link/?req=doc&amp;base=LAW&amp;n=422791&amp;dst=100028" TargetMode="External"/><Relationship Id="rId132" Type="http://schemas.openxmlformats.org/officeDocument/2006/relationships/hyperlink" Target="https://login.consultant.ru/link/?req=doc&amp;base=LAW&amp;n=347569&amp;dst=100010" TargetMode="External"/><Relationship Id="rId784" Type="http://schemas.openxmlformats.org/officeDocument/2006/relationships/hyperlink" Target="https://login.consultant.ru/link/?req=doc&amp;base=LAW&amp;n=158916&amp;dst=100028" TargetMode="External"/><Relationship Id="rId991" Type="http://schemas.openxmlformats.org/officeDocument/2006/relationships/hyperlink" Target="https://login.consultant.ru/link/?req=doc&amp;base=LAW&amp;n=477158&amp;dst=100119" TargetMode="External"/><Relationship Id="rId1067" Type="http://schemas.openxmlformats.org/officeDocument/2006/relationships/hyperlink" Target="https://login.consultant.ru/link/?req=doc&amp;base=LAW&amp;n=418144&amp;dst=100010" TargetMode="External"/><Relationship Id="rId437" Type="http://schemas.openxmlformats.org/officeDocument/2006/relationships/hyperlink" Target="https://login.consultant.ru/link/?req=doc&amp;base=LAW&amp;n=214070&amp;dst=100010" TargetMode="External"/><Relationship Id="rId644" Type="http://schemas.openxmlformats.org/officeDocument/2006/relationships/hyperlink" Target="https://login.consultant.ru/link/?req=doc&amp;base=LAW&amp;n=484289&amp;dst=100013" TargetMode="External"/><Relationship Id="rId851" Type="http://schemas.openxmlformats.org/officeDocument/2006/relationships/hyperlink" Target="https://login.consultant.ru/link/?req=doc&amp;base=LAW&amp;n=382926&amp;dst=100008" TargetMode="External"/><Relationship Id="rId1274" Type="http://schemas.openxmlformats.org/officeDocument/2006/relationships/hyperlink" Target="https://login.consultant.ru/link/?req=doc&amp;base=LAW&amp;n=485783&amp;dst=100749" TargetMode="External"/><Relationship Id="rId283" Type="http://schemas.openxmlformats.org/officeDocument/2006/relationships/hyperlink" Target="https://login.consultant.ru/link/?req=doc&amp;base=LAW&amp;n=471090&amp;dst=100677" TargetMode="External"/><Relationship Id="rId490" Type="http://schemas.openxmlformats.org/officeDocument/2006/relationships/hyperlink" Target="https://login.consultant.ru/link/?req=doc&amp;base=LAW&amp;n=471090&amp;dst=672" TargetMode="External"/><Relationship Id="rId504" Type="http://schemas.openxmlformats.org/officeDocument/2006/relationships/hyperlink" Target="https://login.consultant.ru/link/?req=doc&amp;base=LAW&amp;n=486598&amp;dst=100027" TargetMode="External"/><Relationship Id="rId711" Type="http://schemas.openxmlformats.org/officeDocument/2006/relationships/hyperlink" Target="https://login.consultant.ru/link/?req=doc&amp;base=LAW&amp;n=484957&amp;dst=101027" TargetMode="External"/><Relationship Id="rId949" Type="http://schemas.openxmlformats.org/officeDocument/2006/relationships/hyperlink" Target="https://login.consultant.ru/link/?req=doc&amp;base=LAW&amp;n=484875&amp;dst=100253" TargetMode="External"/><Relationship Id="rId1134" Type="http://schemas.openxmlformats.org/officeDocument/2006/relationships/hyperlink" Target="https://login.consultant.ru/link/?req=doc&amp;base=LAW&amp;n=216719&amp;dst=100056" TargetMode="External"/><Relationship Id="rId1341" Type="http://schemas.openxmlformats.org/officeDocument/2006/relationships/hyperlink" Target="https://login.consultant.ru/link/?req=doc&amp;base=LAW&amp;n=477158&amp;dst=100235" TargetMode="External"/><Relationship Id="rId78" Type="http://schemas.openxmlformats.org/officeDocument/2006/relationships/hyperlink" Target="https://login.consultant.ru/link/?req=doc&amp;base=LAW&amp;n=347472&amp;dst=100011" TargetMode="External"/><Relationship Id="rId143" Type="http://schemas.openxmlformats.org/officeDocument/2006/relationships/hyperlink" Target="https://login.consultant.ru/link/?req=doc&amp;base=LAW&amp;n=205587&amp;dst=100011" TargetMode="External"/><Relationship Id="rId350" Type="http://schemas.openxmlformats.org/officeDocument/2006/relationships/hyperlink" Target="https://login.consultant.ru/link/?req=doc&amp;base=LAW&amp;n=438146&amp;dst=100019" TargetMode="External"/><Relationship Id="rId588" Type="http://schemas.openxmlformats.org/officeDocument/2006/relationships/hyperlink" Target="https://login.consultant.ru/link/?req=doc&amp;base=LAW&amp;n=306350&amp;dst=16" TargetMode="External"/><Relationship Id="rId795" Type="http://schemas.openxmlformats.org/officeDocument/2006/relationships/hyperlink" Target="https://login.consultant.ru/link/?req=doc&amp;base=LAW&amp;n=438146&amp;dst=100038" TargetMode="External"/><Relationship Id="rId809" Type="http://schemas.openxmlformats.org/officeDocument/2006/relationships/hyperlink" Target="https://login.consultant.ru/link/?req=doc&amp;base=LAW&amp;n=411617&amp;dst=100022" TargetMode="External"/><Relationship Id="rId1201" Type="http://schemas.openxmlformats.org/officeDocument/2006/relationships/hyperlink" Target="https://login.consultant.ru/link/?req=doc&amp;base=LAW&amp;n=477156&amp;dst=100068" TargetMode="External"/><Relationship Id="rId9" Type="http://schemas.openxmlformats.org/officeDocument/2006/relationships/hyperlink" Target="https://login.consultant.ru/link/?req=doc&amp;base=LAW&amp;n=85029&amp;dst=100005" TargetMode="External"/><Relationship Id="rId210" Type="http://schemas.openxmlformats.org/officeDocument/2006/relationships/hyperlink" Target="https://login.consultant.ru/link/?req=doc&amp;base=LAW&amp;n=484875&amp;dst=100053" TargetMode="External"/><Relationship Id="rId448" Type="http://schemas.openxmlformats.org/officeDocument/2006/relationships/hyperlink" Target="https://login.consultant.ru/link/?req=doc&amp;base=LAW&amp;n=486598&amp;dst=4236" TargetMode="External"/><Relationship Id="rId655" Type="http://schemas.openxmlformats.org/officeDocument/2006/relationships/hyperlink" Target="https://login.consultant.ru/link/?req=doc&amp;base=LAW&amp;n=484289&amp;dst=100016" TargetMode="External"/><Relationship Id="rId862" Type="http://schemas.openxmlformats.org/officeDocument/2006/relationships/hyperlink" Target="https://login.consultant.ru/link/?req=doc&amp;base=LAW&amp;n=296305&amp;dst=100010" TargetMode="External"/><Relationship Id="rId1078" Type="http://schemas.openxmlformats.org/officeDocument/2006/relationships/hyperlink" Target="https://login.consultant.ru/link/?req=doc&amp;base=LAW&amp;n=442630&amp;dst=100064" TargetMode="External"/><Relationship Id="rId1285" Type="http://schemas.openxmlformats.org/officeDocument/2006/relationships/hyperlink" Target="https://login.consultant.ru/link/?req=doc&amp;base=LAW&amp;n=442630&amp;dst=100100" TargetMode="External"/><Relationship Id="rId294" Type="http://schemas.openxmlformats.org/officeDocument/2006/relationships/hyperlink" Target="https://login.consultant.ru/link/?req=doc&amp;base=LAW&amp;n=471090&amp;dst=358" TargetMode="External"/><Relationship Id="rId308" Type="http://schemas.openxmlformats.org/officeDocument/2006/relationships/hyperlink" Target="https://login.consultant.ru/link/?req=doc&amp;base=LAW&amp;n=485783&amp;dst=1581" TargetMode="External"/><Relationship Id="rId515" Type="http://schemas.openxmlformats.org/officeDocument/2006/relationships/hyperlink" Target="https://login.consultant.ru/link/?req=doc&amp;base=LAW&amp;n=130520&amp;dst=100047" TargetMode="External"/><Relationship Id="rId722" Type="http://schemas.openxmlformats.org/officeDocument/2006/relationships/hyperlink" Target="https://login.consultant.ru/link/?req=doc&amp;base=LAW&amp;n=216708&amp;dst=100021" TargetMode="External"/><Relationship Id="rId1145" Type="http://schemas.openxmlformats.org/officeDocument/2006/relationships/hyperlink" Target="https://login.consultant.ru/link/?req=doc&amp;base=LAW&amp;n=442630&amp;dst=100076" TargetMode="External"/><Relationship Id="rId1352" Type="http://schemas.openxmlformats.org/officeDocument/2006/relationships/hyperlink" Target="https://login.consultant.ru/link/?req=doc&amp;base=LAW&amp;n=472429&amp;dst=100012" TargetMode="External"/><Relationship Id="rId89" Type="http://schemas.openxmlformats.org/officeDocument/2006/relationships/hyperlink" Target="https://login.consultant.ru/link/?req=doc&amp;base=LAW&amp;n=381278&amp;dst=100005" TargetMode="External"/><Relationship Id="rId154" Type="http://schemas.openxmlformats.org/officeDocument/2006/relationships/hyperlink" Target="https://login.consultant.ru/link/?req=doc&amp;base=LAW&amp;n=438146&amp;dst=100012" TargetMode="External"/><Relationship Id="rId361" Type="http://schemas.openxmlformats.org/officeDocument/2006/relationships/hyperlink" Target="https://login.consultant.ru/link/?req=doc&amp;base=LAW&amp;n=484957&amp;dst=101007" TargetMode="External"/><Relationship Id="rId599" Type="http://schemas.openxmlformats.org/officeDocument/2006/relationships/hyperlink" Target="https://login.consultant.ru/link/?req=doc&amp;base=LAW&amp;n=442630&amp;dst=100010" TargetMode="External"/><Relationship Id="rId1005" Type="http://schemas.openxmlformats.org/officeDocument/2006/relationships/hyperlink" Target="https://login.consultant.ru/link/?req=doc&amp;base=LAW&amp;n=477157&amp;dst=100050" TargetMode="External"/><Relationship Id="rId1212" Type="http://schemas.openxmlformats.org/officeDocument/2006/relationships/hyperlink" Target="https://login.consultant.ru/link/?req=doc&amp;base=LAW&amp;n=341726&amp;dst=100044" TargetMode="External"/><Relationship Id="rId459" Type="http://schemas.openxmlformats.org/officeDocument/2006/relationships/hyperlink" Target="https://login.consultant.ru/link/?req=doc&amp;base=LAW&amp;n=214070&amp;dst=100017" TargetMode="External"/><Relationship Id="rId666" Type="http://schemas.openxmlformats.org/officeDocument/2006/relationships/hyperlink" Target="https://login.consultant.ru/link/?req=doc&amp;base=LAW&amp;n=446259&amp;dst=100010" TargetMode="External"/><Relationship Id="rId873" Type="http://schemas.openxmlformats.org/officeDocument/2006/relationships/hyperlink" Target="https://login.consultant.ru/link/?req=doc&amp;base=LAW&amp;n=205587&amp;dst=100020" TargetMode="External"/><Relationship Id="rId1089" Type="http://schemas.openxmlformats.org/officeDocument/2006/relationships/hyperlink" Target="https://login.consultant.ru/link/?req=doc&amp;base=LAW&amp;n=347575&amp;dst=100055" TargetMode="External"/><Relationship Id="rId1296" Type="http://schemas.openxmlformats.org/officeDocument/2006/relationships/hyperlink" Target="https://login.consultant.ru/link/?req=doc&amp;base=LAW&amp;n=442883&amp;dst=100042" TargetMode="External"/><Relationship Id="rId16" Type="http://schemas.openxmlformats.org/officeDocument/2006/relationships/hyperlink" Target="https://login.consultant.ru/link/?req=doc&amp;base=LAW&amp;n=347575&amp;dst=100005" TargetMode="External"/><Relationship Id="rId221" Type="http://schemas.openxmlformats.org/officeDocument/2006/relationships/hyperlink" Target="https://login.consultant.ru/link/?req=doc&amp;base=LAW&amp;n=485514&amp;dst=100409" TargetMode="External"/><Relationship Id="rId319" Type="http://schemas.openxmlformats.org/officeDocument/2006/relationships/hyperlink" Target="https://login.consultant.ru/link/?req=doc&amp;base=LAW&amp;n=485514&amp;dst=100411" TargetMode="External"/><Relationship Id="rId526" Type="http://schemas.openxmlformats.org/officeDocument/2006/relationships/hyperlink" Target="https://login.consultant.ru/link/?req=doc&amp;base=LAW&amp;n=347569&amp;dst=100014" TargetMode="External"/><Relationship Id="rId1156" Type="http://schemas.openxmlformats.org/officeDocument/2006/relationships/hyperlink" Target="https://login.consultant.ru/link/?req=doc&amp;base=LAW&amp;n=216719&amp;dst=100058" TargetMode="External"/><Relationship Id="rId1363" Type="http://schemas.openxmlformats.org/officeDocument/2006/relationships/hyperlink" Target="https://login.consultant.ru/link/?req=doc&amp;base=LAW&amp;n=477158&amp;dst=100247" TargetMode="External"/><Relationship Id="rId733" Type="http://schemas.openxmlformats.org/officeDocument/2006/relationships/hyperlink" Target="https://login.consultant.ru/link/?req=doc&amp;base=LAW&amp;n=405734&amp;dst=100034" TargetMode="External"/><Relationship Id="rId940" Type="http://schemas.openxmlformats.org/officeDocument/2006/relationships/hyperlink" Target="https://login.consultant.ru/link/?req=doc&amp;base=LAW&amp;n=477069&amp;dst=100051" TargetMode="External"/><Relationship Id="rId1016" Type="http://schemas.openxmlformats.org/officeDocument/2006/relationships/hyperlink" Target="https://login.consultant.ru/link/?req=doc&amp;base=LAW&amp;n=484485&amp;dst=100027" TargetMode="External"/><Relationship Id="rId165" Type="http://schemas.openxmlformats.org/officeDocument/2006/relationships/hyperlink" Target="https://login.consultant.ru/link/?req=doc&amp;base=LAW&amp;n=418144&amp;dst=100009" TargetMode="External"/><Relationship Id="rId372" Type="http://schemas.openxmlformats.org/officeDocument/2006/relationships/hyperlink" Target="https://login.consultant.ru/link/?req=doc&amp;base=LAW&amp;n=484875&amp;dst=100109" TargetMode="External"/><Relationship Id="rId677" Type="http://schemas.openxmlformats.org/officeDocument/2006/relationships/hyperlink" Target="https://login.consultant.ru/link/?req=doc&amp;base=LAW&amp;n=405734&amp;dst=100011" TargetMode="External"/><Relationship Id="rId800" Type="http://schemas.openxmlformats.org/officeDocument/2006/relationships/hyperlink" Target="https://login.consultant.ru/link/?req=doc&amp;base=LAW&amp;n=477069&amp;dst=100022" TargetMode="External"/><Relationship Id="rId1223" Type="http://schemas.openxmlformats.org/officeDocument/2006/relationships/hyperlink" Target="https://login.consultant.ru/link/?req=doc&amp;base=LAW&amp;n=442630&amp;dst=100084" TargetMode="External"/><Relationship Id="rId232" Type="http://schemas.openxmlformats.org/officeDocument/2006/relationships/hyperlink" Target="https://login.consultant.ru/link/?req=doc&amp;base=LAW&amp;n=471090" TargetMode="External"/><Relationship Id="rId884" Type="http://schemas.openxmlformats.org/officeDocument/2006/relationships/hyperlink" Target="https://login.consultant.ru/link/?req=doc&amp;base=LAW&amp;n=405734&amp;dst=100044" TargetMode="External"/><Relationship Id="rId27" Type="http://schemas.openxmlformats.org/officeDocument/2006/relationships/hyperlink" Target="https://login.consultant.ru/link/?req=doc&amp;base=LAW&amp;n=466628&amp;dst=100009" TargetMode="External"/><Relationship Id="rId537" Type="http://schemas.openxmlformats.org/officeDocument/2006/relationships/hyperlink" Target="https://login.consultant.ru/link/?req=doc&amp;base=LAW&amp;n=422791&amp;dst=100011" TargetMode="External"/><Relationship Id="rId744" Type="http://schemas.openxmlformats.org/officeDocument/2006/relationships/hyperlink" Target="https://login.consultant.ru/link/?req=doc&amp;base=LAW&amp;n=130520&amp;dst=100076" TargetMode="External"/><Relationship Id="rId951" Type="http://schemas.openxmlformats.org/officeDocument/2006/relationships/hyperlink" Target="https://login.consultant.ru/link/?req=doc&amp;base=LAW&amp;n=347575&amp;dst=100044" TargetMode="External"/><Relationship Id="rId1167" Type="http://schemas.openxmlformats.org/officeDocument/2006/relationships/hyperlink" Target="https://login.consultant.ru/link/?req=doc&amp;base=LAW&amp;n=485783&amp;dst=101816" TargetMode="External"/><Relationship Id="rId1374" Type="http://schemas.openxmlformats.org/officeDocument/2006/relationships/hyperlink" Target="https://login.consultant.ru/link/?req=doc&amp;base=LAW&amp;n=482692" TargetMode="External"/><Relationship Id="rId80" Type="http://schemas.openxmlformats.org/officeDocument/2006/relationships/hyperlink" Target="https://login.consultant.ru/link/?req=doc&amp;base=LAW&amp;n=477157&amp;dst=100009" TargetMode="External"/><Relationship Id="rId176" Type="http://schemas.openxmlformats.org/officeDocument/2006/relationships/hyperlink" Target="https://login.consultant.ru/link/?req=doc&amp;base=LAW&amp;n=485490&amp;dst=100680" TargetMode="External"/><Relationship Id="rId383" Type="http://schemas.openxmlformats.org/officeDocument/2006/relationships/hyperlink" Target="https://login.consultant.ru/link/?req=doc&amp;base=LAW&amp;n=484875&amp;dst=100153" TargetMode="External"/><Relationship Id="rId590" Type="http://schemas.openxmlformats.org/officeDocument/2006/relationships/hyperlink" Target="https://login.consultant.ru/link/?req=doc&amp;base=LAW&amp;n=442883&amp;dst=100011" TargetMode="External"/><Relationship Id="rId604" Type="http://schemas.openxmlformats.org/officeDocument/2006/relationships/hyperlink" Target="https://login.consultant.ru/link/?req=doc&amp;base=LAW&amp;n=439185&amp;dst=100373" TargetMode="External"/><Relationship Id="rId811" Type="http://schemas.openxmlformats.org/officeDocument/2006/relationships/hyperlink" Target="https://login.consultant.ru/link/?req=doc&amp;base=LAW&amp;n=477157&amp;dst=100027" TargetMode="External"/><Relationship Id="rId1027" Type="http://schemas.openxmlformats.org/officeDocument/2006/relationships/hyperlink" Target="https://login.consultant.ru/link/?req=doc&amp;base=LAW&amp;n=442630&amp;dst=100048" TargetMode="External"/><Relationship Id="rId1234" Type="http://schemas.openxmlformats.org/officeDocument/2006/relationships/hyperlink" Target="https://login.consultant.ru/link/?req=doc&amp;base=LAW&amp;n=420971&amp;dst=100071" TargetMode="External"/><Relationship Id="rId243" Type="http://schemas.openxmlformats.org/officeDocument/2006/relationships/hyperlink" Target="https://login.consultant.ru/link/?req=doc&amp;base=LAW&amp;n=473431&amp;dst=100445" TargetMode="External"/><Relationship Id="rId450" Type="http://schemas.openxmlformats.org/officeDocument/2006/relationships/hyperlink" Target="https://login.consultant.ru/link/?req=doc&amp;base=LAW&amp;n=486598&amp;dst=4236" TargetMode="External"/><Relationship Id="rId688" Type="http://schemas.openxmlformats.org/officeDocument/2006/relationships/hyperlink" Target="https://login.consultant.ru/link/?req=doc&amp;base=LAW&amp;n=485783&amp;dst=101741" TargetMode="External"/><Relationship Id="rId895" Type="http://schemas.openxmlformats.org/officeDocument/2006/relationships/hyperlink" Target="https://login.consultant.ru/link/?req=doc&amp;base=LAW&amp;n=378535&amp;dst=100084" TargetMode="External"/><Relationship Id="rId909" Type="http://schemas.openxmlformats.org/officeDocument/2006/relationships/hyperlink" Target="https://login.consultant.ru/link/?req=doc&amp;base=LAW&amp;n=485514&amp;dst=100605" TargetMode="External"/><Relationship Id="rId1080" Type="http://schemas.openxmlformats.org/officeDocument/2006/relationships/hyperlink" Target="https://login.consultant.ru/link/?req=doc&amp;base=LAW&amp;n=442630&amp;dst=100065" TargetMode="External"/><Relationship Id="rId1301" Type="http://schemas.openxmlformats.org/officeDocument/2006/relationships/hyperlink" Target="https://login.consultant.ru/link/?req=doc&amp;base=LAW&amp;n=483131" TargetMode="External"/><Relationship Id="rId38" Type="http://schemas.openxmlformats.org/officeDocument/2006/relationships/hyperlink" Target="https://login.consultant.ru/link/?req=doc&amp;base=LAW&amp;n=484955&amp;dst=100005" TargetMode="External"/><Relationship Id="rId103" Type="http://schemas.openxmlformats.org/officeDocument/2006/relationships/hyperlink" Target="https://login.consultant.ru/link/?req=doc&amp;base=LAW&amp;n=456020&amp;dst=100163" TargetMode="External"/><Relationship Id="rId310" Type="http://schemas.openxmlformats.org/officeDocument/2006/relationships/hyperlink" Target="https://login.consultant.ru/link/?req=doc&amp;base=LAW&amp;n=422616&amp;dst=100011" TargetMode="External"/><Relationship Id="rId548" Type="http://schemas.openxmlformats.org/officeDocument/2006/relationships/hyperlink" Target="https://login.consultant.ru/link/?req=doc&amp;base=LAW&amp;n=420971&amp;dst=100026" TargetMode="External"/><Relationship Id="rId755" Type="http://schemas.openxmlformats.org/officeDocument/2006/relationships/hyperlink" Target="https://login.consultant.ru/link/?req=doc&amp;base=LAW&amp;n=347568&amp;dst=100010" TargetMode="External"/><Relationship Id="rId962" Type="http://schemas.openxmlformats.org/officeDocument/2006/relationships/hyperlink" Target="https://login.consultant.ru/link/?req=doc&amp;base=LAW&amp;n=484957&amp;dst=101034" TargetMode="External"/><Relationship Id="rId1178" Type="http://schemas.openxmlformats.org/officeDocument/2006/relationships/hyperlink" Target="https://login.consultant.ru/link/?req=doc&amp;base=LAW&amp;n=378535&amp;dst=100146" TargetMode="External"/><Relationship Id="rId1385" Type="http://schemas.openxmlformats.org/officeDocument/2006/relationships/hyperlink" Target="https://login.consultant.ru/link/?req=doc&amp;base=LAW&amp;n=482692" TargetMode="External"/><Relationship Id="rId91" Type="http://schemas.openxmlformats.org/officeDocument/2006/relationships/hyperlink" Target="https://login.consultant.ru/link/?req=doc&amp;base=LAW&amp;n=388976&amp;dst=100007" TargetMode="External"/><Relationship Id="rId187" Type="http://schemas.openxmlformats.org/officeDocument/2006/relationships/hyperlink" Target="https://login.consultant.ru/link/?req=doc&amp;base=LAW&amp;n=484875&amp;dst=100036" TargetMode="External"/><Relationship Id="rId394" Type="http://schemas.openxmlformats.org/officeDocument/2006/relationships/hyperlink" Target="https://login.consultant.ru/link/?req=doc&amp;base=LAW&amp;n=484875&amp;dst=100182" TargetMode="External"/><Relationship Id="rId408" Type="http://schemas.openxmlformats.org/officeDocument/2006/relationships/hyperlink" Target="https://login.consultant.ru/link/?req=doc&amp;base=LAW&amp;n=484875&amp;dst=100216" TargetMode="External"/><Relationship Id="rId615" Type="http://schemas.openxmlformats.org/officeDocument/2006/relationships/hyperlink" Target="https://login.consultant.ru/link/?req=doc&amp;base=LAW&amp;n=347472&amp;dst=100017" TargetMode="External"/><Relationship Id="rId822" Type="http://schemas.openxmlformats.org/officeDocument/2006/relationships/hyperlink" Target="https://login.consultant.ru/link/?req=doc&amp;base=LAW&amp;n=422791&amp;dst=100022" TargetMode="External"/><Relationship Id="rId1038" Type="http://schemas.openxmlformats.org/officeDocument/2006/relationships/hyperlink" Target="https://login.consultant.ru/link/?req=doc&amp;base=LAW&amp;n=473431&amp;dst=100471" TargetMode="External"/><Relationship Id="rId1245" Type="http://schemas.openxmlformats.org/officeDocument/2006/relationships/hyperlink" Target="https://login.consultant.ru/link/?req=doc&amp;base=LAW&amp;n=442630&amp;dst=100087" TargetMode="External"/><Relationship Id="rId254" Type="http://schemas.openxmlformats.org/officeDocument/2006/relationships/hyperlink" Target="https://login.consultant.ru/link/?req=doc&amp;base=LAW&amp;n=440142&amp;dst=100043" TargetMode="External"/><Relationship Id="rId699" Type="http://schemas.openxmlformats.org/officeDocument/2006/relationships/hyperlink" Target="https://login.consultant.ru/link/?req=doc&amp;base=LAW&amp;n=208079&amp;dst=100012" TargetMode="External"/><Relationship Id="rId1091" Type="http://schemas.openxmlformats.org/officeDocument/2006/relationships/hyperlink" Target="https://login.consultant.ru/link/?req=doc&amp;base=LAW&amp;n=178054&amp;dst=100009" TargetMode="External"/><Relationship Id="rId1105" Type="http://schemas.openxmlformats.org/officeDocument/2006/relationships/hyperlink" Target="https://login.consultant.ru/link/?req=doc&amp;base=LAW&amp;n=485783&amp;dst=101811" TargetMode="External"/><Relationship Id="rId1312" Type="http://schemas.openxmlformats.org/officeDocument/2006/relationships/hyperlink" Target="https://login.consultant.ru/link/?req=doc&amp;base=LAW&amp;n=477158&amp;dst=100155" TargetMode="External"/><Relationship Id="rId49" Type="http://schemas.openxmlformats.org/officeDocument/2006/relationships/hyperlink" Target="https://login.consultant.ru/link/?req=doc&amp;base=LAW&amp;n=203224&amp;dst=100005" TargetMode="External"/><Relationship Id="rId114" Type="http://schemas.openxmlformats.org/officeDocument/2006/relationships/hyperlink" Target="https://login.consultant.ru/link/?req=doc&amp;base=LAW&amp;n=471090&amp;dst=100827" TargetMode="External"/><Relationship Id="rId461" Type="http://schemas.openxmlformats.org/officeDocument/2006/relationships/hyperlink" Target="https://login.consultant.ru/link/?req=doc&amp;base=LAW&amp;n=484875&amp;dst=100222" TargetMode="External"/><Relationship Id="rId559" Type="http://schemas.openxmlformats.org/officeDocument/2006/relationships/hyperlink" Target="https://login.consultant.ru/link/?req=doc&amp;base=LAW&amp;n=341726&amp;dst=100042" TargetMode="External"/><Relationship Id="rId766" Type="http://schemas.openxmlformats.org/officeDocument/2006/relationships/hyperlink" Target="https://login.consultant.ru/link/?req=doc&amp;base=LAW&amp;n=484956&amp;dst=100741" TargetMode="External"/><Relationship Id="rId1189" Type="http://schemas.openxmlformats.org/officeDocument/2006/relationships/hyperlink" Target="https://login.consultant.ru/link/?req=doc&amp;base=LAW&amp;n=178054&amp;dst=100020" TargetMode="External"/><Relationship Id="rId1396" Type="http://schemas.openxmlformats.org/officeDocument/2006/relationships/hyperlink" Target="https://login.consultant.ru/link/?req=doc&amp;base=LAW&amp;n=323210&amp;dst=100052" TargetMode="External"/><Relationship Id="rId198" Type="http://schemas.openxmlformats.org/officeDocument/2006/relationships/hyperlink" Target="https://login.consultant.ru/link/?req=doc&amp;base=LAW&amp;n=449696&amp;dst=100011" TargetMode="External"/><Relationship Id="rId321" Type="http://schemas.openxmlformats.org/officeDocument/2006/relationships/hyperlink" Target="https://login.consultant.ru/link/?req=doc&amp;base=LAW&amp;n=485783&amp;dst=101682" TargetMode="External"/><Relationship Id="rId419" Type="http://schemas.openxmlformats.org/officeDocument/2006/relationships/hyperlink" Target="https://login.consultant.ru/link/?req=doc&amp;base=LAW&amp;n=440142&amp;dst=100049" TargetMode="External"/><Relationship Id="rId626" Type="http://schemas.openxmlformats.org/officeDocument/2006/relationships/hyperlink" Target="https://login.consultant.ru/link/?req=doc&amp;base=LAW&amp;n=477158&amp;dst=100034" TargetMode="External"/><Relationship Id="rId973" Type="http://schemas.openxmlformats.org/officeDocument/2006/relationships/hyperlink" Target="https://login.consultant.ru/link/?req=doc&amp;base=LAW&amp;n=205171&amp;dst=100013" TargetMode="External"/><Relationship Id="rId1049" Type="http://schemas.openxmlformats.org/officeDocument/2006/relationships/hyperlink" Target="https://login.consultant.ru/link/?req=doc&amp;base=LAW&amp;n=484956&amp;dst=100221" TargetMode="External"/><Relationship Id="rId1256" Type="http://schemas.openxmlformats.org/officeDocument/2006/relationships/hyperlink" Target="https://login.consultant.ru/link/?req=doc&amp;base=LAW&amp;n=438146&amp;dst=100050" TargetMode="External"/><Relationship Id="rId833" Type="http://schemas.openxmlformats.org/officeDocument/2006/relationships/hyperlink" Target="https://login.consultant.ru/link/?req=doc&amp;base=LAW&amp;n=347575&amp;dst=100024" TargetMode="External"/><Relationship Id="rId1116" Type="http://schemas.openxmlformats.org/officeDocument/2006/relationships/hyperlink" Target="https://login.consultant.ru/link/?req=doc&amp;base=LAW&amp;n=477069&amp;dst=100082" TargetMode="External"/><Relationship Id="rId265" Type="http://schemas.openxmlformats.org/officeDocument/2006/relationships/hyperlink" Target="https://login.consultant.ru/link/?req=doc&amp;base=LAW&amp;n=485783&amp;dst=101635" TargetMode="External"/><Relationship Id="rId472" Type="http://schemas.openxmlformats.org/officeDocument/2006/relationships/hyperlink" Target="https://login.consultant.ru/link/?req=doc&amp;base=LAW&amp;n=475114&amp;dst=1804" TargetMode="External"/><Relationship Id="rId900" Type="http://schemas.openxmlformats.org/officeDocument/2006/relationships/hyperlink" Target="https://login.consultant.ru/link/?req=doc&amp;base=LAW&amp;n=477158&amp;dst=100074" TargetMode="External"/><Relationship Id="rId1323" Type="http://schemas.openxmlformats.org/officeDocument/2006/relationships/hyperlink" Target="https://login.consultant.ru/link/?req=doc&amp;base=LAW&amp;n=442883&amp;dst=100046" TargetMode="External"/><Relationship Id="rId125" Type="http://schemas.openxmlformats.org/officeDocument/2006/relationships/hyperlink" Target="https://login.consultant.ru/link/?req=doc&amp;base=LAW&amp;n=130522&amp;dst=100009" TargetMode="External"/><Relationship Id="rId332" Type="http://schemas.openxmlformats.org/officeDocument/2006/relationships/hyperlink" Target="https://login.consultant.ru/link/?req=doc&amp;base=LAW&amp;n=471090" TargetMode="External"/><Relationship Id="rId777" Type="http://schemas.openxmlformats.org/officeDocument/2006/relationships/hyperlink" Target="https://login.consultant.ru/link/?req=doc&amp;base=LAW&amp;n=484485&amp;dst=100019" TargetMode="External"/><Relationship Id="rId984" Type="http://schemas.openxmlformats.org/officeDocument/2006/relationships/hyperlink" Target="https://login.consultant.ru/link/?req=doc&amp;base=LAW&amp;n=216719&amp;dst=100046" TargetMode="External"/><Relationship Id="rId637" Type="http://schemas.openxmlformats.org/officeDocument/2006/relationships/hyperlink" Target="https://login.consultant.ru/link/?req=doc&amp;base=EXP&amp;n=664221&amp;dst=100006" TargetMode="External"/><Relationship Id="rId844" Type="http://schemas.openxmlformats.org/officeDocument/2006/relationships/hyperlink" Target="https://login.consultant.ru/link/?req=doc&amp;base=LAW&amp;n=420968&amp;dst=100018" TargetMode="External"/><Relationship Id="rId1267" Type="http://schemas.openxmlformats.org/officeDocument/2006/relationships/hyperlink" Target="https://login.consultant.ru/link/?req=doc&amp;base=LAW&amp;n=420971&amp;dst=100087" TargetMode="External"/><Relationship Id="rId276" Type="http://schemas.openxmlformats.org/officeDocument/2006/relationships/hyperlink" Target="https://login.consultant.ru/link/?req=doc&amp;base=LAW&amp;n=484957&amp;dst=100992" TargetMode="External"/><Relationship Id="rId483" Type="http://schemas.openxmlformats.org/officeDocument/2006/relationships/hyperlink" Target="https://login.consultant.ru/link/?req=doc&amp;base=LAW&amp;n=485781&amp;dst=1181" TargetMode="External"/><Relationship Id="rId690" Type="http://schemas.openxmlformats.org/officeDocument/2006/relationships/hyperlink" Target="https://login.consultant.ru/link/?req=doc&amp;base=LAW&amp;n=485783&amp;dst=101742" TargetMode="External"/><Relationship Id="rId704" Type="http://schemas.openxmlformats.org/officeDocument/2006/relationships/hyperlink" Target="https://login.consultant.ru/link/?req=doc&amp;base=LAW&amp;n=216708&amp;dst=100016" TargetMode="External"/><Relationship Id="rId911" Type="http://schemas.openxmlformats.org/officeDocument/2006/relationships/hyperlink" Target="https://login.consultant.ru/link/?req=doc&amp;base=LAW&amp;n=484485&amp;dst=100024" TargetMode="External"/><Relationship Id="rId1127" Type="http://schemas.openxmlformats.org/officeDocument/2006/relationships/hyperlink" Target="https://login.consultant.ru/link/?req=doc&amp;base=LAW&amp;n=216719&amp;dst=100052" TargetMode="External"/><Relationship Id="rId1334" Type="http://schemas.openxmlformats.org/officeDocument/2006/relationships/hyperlink" Target="https://login.consultant.ru/link/?req=doc&amp;base=LAW&amp;n=482686" TargetMode="External"/><Relationship Id="rId40" Type="http://schemas.openxmlformats.org/officeDocument/2006/relationships/hyperlink" Target="https://login.consultant.ru/link/?req=doc&amp;base=LAW&amp;n=176641&amp;dst=100005" TargetMode="External"/><Relationship Id="rId136" Type="http://schemas.openxmlformats.org/officeDocument/2006/relationships/hyperlink" Target="https://login.consultant.ru/link/?req=doc&amp;base=LAW&amp;n=160075&amp;dst=100009" TargetMode="External"/><Relationship Id="rId343" Type="http://schemas.openxmlformats.org/officeDocument/2006/relationships/hyperlink" Target="https://login.consultant.ru/link/?req=doc&amp;base=LAW&amp;n=399543&amp;dst=100013" TargetMode="External"/><Relationship Id="rId550" Type="http://schemas.openxmlformats.org/officeDocument/2006/relationships/hyperlink" Target="https://login.consultant.ru/link/?req=doc&amp;base=LAW&amp;n=397753&amp;dst=100013" TargetMode="External"/><Relationship Id="rId788" Type="http://schemas.openxmlformats.org/officeDocument/2006/relationships/hyperlink" Target="https://login.consultant.ru/link/?req=doc&amp;base=LAW&amp;n=182490&amp;dst=100010" TargetMode="External"/><Relationship Id="rId995" Type="http://schemas.openxmlformats.org/officeDocument/2006/relationships/hyperlink" Target="https://login.consultant.ru/link/?req=doc&amp;base=LAW&amp;n=347566&amp;dst=100041" TargetMode="External"/><Relationship Id="rId1180" Type="http://schemas.openxmlformats.org/officeDocument/2006/relationships/hyperlink" Target="https://login.consultant.ru/link/?req=doc&amp;base=LAW&amp;n=477152&amp;dst=100067" TargetMode="External"/><Relationship Id="rId1401" Type="http://schemas.openxmlformats.org/officeDocument/2006/relationships/hyperlink" Target="https://login.consultant.ru/link/?req=doc&amp;base=LAW&amp;n=477158&amp;dst=100313" TargetMode="External"/><Relationship Id="rId203" Type="http://schemas.openxmlformats.org/officeDocument/2006/relationships/hyperlink" Target="https://login.consultant.ru/link/?req=doc&amp;base=LAW&amp;n=150032&amp;dst=100021" TargetMode="External"/><Relationship Id="rId648" Type="http://schemas.openxmlformats.org/officeDocument/2006/relationships/hyperlink" Target="https://login.consultant.ru/link/?req=doc&amp;base=LAW&amp;n=484289&amp;dst=100015" TargetMode="External"/><Relationship Id="rId855" Type="http://schemas.openxmlformats.org/officeDocument/2006/relationships/hyperlink" Target="https://login.consultant.ru/link/?req=doc&amp;base=LAW&amp;n=382926&amp;dst=100012" TargetMode="External"/><Relationship Id="rId1040" Type="http://schemas.openxmlformats.org/officeDocument/2006/relationships/hyperlink" Target="https://login.consultant.ru/link/?req=doc&amp;base=LAW&amp;n=477156&amp;dst=100048" TargetMode="External"/><Relationship Id="rId1278" Type="http://schemas.openxmlformats.org/officeDocument/2006/relationships/hyperlink" Target="https://login.consultant.ru/link/?req=doc&amp;base=LAW&amp;n=477069&amp;dst=100090" TargetMode="External"/><Relationship Id="rId287" Type="http://schemas.openxmlformats.org/officeDocument/2006/relationships/hyperlink" Target="https://login.consultant.ru/link/?req=doc&amp;base=LAW&amp;n=486590&amp;dst=100047" TargetMode="External"/><Relationship Id="rId410" Type="http://schemas.openxmlformats.org/officeDocument/2006/relationships/hyperlink" Target="https://login.consultant.ru/link/?req=doc&amp;base=LAW&amp;n=486590&amp;dst=100589" TargetMode="External"/><Relationship Id="rId494" Type="http://schemas.openxmlformats.org/officeDocument/2006/relationships/hyperlink" Target="https://login.consultant.ru/link/?req=doc&amp;base=LAW&amp;n=471090" TargetMode="External"/><Relationship Id="rId508" Type="http://schemas.openxmlformats.org/officeDocument/2006/relationships/hyperlink" Target="https://login.consultant.ru/link/?req=doc&amp;base=LAW&amp;n=486598&amp;dst=100027" TargetMode="External"/><Relationship Id="rId715" Type="http://schemas.openxmlformats.org/officeDocument/2006/relationships/hyperlink" Target="https://login.consultant.ru/link/?req=doc&amp;base=LAW&amp;n=477069&amp;dst=100017" TargetMode="External"/><Relationship Id="rId922" Type="http://schemas.openxmlformats.org/officeDocument/2006/relationships/hyperlink" Target="https://login.consultant.ru/link/?req=doc&amp;base=LAW&amp;n=477069&amp;dst=100042" TargetMode="External"/><Relationship Id="rId1138" Type="http://schemas.openxmlformats.org/officeDocument/2006/relationships/hyperlink" Target="https://login.consultant.ru/link/?req=doc&amp;base=LAW&amp;n=411617&amp;dst=100023" TargetMode="External"/><Relationship Id="rId1345" Type="http://schemas.openxmlformats.org/officeDocument/2006/relationships/hyperlink" Target="https://login.consultant.ru/link/?req=doc&amp;base=LAW&amp;n=422791&amp;dst=100028" TargetMode="External"/><Relationship Id="rId147" Type="http://schemas.openxmlformats.org/officeDocument/2006/relationships/hyperlink" Target="https://login.consultant.ru/link/?req=doc&amp;base=LAW&amp;n=214070&amp;dst=100005" TargetMode="External"/><Relationship Id="rId354" Type="http://schemas.openxmlformats.org/officeDocument/2006/relationships/hyperlink" Target="https://login.consultant.ru/link/?req=doc&amp;base=LAW&amp;n=484875&amp;dst=100108" TargetMode="External"/><Relationship Id="rId799" Type="http://schemas.openxmlformats.org/officeDocument/2006/relationships/hyperlink" Target="https://login.consultant.ru/link/?req=doc&amp;base=LAW&amp;n=477069&amp;dst=100021" TargetMode="External"/><Relationship Id="rId1191" Type="http://schemas.openxmlformats.org/officeDocument/2006/relationships/hyperlink" Target="https://login.consultant.ru/link/?req=doc&amp;base=LAW&amp;n=178054&amp;dst=100024" TargetMode="External"/><Relationship Id="rId1205" Type="http://schemas.openxmlformats.org/officeDocument/2006/relationships/hyperlink" Target="https://login.consultant.ru/link/?req=doc&amp;base=LAW&amp;n=154736&amp;dst=100005" TargetMode="External"/><Relationship Id="rId51" Type="http://schemas.openxmlformats.org/officeDocument/2006/relationships/hyperlink" Target="https://login.consultant.ru/link/?req=doc&amp;base=LAW&amp;n=205587&amp;dst=100010" TargetMode="External"/><Relationship Id="rId561" Type="http://schemas.openxmlformats.org/officeDocument/2006/relationships/hyperlink" Target="https://login.consultant.ru/link/?req=doc&amp;base=LAW&amp;n=477157&amp;dst=100009" TargetMode="External"/><Relationship Id="rId659" Type="http://schemas.openxmlformats.org/officeDocument/2006/relationships/hyperlink" Target="https://login.consultant.ru/link/?req=doc&amp;base=LAW&amp;n=411617&amp;dst=100017" TargetMode="External"/><Relationship Id="rId866" Type="http://schemas.openxmlformats.org/officeDocument/2006/relationships/hyperlink" Target="https://login.consultant.ru/link/?req=doc&amp;base=LAW&amp;n=296305&amp;dst=100013" TargetMode="External"/><Relationship Id="rId1289" Type="http://schemas.openxmlformats.org/officeDocument/2006/relationships/hyperlink" Target="https://login.consultant.ru/link/?req=doc&amp;base=LAW&amp;n=420971&amp;dst=100096" TargetMode="External"/><Relationship Id="rId214" Type="http://schemas.openxmlformats.org/officeDocument/2006/relationships/hyperlink" Target="https://login.consultant.ru/link/?req=doc&amp;base=LAW&amp;n=341726&amp;dst=100012" TargetMode="External"/><Relationship Id="rId298" Type="http://schemas.openxmlformats.org/officeDocument/2006/relationships/hyperlink" Target="https://login.consultant.ru/link/?req=doc&amp;base=LAW&amp;n=484955&amp;dst=100011" TargetMode="External"/><Relationship Id="rId421" Type="http://schemas.openxmlformats.org/officeDocument/2006/relationships/hyperlink" Target="https://login.consultant.ru/link/?req=doc&amp;base=LAW&amp;n=471090&amp;dst=100062" TargetMode="External"/><Relationship Id="rId519" Type="http://schemas.openxmlformats.org/officeDocument/2006/relationships/hyperlink" Target="https://login.consultant.ru/link/?req=doc&amp;base=LAW&amp;n=485783&amp;dst=101735" TargetMode="External"/><Relationship Id="rId1051" Type="http://schemas.openxmlformats.org/officeDocument/2006/relationships/hyperlink" Target="https://login.consultant.ru/link/?req=doc&amp;base=LAW&amp;n=378535&amp;dst=100120" TargetMode="External"/><Relationship Id="rId1149" Type="http://schemas.openxmlformats.org/officeDocument/2006/relationships/hyperlink" Target="https://login.consultant.ru/link/?req=doc&amp;base=LAW&amp;n=485783&amp;dst=101813" TargetMode="External"/><Relationship Id="rId1356" Type="http://schemas.openxmlformats.org/officeDocument/2006/relationships/hyperlink" Target="https://login.consultant.ru/link/?req=doc&amp;base=LAW&amp;n=472429&amp;dst=100012" TargetMode="External"/><Relationship Id="rId158" Type="http://schemas.openxmlformats.org/officeDocument/2006/relationships/hyperlink" Target="https://login.consultant.ru/link/?req=doc&amp;base=LAW&amp;n=341726&amp;dst=100011" TargetMode="External"/><Relationship Id="rId726" Type="http://schemas.openxmlformats.org/officeDocument/2006/relationships/hyperlink" Target="https://login.consultant.ru/link/?req=doc&amp;base=LAW&amp;n=477158&amp;dst=100054" TargetMode="External"/><Relationship Id="rId933" Type="http://schemas.openxmlformats.org/officeDocument/2006/relationships/hyperlink" Target="https://login.consultant.ru/link/?req=doc&amp;base=LAW&amp;n=485514&amp;dst=100603" TargetMode="External"/><Relationship Id="rId1009" Type="http://schemas.openxmlformats.org/officeDocument/2006/relationships/hyperlink" Target="https://login.consultant.ru/link/?req=doc&amp;base=LAW&amp;n=477157&amp;dst=100053" TargetMode="External"/><Relationship Id="rId62" Type="http://schemas.openxmlformats.org/officeDocument/2006/relationships/hyperlink" Target="https://login.consultant.ru/link/?req=doc&amp;base=LAW&amp;n=219822&amp;dst=100012" TargetMode="External"/><Relationship Id="rId365" Type="http://schemas.openxmlformats.org/officeDocument/2006/relationships/hyperlink" Target="https://login.consultant.ru/link/?req=doc&amp;base=LAW&amp;n=485490&amp;dst=100680" TargetMode="External"/><Relationship Id="rId572" Type="http://schemas.openxmlformats.org/officeDocument/2006/relationships/hyperlink" Target="https://login.consultant.ru/link/?req=doc&amp;base=LAW&amp;n=485514&amp;dst=100602" TargetMode="External"/><Relationship Id="rId1216" Type="http://schemas.openxmlformats.org/officeDocument/2006/relationships/hyperlink" Target="https://login.consultant.ru/link/?req=doc&amp;base=LAW&amp;n=477158&amp;dst=100124" TargetMode="External"/><Relationship Id="rId225" Type="http://schemas.openxmlformats.org/officeDocument/2006/relationships/hyperlink" Target="https://login.consultant.ru/link/?req=doc&amp;base=LAW&amp;n=485514&amp;dst=100409" TargetMode="External"/><Relationship Id="rId432" Type="http://schemas.openxmlformats.org/officeDocument/2006/relationships/hyperlink" Target="https://login.consultant.ru/link/?req=doc&amp;base=LAW&amp;n=206324&amp;dst=100015" TargetMode="External"/><Relationship Id="rId877" Type="http://schemas.openxmlformats.org/officeDocument/2006/relationships/hyperlink" Target="https://login.consultant.ru/link/?req=doc&amp;base=LAW&amp;n=405734&amp;dst=100039" TargetMode="External"/><Relationship Id="rId1062" Type="http://schemas.openxmlformats.org/officeDocument/2006/relationships/hyperlink" Target="https://login.consultant.ru/link/?req=doc&amp;base=LAW&amp;n=484957&amp;dst=100052" TargetMode="External"/><Relationship Id="rId737" Type="http://schemas.openxmlformats.org/officeDocument/2006/relationships/hyperlink" Target="https://login.consultant.ru/link/?req=doc&amp;base=LAW&amp;n=442630&amp;dst=100016" TargetMode="External"/><Relationship Id="rId944" Type="http://schemas.openxmlformats.org/officeDocument/2006/relationships/hyperlink" Target="https://login.consultant.ru/link/?req=doc&amp;base=LAW&amp;n=405734&amp;dst=100054" TargetMode="External"/><Relationship Id="rId1367" Type="http://schemas.openxmlformats.org/officeDocument/2006/relationships/hyperlink" Target="https://login.consultant.ru/link/?req=doc&amp;base=LAW&amp;n=477158&amp;dst=100273" TargetMode="External"/><Relationship Id="rId73" Type="http://schemas.openxmlformats.org/officeDocument/2006/relationships/hyperlink" Target="https://login.consultant.ru/link/?req=doc&amp;base=LAW&amp;n=323210&amp;dst=100005" TargetMode="External"/><Relationship Id="rId169" Type="http://schemas.openxmlformats.org/officeDocument/2006/relationships/hyperlink" Target="https://login.consultant.ru/link/?req=doc&amp;base=LAW&amp;n=399543&amp;dst=100012" TargetMode="External"/><Relationship Id="rId376" Type="http://schemas.openxmlformats.org/officeDocument/2006/relationships/hyperlink" Target="https://login.consultant.ru/link/?req=doc&amp;base=LAW&amp;n=484875&amp;dst=100116" TargetMode="External"/><Relationship Id="rId583" Type="http://schemas.openxmlformats.org/officeDocument/2006/relationships/hyperlink" Target="https://login.consultant.ru/link/?req=doc&amp;base=LAW&amp;n=485783&amp;dst=101736" TargetMode="External"/><Relationship Id="rId790" Type="http://schemas.openxmlformats.org/officeDocument/2006/relationships/hyperlink" Target="https://login.consultant.ru/link/?req=doc&amp;base=LAW&amp;n=484957&amp;dst=101030" TargetMode="External"/><Relationship Id="rId804" Type="http://schemas.openxmlformats.org/officeDocument/2006/relationships/hyperlink" Target="https://login.consultant.ru/link/?req=doc&amp;base=LAW&amp;n=477069&amp;dst=100027" TargetMode="External"/><Relationship Id="rId1227" Type="http://schemas.openxmlformats.org/officeDocument/2006/relationships/hyperlink" Target="https://login.consultant.ru/link/?req=doc&amp;base=LAW&amp;n=420971&amp;dst=10006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5783&amp;dst=101615" TargetMode="External"/><Relationship Id="rId443" Type="http://schemas.openxmlformats.org/officeDocument/2006/relationships/hyperlink" Target="https://login.consultant.ru/link/?req=doc&amp;base=LAW&amp;n=449696&amp;dst=100018" TargetMode="External"/><Relationship Id="rId650" Type="http://schemas.openxmlformats.org/officeDocument/2006/relationships/hyperlink" Target="https://login.consultant.ru/link/?req=doc&amp;base=LAW&amp;n=477157&amp;dst=100014" TargetMode="External"/><Relationship Id="rId888" Type="http://schemas.openxmlformats.org/officeDocument/2006/relationships/hyperlink" Target="https://login.consultant.ru/link/?req=doc&amp;base=LAW&amp;n=484485&amp;dst=100022" TargetMode="External"/><Relationship Id="rId1073" Type="http://schemas.openxmlformats.org/officeDocument/2006/relationships/hyperlink" Target="https://login.consultant.ru/link/?req=doc&amp;base=LAW&amp;n=485783&amp;dst=101800" TargetMode="External"/><Relationship Id="rId1280" Type="http://schemas.openxmlformats.org/officeDocument/2006/relationships/hyperlink" Target="https://login.consultant.ru/link/?req=doc&amp;base=LAW&amp;n=477069&amp;dst=100103" TargetMode="External"/><Relationship Id="rId303" Type="http://schemas.openxmlformats.org/officeDocument/2006/relationships/hyperlink" Target="https://login.consultant.ru/link/?req=doc&amp;base=LAW&amp;n=484955&amp;dst=100027" TargetMode="External"/><Relationship Id="rId748" Type="http://schemas.openxmlformats.org/officeDocument/2006/relationships/hyperlink" Target="https://login.consultant.ru/link/?req=doc&amp;base=LAW&amp;n=485783&amp;dst=101747" TargetMode="External"/><Relationship Id="rId955" Type="http://schemas.openxmlformats.org/officeDocument/2006/relationships/hyperlink" Target="https://login.consultant.ru/link/?req=doc&amp;base=LAW&amp;n=484957&amp;dst=101032" TargetMode="External"/><Relationship Id="rId1140" Type="http://schemas.openxmlformats.org/officeDocument/2006/relationships/hyperlink" Target="https://login.consultant.ru/link/?req=doc&amp;base=LAW&amp;n=150032&amp;dst=100028" TargetMode="External"/><Relationship Id="rId1378" Type="http://schemas.openxmlformats.org/officeDocument/2006/relationships/hyperlink" Target="https://login.consultant.ru/link/?req=doc&amp;base=LAW&amp;n=482692" TargetMode="External"/><Relationship Id="rId84" Type="http://schemas.openxmlformats.org/officeDocument/2006/relationships/hyperlink" Target="https://login.consultant.ru/link/?req=doc&amp;base=LAW&amp;n=370112&amp;dst=100009" TargetMode="External"/><Relationship Id="rId387" Type="http://schemas.openxmlformats.org/officeDocument/2006/relationships/hyperlink" Target="https://login.consultant.ru/link/?req=doc&amp;base=LAW&amp;n=484875&amp;dst=100159" TargetMode="External"/><Relationship Id="rId510" Type="http://schemas.openxmlformats.org/officeDocument/2006/relationships/hyperlink" Target="https://login.consultant.ru/link/?req=doc&amp;base=LAW&amp;n=486590&amp;dst=100047" TargetMode="External"/><Relationship Id="rId594" Type="http://schemas.openxmlformats.org/officeDocument/2006/relationships/hyperlink" Target="https://login.consultant.ru/link/?req=doc&amp;base=LAW&amp;n=378535&amp;dst=100018" TargetMode="External"/><Relationship Id="rId608" Type="http://schemas.openxmlformats.org/officeDocument/2006/relationships/hyperlink" Target="https://login.consultant.ru/link/?req=doc&amp;base=LAW&amp;n=378535&amp;dst=100027" TargetMode="External"/><Relationship Id="rId815" Type="http://schemas.openxmlformats.org/officeDocument/2006/relationships/hyperlink" Target="https://login.consultant.ru/link/?req=doc&amp;base=LAW&amp;n=484875&amp;dst=100234" TargetMode="External"/><Relationship Id="rId1238" Type="http://schemas.openxmlformats.org/officeDocument/2006/relationships/hyperlink" Target="https://login.consultant.ru/link/?req=doc&amp;base=LAW&amp;n=485783&amp;dst=100912" TargetMode="External"/><Relationship Id="rId247" Type="http://schemas.openxmlformats.org/officeDocument/2006/relationships/hyperlink" Target="https://login.consultant.ru/link/?req=doc&amp;base=LAW&amp;n=484957&amp;dst=100052" TargetMode="External"/><Relationship Id="rId899" Type="http://schemas.openxmlformats.org/officeDocument/2006/relationships/hyperlink" Target="https://login.consultant.ru/link/?req=doc&amp;base=LAW&amp;n=378535&amp;dst=100087" TargetMode="External"/><Relationship Id="rId1000" Type="http://schemas.openxmlformats.org/officeDocument/2006/relationships/hyperlink" Target="https://login.consultant.ru/link/?req=doc&amp;base=LAW&amp;n=420971&amp;dst=100051" TargetMode="External"/><Relationship Id="rId1084" Type="http://schemas.openxmlformats.org/officeDocument/2006/relationships/hyperlink" Target="https://login.consultant.ru/link/?req=doc&amp;base=LAW&amp;n=466628&amp;dst=100038" TargetMode="External"/><Relationship Id="rId1305" Type="http://schemas.openxmlformats.org/officeDocument/2006/relationships/hyperlink" Target="https://login.consultant.ru/link/?req=doc&amp;base=LAW&amp;n=418144&amp;dst=100016" TargetMode="External"/><Relationship Id="rId107" Type="http://schemas.openxmlformats.org/officeDocument/2006/relationships/hyperlink" Target="https://login.consultant.ru/link/?req=doc&amp;base=LAW&amp;n=474496&amp;dst=100036" TargetMode="External"/><Relationship Id="rId454" Type="http://schemas.openxmlformats.org/officeDocument/2006/relationships/hyperlink" Target="https://login.consultant.ru/link/?req=doc&amp;base=LAW&amp;n=486598&amp;dst=4236" TargetMode="External"/><Relationship Id="rId661" Type="http://schemas.openxmlformats.org/officeDocument/2006/relationships/hyperlink" Target="https://login.consultant.ru/link/?req=doc&amp;base=LAW&amp;n=484875&amp;dst=100227" TargetMode="External"/><Relationship Id="rId759" Type="http://schemas.openxmlformats.org/officeDocument/2006/relationships/hyperlink" Target="https://login.consultant.ru/link/?req=doc&amp;base=LAW&amp;n=477158&amp;dst=100056" TargetMode="External"/><Relationship Id="rId966" Type="http://schemas.openxmlformats.org/officeDocument/2006/relationships/hyperlink" Target="https://login.consultant.ru/link/?req=doc&amp;base=LAW&amp;n=477158&amp;dst=100111" TargetMode="External"/><Relationship Id="rId1291" Type="http://schemas.openxmlformats.org/officeDocument/2006/relationships/hyperlink" Target="https://login.consultant.ru/link/?req=doc&amp;base=LAW&amp;n=442630&amp;dst=100103" TargetMode="External"/><Relationship Id="rId1389" Type="http://schemas.openxmlformats.org/officeDocument/2006/relationships/hyperlink" Target="https://login.consultant.ru/link/?req=doc&amp;base=LAW&amp;n=205587&amp;dst=100037" TargetMode="External"/><Relationship Id="rId11" Type="http://schemas.openxmlformats.org/officeDocument/2006/relationships/hyperlink" Target="https://login.consultant.ru/link/?req=doc&amp;base=LAW&amp;n=147703&amp;dst=100142" TargetMode="External"/><Relationship Id="rId314" Type="http://schemas.openxmlformats.org/officeDocument/2006/relationships/hyperlink" Target="https://login.consultant.ru/link/?req=doc&amp;base=LAW&amp;n=484957&amp;dst=100997" TargetMode="External"/><Relationship Id="rId398" Type="http://schemas.openxmlformats.org/officeDocument/2006/relationships/hyperlink" Target="https://login.consultant.ru/link/?req=doc&amp;base=LAW&amp;n=317695&amp;dst=101007" TargetMode="External"/><Relationship Id="rId521" Type="http://schemas.openxmlformats.org/officeDocument/2006/relationships/hyperlink" Target="https://login.consultant.ru/link/?req=doc&amp;base=LAW&amp;n=138223&amp;dst=100008" TargetMode="External"/><Relationship Id="rId619" Type="http://schemas.openxmlformats.org/officeDocument/2006/relationships/hyperlink" Target="https://login.consultant.ru/link/?req=doc&amp;base=LAW&amp;n=484289&amp;dst=100010" TargetMode="External"/><Relationship Id="rId1151" Type="http://schemas.openxmlformats.org/officeDocument/2006/relationships/hyperlink" Target="https://login.consultant.ru/link/?req=doc&amp;base=LAW&amp;n=485783&amp;dst=101814" TargetMode="External"/><Relationship Id="rId1249" Type="http://schemas.openxmlformats.org/officeDocument/2006/relationships/hyperlink" Target="https://login.consultant.ru/link/?req=doc&amp;base=LAW&amp;n=485783&amp;dst=100749" TargetMode="External"/><Relationship Id="rId95" Type="http://schemas.openxmlformats.org/officeDocument/2006/relationships/hyperlink" Target="https://login.consultant.ru/link/?req=doc&amp;base=LAW&amp;n=405734&amp;dst=100005" TargetMode="External"/><Relationship Id="rId160" Type="http://schemas.openxmlformats.org/officeDocument/2006/relationships/hyperlink" Target="https://login.consultant.ru/link/?req=doc&amp;base=LAW&amp;n=348358&amp;dst=100106" TargetMode="External"/><Relationship Id="rId826" Type="http://schemas.openxmlformats.org/officeDocument/2006/relationships/hyperlink" Target="https://login.consultant.ru/link/?req=doc&amp;base=LAW&amp;n=216719&amp;dst=100023" TargetMode="External"/><Relationship Id="rId1011" Type="http://schemas.openxmlformats.org/officeDocument/2006/relationships/hyperlink" Target="https://login.consultant.ru/link/?req=doc&amp;base=LAW&amp;n=477157&amp;dst=100055" TargetMode="External"/><Relationship Id="rId1109" Type="http://schemas.openxmlformats.org/officeDocument/2006/relationships/hyperlink" Target="https://login.consultant.ru/link/?req=doc&amp;base=LAW&amp;n=323210&amp;dst=100045" TargetMode="External"/><Relationship Id="rId258" Type="http://schemas.openxmlformats.org/officeDocument/2006/relationships/hyperlink" Target="https://login.consultant.ru/link/?req=doc&amp;base=LAW&amp;n=485783&amp;dst=101633" TargetMode="External"/><Relationship Id="rId465" Type="http://schemas.openxmlformats.org/officeDocument/2006/relationships/image" Target="media/image1.wmf"/><Relationship Id="rId672" Type="http://schemas.openxmlformats.org/officeDocument/2006/relationships/hyperlink" Target="https://login.consultant.ru/link/?req=doc&amp;base=LAW&amp;n=405734&amp;dst=100010" TargetMode="External"/><Relationship Id="rId1095" Type="http://schemas.openxmlformats.org/officeDocument/2006/relationships/hyperlink" Target="https://login.consultant.ru/link/?req=doc&amp;base=LAW&amp;n=477069&amp;dst=100070" TargetMode="External"/><Relationship Id="rId1316" Type="http://schemas.openxmlformats.org/officeDocument/2006/relationships/hyperlink" Target="https://login.consultant.ru/link/?req=doc&amp;base=LAW&amp;n=477158&amp;dst=100160" TargetMode="External"/><Relationship Id="rId22" Type="http://schemas.openxmlformats.org/officeDocument/2006/relationships/hyperlink" Target="https://login.consultant.ru/link/?req=doc&amp;base=LAW&amp;n=139522&amp;dst=100005" TargetMode="External"/><Relationship Id="rId118" Type="http://schemas.openxmlformats.org/officeDocument/2006/relationships/hyperlink" Target="https://login.consultant.ru/link/?req=doc&amp;base=LAW&amp;n=405778&amp;dst=100177" TargetMode="External"/><Relationship Id="rId325" Type="http://schemas.openxmlformats.org/officeDocument/2006/relationships/hyperlink" Target="https://login.consultant.ru/link/?req=doc&amp;base=LAW&amp;n=485783&amp;dst=101684" TargetMode="External"/><Relationship Id="rId532" Type="http://schemas.openxmlformats.org/officeDocument/2006/relationships/hyperlink" Target="https://login.consultant.ru/link/?req=doc&amp;base=LAW&amp;n=347566&amp;dst=100012" TargetMode="External"/><Relationship Id="rId977" Type="http://schemas.openxmlformats.org/officeDocument/2006/relationships/hyperlink" Target="https://login.consultant.ru/link/?req=doc&amp;base=LAW&amp;n=347566&amp;dst=100038" TargetMode="External"/><Relationship Id="rId1162" Type="http://schemas.openxmlformats.org/officeDocument/2006/relationships/hyperlink" Target="https://login.consultant.ru/link/?req=doc&amp;base=LAW&amp;n=477152&amp;dst=100036" TargetMode="External"/><Relationship Id="rId171" Type="http://schemas.openxmlformats.org/officeDocument/2006/relationships/hyperlink" Target="https://login.consultant.ru/link/?req=doc&amp;base=LAW&amp;n=485514&amp;dst=100408" TargetMode="External"/><Relationship Id="rId837" Type="http://schemas.openxmlformats.org/officeDocument/2006/relationships/hyperlink" Target="https://login.consultant.ru/link/?req=doc&amp;base=LAW&amp;n=420968&amp;dst=100016" TargetMode="External"/><Relationship Id="rId1022" Type="http://schemas.openxmlformats.org/officeDocument/2006/relationships/hyperlink" Target="https://login.consultant.ru/link/?req=doc&amp;base=LAW&amp;n=477069&amp;dst=100064" TargetMode="External"/><Relationship Id="rId269" Type="http://schemas.openxmlformats.org/officeDocument/2006/relationships/hyperlink" Target="https://login.consultant.ru/link/?req=doc&amp;base=LAW&amp;n=485783&amp;dst=101646" TargetMode="External"/><Relationship Id="rId476" Type="http://schemas.openxmlformats.org/officeDocument/2006/relationships/hyperlink" Target="https://login.consultant.ru/link/?req=doc&amp;base=LAW&amp;n=456419&amp;dst=100013" TargetMode="External"/><Relationship Id="rId683" Type="http://schemas.openxmlformats.org/officeDocument/2006/relationships/hyperlink" Target="https://login.consultant.ru/link/?req=doc&amp;base=LAW&amp;n=485783&amp;dst=100061" TargetMode="External"/><Relationship Id="rId890" Type="http://schemas.openxmlformats.org/officeDocument/2006/relationships/hyperlink" Target="https://login.consultant.ru/link/?req=doc&amp;base=LAW&amp;n=392904&amp;dst=100014" TargetMode="External"/><Relationship Id="rId904" Type="http://schemas.openxmlformats.org/officeDocument/2006/relationships/hyperlink" Target="https://login.consultant.ru/link/?req=doc&amp;base=LAW&amp;n=477157&amp;dst=100040" TargetMode="External"/><Relationship Id="rId1327" Type="http://schemas.openxmlformats.org/officeDocument/2006/relationships/image" Target="media/image3.wmf"/><Relationship Id="rId33" Type="http://schemas.openxmlformats.org/officeDocument/2006/relationships/hyperlink" Target="https://login.consultant.ru/link/?req=doc&amp;base=LAW&amp;n=347574&amp;dst=100010" TargetMode="External"/><Relationship Id="rId129" Type="http://schemas.openxmlformats.org/officeDocument/2006/relationships/hyperlink" Target="https://login.consultant.ru/link/?req=doc&amp;base=LAW&amp;n=389696&amp;dst=100047" TargetMode="External"/><Relationship Id="rId336" Type="http://schemas.openxmlformats.org/officeDocument/2006/relationships/hyperlink" Target="https://login.consultant.ru/link/?req=doc&amp;base=LAW&amp;n=158916&amp;dst=100017" TargetMode="External"/><Relationship Id="rId543" Type="http://schemas.openxmlformats.org/officeDocument/2006/relationships/hyperlink" Target="https://login.consultant.ru/link/?req=doc&amp;base=LAW&amp;n=205171&amp;dst=100005" TargetMode="External"/><Relationship Id="rId988" Type="http://schemas.openxmlformats.org/officeDocument/2006/relationships/hyperlink" Target="https://login.consultant.ru/link/?req=doc&amp;base=LAW&amp;n=150237&amp;dst=100010" TargetMode="External"/><Relationship Id="rId1173" Type="http://schemas.openxmlformats.org/officeDocument/2006/relationships/hyperlink" Target="https://login.consultant.ru/link/?req=doc&amp;base=LAW&amp;n=485783&amp;dst=101816" TargetMode="External"/><Relationship Id="rId1380" Type="http://schemas.openxmlformats.org/officeDocument/2006/relationships/hyperlink" Target="https://login.consultant.ru/link/?req=doc&amp;base=LAW&amp;n=422791&amp;dst=100028" TargetMode="External"/><Relationship Id="rId182" Type="http://schemas.openxmlformats.org/officeDocument/2006/relationships/hyperlink" Target="https://login.consultant.ru/link/?req=doc&amp;base=LAW&amp;n=420971&amp;dst=100019" TargetMode="External"/><Relationship Id="rId403" Type="http://schemas.openxmlformats.org/officeDocument/2006/relationships/hyperlink" Target="https://login.consultant.ru/link/?req=doc&amp;base=LAW&amp;n=381278&amp;dst=100016" TargetMode="External"/><Relationship Id="rId750" Type="http://schemas.openxmlformats.org/officeDocument/2006/relationships/hyperlink" Target="https://login.consultant.ru/link/?req=doc&amp;base=LAW&amp;n=347568&amp;dst=100010" TargetMode="External"/><Relationship Id="rId848" Type="http://schemas.openxmlformats.org/officeDocument/2006/relationships/hyperlink" Target="https://login.consultant.ru/link/?req=doc&amp;base=LAW&amp;n=130520&amp;dst=100096" TargetMode="External"/><Relationship Id="rId1033" Type="http://schemas.openxmlformats.org/officeDocument/2006/relationships/hyperlink" Target="https://login.consultant.ru/link/?req=doc&amp;base=LAW&amp;n=485783&amp;dst=101792" TargetMode="External"/><Relationship Id="rId487" Type="http://schemas.openxmlformats.org/officeDocument/2006/relationships/hyperlink" Target="https://login.consultant.ru/link/?req=doc&amp;base=LAW&amp;n=474496&amp;dst=100040" TargetMode="External"/><Relationship Id="rId610" Type="http://schemas.openxmlformats.org/officeDocument/2006/relationships/hyperlink" Target="https://login.consultant.ru/link/?req=doc&amp;base=LAW&amp;n=378535&amp;dst=100028" TargetMode="External"/><Relationship Id="rId694" Type="http://schemas.openxmlformats.org/officeDocument/2006/relationships/hyperlink" Target="https://login.consultant.ru/link/?req=doc&amp;base=LAW&amp;n=485783&amp;dst=101744" TargetMode="External"/><Relationship Id="rId708" Type="http://schemas.openxmlformats.org/officeDocument/2006/relationships/hyperlink" Target="https://login.consultant.ru/link/?req=doc&amp;base=LAW&amp;n=216708&amp;dst=100017" TargetMode="External"/><Relationship Id="rId915" Type="http://schemas.openxmlformats.org/officeDocument/2006/relationships/hyperlink" Target="https://login.consultant.ru/link/?req=doc&amp;base=LAW&amp;n=372860" TargetMode="External"/><Relationship Id="rId1240" Type="http://schemas.openxmlformats.org/officeDocument/2006/relationships/hyperlink" Target="https://login.consultant.ru/link/?req=doc&amp;base=LAW&amp;n=420971&amp;dst=100075" TargetMode="External"/><Relationship Id="rId1338" Type="http://schemas.openxmlformats.org/officeDocument/2006/relationships/hyperlink" Target="https://login.consultant.ru/link/?req=doc&amp;base=LAW&amp;n=477069&amp;dst=100111" TargetMode="External"/><Relationship Id="rId347" Type="http://schemas.openxmlformats.org/officeDocument/2006/relationships/hyperlink" Target="https://login.consultant.ru/link/?req=doc&amp;base=LAW&amp;n=485783&amp;dst=101539" TargetMode="External"/><Relationship Id="rId999" Type="http://schemas.openxmlformats.org/officeDocument/2006/relationships/hyperlink" Target="https://login.consultant.ru/link/?req=doc&amp;base=LAW&amp;n=216708&amp;dst=100028" TargetMode="External"/><Relationship Id="rId1100" Type="http://schemas.openxmlformats.org/officeDocument/2006/relationships/hyperlink" Target="https://login.consultant.ru/link/?req=doc&amp;base=LAW&amp;n=323210&amp;dst=100015" TargetMode="External"/><Relationship Id="rId1184" Type="http://schemas.openxmlformats.org/officeDocument/2006/relationships/hyperlink" Target="https://login.consultant.ru/link/?req=doc&amp;base=LAW&amp;n=442630&amp;dst=100080" TargetMode="External"/><Relationship Id="rId1405" Type="http://schemas.openxmlformats.org/officeDocument/2006/relationships/theme" Target="theme/theme1.xml"/><Relationship Id="rId44" Type="http://schemas.openxmlformats.org/officeDocument/2006/relationships/hyperlink" Target="https://login.consultant.ru/link/?req=doc&amp;base=LAW&amp;n=182490&amp;dst=100005" TargetMode="External"/><Relationship Id="rId554" Type="http://schemas.openxmlformats.org/officeDocument/2006/relationships/hyperlink" Target="https://login.consultant.ru/link/?req=doc&amp;base=LAW&amp;n=484957&amp;dst=101023" TargetMode="External"/><Relationship Id="rId761" Type="http://schemas.openxmlformats.org/officeDocument/2006/relationships/hyperlink" Target="https://login.consultant.ru/link/?req=doc&amp;base=LAW&amp;n=347569&amp;dst=100020" TargetMode="External"/><Relationship Id="rId859" Type="http://schemas.openxmlformats.org/officeDocument/2006/relationships/hyperlink" Target="https://login.consultant.ru/link/?req=doc&amp;base=LAW&amp;n=442630&amp;dst=100027" TargetMode="External"/><Relationship Id="rId1391" Type="http://schemas.openxmlformats.org/officeDocument/2006/relationships/hyperlink" Target="https://login.consultant.ru/link/?req=doc&amp;base=LAW&amp;n=420968&amp;dst=100026" TargetMode="External"/><Relationship Id="rId193" Type="http://schemas.openxmlformats.org/officeDocument/2006/relationships/hyperlink" Target="https://login.consultant.ru/link/?req=doc&amp;base=LAW&amp;n=477158&amp;dst=100024" TargetMode="External"/><Relationship Id="rId207" Type="http://schemas.openxmlformats.org/officeDocument/2006/relationships/hyperlink" Target="https://login.consultant.ru/link/?req=doc&amp;base=LAW&amp;n=484875&amp;dst=100048" TargetMode="External"/><Relationship Id="rId414" Type="http://schemas.openxmlformats.org/officeDocument/2006/relationships/hyperlink" Target="https://login.consultant.ru/link/?req=doc&amp;base=LAW&amp;n=219822&amp;dst=100015" TargetMode="External"/><Relationship Id="rId498" Type="http://schemas.openxmlformats.org/officeDocument/2006/relationships/hyperlink" Target="https://login.consultant.ru/link/?req=doc&amp;base=LAW&amp;n=438447&amp;dst=100015" TargetMode="External"/><Relationship Id="rId621" Type="http://schemas.openxmlformats.org/officeDocument/2006/relationships/hyperlink" Target="https://login.consultant.ru/link/?req=doc&amp;base=LAW&amp;n=477157&amp;dst=100010" TargetMode="External"/><Relationship Id="rId1044" Type="http://schemas.openxmlformats.org/officeDocument/2006/relationships/hyperlink" Target="https://login.consultant.ru/link/?req=doc&amp;base=LAW&amp;n=438146&amp;dst=100049" TargetMode="External"/><Relationship Id="rId1251" Type="http://schemas.openxmlformats.org/officeDocument/2006/relationships/hyperlink" Target="https://login.consultant.ru/link/?req=doc&amp;base=LAW&amp;n=485783&amp;dst=100749" TargetMode="External"/><Relationship Id="rId1349" Type="http://schemas.openxmlformats.org/officeDocument/2006/relationships/hyperlink" Target="https://login.consultant.ru/link/?req=doc&amp;base=LAW&amp;n=482686" TargetMode="External"/><Relationship Id="rId260" Type="http://schemas.openxmlformats.org/officeDocument/2006/relationships/hyperlink" Target="https://login.consultant.ru/link/?req=doc&amp;base=LAW&amp;n=422616&amp;dst=100010" TargetMode="External"/><Relationship Id="rId719" Type="http://schemas.openxmlformats.org/officeDocument/2006/relationships/hyperlink" Target="https://login.consultant.ru/link/?req=doc&amp;base=LAW&amp;n=397618&amp;dst=100013" TargetMode="External"/><Relationship Id="rId926" Type="http://schemas.openxmlformats.org/officeDocument/2006/relationships/hyperlink" Target="https://login.consultant.ru/link/?req=doc&amp;base=LAW&amp;n=466512&amp;dst=100008" TargetMode="External"/><Relationship Id="rId1111" Type="http://schemas.openxmlformats.org/officeDocument/2006/relationships/hyperlink" Target="https://login.consultant.ru/link/?req=doc&amp;base=LAW&amp;n=323210&amp;dst=100047" TargetMode="External"/><Relationship Id="rId55" Type="http://schemas.openxmlformats.org/officeDocument/2006/relationships/hyperlink" Target="https://login.consultant.ru/link/?req=doc&amp;base=LAW&amp;n=469467&amp;dst=100041" TargetMode="External"/><Relationship Id="rId120" Type="http://schemas.openxmlformats.org/officeDocument/2006/relationships/hyperlink" Target="https://login.consultant.ru/link/?req=doc&amp;base=LAW&amp;n=402199&amp;dst=100062" TargetMode="External"/><Relationship Id="rId358" Type="http://schemas.openxmlformats.org/officeDocument/2006/relationships/hyperlink" Target="https://login.consultant.ru/link/?req=doc&amp;base=LAW&amp;n=485783&amp;dst=101331" TargetMode="External"/><Relationship Id="rId565" Type="http://schemas.openxmlformats.org/officeDocument/2006/relationships/hyperlink" Target="https://login.consultant.ru/link/?req=doc&amp;base=LAW&amp;n=378535&amp;dst=100016" TargetMode="External"/><Relationship Id="rId772" Type="http://schemas.openxmlformats.org/officeDocument/2006/relationships/hyperlink" Target="https://login.consultant.ru/link/?req=doc&amp;base=LAW&amp;n=378535&amp;dst=100044" TargetMode="External"/><Relationship Id="rId1195" Type="http://schemas.openxmlformats.org/officeDocument/2006/relationships/hyperlink" Target="https://login.consultant.ru/link/?req=doc&amp;base=LAW&amp;n=130520&amp;dst=100203" TargetMode="External"/><Relationship Id="rId1209" Type="http://schemas.openxmlformats.org/officeDocument/2006/relationships/hyperlink" Target="https://login.consultant.ru/link/?req=doc&amp;base=LAW&amp;n=341726&amp;dst=100043" TargetMode="External"/><Relationship Id="rId218" Type="http://schemas.openxmlformats.org/officeDocument/2006/relationships/hyperlink" Target="https://login.consultant.ru/link/?req=doc&amp;base=LAW&amp;n=341726&amp;dst=100015" TargetMode="External"/><Relationship Id="rId425" Type="http://schemas.openxmlformats.org/officeDocument/2006/relationships/hyperlink" Target="https://login.consultant.ru/link/?req=doc&amp;base=LAW&amp;n=219822&amp;dst=100024" TargetMode="External"/><Relationship Id="rId632" Type="http://schemas.openxmlformats.org/officeDocument/2006/relationships/hyperlink" Target="https://login.consultant.ru/link/?req=doc&amp;base=LAW&amp;n=466628&amp;dst=100013" TargetMode="External"/><Relationship Id="rId1055" Type="http://schemas.openxmlformats.org/officeDocument/2006/relationships/hyperlink" Target="https://login.consultant.ru/link/?req=doc&amp;base=LAW&amp;n=477157&amp;dst=100057" TargetMode="External"/><Relationship Id="rId1262" Type="http://schemas.openxmlformats.org/officeDocument/2006/relationships/hyperlink" Target="https://login.consultant.ru/link/?req=doc&amp;base=LAW&amp;n=216708&amp;dst=100036" TargetMode="External"/><Relationship Id="rId271" Type="http://schemas.openxmlformats.org/officeDocument/2006/relationships/hyperlink" Target="https://login.consultant.ru/link/?req=doc&amp;base=LAW&amp;n=485783&amp;dst=101539" TargetMode="External"/><Relationship Id="rId937" Type="http://schemas.openxmlformats.org/officeDocument/2006/relationships/hyperlink" Target="https://login.consultant.ru/link/?req=doc&amp;base=LAW&amp;n=477069&amp;dst=100048" TargetMode="External"/><Relationship Id="rId1122" Type="http://schemas.openxmlformats.org/officeDocument/2006/relationships/hyperlink" Target="https://login.consultant.ru/link/?req=doc&amp;base=LAW&amp;n=484957&amp;dst=101051" TargetMode="External"/><Relationship Id="rId66" Type="http://schemas.openxmlformats.org/officeDocument/2006/relationships/hyperlink" Target="https://login.consultant.ru/link/?req=doc&amp;base=LAW&amp;n=420968&amp;dst=100005" TargetMode="External"/><Relationship Id="rId131" Type="http://schemas.openxmlformats.org/officeDocument/2006/relationships/hyperlink" Target="https://login.consultant.ru/link/?req=doc&amp;base=LAW&amp;n=150335&amp;dst=100009" TargetMode="External"/><Relationship Id="rId369" Type="http://schemas.openxmlformats.org/officeDocument/2006/relationships/hyperlink" Target="https://login.consultant.ru/link/?req=doc&amp;base=LAW&amp;n=130522&amp;dst=100026" TargetMode="External"/><Relationship Id="rId576" Type="http://schemas.openxmlformats.org/officeDocument/2006/relationships/hyperlink" Target="https://login.consultant.ru/link/?req=doc&amp;base=LAW&amp;n=472429&amp;dst=100009" TargetMode="External"/><Relationship Id="rId783" Type="http://schemas.openxmlformats.org/officeDocument/2006/relationships/hyperlink" Target="https://login.consultant.ru/link/?req=doc&amp;base=LAW&amp;n=477158&amp;dst=100066" TargetMode="External"/><Relationship Id="rId990" Type="http://schemas.openxmlformats.org/officeDocument/2006/relationships/hyperlink" Target="https://login.consultant.ru/link/?req=doc&amp;base=LAW&amp;n=378535&amp;dst=100115" TargetMode="External"/><Relationship Id="rId229" Type="http://schemas.openxmlformats.org/officeDocument/2006/relationships/hyperlink" Target="https://login.consultant.ru/link/?req=doc&amp;base=LAW&amp;n=484875&amp;dst=100060" TargetMode="External"/><Relationship Id="rId436" Type="http://schemas.openxmlformats.org/officeDocument/2006/relationships/hyperlink" Target="https://login.consultant.ru/link/?req=doc&amp;base=LAW&amp;n=486590&amp;dst=100047" TargetMode="External"/><Relationship Id="rId643" Type="http://schemas.openxmlformats.org/officeDocument/2006/relationships/hyperlink" Target="https://login.consultant.ru/link/?req=doc&amp;base=LAW&amp;n=411617&amp;dst=100011" TargetMode="External"/><Relationship Id="rId1066" Type="http://schemas.openxmlformats.org/officeDocument/2006/relationships/hyperlink" Target="https://login.consultant.ru/link/?req=doc&amp;base=LAW&amp;n=477156&amp;dst=100051" TargetMode="External"/><Relationship Id="rId1273" Type="http://schemas.openxmlformats.org/officeDocument/2006/relationships/hyperlink" Target="https://login.consultant.ru/link/?req=doc&amp;base=LAW&amp;n=485783&amp;dst=100749" TargetMode="External"/><Relationship Id="rId850" Type="http://schemas.openxmlformats.org/officeDocument/2006/relationships/hyperlink" Target="https://login.consultant.ru/link/?req=doc&amp;base=LAW&amp;n=382926&amp;dst=100006" TargetMode="External"/><Relationship Id="rId948" Type="http://schemas.openxmlformats.org/officeDocument/2006/relationships/hyperlink" Target="https://login.consultant.ru/link/?req=doc&amp;base=LAW&amp;n=484875&amp;dst=100245" TargetMode="External"/><Relationship Id="rId1133" Type="http://schemas.openxmlformats.org/officeDocument/2006/relationships/hyperlink" Target="https://login.consultant.ru/link/?req=doc&amp;base=LAW&amp;n=216719&amp;dst=100056" TargetMode="External"/><Relationship Id="rId77" Type="http://schemas.openxmlformats.org/officeDocument/2006/relationships/hyperlink" Target="https://login.consultant.ru/link/?req=doc&amp;base=LAW&amp;n=404426&amp;dst=100012" TargetMode="External"/><Relationship Id="rId282" Type="http://schemas.openxmlformats.org/officeDocument/2006/relationships/hyperlink" Target="https://login.consultant.ru/link/?req=doc&amp;base=LAW&amp;n=473432&amp;dst=100013" TargetMode="External"/><Relationship Id="rId503" Type="http://schemas.openxmlformats.org/officeDocument/2006/relationships/hyperlink" Target="https://login.consultant.ru/link/?req=doc&amp;base=LAW&amp;n=486598&amp;dst=100027" TargetMode="External"/><Relationship Id="rId587" Type="http://schemas.openxmlformats.org/officeDocument/2006/relationships/hyperlink" Target="https://login.consultant.ru/link/?req=doc&amp;base=LAW&amp;n=378535&amp;dst=100017" TargetMode="External"/><Relationship Id="rId710" Type="http://schemas.openxmlformats.org/officeDocument/2006/relationships/hyperlink" Target="https://login.consultant.ru/link/?req=doc&amp;base=LAW&amp;n=130520&amp;dst=100071" TargetMode="External"/><Relationship Id="rId808" Type="http://schemas.openxmlformats.org/officeDocument/2006/relationships/hyperlink" Target="https://login.consultant.ru/link/?req=doc&amp;base=LAW&amp;n=477157&amp;dst=100026" TargetMode="External"/><Relationship Id="rId1340" Type="http://schemas.openxmlformats.org/officeDocument/2006/relationships/hyperlink" Target="https://login.consultant.ru/link/?req=doc&amp;base=LAW&amp;n=422791&amp;dst=100028" TargetMode="External"/><Relationship Id="rId8" Type="http://schemas.openxmlformats.org/officeDocument/2006/relationships/hyperlink" Target="https://login.consultant.ru/link/?req=doc&amp;base=LAW&amp;n=456419&amp;dst=100043" TargetMode="External"/><Relationship Id="rId142" Type="http://schemas.openxmlformats.org/officeDocument/2006/relationships/hyperlink" Target="https://login.consultant.ru/link/?req=doc&amp;base=LAW&amp;n=405778&amp;dst=100178" TargetMode="External"/><Relationship Id="rId447" Type="http://schemas.openxmlformats.org/officeDocument/2006/relationships/hyperlink" Target="https://login.consultant.ru/link/?req=doc&amp;base=LAW&amp;n=449696&amp;dst=100022" TargetMode="External"/><Relationship Id="rId794" Type="http://schemas.openxmlformats.org/officeDocument/2006/relationships/hyperlink" Target="https://login.consultant.ru/link/?req=doc&amp;base=LAW&amp;n=311353&amp;dst=100010" TargetMode="External"/><Relationship Id="rId1077" Type="http://schemas.openxmlformats.org/officeDocument/2006/relationships/hyperlink" Target="https://login.consultant.ru/link/?req=doc&amp;base=LAW&amp;n=442883&amp;dst=100031" TargetMode="External"/><Relationship Id="rId1200" Type="http://schemas.openxmlformats.org/officeDocument/2006/relationships/hyperlink" Target="https://login.consultant.ru/link/?req=doc&amp;base=LAW&amp;n=485783&amp;dst=101817" TargetMode="External"/><Relationship Id="rId654" Type="http://schemas.openxmlformats.org/officeDocument/2006/relationships/hyperlink" Target="https://login.consultant.ru/link/?req=doc&amp;base=LAW&amp;n=411617&amp;dst=100015" TargetMode="External"/><Relationship Id="rId861" Type="http://schemas.openxmlformats.org/officeDocument/2006/relationships/hyperlink" Target="https://login.consultant.ru/link/?req=doc&amp;base=LAW&amp;n=442630&amp;dst=100027" TargetMode="External"/><Relationship Id="rId959" Type="http://schemas.openxmlformats.org/officeDocument/2006/relationships/hyperlink" Target="https://login.consultant.ru/link/?req=doc&amp;base=LAW&amp;n=347472&amp;dst=100027" TargetMode="External"/><Relationship Id="rId1284" Type="http://schemas.openxmlformats.org/officeDocument/2006/relationships/hyperlink" Target="https://login.consultant.ru/link/?req=doc&amp;base=LAW&amp;n=442630&amp;dst=100098" TargetMode="External"/><Relationship Id="rId293" Type="http://schemas.openxmlformats.org/officeDocument/2006/relationships/hyperlink" Target="https://login.consultant.ru/link/?req=doc&amp;base=LAW&amp;n=485783&amp;dst=100061" TargetMode="External"/><Relationship Id="rId307" Type="http://schemas.openxmlformats.org/officeDocument/2006/relationships/hyperlink" Target="https://login.consultant.ru/link/?req=doc&amp;base=LAW&amp;n=182491&amp;dst=100011" TargetMode="External"/><Relationship Id="rId514" Type="http://schemas.openxmlformats.org/officeDocument/2006/relationships/hyperlink" Target="https://login.consultant.ru/link/?req=doc&amp;base=LAW&amp;n=85029&amp;dst=100005" TargetMode="External"/><Relationship Id="rId721" Type="http://schemas.openxmlformats.org/officeDocument/2006/relationships/hyperlink" Target="https://login.consultant.ru/link/?req=doc&amp;base=LAW&amp;n=485783&amp;dst=100221" TargetMode="External"/><Relationship Id="rId1144" Type="http://schemas.openxmlformats.org/officeDocument/2006/relationships/hyperlink" Target="https://login.consultant.ru/link/?req=doc&amp;base=LAW&amp;n=205171&amp;dst=100018" TargetMode="External"/><Relationship Id="rId1351" Type="http://schemas.openxmlformats.org/officeDocument/2006/relationships/hyperlink" Target="https://login.consultant.ru/link/?req=doc&amp;base=LAW&amp;n=477158&amp;dst=100243" TargetMode="External"/><Relationship Id="rId88" Type="http://schemas.openxmlformats.org/officeDocument/2006/relationships/hyperlink" Target="https://login.consultant.ru/link/?req=doc&amp;base=LAW&amp;n=378535&amp;dst=100016" TargetMode="External"/><Relationship Id="rId153" Type="http://schemas.openxmlformats.org/officeDocument/2006/relationships/hyperlink" Target="https://login.consultant.ru/link/?req=doc&amp;base=LAW&amp;n=484957&amp;dst=100976" TargetMode="External"/><Relationship Id="rId360" Type="http://schemas.openxmlformats.org/officeDocument/2006/relationships/hyperlink" Target="https://login.consultant.ru/link/?req=doc&amp;base=LAW&amp;n=484957&amp;dst=101005" TargetMode="External"/><Relationship Id="rId598" Type="http://schemas.openxmlformats.org/officeDocument/2006/relationships/hyperlink" Target="https://login.consultant.ru/link/?req=doc&amp;base=LAW&amp;n=378535&amp;dst=100022" TargetMode="External"/><Relationship Id="rId819" Type="http://schemas.openxmlformats.org/officeDocument/2006/relationships/hyperlink" Target="https://login.consultant.ru/link/?req=doc&amp;base=LAW&amp;n=347570&amp;dst=100013" TargetMode="External"/><Relationship Id="rId1004" Type="http://schemas.openxmlformats.org/officeDocument/2006/relationships/hyperlink" Target="https://login.consultant.ru/link/?req=doc&amp;base=LAW&amp;n=485783&amp;dst=100061" TargetMode="External"/><Relationship Id="rId1211" Type="http://schemas.openxmlformats.org/officeDocument/2006/relationships/hyperlink" Target="https://login.consultant.ru/link/?req=doc&amp;base=LAW&amp;n=442883&amp;dst=100036" TargetMode="External"/><Relationship Id="rId220" Type="http://schemas.openxmlformats.org/officeDocument/2006/relationships/hyperlink" Target="https://login.consultant.ru/link/?req=doc&amp;base=LAW&amp;n=341726&amp;dst=100016" TargetMode="External"/><Relationship Id="rId458" Type="http://schemas.openxmlformats.org/officeDocument/2006/relationships/hyperlink" Target="https://login.consultant.ru/link/?req=doc&amp;base=LAW&amp;n=486598&amp;dst=4236" TargetMode="External"/><Relationship Id="rId665" Type="http://schemas.openxmlformats.org/officeDocument/2006/relationships/hyperlink" Target="https://login.consultant.ru/link/?req=doc&amp;base=LAW&amp;n=429426&amp;dst=100031" TargetMode="External"/><Relationship Id="rId872" Type="http://schemas.openxmlformats.org/officeDocument/2006/relationships/hyperlink" Target="https://login.consultant.ru/link/?req=doc&amp;base=LAW&amp;n=477158&amp;dst=100072" TargetMode="External"/><Relationship Id="rId1088" Type="http://schemas.openxmlformats.org/officeDocument/2006/relationships/hyperlink" Target="https://login.consultant.ru/link/?req=doc&amp;base=LAW&amp;n=484957&amp;dst=101050" TargetMode="External"/><Relationship Id="rId1295" Type="http://schemas.openxmlformats.org/officeDocument/2006/relationships/hyperlink" Target="https://login.consultant.ru/link/?req=doc&amp;base=LAW&amp;n=378535&amp;dst=100147" TargetMode="External"/><Relationship Id="rId1309" Type="http://schemas.openxmlformats.org/officeDocument/2006/relationships/hyperlink" Target="https://login.consultant.ru/link/?req=doc&amp;base=LAW&amp;n=485783&amp;dst=100749" TargetMode="External"/><Relationship Id="rId15" Type="http://schemas.openxmlformats.org/officeDocument/2006/relationships/hyperlink" Target="https://login.consultant.ru/link/?req=doc&amp;base=LAW&amp;n=221672&amp;dst=100016" TargetMode="External"/><Relationship Id="rId318" Type="http://schemas.openxmlformats.org/officeDocument/2006/relationships/hyperlink" Target="https://login.consultant.ru/link/?req=doc&amp;base=LAW&amp;n=484875&amp;dst=100097" TargetMode="External"/><Relationship Id="rId525" Type="http://schemas.openxmlformats.org/officeDocument/2006/relationships/hyperlink" Target="https://login.consultant.ru/link/?req=doc&amp;base=LAW&amp;n=466628&amp;dst=100009" TargetMode="External"/><Relationship Id="rId732" Type="http://schemas.openxmlformats.org/officeDocument/2006/relationships/hyperlink" Target="https://login.consultant.ru/link/?req=doc&amp;base=LAW&amp;n=405734&amp;dst=100033" TargetMode="External"/><Relationship Id="rId1155" Type="http://schemas.openxmlformats.org/officeDocument/2006/relationships/hyperlink" Target="https://login.consultant.ru/link/?req=doc&amp;base=LAW&amp;n=477152&amp;dst=100034" TargetMode="External"/><Relationship Id="rId1362" Type="http://schemas.openxmlformats.org/officeDocument/2006/relationships/hyperlink" Target="https://login.consultant.ru/link/?req=doc&amp;base=LAW&amp;n=420968&amp;dst=100022" TargetMode="External"/><Relationship Id="rId99" Type="http://schemas.openxmlformats.org/officeDocument/2006/relationships/hyperlink" Target="https://login.consultant.ru/link/?req=doc&amp;base=LAW&amp;n=442630&amp;dst=100005" TargetMode="External"/><Relationship Id="rId164" Type="http://schemas.openxmlformats.org/officeDocument/2006/relationships/hyperlink" Target="https://login.consultant.ru/link/?req=doc&amp;base=LAW&amp;n=370112&amp;dst=100009" TargetMode="External"/><Relationship Id="rId371" Type="http://schemas.openxmlformats.org/officeDocument/2006/relationships/hyperlink" Target="https://login.consultant.ru/link/?req=doc&amp;base=LAW&amp;n=389696&amp;dst=100047" TargetMode="External"/><Relationship Id="rId1015" Type="http://schemas.openxmlformats.org/officeDocument/2006/relationships/hyperlink" Target="https://login.consultant.ru/link/?req=doc&amp;base=LAW&amp;n=477069&amp;dst=100054" TargetMode="External"/><Relationship Id="rId1222" Type="http://schemas.openxmlformats.org/officeDocument/2006/relationships/hyperlink" Target="https://login.consultant.ru/link/?req=doc&amp;base=LAW&amp;n=420971&amp;dst=100059" TargetMode="External"/><Relationship Id="rId469" Type="http://schemas.openxmlformats.org/officeDocument/2006/relationships/hyperlink" Target="https://login.consultant.ru/link/?req=doc&amp;base=LAW&amp;n=485514&amp;dst=100417" TargetMode="External"/><Relationship Id="rId676" Type="http://schemas.openxmlformats.org/officeDocument/2006/relationships/hyperlink" Target="https://login.consultant.ru/link/?req=doc&amp;base=LAW&amp;n=471026" TargetMode="External"/><Relationship Id="rId883" Type="http://schemas.openxmlformats.org/officeDocument/2006/relationships/hyperlink" Target="https://login.consultant.ru/link/?req=doc&amp;base=LAW&amp;n=477157&amp;dst=100037" TargetMode="External"/><Relationship Id="rId1099" Type="http://schemas.openxmlformats.org/officeDocument/2006/relationships/hyperlink" Target="https://login.consultant.ru/link/?req=doc&amp;base=LAW&amp;n=323210&amp;dst=100010" TargetMode="External"/><Relationship Id="rId26" Type="http://schemas.openxmlformats.org/officeDocument/2006/relationships/hyperlink" Target="https://login.consultant.ru/link/?req=doc&amp;base=LAW&amp;n=150335&amp;dst=100009" TargetMode="External"/><Relationship Id="rId231" Type="http://schemas.openxmlformats.org/officeDocument/2006/relationships/hyperlink" Target="https://login.consultant.ru/link/?req=doc&amp;base=LAW&amp;n=484875&amp;dst=100062" TargetMode="External"/><Relationship Id="rId329" Type="http://schemas.openxmlformats.org/officeDocument/2006/relationships/hyperlink" Target="https://login.consultant.ru/link/?req=doc&amp;base=LAW&amp;n=485783&amp;dst=101687" TargetMode="External"/><Relationship Id="rId536" Type="http://schemas.openxmlformats.org/officeDocument/2006/relationships/hyperlink" Target="https://login.consultant.ru/link/?req=doc&amp;base=LAW&amp;n=178054&amp;dst=100005" TargetMode="External"/><Relationship Id="rId1166" Type="http://schemas.openxmlformats.org/officeDocument/2006/relationships/hyperlink" Target="https://login.consultant.ru/link/?req=doc&amp;base=LAW&amp;n=420971&amp;dst=100053" TargetMode="External"/><Relationship Id="rId1373" Type="http://schemas.openxmlformats.org/officeDocument/2006/relationships/hyperlink" Target="https://login.consultant.ru/link/?req=doc&amp;base=LAW&amp;n=477158&amp;dst=100279" TargetMode="External"/><Relationship Id="rId175" Type="http://schemas.openxmlformats.org/officeDocument/2006/relationships/hyperlink" Target="https://login.consultant.ru/link/?req=doc&amp;base=LAW&amp;n=484875&amp;dst=100032" TargetMode="External"/><Relationship Id="rId743" Type="http://schemas.openxmlformats.org/officeDocument/2006/relationships/hyperlink" Target="https://login.consultant.ru/link/?req=doc&amp;base=LAW&amp;n=442630&amp;dst=100026" TargetMode="External"/><Relationship Id="rId950" Type="http://schemas.openxmlformats.org/officeDocument/2006/relationships/hyperlink" Target="https://login.consultant.ru/link/?req=doc&amp;base=LAW&amp;n=130520&amp;dst=100136" TargetMode="External"/><Relationship Id="rId1026" Type="http://schemas.openxmlformats.org/officeDocument/2006/relationships/hyperlink" Target="https://login.consultant.ru/link/?req=doc&amp;base=LAW&amp;n=477069&amp;dst=100065" TargetMode="External"/><Relationship Id="rId382" Type="http://schemas.openxmlformats.org/officeDocument/2006/relationships/hyperlink" Target="https://login.consultant.ru/link/?req=doc&amp;base=LAW&amp;n=484875&amp;dst=100152" TargetMode="External"/><Relationship Id="rId603" Type="http://schemas.openxmlformats.org/officeDocument/2006/relationships/hyperlink" Target="https://login.consultant.ru/link/?req=doc&amp;base=LAW&amp;n=439185&amp;dst=100014" TargetMode="External"/><Relationship Id="rId687" Type="http://schemas.openxmlformats.org/officeDocument/2006/relationships/hyperlink" Target="https://login.consultant.ru/link/?req=doc&amp;base=LAW&amp;n=477158&amp;dst=100047" TargetMode="External"/><Relationship Id="rId810" Type="http://schemas.openxmlformats.org/officeDocument/2006/relationships/hyperlink" Target="https://login.consultant.ru/link/?req=doc&amp;base=LAW&amp;n=485783&amp;dst=100061" TargetMode="External"/><Relationship Id="rId908" Type="http://schemas.openxmlformats.org/officeDocument/2006/relationships/hyperlink" Target="https://login.consultant.ru/link/?req=doc&amp;base=LAW&amp;n=205587&amp;dst=100025" TargetMode="External"/><Relationship Id="rId1233" Type="http://schemas.openxmlformats.org/officeDocument/2006/relationships/hyperlink" Target="https://login.consultant.ru/link/?req=doc&amp;base=LAW&amp;n=420971&amp;dst=100069" TargetMode="External"/><Relationship Id="rId242" Type="http://schemas.openxmlformats.org/officeDocument/2006/relationships/hyperlink" Target="https://login.consultant.ru/link/?req=doc&amp;base=LAW&amp;n=485783&amp;dst=101622" TargetMode="External"/><Relationship Id="rId894" Type="http://schemas.openxmlformats.org/officeDocument/2006/relationships/hyperlink" Target="https://login.consultant.ru/link/?req=doc&amp;base=LAW&amp;n=477157&amp;dst=100038" TargetMode="External"/><Relationship Id="rId1177" Type="http://schemas.openxmlformats.org/officeDocument/2006/relationships/hyperlink" Target="https://login.consultant.ru/link/?req=doc&amp;base=LAW&amp;n=484957&amp;dst=101052" TargetMode="External"/><Relationship Id="rId1300" Type="http://schemas.openxmlformats.org/officeDocument/2006/relationships/hyperlink" Target="https://login.consultant.ru/link/?req=doc&amp;base=LAW&amp;n=477158&amp;dst=100139" TargetMode="External"/><Relationship Id="rId37" Type="http://schemas.openxmlformats.org/officeDocument/2006/relationships/hyperlink" Target="https://login.consultant.ru/link/?req=doc&amp;base=LAW&amp;n=456127&amp;dst=100018" TargetMode="External"/><Relationship Id="rId102" Type="http://schemas.openxmlformats.org/officeDocument/2006/relationships/hyperlink" Target="https://login.consultant.ru/link/?req=doc&amp;base=LAW&amp;n=449696&amp;dst=100009" TargetMode="External"/><Relationship Id="rId547" Type="http://schemas.openxmlformats.org/officeDocument/2006/relationships/hyperlink" Target="https://login.consultant.ru/link/?req=doc&amp;base=LAW&amp;n=209640&amp;dst=100010" TargetMode="External"/><Relationship Id="rId754" Type="http://schemas.openxmlformats.org/officeDocument/2006/relationships/hyperlink" Target="https://login.consultant.ru/link/?req=doc&amp;base=LAW&amp;n=485783&amp;dst=101750" TargetMode="External"/><Relationship Id="rId961" Type="http://schemas.openxmlformats.org/officeDocument/2006/relationships/hyperlink" Target="https://login.consultant.ru/link/?req=doc&amp;base=LAW&amp;n=484957&amp;dst=100052" TargetMode="External"/><Relationship Id="rId1384" Type="http://schemas.openxmlformats.org/officeDocument/2006/relationships/hyperlink" Target="https://login.consultant.ru/link/?req=doc&amp;base=LAW&amp;n=477069&amp;dst=100121" TargetMode="External"/><Relationship Id="rId90" Type="http://schemas.openxmlformats.org/officeDocument/2006/relationships/hyperlink" Target="https://login.consultant.ru/link/?req=doc&amp;base=LAW&amp;n=382926&amp;dst=100005" TargetMode="External"/><Relationship Id="rId186" Type="http://schemas.openxmlformats.org/officeDocument/2006/relationships/hyperlink" Target="https://login.consultant.ru/link/?req=doc&amp;base=LAW&amp;n=420971&amp;dst=100020" TargetMode="External"/><Relationship Id="rId393" Type="http://schemas.openxmlformats.org/officeDocument/2006/relationships/hyperlink" Target="https://login.consultant.ru/link/?req=doc&amp;base=LAW&amp;n=486590&amp;dst=1530" TargetMode="External"/><Relationship Id="rId407" Type="http://schemas.openxmlformats.org/officeDocument/2006/relationships/hyperlink" Target="https://login.consultant.ru/link/?req=doc&amp;base=LAW&amp;n=484957&amp;dst=101022" TargetMode="External"/><Relationship Id="rId614" Type="http://schemas.openxmlformats.org/officeDocument/2006/relationships/hyperlink" Target="https://login.consultant.ru/link/?req=doc&amp;base=LAW&amp;n=420971&amp;dst=100027" TargetMode="External"/><Relationship Id="rId821" Type="http://schemas.openxmlformats.org/officeDocument/2006/relationships/hyperlink" Target="https://login.consultant.ru/link/?req=doc&amp;base=LAW&amp;n=347568&amp;dst=100015" TargetMode="External"/><Relationship Id="rId1037" Type="http://schemas.openxmlformats.org/officeDocument/2006/relationships/hyperlink" Target="https://login.consultant.ru/link/?req=doc&amp;base=LAW&amp;n=477156&amp;dst=100046" TargetMode="External"/><Relationship Id="rId1244" Type="http://schemas.openxmlformats.org/officeDocument/2006/relationships/hyperlink" Target="https://login.consultant.ru/link/?req=doc&amp;base=LAW&amp;n=216719&amp;dst=100064" TargetMode="External"/><Relationship Id="rId253" Type="http://schemas.openxmlformats.org/officeDocument/2006/relationships/hyperlink" Target="https://login.consultant.ru/link/?req=doc&amp;base=LAW&amp;n=484875&amp;dst=100073" TargetMode="External"/><Relationship Id="rId460" Type="http://schemas.openxmlformats.org/officeDocument/2006/relationships/hyperlink" Target="https://login.consultant.ru/link/?req=doc&amp;base=LAW&amp;n=449696&amp;dst=100032" TargetMode="External"/><Relationship Id="rId698" Type="http://schemas.openxmlformats.org/officeDocument/2006/relationships/hyperlink" Target="https://login.consultant.ru/link/?req=doc&amp;base=LAW&amp;n=216708&amp;dst=100013" TargetMode="External"/><Relationship Id="rId919" Type="http://schemas.openxmlformats.org/officeDocument/2006/relationships/hyperlink" Target="https://login.consultant.ru/link/?req=doc&amp;base=LAW&amp;n=482678&amp;dst=114" TargetMode="External"/><Relationship Id="rId1090" Type="http://schemas.openxmlformats.org/officeDocument/2006/relationships/hyperlink" Target="https://login.consultant.ru/link/?req=doc&amp;base=LAW&amp;n=466628&amp;dst=100041" TargetMode="External"/><Relationship Id="rId1104" Type="http://schemas.openxmlformats.org/officeDocument/2006/relationships/hyperlink" Target="https://login.consultant.ru/link/?req=doc&amp;base=LAW&amp;n=477069&amp;dst=100071" TargetMode="External"/><Relationship Id="rId1311" Type="http://schemas.openxmlformats.org/officeDocument/2006/relationships/hyperlink" Target="https://login.consultant.ru/link/?req=doc&amp;base=LAW&amp;n=477158&amp;dst=100153" TargetMode="External"/><Relationship Id="rId48" Type="http://schemas.openxmlformats.org/officeDocument/2006/relationships/hyperlink" Target="https://login.consultant.ru/link/?req=doc&amp;base=LAW&amp;n=194439&amp;dst=100009" TargetMode="External"/><Relationship Id="rId113" Type="http://schemas.openxmlformats.org/officeDocument/2006/relationships/hyperlink" Target="https://login.consultant.ru/link/?req=doc&amp;base=LAW&amp;n=471090&amp;dst=100173" TargetMode="External"/><Relationship Id="rId320" Type="http://schemas.openxmlformats.org/officeDocument/2006/relationships/hyperlink" Target="https://login.consultant.ru/link/?req=doc&amp;base=LAW&amp;n=485783&amp;dst=101668" TargetMode="External"/><Relationship Id="rId558" Type="http://schemas.openxmlformats.org/officeDocument/2006/relationships/hyperlink" Target="https://login.consultant.ru/link/?req=doc&amp;base=LAW&amp;n=477156&amp;dst=100011" TargetMode="External"/><Relationship Id="rId765" Type="http://schemas.openxmlformats.org/officeDocument/2006/relationships/hyperlink" Target="https://login.consultant.ru/link/?req=doc&amp;base=LAW&amp;n=484956&amp;dst=100036" TargetMode="External"/><Relationship Id="rId972" Type="http://schemas.openxmlformats.org/officeDocument/2006/relationships/hyperlink" Target="https://login.consultant.ru/link/?req=doc&amp;base=LAW&amp;n=216719&amp;dst=100041" TargetMode="External"/><Relationship Id="rId1188" Type="http://schemas.openxmlformats.org/officeDocument/2006/relationships/hyperlink" Target="https://login.consultant.ru/link/?req=doc&amp;base=LAW&amp;n=178054&amp;dst=100017" TargetMode="External"/><Relationship Id="rId1395" Type="http://schemas.openxmlformats.org/officeDocument/2006/relationships/hyperlink" Target="https://login.consultant.ru/link/?req=doc&amp;base=LAW&amp;n=378535&amp;dst=100498" TargetMode="External"/><Relationship Id="rId197" Type="http://schemas.openxmlformats.org/officeDocument/2006/relationships/hyperlink" Target="https://login.consultant.ru/link/?req=doc&amp;base=LAW&amp;n=486598&amp;dst=100982" TargetMode="External"/><Relationship Id="rId418" Type="http://schemas.openxmlformats.org/officeDocument/2006/relationships/hyperlink" Target="https://login.consultant.ru/link/?req=doc&amp;base=LAW&amp;n=485514&amp;dst=100409" TargetMode="External"/><Relationship Id="rId625" Type="http://schemas.openxmlformats.org/officeDocument/2006/relationships/hyperlink" Target="https://login.consultant.ru/link/?req=doc&amp;base=LAW&amp;n=477158&amp;dst=100033" TargetMode="External"/><Relationship Id="rId832" Type="http://schemas.openxmlformats.org/officeDocument/2006/relationships/hyperlink" Target="https://login.consultant.ru/link/?req=doc&amp;base=LAW&amp;n=477069&amp;dst=100030" TargetMode="External"/><Relationship Id="rId1048" Type="http://schemas.openxmlformats.org/officeDocument/2006/relationships/hyperlink" Target="https://login.consultant.ru/link/?req=doc&amp;base=LAW&amp;n=484956&amp;dst=100152" TargetMode="External"/><Relationship Id="rId1255" Type="http://schemas.openxmlformats.org/officeDocument/2006/relationships/hyperlink" Target="https://login.consultant.ru/link/?req=doc&amp;base=LAW&amp;n=442630&amp;dst=100088" TargetMode="External"/><Relationship Id="rId264" Type="http://schemas.openxmlformats.org/officeDocument/2006/relationships/hyperlink" Target="https://login.consultant.ru/link/?req=doc&amp;base=LAW&amp;n=484957&amp;dst=100986" TargetMode="External"/><Relationship Id="rId471" Type="http://schemas.openxmlformats.org/officeDocument/2006/relationships/hyperlink" Target="https://login.consultant.ru/link/?req=doc&amp;base=LAW&amp;n=466533&amp;dst=100010" TargetMode="External"/><Relationship Id="rId1115" Type="http://schemas.openxmlformats.org/officeDocument/2006/relationships/hyperlink" Target="https://login.consultant.ru/link/?req=doc&amp;base=LAW&amp;n=323210&amp;dst=100050" TargetMode="External"/><Relationship Id="rId1322" Type="http://schemas.openxmlformats.org/officeDocument/2006/relationships/hyperlink" Target="https://login.consultant.ru/link/?req=doc&amp;base=LAW&amp;n=442883&amp;dst=100045" TargetMode="External"/><Relationship Id="rId59" Type="http://schemas.openxmlformats.org/officeDocument/2006/relationships/hyperlink" Target="https://login.consultant.ru/link/?req=doc&amp;base=LAW&amp;n=420971&amp;dst=100012" TargetMode="External"/><Relationship Id="rId124" Type="http://schemas.openxmlformats.org/officeDocument/2006/relationships/hyperlink" Target="https://login.consultant.ru/link/?req=doc&amp;base=LAW&amp;n=147703&amp;dst=100142" TargetMode="External"/><Relationship Id="rId569" Type="http://schemas.openxmlformats.org/officeDocument/2006/relationships/hyperlink" Target="https://login.consultant.ru/link/?req=doc&amp;base=LAW&amp;n=405734&amp;dst=100005" TargetMode="External"/><Relationship Id="rId776" Type="http://schemas.openxmlformats.org/officeDocument/2006/relationships/hyperlink" Target="https://login.consultant.ru/link/?req=doc&amp;base=LAW&amp;n=477158&amp;dst=100061" TargetMode="External"/><Relationship Id="rId983" Type="http://schemas.openxmlformats.org/officeDocument/2006/relationships/hyperlink" Target="https://login.consultant.ru/link/?req=doc&amp;base=LAW&amp;n=420971&amp;dst=100045" TargetMode="External"/><Relationship Id="rId1199" Type="http://schemas.openxmlformats.org/officeDocument/2006/relationships/hyperlink" Target="https://login.consultant.ru/link/?req=doc&amp;base=LAW&amp;n=477156&amp;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254</Pages>
  <Words>172378</Words>
  <Characters>982560</Characters>
  <Application>Microsoft Office Word</Application>
  <DocSecurity>0</DocSecurity>
  <Lines>8188</Lines>
  <Paragraphs>2305</Paragraphs>
  <ScaleCrop>false</ScaleCrop>
  <Company/>
  <LinksUpToDate>false</LinksUpToDate>
  <CharactersWithSpaces>1152633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2024-10-02T07:25:00Z</dcterms:created>
  <dcterms:modified xsi:type="dcterms:W3CDTF">2024-10-02T07:26:00Z</dcterms:modified>
</cp:coreProperties>
</file>