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38B11" w14:textId="77777777" w:rsidR="00535FA8" w:rsidRDefault="00535FA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C9B042F" w14:textId="77777777" w:rsidR="00535FA8" w:rsidRDefault="00535FA8">
      <w:pPr>
        <w:pStyle w:val="ConsPlusNormal"/>
        <w:jc w:val="both"/>
        <w:outlineLvl w:val="0"/>
      </w:pPr>
    </w:p>
    <w:p w14:paraId="71FC6666" w14:textId="77777777" w:rsidR="00535FA8" w:rsidRDefault="00535FA8">
      <w:pPr>
        <w:pStyle w:val="ConsPlusTitle"/>
        <w:jc w:val="center"/>
        <w:outlineLvl w:val="0"/>
      </w:pPr>
      <w:r>
        <w:t>ПРАВИТЕЛЬСТВО КИРОВСКОЙ ОБЛАСТИ</w:t>
      </w:r>
    </w:p>
    <w:p w14:paraId="7AF14366" w14:textId="77777777" w:rsidR="00535FA8" w:rsidRDefault="00535FA8">
      <w:pPr>
        <w:pStyle w:val="ConsPlusTitle"/>
        <w:jc w:val="both"/>
      </w:pPr>
    </w:p>
    <w:p w14:paraId="14B39313" w14:textId="77777777" w:rsidR="00535FA8" w:rsidRDefault="00535FA8">
      <w:pPr>
        <w:pStyle w:val="ConsPlusTitle"/>
        <w:jc w:val="center"/>
      </w:pPr>
      <w:r>
        <w:t>ПОСТАНОВЛЕНИЕ</w:t>
      </w:r>
    </w:p>
    <w:p w14:paraId="481DEC7C" w14:textId="77777777" w:rsidR="00535FA8" w:rsidRDefault="00535FA8">
      <w:pPr>
        <w:pStyle w:val="ConsPlusTitle"/>
        <w:jc w:val="center"/>
      </w:pPr>
      <w:r>
        <w:t>от 29 октября 2021 г. N 575-П</w:t>
      </w:r>
    </w:p>
    <w:p w14:paraId="3F062DCF" w14:textId="77777777" w:rsidR="00535FA8" w:rsidRDefault="00535FA8">
      <w:pPr>
        <w:pStyle w:val="ConsPlusTitle"/>
        <w:jc w:val="both"/>
      </w:pPr>
    </w:p>
    <w:p w14:paraId="6B183317" w14:textId="77777777" w:rsidR="00535FA8" w:rsidRDefault="00535FA8">
      <w:pPr>
        <w:pStyle w:val="ConsPlusTitle"/>
        <w:jc w:val="center"/>
      </w:pPr>
      <w:r>
        <w:t>ОБ УТВЕРЖДЕНИИ ПОЛОЖЕНИЯ О РЕГИОНАЛЬНОМ ГОСУДАРСТВЕННОМ</w:t>
      </w:r>
    </w:p>
    <w:p w14:paraId="1A6CF1D8" w14:textId="77777777" w:rsidR="00535FA8" w:rsidRDefault="00535FA8">
      <w:pPr>
        <w:pStyle w:val="ConsPlusTitle"/>
        <w:jc w:val="center"/>
      </w:pPr>
      <w:r>
        <w:t>КОНТРОЛЕ (НАДЗОРЕ) ЗА ПРИМЕНЕНИЕМ ЦЕН НА ЛЕКАРСТВЕННЫЕ</w:t>
      </w:r>
    </w:p>
    <w:p w14:paraId="6086A1F1" w14:textId="77777777" w:rsidR="00535FA8" w:rsidRDefault="00535FA8">
      <w:pPr>
        <w:pStyle w:val="ConsPlusTitle"/>
        <w:jc w:val="center"/>
      </w:pPr>
      <w:r>
        <w:t>ПРЕПАРАТЫ, ВКЛЮЧЕННЫЕ В ПЕРЕЧЕНЬ ЖИЗНЕННО НЕОБХОДИМЫХ</w:t>
      </w:r>
    </w:p>
    <w:p w14:paraId="27FF766A" w14:textId="77777777" w:rsidR="00535FA8" w:rsidRDefault="00535FA8">
      <w:pPr>
        <w:pStyle w:val="ConsPlusTitle"/>
        <w:jc w:val="center"/>
      </w:pPr>
      <w:r>
        <w:t>И ВАЖНЕЙШИХ ЛЕКАРСТВЕННЫХ ПРЕПАРАТОВ</w:t>
      </w:r>
    </w:p>
    <w:p w14:paraId="0E6E8E83" w14:textId="77777777" w:rsidR="00535FA8" w:rsidRDefault="00535F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5FA8" w14:paraId="447793D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DEE70" w14:textId="77777777" w:rsidR="00535FA8" w:rsidRDefault="00535F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11708" w14:textId="77777777" w:rsidR="00535FA8" w:rsidRDefault="00535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2D474D" w14:textId="77777777" w:rsidR="00535FA8" w:rsidRDefault="00535F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115340F" w14:textId="77777777" w:rsidR="00535FA8" w:rsidRDefault="00535FA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457AEA2E" w14:textId="77777777" w:rsidR="00535FA8" w:rsidRDefault="00535F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25.08.2023 </w:t>
            </w:r>
            <w:hyperlink r:id="rId5">
              <w:r>
                <w:rPr>
                  <w:color w:val="0000FF"/>
                </w:rPr>
                <w:t>N 452-П</w:t>
              </w:r>
            </w:hyperlink>
            <w:r>
              <w:rPr>
                <w:color w:val="392C69"/>
              </w:rPr>
              <w:t xml:space="preserve">, от 12.04.2024 </w:t>
            </w:r>
            <w:hyperlink r:id="rId6">
              <w:r>
                <w:rPr>
                  <w:color w:val="0000FF"/>
                </w:rPr>
                <w:t>N 154-П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6D289" w14:textId="77777777" w:rsidR="00535FA8" w:rsidRDefault="00535FA8">
            <w:pPr>
              <w:pStyle w:val="ConsPlusNormal"/>
            </w:pPr>
          </w:p>
        </w:tc>
      </w:tr>
    </w:tbl>
    <w:p w14:paraId="3A701A57" w14:textId="77777777" w:rsidR="00535FA8" w:rsidRDefault="00535FA8">
      <w:pPr>
        <w:pStyle w:val="ConsPlusNormal"/>
        <w:jc w:val="both"/>
      </w:pPr>
    </w:p>
    <w:p w14:paraId="79AF5704" w14:textId="77777777" w:rsidR="00535FA8" w:rsidRDefault="00535FA8">
      <w:pPr>
        <w:pStyle w:val="ConsPlusNormal"/>
        <w:ind w:firstLine="540"/>
        <w:jc w:val="both"/>
      </w:pPr>
      <w:r>
        <w:t xml:space="preserve">Руководствуясь </w:t>
      </w:r>
      <w:hyperlink r:id="rId7">
        <w:r>
          <w:rPr>
            <w:color w:val="0000FF"/>
          </w:rPr>
          <w:t>статьей 9.3</w:t>
        </w:r>
      </w:hyperlink>
      <w:r>
        <w:t xml:space="preserve"> Федерального закона от 12.04.2010 N 61-ФЗ "Об обращении лекарственных средств", </w:t>
      </w:r>
      <w:hyperlink r:id="rId8">
        <w:r>
          <w:rPr>
            <w:color w:val="0000FF"/>
          </w:rPr>
          <w:t>статьей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Правительство Кировской области постановляет:</w:t>
      </w:r>
    </w:p>
    <w:p w14:paraId="56AA255E" w14:textId="77777777" w:rsidR="00535FA8" w:rsidRDefault="00535FA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согласно приложению N 1.</w:t>
      </w:r>
    </w:p>
    <w:p w14:paraId="58687D29" w14:textId="77777777" w:rsidR="00535FA8" w:rsidRDefault="00535FA8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62">
        <w:r>
          <w:rPr>
            <w:color w:val="0000FF"/>
          </w:rPr>
          <w:t>перечень</w:t>
        </w:r>
      </w:hyperlink>
      <w: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согласно приложению N 2.</w:t>
      </w:r>
    </w:p>
    <w:p w14:paraId="3B966AF5" w14:textId="77777777" w:rsidR="00535FA8" w:rsidRDefault="00535FA8">
      <w:pPr>
        <w:pStyle w:val="ConsPlusNormal"/>
        <w:spacing w:before="220"/>
        <w:ind w:firstLine="540"/>
        <w:jc w:val="both"/>
      </w:pPr>
      <w:r>
        <w:t>3. Контроль за выполнением постановления возложить на региональную службу по тарифам Кировской области.</w:t>
      </w:r>
    </w:p>
    <w:p w14:paraId="14920369" w14:textId="77777777" w:rsidR="00535FA8" w:rsidRDefault="00535FA8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десять дней после его официального опубликования.</w:t>
      </w:r>
    </w:p>
    <w:p w14:paraId="409994C8" w14:textId="77777777" w:rsidR="00535FA8" w:rsidRDefault="00535FA8">
      <w:pPr>
        <w:pStyle w:val="ConsPlusNormal"/>
        <w:jc w:val="both"/>
      </w:pPr>
    </w:p>
    <w:p w14:paraId="5EED9AFD" w14:textId="77777777" w:rsidR="00535FA8" w:rsidRDefault="00535FA8">
      <w:pPr>
        <w:pStyle w:val="ConsPlusNormal"/>
        <w:jc w:val="right"/>
      </w:pPr>
      <w:r>
        <w:t>Председатель Правительства</w:t>
      </w:r>
    </w:p>
    <w:p w14:paraId="5C5FD00C" w14:textId="77777777" w:rsidR="00535FA8" w:rsidRDefault="00535FA8">
      <w:pPr>
        <w:pStyle w:val="ConsPlusNormal"/>
        <w:jc w:val="right"/>
      </w:pPr>
      <w:r>
        <w:t>Кировской области</w:t>
      </w:r>
    </w:p>
    <w:p w14:paraId="62BD4B07" w14:textId="77777777" w:rsidR="00535FA8" w:rsidRDefault="00535FA8">
      <w:pPr>
        <w:pStyle w:val="ConsPlusNormal"/>
        <w:jc w:val="right"/>
      </w:pPr>
      <w:r>
        <w:t>А.А.ЧУРИН</w:t>
      </w:r>
    </w:p>
    <w:p w14:paraId="12F43040" w14:textId="77777777" w:rsidR="00535FA8" w:rsidRDefault="00535FA8">
      <w:pPr>
        <w:pStyle w:val="ConsPlusNormal"/>
        <w:jc w:val="both"/>
      </w:pPr>
    </w:p>
    <w:p w14:paraId="3CEBBF86" w14:textId="77777777" w:rsidR="00535FA8" w:rsidRDefault="00535FA8">
      <w:pPr>
        <w:pStyle w:val="ConsPlusNormal"/>
        <w:jc w:val="both"/>
      </w:pPr>
    </w:p>
    <w:p w14:paraId="3B1F3AF7" w14:textId="77777777" w:rsidR="00535FA8" w:rsidRDefault="00535FA8">
      <w:pPr>
        <w:pStyle w:val="ConsPlusNormal"/>
        <w:jc w:val="both"/>
      </w:pPr>
    </w:p>
    <w:p w14:paraId="3825F3EB" w14:textId="77777777" w:rsidR="00535FA8" w:rsidRDefault="00535FA8">
      <w:pPr>
        <w:pStyle w:val="ConsPlusNormal"/>
        <w:jc w:val="both"/>
      </w:pPr>
    </w:p>
    <w:p w14:paraId="230B3E36" w14:textId="77777777" w:rsidR="00535FA8" w:rsidRDefault="00535FA8">
      <w:pPr>
        <w:pStyle w:val="ConsPlusNormal"/>
        <w:jc w:val="both"/>
      </w:pPr>
    </w:p>
    <w:p w14:paraId="015E6E2B" w14:textId="77777777" w:rsidR="00535FA8" w:rsidRDefault="00535FA8">
      <w:pPr>
        <w:pStyle w:val="ConsPlusNormal"/>
        <w:jc w:val="right"/>
        <w:outlineLvl w:val="0"/>
      </w:pPr>
      <w:r>
        <w:t>Приложение N 1</w:t>
      </w:r>
    </w:p>
    <w:p w14:paraId="1EB52537" w14:textId="77777777" w:rsidR="00535FA8" w:rsidRDefault="00535FA8">
      <w:pPr>
        <w:pStyle w:val="ConsPlusNormal"/>
        <w:jc w:val="both"/>
      </w:pPr>
    </w:p>
    <w:p w14:paraId="26616E4C" w14:textId="77777777" w:rsidR="00535FA8" w:rsidRDefault="00535FA8">
      <w:pPr>
        <w:pStyle w:val="ConsPlusNormal"/>
        <w:jc w:val="right"/>
      </w:pPr>
      <w:r>
        <w:t>Утверждено</w:t>
      </w:r>
    </w:p>
    <w:p w14:paraId="02D12B3F" w14:textId="77777777" w:rsidR="00535FA8" w:rsidRDefault="00535FA8">
      <w:pPr>
        <w:pStyle w:val="ConsPlusNormal"/>
        <w:jc w:val="right"/>
      </w:pPr>
      <w:r>
        <w:t>постановлением</w:t>
      </w:r>
    </w:p>
    <w:p w14:paraId="2D74D29D" w14:textId="77777777" w:rsidR="00535FA8" w:rsidRDefault="00535FA8">
      <w:pPr>
        <w:pStyle w:val="ConsPlusNormal"/>
        <w:jc w:val="right"/>
      </w:pPr>
      <w:r>
        <w:t>Правительства Кировской области</w:t>
      </w:r>
    </w:p>
    <w:p w14:paraId="75C08E23" w14:textId="77777777" w:rsidR="00535FA8" w:rsidRDefault="00535FA8">
      <w:pPr>
        <w:pStyle w:val="ConsPlusNormal"/>
        <w:jc w:val="right"/>
      </w:pPr>
      <w:r>
        <w:t>от 29 октября 2021 г. N 575-П</w:t>
      </w:r>
    </w:p>
    <w:p w14:paraId="7719DDA5" w14:textId="77777777" w:rsidR="00535FA8" w:rsidRDefault="00535FA8">
      <w:pPr>
        <w:pStyle w:val="ConsPlusNormal"/>
        <w:jc w:val="both"/>
      </w:pPr>
    </w:p>
    <w:p w14:paraId="3658EE04" w14:textId="77777777" w:rsidR="00535FA8" w:rsidRDefault="00535FA8">
      <w:pPr>
        <w:pStyle w:val="ConsPlusTitle"/>
        <w:jc w:val="center"/>
      </w:pPr>
      <w:bookmarkStart w:id="0" w:name="P35"/>
      <w:bookmarkEnd w:id="0"/>
      <w:r>
        <w:t>ПОЛОЖЕНИЕ</w:t>
      </w:r>
    </w:p>
    <w:p w14:paraId="0CAFD8A9" w14:textId="77777777" w:rsidR="00535FA8" w:rsidRDefault="00535FA8">
      <w:pPr>
        <w:pStyle w:val="ConsPlusTitle"/>
        <w:jc w:val="center"/>
      </w:pPr>
      <w:r>
        <w:t>О РЕГИОНАЛЬНОМ ГОСУДАРСТВЕННОМ КОНТРОЛЕ (НАДЗОРЕ)</w:t>
      </w:r>
    </w:p>
    <w:p w14:paraId="511790A1" w14:textId="77777777" w:rsidR="00535FA8" w:rsidRDefault="00535FA8">
      <w:pPr>
        <w:pStyle w:val="ConsPlusTitle"/>
        <w:jc w:val="center"/>
      </w:pPr>
      <w:r>
        <w:lastRenderedPageBreak/>
        <w:t>ЗА ПРИМЕНЕНИЕМ ЦЕН НА ЛЕКАРСТВЕННЫЕ ПРЕПАРАТЫ, ВКЛЮЧЕННЫЕ</w:t>
      </w:r>
    </w:p>
    <w:p w14:paraId="10144409" w14:textId="77777777" w:rsidR="00535FA8" w:rsidRDefault="00535FA8">
      <w:pPr>
        <w:pStyle w:val="ConsPlusTitle"/>
        <w:jc w:val="center"/>
      </w:pPr>
      <w:r>
        <w:t>В ПЕРЕЧЕНЬ ЖИЗНЕННО НЕОБХОДИМЫХ И ВАЖНЕЙШИХ</w:t>
      </w:r>
    </w:p>
    <w:p w14:paraId="7482D50C" w14:textId="77777777" w:rsidR="00535FA8" w:rsidRDefault="00535FA8">
      <w:pPr>
        <w:pStyle w:val="ConsPlusTitle"/>
        <w:jc w:val="center"/>
      </w:pPr>
      <w:r>
        <w:t>ЛЕКАРСТВЕННЫХ ПРЕПАРАТОВ</w:t>
      </w:r>
    </w:p>
    <w:p w14:paraId="5A342E03" w14:textId="77777777" w:rsidR="00535FA8" w:rsidRDefault="00535F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5FA8" w14:paraId="76A33F2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5FE49" w14:textId="77777777" w:rsidR="00535FA8" w:rsidRDefault="00535F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8FE27" w14:textId="77777777" w:rsidR="00535FA8" w:rsidRDefault="00535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C8AEA85" w14:textId="77777777" w:rsidR="00535FA8" w:rsidRDefault="00535F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853CDAD" w14:textId="77777777" w:rsidR="00535FA8" w:rsidRDefault="00535F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12.04.2024 N 154-П)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64C1F" w14:textId="77777777" w:rsidR="00535FA8" w:rsidRDefault="00535FA8">
            <w:pPr>
              <w:pStyle w:val="ConsPlusNormal"/>
            </w:pPr>
          </w:p>
        </w:tc>
      </w:tr>
    </w:tbl>
    <w:p w14:paraId="6FBA27E9" w14:textId="77777777" w:rsidR="00535FA8" w:rsidRDefault="00535FA8">
      <w:pPr>
        <w:pStyle w:val="ConsPlusNormal"/>
        <w:jc w:val="both"/>
      </w:pPr>
    </w:p>
    <w:p w14:paraId="5399FBC5" w14:textId="77777777" w:rsidR="00535FA8" w:rsidRDefault="00535FA8">
      <w:pPr>
        <w:pStyle w:val="ConsPlusNormal"/>
        <w:ind w:firstLine="540"/>
        <w:jc w:val="both"/>
      </w:pPr>
      <w:r>
        <w:t>1. Настоящее Положение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устанавливает порядок организации и осуществления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 (далее - региональный государственный контроль (надзор)).</w:t>
      </w:r>
    </w:p>
    <w:p w14:paraId="555CA495" w14:textId="77777777" w:rsidR="00535FA8" w:rsidRDefault="00535FA8">
      <w:pPr>
        <w:pStyle w:val="ConsPlusNormal"/>
        <w:spacing w:before="220"/>
        <w:ind w:firstLine="540"/>
        <w:jc w:val="both"/>
      </w:pPr>
      <w:r>
        <w:t>2. Региональный государственный контроль (надзор) осуществляет региональная служба по тарифам Кировской области (далее - служба).</w:t>
      </w:r>
    </w:p>
    <w:p w14:paraId="5E22D72C" w14:textId="77777777" w:rsidR="00535FA8" w:rsidRDefault="00535FA8">
      <w:pPr>
        <w:pStyle w:val="ConsPlusNormal"/>
        <w:spacing w:before="220"/>
        <w:ind w:firstLine="540"/>
        <w:jc w:val="both"/>
      </w:pPr>
      <w:r>
        <w:t>3. Предметом регионального государственного контроля (надзора) является соблюдение организациями оптовой торговли лекарственными средствами,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при реализации лекарственных препаратов 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Кировской области (далее - обязательные требования).</w:t>
      </w:r>
    </w:p>
    <w:p w14:paraId="79A5942A" w14:textId="77777777" w:rsidR="00535FA8" w:rsidRDefault="00535FA8">
      <w:pPr>
        <w:pStyle w:val="ConsPlusNormal"/>
        <w:spacing w:before="220"/>
        <w:ind w:firstLine="540"/>
        <w:jc w:val="both"/>
      </w:pPr>
      <w:r>
        <w:t xml:space="preserve">4. Организация и осуществление регионального государственного контроля (надзора) регулируются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Федеральный закон от 31.07.2020 N 248-ФЗ).</w:t>
      </w:r>
    </w:p>
    <w:p w14:paraId="6031FFA6" w14:textId="77777777" w:rsidR="00535FA8" w:rsidRDefault="00535FA8">
      <w:pPr>
        <w:pStyle w:val="ConsPlusNormal"/>
        <w:spacing w:before="220"/>
        <w:ind w:firstLine="540"/>
        <w:jc w:val="both"/>
      </w:pPr>
      <w:r>
        <w:t>5. Объектом регионального государственного контроля (надзора) (далее - объект контроля (надзора)) является деятельность организаций оптовой торговли лекарственными средствами, аптечных организаций, индивидуальных предпринимателей, имеющих лицензию на фармацевтическую деятельность, медицинских организаций, имеющих лицензию на фармацевтическую деятельность, и их обособленных подразделений (амбулаторий, фельдшерских и фельдшерско-акушерских пунктов, центров (отделений) общей врачебной (семейной) практики), расположенных в сельских населенных пунктах, в которых отсутствуют аптечные организации, связанная с реализацией лекарственных препаратов, включенных в перечень жизненно необходимых и важнейших лекарственных препаратов, в рамках которой должны соблюдаться установленные законодательством Российской Федерации обязательные требования.</w:t>
      </w:r>
    </w:p>
    <w:p w14:paraId="79296ED3" w14:textId="77777777" w:rsidR="00535FA8" w:rsidRDefault="00535FA8">
      <w:pPr>
        <w:pStyle w:val="ConsPlusNormal"/>
        <w:spacing w:before="220"/>
        <w:ind w:firstLine="540"/>
        <w:jc w:val="both"/>
      </w:pPr>
      <w:r>
        <w:t>6. Учет объектов контроля (надзора) осуществляется службой с использованием государственной информационной системы "Типовое облачное решение по автоматизации контрольной (надзорной) деятельности".</w:t>
      </w:r>
    </w:p>
    <w:p w14:paraId="458D8798" w14:textId="77777777" w:rsidR="00535FA8" w:rsidRDefault="00535FA8">
      <w:pPr>
        <w:pStyle w:val="ConsPlusNormal"/>
        <w:spacing w:before="220"/>
        <w:ind w:firstLine="540"/>
        <w:jc w:val="both"/>
      </w:pPr>
      <w:r>
        <w:t>7. Перечень объектов контроля (надзора) содержит следующую информацию:</w:t>
      </w:r>
    </w:p>
    <w:p w14:paraId="61979E45" w14:textId="77777777" w:rsidR="00535FA8" w:rsidRDefault="00535FA8">
      <w:pPr>
        <w:pStyle w:val="ConsPlusNormal"/>
        <w:spacing w:before="220"/>
        <w:ind w:firstLine="540"/>
        <w:jc w:val="both"/>
      </w:pPr>
      <w:r>
        <w:lastRenderedPageBreak/>
        <w:t>полное наименование юридического лица, фамилию, имя и отчество (последнее - при наличии) индивидуального предпринимателя;</w:t>
      </w:r>
    </w:p>
    <w:p w14:paraId="109FA4EC" w14:textId="77777777" w:rsidR="00535FA8" w:rsidRDefault="00535FA8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и (или) индивидуальный номер налогоплательщика юридического лица или индивидуального предпринимателя;</w:t>
      </w:r>
    </w:p>
    <w:p w14:paraId="57869BC5" w14:textId="77777777" w:rsidR="00535FA8" w:rsidRDefault="00535FA8">
      <w:pPr>
        <w:pStyle w:val="ConsPlusNormal"/>
        <w:spacing w:before="220"/>
        <w:ind w:firstLine="540"/>
        <w:jc w:val="both"/>
      </w:pPr>
      <w:r>
        <w:t>адрес места нахождения и осуществления деятельности юридического лица, индивидуального предпринимателя;</w:t>
      </w:r>
    </w:p>
    <w:p w14:paraId="6212AA95" w14:textId="77777777" w:rsidR="00535FA8" w:rsidRDefault="00535FA8">
      <w:pPr>
        <w:pStyle w:val="ConsPlusNormal"/>
        <w:spacing w:before="220"/>
        <w:ind w:firstLine="540"/>
        <w:jc w:val="both"/>
      </w:pPr>
      <w:r>
        <w:t>случаи привлечения к административной ответственности за нарушение порядка ценообразования.</w:t>
      </w:r>
    </w:p>
    <w:p w14:paraId="0127040E" w14:textId="77777777" w:rsidR="00535FA8" w:rsidRDefault="00535FA8">
      <w:pPr>
        <w:pStyle w:val="ConsPlusNormal"/>
        <w:spacing w:before="220"/>
        <w:ind w:firstLine="540"/>
        <w:jc w:val="both"/>
      </w:pPr>
      <w:r>
        <w:t>8. Лицами службы, осуществляющими региональный государственный контроль (надзор), являются:</w:t>
      </w:r>
    </w:p>
    <w:p w14:paraId="50D32C1B" w14:textId="77777777" w:rsidR="00535FA8" w:rsidRDefault="00535FA8">
      <w:pPr>
        <w:pStyle w:val="ConsPlusNormal"/>
        <w:spacing w:before="220"/>
        <w:ind w:firstLine="540"/>
        <w:jc w:val="both"/>
      </w:pPr>
      <w:r>
        <w:t>руководитель (заместители руководителя) службы;</w:t>
      </w:r>
    </w:p>
    <w:p w14:paraId="504FE94A" w14:textId="77777777" w:rsidR="00535FA8" w:rsidRDefault="00535FA8">
      <w:pPr>
        <w:pStyle w:val="ConsPlusNormal"/>
        <w:spacing w:before="220"/>
        <w:ind w:firstLine="540"/>
        <w:jc w:val="both"/>
      </w:pPr>
      <w:r>
        <w:t>государственные гражданские служащие Кировской области службы,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14:paraId="24B5AD40" w14:textId="77777777" w:rsidR="00535FA8" w:rsidRDefault="00535FA8">
      <w:pPr>
        <w:pStyle w:val="ConsPlusNormal"/>
        <w:spacing w:before="220"/>
        <w:ind w:firstLine="540"/>
        <w:jc w:val="both"/>
      </w:pPr>
      <w:r>
        <w:t>9. Лицо службы, уполномоченное на проведение конкретного контрольного (надзорного) мероприятия, определяется решением службы.</w:t>
      </w:r>
    </w:p>
    <w:p w14:paraId="68C44345" w14:textId="77777777" w:rsidR="00535FA8" w:rsidRDefault="00535FA8">
      <w:pPr>
        <w:pStyle w:val="ConsPlusNormal"/>
        <w:spacing w:before="220"/>
        <w:ind w:firstLine="540"/>
        <w:jc w:val="both"/>
      </w:pPr>
      <w:r>
        <w:t>10. Решение о проведении контрольного (надзорного) мероприятия принимается руководителем (заместителем руководителя) службы.</w:t>
      </w:r>
    </w:p>
    <w:p w14:paraId="4C5591CC" w14:textId="77777777" w:rsidR="00535FA8" w:rsidRDefault="00535FA8">
      <w:pPr>
        <w:pStyle w:val="ConsPlusNormal"/>
        <w:spacing w:before="220"/>
        <w:ind w:firstLine="540"/>
        <w:jc w:val="both"/>
      </w:pPr>
      <w:r>
        <w:t>11.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14:paraId="09C70FE3" w14:textId="77777777" w:rsidR="00535FA8" w:rsidRDefault="00535FA8">
      <w:pPr>
        <w:pStyle w:val="ConsPlusNormal"/>
        <w:spacing w:before="220"/>
        <w:ind w:firstLine="540"/>
        <w:jc w:val="both"/>
      </w:pPr>
      <w:r>
        <w:t>12. 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охраняемым законом ценностям (далее - категории риска):</w:t>
      </w:r>
    </w:p>
    <w:p w14:paraId="34B92399" w14:textId="77777777" w:rsidR="00535FA8" w:rsidRDefault="00535FA8">
      <w:pPr>
        <w:pStyle w:val="ConsPlusNormal"/>
        <w:spacing w:before="220"/>
        <w:ind w:firstLine="540"/>
        <w:jc w:val="both"/>
      </w:pPr>
      <w:r>
        <w:t>категории среднего риска;</w:t>
      </w:r>
    </w:p>
    <w:p w14:paraId="3D977DE6" w14:textId="77777777" w:rsidR="00535FA8" w:rsidRDefault="00535FA8">
      <w:pPr>
        <w:pStyle w:val="ConsPlusNormal"/>
        <w:spacing w:before="220"/>
        <w:ind w:firstLine="540"/>
        <w:jc w:val="both"/>
      </w:pPr>
      <w:r>
        <w:t>категории умеренного риска;</w:t>
      </w:r>
    </w:p>
    <w:p w14:paraId="77C5A7CF" w14:textId="77777777" w:rsidR="00535FA8" w:rsidRDefault="00535FA8">
      <w:pPr>
        <w:pStyle w:val="ConsPlusNormal"/>
        <w:spacing w:before="220"/>
        <w:ind w:firstLine="540"/>
        <w:jc w:val="both"/>
      </w:pPr>
      <w:r>
        <w:t>категории низкого риска.</w:t>
      </w:r>
    </w:p>
    <w:p w14:paraId="74C3A66F" w14:textId="77777777" w:rsidR="00535FA8" w:rsidRDefault="00535FA8">
      <w:pPr>
        <w:pStyle w:val="ConsPlusNormal"/>
        <w:spacing w:before="220"/>
        <w:ind w:firstLine="540"/>
        <w:jc w:val="both"/>
      </w:pPr>
      <w:r>
        <w:t>13. Критериями отнесения объекта контроля (надзора) к категории риска являются:</w:t>
      </w:r>
    </w:p>
    <w:p w14:paraId="10D4E271" w14:textId="77777777" w:rsidR="00535FA8" w:rsidRDefault="00535FA8">
      <w:pPr>
        <w:pStyle w:val="ConsPlusNormal"/>
        <w:spacing w:before="220"/>
        <w:ind w:firstLine="540"/>
        <w:jc w:val="both"/>
      </w:pPr>
      <w:r>
        <w:t>для среднего риска - наличие пяти и более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</w:r>
    </w:p>
    <w:p w14:paraId="51FFD51A" w14:textId="77777777" w:rsidR="00535FA8" w:rsidRDefault="00535FA8">
      <w:pPr>
        <w:pStyle w:val="ConsPlusNormal"/>
        <w:spacing w:before="220"/>
        <w:ind w:firstLine="540"/>
        <w:jc w:val="both"/>
      </w:pPr>
      <w:r>
        <w:t>для умеренного риска - наличие от одного до четырех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</w:r>
    </w:p>
    <w:p w14:paraId="5E9F2E4B" w14:textId="77777777" w:rsidR="00535FA8" w:rsidRDefault="00535FA8">
      <w:pPr>
        <w:pStyle w:val="ConsPlusNormal"/>
        <w:spacing w:before="220"/>
        <w:ind w:firstLine="540"/>
        <w:jc w:val="both"/>
      </w:pPr>
      <w:r>
        <w:t>для низкого риска - отсутствие случаев привлечения к административной ответственности за нарушение порядка ценообразования за последние истекшие 3 года.</w:t>
      </w:r>
    </w:p>
    <w:p w14:paraId="1BBFEA03" w14:textId="77777777" w:rsidR="00535FA8" w:rsidRDefault="00535FA8">
      <w:pPr>
        <w:pStyle w:val="ConsPlusNormal"/>
        <w:spacing w:before="220"/>
        <w:ind w:firstLine="540"/>
        <w:jc w:val="both"/>
      </w:pPr>
      <w:r>
        <w:t>14. Отнесение объекта контроля (надзора) к одной из категорий риска осуществляется службой на основе сопоставления его характеристик с утвержденными критериями риска.</w:t>
      </w:r>
    </w:p>
    <w:p w14:paraId="2C8124BF" w14:textId="77777777" w:rsidR="00535FA8" w:rsidRDefault="00535FA8">
      <w:pPr>
        <w:pStyle w:val="ConsPlusNormal"/>
        <w:spacing w:before="220"/>
        <w:ind w:firstLine="540"/>
        <w:jc w:val="both"/>
      </w:pPr>
      <w:r>
        <w:lastRenderedPageBreak/>
        <w:t>Отнесение объектов контроля (надзора) к определенной категории риска осуществляется ежегодно, до 1 июля текущего года, для применения указанной категории риска в следующем календарном году.</w:t>
      </w:r>
    </w:p>
    <w:p w14:paraId="716B7AF1" w14:textId="77777777" w:rsidR="00535FA8" w:rsidRDefault="00535FA8">
      <w:pPr>
        <w:pStyle w:val="ConsPlusNormal"/>
        <w:spacing w:before="220"/>
        <w:ind w:firstLine="540"/>
        <w:jc w:val="both"/>
      </w:pPr>
      <w:r>
        <w:t>В случае если объект контроля (надзора) не отнесен к определенной категории риска, он считается отнесенным к категории низкого риска.</w:t>
      </w:r>
    </w:p>
    <w:p w14:paraId="43585B4C" w14:textId="77777777" w:rsidR="00535FA8" w:rsidRDefault="00535FA8">
      <w:pPr>
        <w:pStyle w:val="ConsPlusNormal"/>
        <w:spacing w:before="220"/>
        <w:ind w:firstLine="540"/>
        <w:jc w:val="both"/>
      </w:pPr>
      <w:r>
        <w:t xml:space="preserve">Сведения об объектах контроля (надзора) с присвоенной им категорией риска размещаются на официальном сайте службы по адресу: </w:t>
      </w:r>
      <w:hyperlink r:id="rId11">
        <w:r>
          <w:rPr>
            <w:color w:val="0000FF"/>
          </w:rPr>
          <w:t>https://www.rstkirov.ru</w:t>
        </w:r>
      </w:hyperlink>
      <w:r>
        <w:t xml:space="preserve"> (далее - сайт службы) в информационно-телекоммуникационной сети "Интернет" (далее - сеть "Интернет").</w:t>
      </w:r>
    </w:p>
    <w:p w14:paraId="2FB3543E" w14:textId="77777777" w:rsidR="00535FA8" w:rsidRDefault="00535FA8">
      <w:pPr>
        <w:pStyle w:val="ConsPlusNormal"/>
        <w:spacing w:before="220"/>
        <w:ind w:firstLine="540"/>
        <w:jc w:val="both"/>
      </w:pPr>
      <w:r>
        <w:t>Организации оптовой торговли лекарственными средствами, аптечные организации, индивидуальные предприниматели, имеющие лицензию на фармацевтическую деятельность, медицинские организации, имеющие лицензию на фармацевтическую деятельность, и их обособленные подразделения (амбулатории, фельдшерские и фельдшерско-акушерские пункты, центры (отделения) общей врачебной (семейной) практики), расположенные в сельских населенных пунктах, в которых отсутствуют аптечные организации (далее - контролируемые лица), вправе подать в службу заявление об изменении категории риска осуществляемой ими деятельности в случае, если она соответствует иной категории риска.</w:t>
      </w:r>
    </w:p>
    <w:p w14:paraId="0DB39C01" w14:textId="77777777" w:rsidR="00535FA8" w:rsidRDefault="00535FA8">
      <w:pPr>
        <w:pStyle w:val="ConsPlusNormal"/>
        <w:spacing w:before="220"/>
        <w:ind w:firstLine="540"/>
        <w:jc w:val="both"/>
      </w:pPr>
      <w:r>
        <w:t>В течение 5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(надзора) или об отказе в изменении категории риска указанного объекта контроля (надзора).</w:t>
      </w:r>
    </w:p>
    <w:p w14:paraId="3E747ECC" w14:textId="77777777" w:rsidR="00535FA8" w:rsidRDefault="00535FA8">
      <w:pPr>
        <w:pStyle w:val="ConsPlusNormal"/>
        <w:spacing w:before="220"/>
        <w:ind w:firstLine="540"/>
        <w:jc w:val="both"/>
      </w:pPr>
      <w:r>
        <w:t>15. Перечень индикаторов риска нарушений обязательных требований, используемых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утверждается Правительством Кировской области.</w:t>
      </w:r>
    </w:p>
    <w:p w14:paraId="163126F0" w14:textId="77777777" w:rsidR="00535FA8" w:rsidRDefault="00535FA8">
      <w:pPr>
        <w:pStyle w:val="ConsPlusNormal"/>
        <w:spacing w:before="220"/>
        <w:ind w:firstLine="540"/>
        <w:jc w:val="both"/>
      </w:pPr>
      <w:r>
        <w:t>16.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14:paraId="76AF7BF5" w14:textId="77777777" w:rsidR="00535FA8" w:rsidRDefault="00535FA8">
      <w:pPr>
        <w:pStyle w:val="ConsPlusNormal"/>
        <w:spacing w:before="220"/>
        <w:ind w:firstLine="540"/>
        <w:jc w:val="both"/>
      </w:pPr>
      <w:r>
        <w:t>17. При осуществлении регионального государственного контроля (надзора) служба проводит следующие профилактические мероприятия:</w:t>
      </w:r>
    </w:p>
    <w:p w14:paraId="45335DBD" w14:textId="77777777" w:rsidR="00535FA8" w:rsidRDefault="00535FA8">
      <w:pPr>
        <w:pStyle w:val="ConsPlusNormal"/>
        <w:spacing w:before="220"/>
        <w:ind w:firstLine="540"/>
        <w:jc w:val="both"/>
      </w:pPr>
      <w:r>
        <w:t>информирование;</w:t>
      </w:r>
    </w:p>
    <w:p w14:paraId="5E9FFFB0" w14:textId="77777777" w:rsidR="00535FA8" w:rsidRDefault="00535FA8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14:paraId="3B20EF96" w14:textId="77777777" w:rsidR="00535FA8" w:rsidRDefault="00535FA8">
      <w:pPr>
        <w:pStyle w:val="ConsPlusNormal"/>
        <w:spacing w:before="220"/>
        <w:ind w:firstLine="540"/>
        <w:jc w:val="both"/>
      </w:pPr>
      <w:r>
        <w:t>объявление предостережения;</w:t>
      </w:r>
    </w:p>
    <w:p w14:paraId="79940F80" w14:textId="77777777" w:rsidR="00535FA8" w:rsidRDefault="00535FA8">
      <w:pPr>
        <w:pStyle w:val="ConsPlusNormal"/>
        <w:spacing w:before="220"/>
        <w:ind w:firstLine="540"/>
        <w:jc w:val="both"/>
      </w:pPr>
      <w:r>
        <w:t>консультирование;</w:t>
      </w:r>
    </w:p>
    <w:p w14:paraId="4023A2AD" w14:textId="77777777" w:rsidR="00535FA8" w:rsidRDefault="00535FA8">
      <w:pPr>
        <w:pStyle w:val="ConsPlusNormal"/>
        <w:spacing w:before="220"/>
        <w:ind w:firstLine="540"/>
        <w:jc w:val="both"/>
      </w:pPr>
      <w:r>
        <w:t>профилактический визит.</w:t>
      </w:r>
    </w:p>
    <w:p w14:paraId="3224A662" w14:textId="77777777" w:rsidR="00535FA8" w:rsidRDefault="00535FA8">
      <w:pPr>
        <w:pStyle w:val="ConsPlusNormal"/>
        <w:spacing w:before="220"/>
        <w:ind w:firstLine="540"/>
        <w:jc w:val="both"/>
      </w:pPr>
      <w:r>
        <w:t xml:space="preserve">18. Информирование контролируемых и иных заинтересованных лиц осуществляется службой в соответствии с положениями </w:t>
      </w:r>
      <w:hyperlink r:id="rId12">
        <w:r>
          <w:rPr>
            <w:color w:val="0000FF"/>
          </w:rPr>
          <w:t>статьи 46</w:t>
        </w:r>
      </w:hyperlink>
      <w:r>
        <w:t xml:space="preserve"> Федерального закона от 31.07.2020 N 248-ФЗ посредством размещения соответствующих сведений на сайте службы,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430FC7C8" w14:textId="77777777" w:rsidR="00535FA8" w:rsidRDefault="00535FA8">
      <w:pPr>
        <w:pStyle w:val="ConsPlusNormal"/>
        <w:spacing w:before="220"/>
        <w:ind w:firstLine="540"/>
        <w:jc w:val="both"/>
      </w:pPr>
      <w:r>
        <w:t xml:space="preserve">19. Служба ежегодно осуществляет обобщение правоприменительной практики и не позднее 1 апреля года, следующего за отчетным, обеспечивает подготовку проекта доклада, содержащего результаты обобщения правоприменительной практики службы за предшествующий календарный год, и его размещение на сайте службы для публичного обсуждения. Срок проведения публичного </w:t>
      </w:r>
      <w:r>
        <w:lastRenderedPageBreak/>
        <w:t>обсуждения составляет 10 рабочих дней.</w:t>
      </w:r>
    </w:p>
    <w:p w14:paraId="4F7016C0" w14:textId="77777777" w:rsidR="00535FA8" w:rsidRDefault="00535FA8">
      <w:pPr>
        <w:pStyle w:val="ConsPlusNormal"/>
        <w:spacing w:before="220"/>
        <w:ind w:firstLine="540"/>
        <w:jc w:val="both"/>
      </w:pPr>
      <w:r>
        <w:t>Доклад, содержащий результаты обобщения правоприменительной практики, утверждается приказом руководителя службы и размещается на сайте службы не позднее 1 мая года, следующего за отчетным.</w:t>
      </w:r>
    </w:p>
    <w:p w14:paraId="1A25AE73" w14:textId="77777777" w:rsidR="00535FA8" w:rsidRDefault="00535FA8">
      <w:pPr>
        <w:pStyle w:val="ConsPlusNormal"/>
        <w:spacing w:before="220"/>
        <w:ind w:firstLine="540"/>
        <w:jc w:val="both"/>
      </w:pPr>
      <w:r>
        <w:t>20. В случае наличия у службы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служба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14:paraId="32A23E6E" w14:textId="77777777" w:rsidR="00535FA8" w:rsidRDefault="00535FA8">
      <w:pPr>
        <w:pStyle w:val="ConsPlusNormal"/>
        <w:spacing w:before="220"/>
        <w:ind w:firstLine="540"/>
        <w:jc w:val="both"/>
      </w:pPr>
      <w:r>
        <w:t>21. Контролируемое лицо в течение 10 дней со дня получения предостережения вправе подать в службу возражение в отношении указанного предостережения (далее - возражение).</w:t>
      </w:r>
    </w:p>
    <w:p w14:paraId="1541D4D6" w14:textId="77777777" w:rsidR="00535FA8" w:rsidRDefault="00535FA8">
      <w:pPr>
        <w:pStyle w:val="ConsPlusNormal"/>
        <w:spacing w:before="220"/>
        <w:ind w:firstLine="540"/>
        <w:jc w:val="both"/>
      </w:pPr>
      <w:r>
        <w:t xml:space="preserve">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</w:t>
      </w:r>
      <w:proofErr w:type="gramStart"/>
      <w:r>
        <w:t>службы</w:t>
      </w:r>
      <w:proofErr w:type="gramEnd"/>
      <w:r>
        <w:t xml:space="preserve"> либо иными указанными в предостережении способами.</w:t>
      </w:r>
    </w:p>
    <w:p w14:paraId="198EC52D" w14:textId="77777777" w:rsidR="00535FA8" w:rsidRDefault="00535FA8">
      <w:pPr>
        <w:pStyle w:val="ConsPlusNormal"/>
        <w:spacing w:before="220"/>
        <w:ind w:firstLine="540"/>
        <w:jc w:val="both"/>
      </w:pPr>
      <w:r>
        <w:t>Возражение должно содержать:</w:t>
      </w:r>
    </w:p>
    <w:p w14:paraId="152F0201" w14:textId="77777777" w:rsidR="00535FA8" w:rsidRDefault="00535FA8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контролируемого лица - физического лица либо наименование, сведения о месте нахождения контролируемого лица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14:paraId="476C8BBF" w14:textId="77777777" w:rsidR="00535FA8" w:rsidRDefault="00535FA8">
      <w:pPr>
        <w:pStyle w:val="ConsPlusNormal"/>
        <w:spacing w:before="220"/>
        <w:ind w:firstLine="540"/>
        <w:jc w:val="both"/>
      </w:pPr>
      <w:r>
        <w:t>сведения о предостережении и лице службы, осуществляющем региональный государственный контроль (надзор), направившем такое предостережение;</w:t>
      </w:r>
    </w:p>
    <w:p w14:paraId="2A39FEBF" w14:textId="77777777" w:rsidR="00535FA8" w:rsidRDefault="00535FA8">
      <w:pPr>
        <w:pStyle w:val="ConsPlusNormal"/>
        <w:spacing w:before="220"/>
        <w:ind w:firstLine="540"/>
        <w:jc w:val="both"/>
      </w:pPr>
      <w:r>
        <w:t>доводы, на основании которых контролируемое лицо не согласно с предостережением.</w:t>
      </w:r>
    </w:p>
    <w:p w14:paraId="0DEEAF7F" w14:textId="77777777" w:rsidR="00535FA8" w:rsidRDefault="00535FA8">
      <w:pPr>
        <w:pStyle w:val="ConsPlusNormal"/>
        <w:spacing w:before="220"/>
        <w:ind w:firstLine="540"/>
        <w:jc w:val="both"/>
      </w:pPr>
      <w:r>
        <w:t>Возражения рассматриваются лицами службы, осуществляющими региональный государственный контроль (надзор), в течение 20 рабочих дней со дня получения возражения.</w:t>
      </w:r>
    </w:p>
    <w:p w14:paraId="18CF40E7" w14:textId="77777777" w:rsidR="00535FA8" w:rsidRDefault="00535FA8">
      <w:pPr>
        <w:pStyle w:val="ConsPlusNormal"/>
        <w:spacing w:before="220"/>
        <w:ind w:firstLine="540"/>
        <w:jc w:val="both"/>
      </w:pPr>
      <w:r>
        <w:t>По итогу рассмотрения службой возражений принимается одно из следующих решений:</w:t>
      </w:r>
    </w:p>
    <w:p w14:paraId="61F9A65F" w14:textId="77777777" w:rsidR="00535FA8" w:rsidRDefault="00535FA8">
      <w:pPr>
        <w:pStyle w:val="ConsPlusNormal"/>
        <w:spacing w:before="220"/>
        <w:ind w:firstLine="540"/>
        <w:jc w:val="both"/>
      </w:pPr>
      <w:r>
        <w:t>оставление предостережения без изменения;</w:t>
      </w:r>
    </w:p>
    <w:p w14:paraId="41707D27" w14:textId="77777777" w:rsidR="00535FA8" w:rsidRDefault="00535FA8">
      <w:pPr>
        <w:pStyle w:val="ConsPlusNormal"/>
        <w:spacing w:before="220"/>
        <w:ind w:firstLine="540"/>
        <w:jc w:val="both"/>
      </w:pPr>
      <w:r>
        <w:t>отмена предостережения.</w:t>
      </w:r>
    </w:p>
    <w:p w14:paraId="137E1790" w14:textId="77777777" w:rsidR="00535FA8" w:rsidRDefault="00535FA8">
      <w:pPr>
        <w:pStyle w:val="ConsPlusNormal"/>
        <w:spacing w:before="220"/>
        <w:ind w:firstLine="540"/>
        <w:jc w:val="both"/>
      </w:pPr>
      <w:r>
        <w:t>Служба информирует контролируемое лицо о результатах рассмотрения возражения по почте и (или) электронной почте (при наличии).</w:t>
      </w:r>
    </w:p>
    <w:p w14:paraId="675AB358" w14:textId="77777777" w:rsidR="00535FA8" w:rsidRDefault="00535FA8">
      <w:pPr>
        <w:pStyle w:val="ConsPlusNormal"/>
        <w:spacing w:before="220"/>
        <w:ind w:firstLine="540"/>
        <w:jc w:val="both"/>
      </w:pPr>
      <w:r>
        <w:t>22. Лица службы, осуществляющие региональный государственный контроль (надзор), проводят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лица службы, осуществляющего региональный государственный контроль (надзор), а также в ходе проведения профилактического мероприятия, контрольного (надзорного) мероприятия.</w:t>
      </w:r>
    </w:p>
    <w:p w14:paraId="1D9F347A" w14:textId="77777777" w:rsidR="00535FA8" w:rsidRDefault="00535FA8">
      <w:pPr>
        <w:pStyle w:val="ConsPlusNormal"/>
        <w:spacing w:before="220"/>
        <w:ind w:firstLine="540"/>
        <w:jc w:val="both"/>
      </w:pPr>
      <w:r>
        <w:t>Лицами службы, осуществляющими региональный государственный контроль (надзор), проводится консультирование, в том числе письменное, по следующим вопросам:</w:t>
      </w:r>
    </w:p>
    <w:p w14:paraId="7FACE94F" w14:textId="77777777" w:rsidR="00535FA8" w:rsidRDefault="00535FA8">
      <w:pPr>
        <w:pStyle w:val="ConsPlusNormal"/>
        <w:spacing w:before="220"/>
        <w:ind w:firstLine="540"/>
        <w:jc w:val="both"/>
      </w:pPr>
      <w:r>
        <w:t>применение обязательных требований, их содержание и последствия их изменения;</w:t>
      </w:r>
    </w:p>
    <w:p w14:paraId="277F765C" w14:textId="77777777" w:rsidR="00535FA8" w:rsidRDefault="00535FA8">
      <w:pPr>
        <w:pStyle w:val="ConsPlusNormal"/>
        <w:spacing w:before="220"/>
        <w:ind w:firstLine="540"/>
        <w:jc w:val="both"/>
      </w:pPr>
      <w:r>
        <w:lastRenderedPageBreak/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14:paraId="5FEC683C" w14:textId="77777777" w:rsidR="00535FA8" w:rsidRDefault="00535FA8">
      <w:pPr>
        <w:pStyle w:val="ConsPlusNormal"/>
        <w:spacing w:before="220"/>
        <w:ind w:firstLine="540"/>
        <w:jc w:val="both"/>
      </w:pPr>
      <w:r>
        <w:t>порядок проведения контрольных (надзорных) мероприятий;</w:t>
      </w:r>
    </w:p>
    <w:p w14:paraId="0B67A436" w14:textId="77777777" w:rsidR="00535FA8" w:rsidRDefault="00535FA8">
      <w:pPr>
        <w:pStyle w:val="ConsPlusNormal"/>
        <w:spacing w:before="220"/>
        <w:ind w:firstLine="540"/>
        <w:jc w:val="both"/>
      </w:pPr>
      <w:r>
        <w:t>гарантии и защита прав контролируемых лиц;</w:t>
      </w:r>
    </w:p>
    <w:p w14:paraId="22135A00" w14:textId="77777777" w:rsidR="00535FA8" w:rsidRDefault="00535FA8">
      <w:pPr>
        <w:pStyle w:val="ConsPlusNormal"/>
        <w:spacing w:before="220"/>
        <w:ind w:firstLine="540"/>
        <w:jc w:val="both"/>
      </w:pPr>
      <w:r>
        <w:t>порядок обжалования решений службы.</w:t>
      </w:r>
    </w:p>
    <w:p w14:paraId="5B70762F" w14:textId="77777777" w:rsidR="00535FA8" w:rsidRDefault="00535FA8">
      <w:pPr>
        <w:pStyle w:val="ConsPlusNormal"/>
        <w:spacing w:before="220"/>
        <w:ind w:firstLine="540"/>
        <w:jc w:val="both"/>
      </w:pPr>
      <w:r>
        <w:t>23. В случае если в течение календарного года поступило пять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службы письменного разъяснения, подписанного руководителем (заместителем руководителя) службы, без указания в таком разъяснении сведений, отнесенных к категории ограниченного доступа.</w:t>
      </w:r>
    </w:p>
    <w:p w14:paraId="0472CE28" w14:textId="77777777" w:rsidR="00535FA8" w:rsidRDefault="00535FA8">
      <w:pPr>
        <w:pStyle w:val="ConsPlusNormal"/>
        <w:spacing w:before="220"/>
        <w:ind w:firstLine="540"/>
        <w:jc w:val="both"/>
      </w:pPr>
      <w:r>
        <w:t>24. 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435B8948" w14:textId="77777777" w:rsidR="00535FA8" w:rsidRDefault="00535FA8">
      <w:pPr>
        <w:pStyle w:val="ConsPlusNormal"/>
        <w:spacing w:before="220"/>
        <w:ind w:firstLine="540"/>
        <w:jc w:val="both"/>
      </w:pPr>
      <w:r>
        <w:t>Обязательные профилактические визиты проводятся в отношении контролируемых лиц, приступающих к осуществлению регулируемой деятельности, в срок не позднее чем в течение 1 года со дня начала такой деятельности.</w:t>
      </w:r>
    </w:p>
    <w:p w14:paraId="29AE6434" w14:textId="77777777" w:rsidR="00535FA8" w:rsidRDefault="00535FA8">
      <w:pPr>
        <w:pStyle w:val="ConsPlusNormal"/>
        <w:spacing w:before="220"/>
        <w:ind w:firstLine="540"/>
        <w:jc w:val="both"/>
      </w:pPr>
      <w:r>
        <w:t>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проведения.</w:t>
      </w:r>
    </w:p>
    <w:p w14:paraId="2246D896" w14:textId="77777777" w:rsidR="00535FA8" w:rsidRDefault="00535FA8">
      <w:pPr>
        <w:pStyle w:val="ConsPlusNormal"/>
        <w:spacing w:before="220"/>
        <w:ind w:firstLine="540"/>
        <w:jc w:val="both"/>
      </w:pPr>
      <w:r>
        <w:t>Контролируемое лицо вправе отказаться от проведения обязательного профилактического визита, уведомив об этом службу не позднее чем за 3 рабочих дня до даты его проведения.</w:t>
      </w:r>
    </w:p>
    <w:p w14:paraId="12EFC717" w14:textId="77777777" w:rsidR="00535FA8" w:rsidRDefault="00535FA8">
      <w:pPr>
        <w:pStyle w:val="ConsPlusNormal"/>
        <w:spacing w:before="220"/>
        <w:ind w:firstLine="540"/>
        <w:jc w:val="both"/>
      </w:pPr>
      <w:r>
        <w:t>Срок проведения обязательного профилактического визита не может превышать 8 часов.</w:t>
      </w:r>
    </w:p>
    <w:p w14:paraId="13B5739B" w14:textId="77777777" w:rsidR="00535FA8" w:rsidRDefault="00535FA8">
      <w:pPr>
        <w:pStyle w:val="ConsPlusNormal"/>
        <w:spacing w:before="220"/>
        <w:ind w:firstLine="540"/>
        <w:jc w:val="both"/>
      </w:pPr>
      <w:r>
        <w:t>В ходе проведения обязательного профилактического визита контролируемое лицо информируется по следующим вопросам:</w:t>
      </w:r>
    </w:p>
    <w:p w14:paraId="3320C844" w14:textId="77777777" w:rsidR="00535FA8" w:rsidRDefault="00535FA8">
      <w:pPr>
        <w:pStyle w:val="ConsPlusNormal"/>
        <w:spacing w:before="220"/>
        <w:ind w:firstLine="540"/>
        <w:jc w:val="both"/>
      </w:pPr>
      <w:r>
        <w:t>содержание обязательных требований, предъявляемых к его деятельности;</w:t>
      </w:r>
    </w:p>
    <w:p w14:paraId="0BAFB312" w14:textId="77777777" w:rsidR="00535FA8" w:rsidRDefault="00535FA8">
      <w:pPr>
        <w:pStyle w:val="ConsPlusNormal"/>
        <w:spacing w:before="220"/>
        <w:ind w:firstLine="540"/>
        <w:jc w:val="both"/>
      </w:pPr>
      <w:r>
        <w:t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последствия нарушения которых влекут серьезную угрозу охраняемым законом ценностям;</w:t>
      </w:r>
    </w:p>
    <w:p w14:paraId="6E756F43" w14:textId="77777777" w:rsidR="00535FA8" w:rsidRDefault="00535FA8">
      <w:pPr>
        <w:pStyle w:val="ConsPlusNormal"/>
        <w:spacing w:before="220"/>
        <w:ind w:firstLine="540"/>
        <w:jc w:val="both"/>
      </w:pPr>
      <w:r>
        <w:t>информирование о наиболее часто встречающихся случаях нарушений обязательных требований.</w:t>
      </w:r>
    </w:p>
    <w:p w14:paraId="2A3A403F" w14:textId="77777777" w:rsidR="00535FA8" w:rsidRDefault="00535FA8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службу с заявлением о проведении в отношении его профилактического визита, которое рассматривается службой в порядке, установленном </w:t>
      </w:r>
      <w:hyperlink r:id="rId13">
        <w:r>
          <w:rPr>
            <w:color w:val="0000FF"/>
          </w:rPr>
          <w:t>частями 11</w:t>
        </w:r>
      </w:hyperlink>
      <w:r>
        <w:t xml:space="preserve"> - </w:t>
      </w:r>
      <w:hyperlink r:id="rId14">
        <w:r>
          <w:rPr>
            <w:color w:val="0000FF"/>
          </w:rPr>
          <w:t>13 статьи 52</w:t>
        </w:r>
      </w:hyperlink>
      <w:r>
        <w:t xml:space="preserve"> Федерального закона от 31.07.2020 N 248-ФЗ.</w:t>
      </w:r>
    </w:p>
    <w:p w14:paraId="17BF81BD" w14:textId="77777777" w:rsidR="00535FA8" w:rsidRDefault="00535FA8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12.04.2024 N 154-П)</w:t>
      </w:r>
    </w:p>
    <w:p w14:paraId="28E0E2C3" w14:textId="77777777" w:rsidR="00535FA8" w:rsidRDefault="00535FA8">
      <w:pPr>
        <w:pStyle w:val="ConsPlusNormal"/>
        <w:spacing w:before="220"/>
        <w:ind w:firstLine="540"/>
        <w:jc w:val="both"/>
      </w:pPr>
      <w:r>
        <w:t>25. Региональный государственный контроль (надзор) осуществляется посредством проведения следующих внеплановых контрольных (надзорных) мероприятий:</w:t>
      </w:r>
    </w:p>
    <w:p w14:paraId="56682808" w14:textId="77777777" w:rsidR="00535FA8" w:rsidRDefault="00535FA8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14:paraId="74D4A8E6" w14:textId="77777777" w:rsidR="00535FA8" w:rsidRDefault="00535FA8">
      <w:pPr>
        <w:pStyle w:val="ConsPlusNormal"/>
        <w:spacing w:before="220"/>
        <w:ind w:firstLine="540"/>
        <w:jc w:val="both"/>
      </w:pPr>
      <w:r>
        <w:t>выездная проверка.</w:t>
      </w:r>
    </w:p>
    <w:p w14:paraId="1D607246" w14:textId="77777777" w:rsidR="00535FA8" w:rsidRDefault="00535FA8">
      <w:pPr>
        <w:pStyle w:val="ConsPlusNormal"/>
        <w:spacing w:before="220"/>
        <w:ind w:firstLine="540"/>
        <w:jc w:val="both"/>
      </w:pPr>
      <w:r>
        <w:t xml:space="preserve">26. Документарная проверка проводится по месту нахождения контрольного (надзорного) </w:t>
      </w:r>
      <w:r>
        <w:lastRenderedPageBreak/>
        <w:t>органа.</w:t>
      </w:r>
    </w:p>
    <w:p w14:paraId="180C9E81" w14:textId="77777777" w:rsidR="00535FA8" w:rsidRDefault="00535FA8">
      <w:pPr>
        <w:pStyle w:val="ConsPlusNormal"/>
        <w:spacing w:before="220"/>
        <w:ind w:firstLine="540"/>
        <w:jc w:val="both"/>
      </w:pPr>
      <w:r>
        <w:t xml:space="preserve">Документарная проверка проводится в соответствии с положениями </w:t>
      </w:r>
      <w:hyperlink r:id="rId16">
        <w:r>
          <w:rPr>
            <w:color w:val="0000FF"/>
          </w:rPr>
          <w:t>статьи 72</w:t>
        </w:r>
      </w:hyperlink>
      <w:r>
        <w:t xml:space="preserve"> Федерального закона от 31.07.2020 N 248-ФЗ.</w:t>
      </w:r>
    </w:p>
    <w:p w14:paraId="372981BF" w14:textId="77777777" w:rsidR="00535FA8" w:rsidRDefault="00535FA8">
      <w:pPr>
        <w:pStyle w:val="ConsPlusNormal"/>
        <w:spacing w:before="220"/>
        <w:ind w:firstLine="540"/>
        <w:jc w:val="both"/>
      </w:pPr>
      <w:r>
        <w:t>В ходе проведения документарной проверки могут совершаться следующие контрольные (надзорные) действия:</w:t>
      </w:r>
    </w:p>
    <w:p w14:paraId="4E634FC8" w14:textId="77777777" w:rsidR="00535FA8" w:rsidRDefault="00535FA8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14:paraId="52F88BDD" w14:textId="77777777" w:rsidR="00535FA8" w:rsidRDefault="00535FA8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14:paraId="241A7FD1" w14:textId="77777777" w:rsidR="00535FA8" w:rsidRDefault="00535FA8">
      <w:pPr>
        <w:pStyle w:val="ConsPlusNormal"/>
        <w:spacing w:before="220"/>
        <w:ind w:firstLine="540"/>
        <w:jc w:val="both"/>
      </w:pPr>
      <w:r>
        <w:t>Срок проведения документарной проверки не может превышать 10 рабочих дней.</w:t>
      </w:r>
    </w:p>
    <w:p w14:paraId="27A6494C" w14:textId="77777777" w:rsidR="00535FA8" w:rsidRDefault="00535FA8">
      <w:pPr>
        <w:pStyle w:val="ConsPlusNormal"/>
        <w:spacing w:before="220"/>
        <w:ind w:firstLine="540"/>
        <w:jc w:val="both"/>
      </w:pPr>
      <w:r>
        <w:t>27.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3156B051" w14:textId="77777777" w:rsidR="00535FA8" w:rsidRDefault="00535FA8">
      <w:pPr>
        <w:pStyle w:val="ConsPlusNormal"/>
        <w:spacing w:before="220"/>
        <w:ind w:firstLine="540"/>
        <w:jc w:val="both"/>
      </w:pPr>
      <w:r>
        <w:t xml:space="preserve">Выездная проверка проводится в соответствии с положениями </w:t>
      </w:r>
      <w:hyperlink r:id="rId17">
        <w:r>
          <w:rPr>
            <w:color w:val="0000FF"/>
          </w:rPr>
          <w:t>статьи 73</w:t>
        </w:r>
      </w:hyperlink>
      <w:r>
        <w:t xml:space="preserve"> Федерального закона от 31.07.2020 N 248-ФЗ.</w:t>
      </w:r>
    </w:p>
    <w:p w14:paraId="65B6E6BE" w14:textId="77777777" w:rsidR="00535FA8" w:rsidRDefault="00535FA8">
      <w:pPr>
        <w:pStyle w:val="ConsPlusNormal"/>
        <w:spacing w:before="220"/>
        <w:ind w:firstLine="540"/>
        <w:jc w:val="both"/>
      </w:pPr>
      <w:r>
        <w:t>В ходе проведения выездной проверки могут совершаться следующие контрольные (надзорные) действия:</w:t>
      </w:r>
    </w:p>
    <w:p w14:paraId="34BF06A1" w14:textId="77777777" w:rsidR="00535FA8" w:rsidRDefault="00535FA8">
      <w:pPr>
        <w:pStyle w:val="ConsPlusNormal"/>
        <w:spacing w:before="220"/>
        <w:ind w:firstLine="540"/>
        <w:jc w:val="both"/>
      </w:pPr>
      <w:r>
        <w:t>осмотр;</w:t>
      </w:r>
    </w:p>
    <w:p w14:paraId="1F6E0EC7" w14:textId="77777777" w:rsidR="00535FA8" w:rsidRDefault="00535FA8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14:paraId="5C39BC49" w14:textId="77777777" w:rsidR="00535FA8" w:rsidRDefault="00535FA8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14:paraId="2DF92E1D" w14:textId="77777777" w:rsidR="00535FA8" w:rsidRDefault="00535FA8">
      <w:pPr>
        <w:pStyle w:val="ConsPlusNormal"/>
        <w:spacing w:before="220"/>
        <w:ind w:firstLine="540"/>
        <w:jc w:val="both"/>
      </w:pPr>
      <w:r>
        <w:t>28. Выездные проверки с целью фиксации доказательств нарушений обязательных требований могут проводиться лицами службы, осуществляющими региональный государственный контроль (надзор), с применением фотосъемки, аудио- и видеозаписи.</w:t>
      </w:r>
    </w:p>
    <w:p w14:paraId="4B6AD019" w14:textId="77777777" w:rsidR="00535FA8" w:rsidRDefault="00535FA8">
      <w:pPr>
        <w:pStyle w:val="ConsPlusNormal"/>
        <w:spacing w:before="220"/>
        <w:ind w:firstLine="540"/>
        <w:jc w:val="both"/>
      </w:pPr>
      <w: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 (далее - акт).</w:t>
      </w:r>
    </w:p>
    <w:p w14:paraId="5BBE2672" w14:textId="77777777" w:rsidR="00535FA8" w:rsidRDefault="00535FA8">
      <w:pPr>
        <w:pStyle w:val="ConsPlusNormal"/>
        <w:spacing w:before="220"/>
        <w:ind w:firstLine="540"/>
        <w:jc w:val="both"/>
      </w:pPr>
      <w: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14:paraId="28D5DBAD" w14:textId="77777777" w:rsidR="00535FA8" w:rsidRDefault="00535FA8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14:paraId="2F5943C8" w14:textId="77777777" w:rsidR="00535FA8" w:rsidRDefault="00535FA8">
      <w:pPr>
        <w:pStyle w:val="ConsPlusNormal"/>
        <w:spacing w:before="220"/>
        <w:ind w:firstLine="540"/>
        <w:jc w:val="both"/>
      </w:pPr>
      <w:r>
        <w:t>Аудио- и видеозапись осуществляется в ходе проведения контрольного (надзорного) мероприятия непрерывно, с уведомлением в начале и конце аудио- или видеозаписи о дате, месте, времени начала и окончания осуществления аудио- или видеозаписи.</w:t>
      </w:r>
    </w:p>
    <w:p w14:paraId="0E8A1186" w14:textId="77777777" w:rsidR="00535FA8" w:rsidRDefault="00535FA8">
      <w:pPr>
        <w:pStyle w:val="ConsPlusNormal"/>
        <w:spacing w:before="220"/>
        <w:ind w:firstLine="540"/>
        <w:jc w:val="both"/>
      </w:pPr>
      <w:r>
        <w:t>В ходе аудио- или видеозаписи подробно фиксируются и указываются место и характер выявленного нарушения обязательных требований.</w:t>
      </w:r>
    </w:p>
    <w:p w14:paraId="61CEE831" w14:textId="77777777" w:rsidR="00535FA8" w:rsidRDefault="00535FA8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акту.</w:t>
      </w:r>
    </w:p>
    <w:p w14:paraId="59AE8793" w14:textId="77777777" w:rsidR="00535FA8" w:rsidRDefault="00535FA8">
      <w:pPr>
        <w:pStyle w:val="ConsPlusNormal"/>
        <w:spacing w:before="220"/>
        <w:ind w:firstLine="540"/>
        <w:jc w:val="both"/>
      </w:pPr>
      <w:r>
        <w:t xml:space="preserve"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</w:t>
      </w:r>
      <w:r>
        <w:lastRenderedPageBreak/>
        <w:t>Федерации о защите государственной тайны.</w:t>
      </w:r>
    </w:p>
    <w:p w14:paraId="17940233" w14:textId="77777777" w:rsidR="00535FA8" w:rsidRDefault="00535FA8">
      <w:pPr>
        <w:pStyle w:val="ConsPlusNormal"/>
        <w:spacing w:before="220"/>
        <w:ind w:firstLine="540"/>
        <w:jc w:val="both"/>
      </w:pPr>
      <w:r>
        <w:t>29. Срок проведения выездной проверки не может превышать 10 рабочих дней.</w:t>
      </w:r>
    </w:p>
    <w:p w14:paraId="2425124E" w14:textId="77777777" w:rsidR="00535FA8" w:rsidRDefault="00535FA8">
      <w:pPr>
        <w:pStyle w:val="ConsPlusNormal"/>
        <w:spacing w:before="220"/>
        <w:ind w:firstLine="540"/>
        <w:jc w:val="both"/>
      </w:pPr>
      <w: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14:paraId="3D3C0185" w14:textId="77777777" w:rsidR="00535FA8" w:rsidRDefault="00535FA8">
      <w:pPr>
        <w:pStyle w:val="ConsPlusNormal"/>
        <w:spacing w:before="220"/>
        <w:ind w:firstLine="540"/>
        <w:jc w:val="both"/>
      </w:pPr>
      <w:r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18">
        <w:r>
          <w:rPr>
            <w:color w:val="0000FF"/>
          </w:rPr>
          <w:t>пунктами 3</w:t>
        </w:r>
      </w:hyperlink>
      <w:r>
        <w:t xml:space="preserve"> - </w:t>
      </w:r>
      <w:hyperlink r:id="rId19">
        <w:r>
          <w:rPr>
            <w:color w:val="0000FF"/>
          </w:rPr>
          <w:t>6 части 1 статьи 57</w:t>
        </w:r>
      </w:hyperlink>
      <w:r>
        <w:t xml:space="preserve"> и </w:t>
      </w:r>
      <w:hyperlink r:id="rId20">
        <w:r>
          <w:rPr>
            <w:color w:val="0000FF"/>
          </w:rPr>
          <w:t>частью 12 статьи 66</w:t>
        </w:r>
      </w:hyperlink>
      <w:r>
        <w:t xml:space="preserve"> Федерального закона от 31.07.2020 N 248-ФЗ.</w:t>
      </w:r>
    </w:p>
    <w:p w14:paraId="42131439" w14:textId="77777777" w:rsidR="00535FA8" w:rsidRDefault="00535FA8">
      <w:pPr>
        <w:pStyle w:val="ConsPlusNormal"/>
        <w:spacing w:before="220"/>
        <w:ind w:firstLine="540"/>
        <w:jc w:val="both"/>
      </w:pPr>
      <w: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21">
        <w:r>
          <w:rPr>
            <w:color w:val="0000FF"/>
          </w:rPr>
          <w:t>статьей 21</w:t>
        </w:r>
      </w:hyperlink>
      <w:r>
        <w:t xml:space="preserve"> Федерального закона от 31.07.2020 N 248-ФЗ, за исключением случаев, указанных в </w:t>
      </w:r>
      <w:hyperlink r:id="rId22">
        <w:r>
          <w:rPr>
            <w:color w:val="0000FF"/>
          </w:rPr>
          <w:t>части 12 статьи 66</w:t>
        </w:r>
      </w:hyperlink>
      <w:r>
        <w:t xml:space="preserve"> Федерального закона от 31.07.2020 N 248-ФЗ.</w:t>
      </w:r>
    </w:p>
    <w:p w14:paraId="70FB9E6E" w14:textId="77777777" w:rsidR="00535FA8" w:rsidRDefault="00535FA8">
      <w:pPr>
        <w:pStyle w:val="ConsPlusNormal"/>
        <w:spacing w:before="220"/>
        <w:ind w:firstLine="540"/>
        <w:jc w:val="both"/>
      </w:pPr>
      <w:r>
        <w:t>30. Индивидуальный предприниматель, являющийся контролируемым лицом, вправе представить в службу информацию о невозможности присутствия его при проведении контрольного (надзорного) мероприятия в случаях:</w:t>
      </w:r>
    </w:p>
    <w:p w14:paraId="7FF9C5FD" w14:textId="77777777" w:rsidR="00535FA8" w:rsidRDefault="00535FA8">
      <w:pPr>
        <w:pStyle w:val="ConsPlusNormal"/>
        <w:spacing w:before="220"/>
        <w:ind w:firstLine="540"/>
        <w:jc w:val="both"/>
      </w:pPr>
      <w:r>
        <w:t>заболевания, связанного с утратой трудоспособности;</w:t>
      </w:r>
    </w:p>
    <w:p w14:paraId="2C2D67A2" w14:textId="77777777" w:rsidR="00535FA8" w:rsidRDefault="00535FA8">
      <w:pPr>
        <w:pStyle w:val="ConsPlusNormal"/>
        <w:spacing w:before="220"/>
        <w:ind w:firstLine="540"/>
        <w:jc w:val="both"/>
      </w:pPr>
      <w:r>
        <w:t>препятствия, возникшего в результате действия непреодолимой силы.</w:t>
      </w:r>
    </w:p>
    <w:p w14:paraId="64ED7AE8" w14:textId="77777777" w:rsidR="00535FA8" w:rsidRDefault="00535FA8">
      <w:pPr>
        <w:pStyle w:val="ConsPlusNormal"/>
        <w:spacing w:before="220"/>
        <w:ind w:firstLine="540"/>
        <w:jc w:val="both"/>
      </w:pPr>
      <w:r>
        <w:t>По результатам рассмотрения указанной информации проведение контрольного (надзорного) мероприятия переносится службой на срок, необходимый для устранения обстоятельств, послуживших поводом для обращения индивидуального предпринимателя, являющегося контролируемым лицом.</w:t>
      </w:r>
    </w:p>
    <w:p w14:paraId="0590F3F2" w14:textId="77777777" w:rsidR="00535FA8" w:rsidRDefault="00535FA8">
      <w:pPr>
        <w:pStyle w:val="ConsPlusNormal"/>
        <w:spacing w:before="220"/>
        <w:ind w:firstLine="540"/>
        <w:jc w:val="both"/>
      </w:pPr>
      <w:r>
        <w:t xml:space="preserve">31. Результаты контрольного (надзорного) мероприятия оформляются в порядке, предусмотренном </w:t>
      </w:r>
      <w:hyperlink r:id="rId23">
        <w:r>
          <w:rPr>
            <w:color w:val="0000FF"/>
          </w:rPr>
          <w:t>главой 16</w:t>
        </w:r>
      </w:hyperlink>
      <w:r>
        <w:t xml:space="preserve"> Федерального закона от 31.07.2020 N 248-ФЗ.</w:t>
      </w:r>
    </w:p>
    <w:p w14:paraId="24EB4057" w14:textId="77777777" w:rsidR="00535FA8" w:rsidRDefault="00535FA8">
      <w:pPr>
        <w:pStyle w:val="ConsPlusNormal"/>
        <w:spacing w:before="220"/>
        <w:ind w:firstLine="540"/>
        <w:jc w:val="both"/>
      </w:pPr>
      <w:r>
        <w:t xml:space="preserve">32. Контролируемое лицо вправе обжаловать решения службы, действия (бездействие) лиц службы, осуществляющих региональный государственный контроль (надзор), в порядке, предусмотренном </w:t>
      </w:r>
      <w:hyperlink r:id="rId24">
        <w:r>
          <w:rPr>
            <w:color w:val="0000FF"/>
          </w:rPr>
          <w:t>статьями 39</w:t>
        </w:r>
      </w:hyperlink>
      <w:r>
        <w:t xml:space="preserve"> - </w:t>
      </w:r>
      <w:hyperlink r:id="rId25">
        <w:r>
          <w:rPr>
            <w:color w:val="0000FF"/>
          </w:rPr>
          <w:t>43</w:t>
        </w:r>
      </w:hyperlink>
      <w:r>
        <w:t xml:space="preserve"> Федерального закона от 31.07.2020 N 248-ФЗ.</w:t>
      </w:r>
    </w:p>
    <w:p w14:paraId="701010A3" w14:textId="77777777" w:rsidR="00535FA8" w:rsidRDefault="00535FA8">
      <w:pPr>
        <w:pStyle w:val="ConsPlusNormal"/>
        <w:spacing w:before="220"/>
        <w:ind w:firstLine="540"/>
        <w:jc w:val="both"/>
      </w:pPr>
      <w:r>
        <w:t>33. При обжаловании решений, принятых лицами службы, осуществляющими региональный государственный контроль (надзор), действий (бездействия) лиц службы, осуществляющих региональный государственный контроль (надзор), жалоба рассматривается руководителем службы.</w:t>
      </w:r>
    </w:p>
    <w:p w14:paraId="335B1E8C" w14:textId="77777777" w:rsidR="00535FA8" w:rsidRDefault="00535FA8">
      <w:pPr>
        <w:pStyle w:val="ConsPlusNormal"/>
        <w:jc w:val="both"/>
      </w:pPr>
    </w:p>
    <w:p w14:paraId="49AFB8E6" w14:textId="77777777" w:rsidR="00535FA8" w:rsidRDefault="00535FA8">
      <w:pPr>
        <w:pStyle w:val="ConsPlusNormal"/>
        <w:jc w:val="both"/>
      </w:pPr>
    </w:p>
    <w:p w14:paraId="755539CD" w14:textId="77777777" w:rsidR="00535FA8" w:rsidRDefault="00535FA8">
      <w:pPr>
        <w:pStyle w:val="ConsPlusNormal"/>
        <w:jc w:val="both"/>
      </w:pPr>
    </w:p>
    <w:p w14:paraId="61975D0A" w14:textId="77777777" w:rsidR="00535FA8" w:rsidRDefault="00535FA8">
      <w:pPr>
        <w:pStyle w:val="ConsPlusNormal"/>
        <w:jc w:val="both"/>
      </w:pPr>
    </w:p>
    <w:p w14:paraId="06D9344F" w14:textId="77777777" w:rsidR="00535FA8" w:rsidRDefault="00535FA8">
      <w:pPr>
        <w:pStyle w:val="ConsPlusNormal"/>
        <w:jc w:val="both"/>
      </w:pPr>
    </w:p>
    <w:p w14:paraId="55B86ED9" w14:textId="77777777" w:rsidR="00535FA8" w:rsidRDefault="00535FA8">
      <w:pPr>
        <w:pStyle w:val="ConsPlusNormal"/>
        <w:jc w:val="right"/>
        <w:outlineLvl w:val="0"/>
      </w:pPr>
      <w:r>
        <w:t>Приложение N 2</w:t>
      </w:r>
    </w:p>
    <w:p w14:paraId="1F8164DC" w14:textId="77777777" w:rsidR="00535FA8" w:rsidRDefault="00535FA8">
      <w:pPr>
        <w:pStyle w:val="ConsPlusNormal"/>
        <w:jc w:val="both"/>
      </w:pPr>
    </w:p>
    <w:p w14:paraId="42070039" w14:textId="77777777" w:rsidR="00535FA8" w:rsidRDefault="00535FA8">
      <w:pPr>
        <w:pStyle w:val="ConsPlusNormal"/>
        <w:jc w:val="right"/>
      </w:pPr>
      <w:r>
        <w:t>Утвержден</w:t>
      </w:r>
    </w:p>
    <w:p w14:paraId="21A05C4E" w14:textId="77777777" w:rsidR="00535FA8" w:rsidRDefault="00535FA8">
      <w:pPr>
        <w:pStyle w:val="ConsPlusNormal"/>
        <w:jc w:val="right"/>
      </w:pPr>
      <w:r>
        <w:t>постановлением</w:t>
      </w:r>
    </w:p>
    <w:p w14:paraId="2001EEC2" w14:textId="77777777" w:rsidR="00535FA8" w:rsidRDefault="00535FA8">
      <w:pPr>
        <w:pStyle w:val="ConsPlusNormal"/>
        <w:jc w:val="right"/>
      </w:pPr>
      <w:r>
        <w:t>Правительства Кировской области</w:t>
      </w:r>
    </w:p>
    <w:p w14:paraId="05315AD4" w14:textId="77777777" w:rsidR="00535FA8" w:rsidRDefault="00535FA8">
      <w:pPr>
        <w:pStyle w:val="ConsPlusNormal"/>
        <w:jc w:val="right"/>
      </w:pPr>
      <w:r>
        <w:t>от 29 октября 2021 г. N 575-П</w:t>
      </w:r>
    </w:p>
    <w:p w14:paraId="51761C08" w14:textId="77777777" w:rsidR="00535FA8" w:rsidRDefault="00535FA8">
      <w:pPr>
        <w:pStyle w:val="ConsPlusNormal"/>
        <w:jc w:val="both"/>
      </w:pPr>
    </w:p>
    <w:p w14:paraId="3B1E2E68" w14:textId="77777777" w:rsidR="00535FA8" w:rsidRDefault="00535FA8">
      <w:pPr>
        <w:pStyle w:val="ConsPlusTitle"/>
        <w:jc w:val="center"/>
      </w:pPr>
      <w:bookmarkStart w:id="1" w:name="P162"/>
      <w:bookmarkEnd w:id="1"/>
      <w:r>
        <w:lastRenderedPageBreak/>
        <w:t>ПЕРЕЧЕНЬ</w:t>
      </w:r>
    </w:p>
    <w:p w14:paraId="0FE71AE9" w14:textId="77777777" w:rsidR="00535FA8" w:rsidRDefault="00535FA8">
      <w:pPr>
        <w:pStyle w:val="ConsPlusTitle"/>
        <w:jc w:val="center"/>
      </w:pPr>
      <w:r>
        <w:t>ИНДИКАТОРОВ РИСКА НАРУШЕНИЙ ОБЯЗАТЕЛЬНЫХ ТРЕБОВАНИЙ,</w:t>
      </w:r>
    </w:p>
    <w:p w14:paraId="300008EE" w14:textId="77777777" w:rsidR="00535FA8" w:rsidRDefault="00535FA8">
      <w:pPr>
        <w:pStyle w:val="ConsPlusTitle"/>
        <w:jc w:val="center"/>
      </w:pPr>
      <w:r>
        <w:t>ИСПОЛЬЗУЕМЫХ ПРИ ОСУЩЕСТВЛЕНИИ РЕГИОНАЛЬНОГО</w:t>
      </w:r>
    </w:p>
    <w:p w14:paraId="0C63535A" w14:textId="77777777" w:rsidR="00535FA8" w:rsidRDefault="00535FA8">
      <w:pPr>
        <w:pStyle w:val="ConsPlusTitle"/>
        <w:jc w:val="center"/>
      </w:pPr>
      <w:r>
        <w:t>ГОСУДАРСТВЕННОГО КОНТРОЛЯ (НАДЗОРА) ЗА ПРИМЕНЕНИЕМ ЦЕН</w:t>
      </w:r>
    </w:p>
    <w:p w14:paraId="598162B5" w14:textId="77777777" w:rsidR="00535FA8" w:rsidRDefault="00535FA8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14:paraId="53B4B0BD" w14:textId="77777777" w:rsidR="00535FA8" w:rsidRDefault="00535FA8">
      <w:pPr>
        <w:pStyle w:val="ConsPlusTitle"/>
        <w:jc w:val="center"/>
      </w:pPr>
      <w:r>
        <w:t>НЕОБХОДИМЫХ И ВАЖНЕЙШИХ ЛЕКАРСТВЕННЫХ ПРЕПАРАТОВ</w:t>
      </w:r>
    </w:p>
    <w:p w14:paraId="55ED2D95" w14:textId="77777777" w:rsidR="00535FA8" w:rsidRDefault="00535F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5FA8" w14:paraId="241DF3F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A8EB0" w14:textId="77777777" w:rsidR="00535FA8" w:rsidRDefault="00535F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0BC72" w14:textId="77777777" w:rsidR="00535FA8" w:rsidRDefault="00535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8A3855" w14:textId="77777777" w:rsidR="00535FA8" w:rsidRDefault="00535F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49FE354" w14:textId="77777777" w:rsidR="00535FA8" w:rsidRDefault="00535F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25.08.2023 N 452-П)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0EE2C" w14:textId="77777777" w:rsidR="00535FA8" w:rsidRDefault="00535FA8">
            <w:pPr>
              <w:pStyle w:val="ConsPlusNormal"/>
            </w:pPr>
          </w:p>
        </w:tc>
      </w:tr>
    </w:tbl>
    <w:p w14:paraId="2C250660" w14:textId="77777777" w:rsidR="00535FA8" w:rsidRDefault="00535FA8">
      <w:pPr>
        <w:pStyle w:val="ConsPlusNormal"/>
        <w:jc w:val="both"/>
      </w:pPr>
    </w:p>
    <w:p w14:paraId="23725AD5" w14:textId="77777777" w:rsidR="00535FA8" w:rsidRDefault="00535FA8">
      <w:pPr>
        <w:pStyle w:val="ConsPlusNormal"/>
        <w:ind w:firstLine="540"/>
        <w:jc w:val="both"/>
      </w:pPr>
      <w:r>
        <w:t xml:space="preserve">1 - 2. Исключены. -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25.08.2023 N 452-П.</w:t>
      </w:r>
    </w:p>
    <w:p w14:paraId="75135B91" w14:textId="77777777" w:rsidR="00535FA8" w:rsidRDefault="00535FA8">
      <w:pPr>
        <w:pStyle w:val="ConsPlusNormal"/>
        <w:spacing w:before="220"/>
        <w:ind w:firstLine="540"/>
        <w:jc w:val="both"/>
      </w:pPr>
      <w:r>
        <w:t>3. Превышение или уменьшение предельных размеров оптовых надбавок и предельных размеров розничных надбавок к фактическим отпускным ценам (без учета налога на добавленную стоимость),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предлагаемых к установлению на очередной период регулирования организацией оптовой торговли, аптечной организацией, индивидуальным предпринимателем, имеющим лицензию на осуществление фармацевтической деятельности, медицинской организацией, имеющей лицензию на осуществление фармацевтической деятельности, и ее обособленным подразделением (амбулаторией, фельдшерским и фельдшерско-акушерским пунктом, центром (отделением) общей врачебной (семейной) практики), расположенным в сельском поселении, в котором отсутствуют аптечные организации, осуществляющими реализацию лекарственных препаратов на территории Кировской области, над предельным размером оптовых надбавок и предельным размером розничных надбавок, установленными на предшествующий период регулирования, более чем в пятикратном размере прогнозируемого среднегодового индекса потребительских цен на очередной финансовый год, определенного в прогнозе социально-экономического развития Российской Федерации на среднесрочный период.</w:t>
      </w:r>
    </w:p>
    <w:p w14:paraId="02ACC0BE" w14:textId="77777777" w:rsidR="00535FA8" w:rsidRDefault="00535FA8">
      <w:pPr>
        <w:pStyle w:val="ConsPlusNormal"/>
        <w:jc w:val="both"/>
      </w:pPr>
      <w:r>
        <w:t xml:space="preserve">(п. 3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25.08.2023 N 452-П)</w:t>
      </w:r>
    </w:p>
    <w:p w14:paraId="386ADE43" w14:textId="77777777" w:rsidR="00535FA8" w:rsidRDefault="00535FA8">
      <w:pPr>
        <w:pStyle w:val="ConsPlusNormal"/>
        <w:jc w:val="both"/>
      </w:pPr>
    </w:p>
    <w:p w14:paraId="76DD94BE" w14:textId="77777777" w:rsidR="00535FA8" w:rsidRDefault="00535FA8">
      <w:pPr>
        <w:pStyle w:val="ConsPlusNormal"/>
        <w:jc w:val="both"/>
      </w:pPr>
    </w:p>
    <w:p w14:paraId="2DA03D27" w14:textId="77777777" w:rsidR="00535FA8" w:rsidRDefault="00535F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D7266F3" w14:textId="77777777" w:rsidR="003D6B93" w:rsidRDefault="003D6B93"/>
    <w:sectPr w:rsidR="003D6B93" w:rsidSect="0053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A8"/>
    <w:rsid w:val="000C5792"/>
    <w:rsid w:val="003D6B93"/>
    <w:rsid w:val="00535FA8"/>
    <w:rsid w:val="00C4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FAEE"/>
  <w15:chartTrackingRefBased/>
  <w15:docId w15:val="{9037A274-505D-4C23-9FB8-7E465B21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F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5F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5F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&amp;dst=100087" TargetMode="External"/><Relationship Id="rId13" Type="http://schemas.openxmlformats.org/officeDocument/2006/relationships/hyperlink" Target="https://login.consultant.ru/link/?req=doc&amp;base=LAW&amp;n=465728&amp;dst=101299" TargetMode="External"/><Relationship Id="rId18" Type="http://schemas.openxmlformats.org/officeDocument/2006/relationships/hyperlink" Target="https://login.consultant.ru/link/?req=doc&amp;base=LAW&amp;n=465728&amp;dst=100636" TargetMode="External"/><Relationship Id="rId26" Type="http://schemas.openxmlformats.org/officeDocument/2006/relationships/hyperlink" Target="https://login.consultant.ru/link/?req=doc&amp;base=RLAW240&amp;n=213143&amp;dst=100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5728&amp;dst=100225" TargetMode="External"/><Relationship Id="rId7" Type="http://schemas.openxmlformats.org/officeDocument/2006/relationships/hyperlink" Target="https://login.consultant.ru/link/?req=doc&amp;base=LAW&amp;n=454208&amp;dst=1016" TargetMode="External"/><Relationship Id="rId12" Type="http://schemas.openxmlformats.org/officeDocument/2006/relationships/hyperlink" Target="https://login.consultant.ru/link/?req=doc&amp;base=LAW&amp;n=465728&amp;dst=100509" TargetMode="External"/><Relationship Id="rId17" Type="http://schemas.openxmlformats.org/officeDocument/2006/relationships/hyperlink" Target="https://login.consultant.ru/link/?req=doc&amp;base=LAW&amp;n=465728&amp;dst=100864" TargetMode="External"/><Relationship Id="rId25" Type="http://schemas.openxmlformats.org/officeDocument/2006/relationships/hyperlink" Target="https://login.consultant.ru/link/?req=doc&amp;base=LAW&amp;n=465728&amp;dst=1004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728&amp;dst=100851" TargetMode="External"/><Relationship Id="rId20" Type="http://schemas.openxmlformats.org/officeDocument/2006/relationships/hyperlink" Target="https://login.consultant.ru/link/?req=doc&amp;base=LAW&amp;n=465728&amp;dst=10118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5402&amp;dst=100007" TargetMode="External"/><Relationship Id="rId11" Type="http://schemas.openxmlformats.org/officeDocument/2006/relationships/hyperlink" Target="https://www.rstkirov.ru" TargetMode="External"/><Relationship Id="rId24" Type="http://schemas.openxmlformats.org/officeDocument/2006/relationships/hyperlink" Target="https://login.consultant.ru/link/?req=doc&amp;base=LAW&amp;n=465728&amp;dst=100423" TargetMode="External"/><Relationship Id="rId5" Type="http://schemas.openxmlformats.org/officeDocument/2006/relationships/hyperlink" Target="https://login.consultant.ru/link/?req=doc&amp;base=RLAW240&amp;n=213143&amp;dst=100006" TargetMode="External"/><Relationship Id="rId15" Type="http://schemas.openxmlformats.org/officeDocument/2006/relationships/hyperlink" Target="https://login.consultant.ru/link/?req=doc&amp;base=RLAW240&amp;n=225402&amp;dst=100007" TargetMode="External"/><Relationship Id="rId23" Type="http://schemas.openxmlformats.org/officeDocument/2006/relationships/hyperlink" Target="https://login.consultant.ru/link/?req=doc&amp;base=LAW&amp;n=465728&amp;dst=100980" TargetMode="External"/><Relationship Id="rId28" Type="http://schemas.openxmlformats.org/officeDocument/2006/relationships/hyperlink" Target="https://login.consultant.ru/link/?req=doc&amp;base=RLAW240&amp;n=213143&amp;dst=100025" TargetMode="External"/><Relationship Id="rId10" Type="http://schemas.openxmlformats.org/officeDocument/2006/relationships/hyperlink" Target="https://login.consultant.ru/link/?req=doc&amp;base=LAW&amp;n=465728" TargetMode="External"/><Relationship Id="rId19" Type="http://schemas.openxmlformats.org/officeDocument/2006/relationships/hyperlink" Target="https://login.consultant.ru/link/?req=doc&amp;base=LAW&amp;n=465728&amp;dst=10063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225402&amp;dst=100007" TargetMode="External"/><Relationship Id="rId14" Type="http://schemas.openxmlformats.org/officeDocument/2006/relationships/hyperlink" Target="https://login.consultant.ru/link/?req=doc&amp;base=LAW&amp;n=465728&amp;dst=101305" TargetMode="External"/><Relationship Id="rId22" Type="http://schemas.openxmlformats.org/officeDocument/2006/relationships/hyperlink" Target="https://login.consultant.ru/link/?req=doc&amp;base=LAW&amp;n=465728&amp;dst=101187" TargetMode="External"/><Relationship Id="rId27" Type="http://schemas.openxmlformats.org/officeDocument/2006/relationships/hyperlink" Target="https://login.consultant.ru/link/?req=doc&amp;base=RLAW240&amp;n=213143&amp;dst=10002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3751</Words>
  <Characters>21386</Characters>
  <Application>Microsoft Office Word</Application>
  <DocSecurity>0</DocSecurity>
  <Lines>178</Lines>
  <Paragraphs>50</Paragraphs>
  <ScaleCrop>false</ScaleCrop>
  <Company/>
  <LinksUpToDate>false</LinksUpToDate>
  <CharactersWithSpaces>25087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2024-07-30T13:51:00Z</dcterms:created>
  <dcterms:modified xsi:type="dcterms:W3CDTF">2024-07-30T13:52:00Z</dcterms:modified>
</cp:coreProperties>
</file>