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01AAA" w14:textId="77777777" w:rsidR="00321B78" w:rsidRDefault="00321B7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30CBCBF8" w14:textId="77777777" w:rsidR="00321B78" w:rsidRDefault="00321B78">
      <w:pPr>
        <w:pStyle w:val="ConsPlusNormal"/>
        <w:jc w:val="both"/>
        <w:outlineLvl w:val="0"/>
      </w:pPr>
    </w:p>
    <w:p w14:paraId="155CA544" w14:textId="77777777" w:rsidR="00321B78" w:rsidRDefault="00321B78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1E3CCFB6" w14:textId="77777777" w:rsidR="00321B78" w:rsidRDefault="00321B78">
      <w:pPr>
        <w:pStyle w:val="ConsPlusTitle"/>
        <w:jc w:val="center"/>
      </w:pPr>
    </w:p>
    <w:p w14:paraId="1DF940D3" w14:textId="77777777" w:rsidR="00321B78" w:rsidRDefault="00321B78">
      <w:pPr>
        <w:pStyle w:val="ConsPlusTitle"/>
        <w:jc w:val="center"/>
      </w:pPr>
      <w:r>
        <w:t>ПОСТАНОВЛЕНИЕ</w:t>
      </w:r>
    </w:p>
    <w:p w14:paraId="7E38B1F8" w14:textId="77777777" w:rsidR="00321B78" w:rsidRDefault="00321B78">
      <w:pPr>
        <w:pStyle w:val="ConsPlusTitle"/>
        <w:jc w:val="center"/>
      </w:pPr>
      <w:r>
        <w:t>от 26 января 2023 г. N 108</w:t>
      </w:r>
    </w:p>
    <w:p w14:paraId="601076B2" w14:textId="77777777" w:rsidR="00321B78" w:rsidRDefault="00321B78">
      <w:pPr>
        <w:pStyle w:val="ConsPlusTitle"/>
        <w:jc w:val="center"/>
      </w:pPr>
    </w:p>
    <w:p w14:paraId="72A67163" w14:textId="77777777" w:rsidR="00321B78" w:rsidRDefault="00321B78">
      <w:pPr>
        <w:pStyle w:val="ConsPlusTitle"/>
        <w:jc w:val="center"/>
      </w:pPr>
      <w:r>
        <w:t>О СТАНДАРТАХ</w:t>
      </w:r>
    </w:p>
    <w:p w14:paraId="7658E44A" w14:textId="77777777" w:rsidR="00321B78" w:rsidRDefault="00321B78">
      <w:pPr>
        <w:pStyle w:val="ConsPlusTitle"/>
        <w:jc w:val="center"/>
      </w:pPr>
      <w:r>
        <w:t>РАСКРЫТИЯ ИНФОРМАЦИИ В СФЕРЕ ВОДОСНАБЖЕНИЯ И ВОДООТВЕДЕНИЯ</w:t>
      </w:r>
    </w:p>
    <w:p w14:paraId="4B3AD881" w14:textId="77777777" w:rsidR="00321B78" w:rsidRDefault="00321B78">
      <w:pPr>
        <w:pStyle w:val="ConsPlusNormal"/>
        <w:jc w:val="center"/>
      </w:pPr>
    </w:p>
    <w:p w14:paraId="2B909CD0" w14:textId="77777777" w:rsidR="00321B78" w:rsidRDefault="00321B78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9 части 1 статьи 4</w:t>
        </w:r>
      </w:hyperlink>
      <w:r>
        <w:t xml:space="preserve"> и </w:t>
      </w:r>
      <w:hyperlink r:id="rId6" w:history="1">
        <w:r>
          <w:rPr>
            <w:color w:val="0000FF"/>
          </w:rPr>
          <w:t>статьей 34</w:t>
        </w:r>
      </w:hyperlink>
      <w:r>
        <w:t xml:space="preserve"> Федерального закона "О водоснабжении и водоотведении" Правительство Российской Федерации постановляет:</w:t>
      </w:r>
    </w:p>
    <w:p w14:paraId="65DCAA22" w14:textId="77777777" w:rsidR="00321B78" w:rsidRDefault="00321B78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1" w:history="1">
        <w:r>
          <w:rPr>
            <w:color w:val="0000FF"/>
          </w:rPr>
          <w:t>стандарты</w:t>
        </w:r>
      </w:hyperlink>
      <w:r>
        <w:t xml:space="preserve"> раскрытия информации в сфере водоснабжения и водоотведения.</w:t>
      </w:r>
    </w:p>
    <w:p w14:paraId="5D77BAA2" w14:textId="77777777" w:rsidR="00321B78" w:rsidRDefault="00321B78">
      <w:pPr>
        <w:pStyle w:val="ConsPlusNormal"/>
        <w:spacing w:before="220"/>
        <w:ind w:firstLine="540"/>
        <w:jc w:val="both"/>
      </w:pPr>
      <w:r>
        <w:t xml:space="preserve">2. Признать утратившими силу акт Правительства Российской Федерации и отдельные положения актов Правительства Российской Федерации по перечню согласно </w:t>
      </w:r>
      <w:hyperlink w:anchor="P473" w:history="1">
        <w:r>
          <w:rPr>
            <w:color w:val="0000FF"/>
          </w:rPr>
          <w:t>приложению</w:t>
        </w:r>
      </w:hyperlink>
      <w:r>
        <w:t>.</w:t>
      </w:r>
    </w:p>
    <w:p w14:paraId="553FC25A" w14:textId="77777777" w:rsidR="00321B78" w:rsidRDefault="00321B78">
      <w:pPr>
        <w:pStyle w:val="ConsPlusNormal"/>
        <w:spacing w:before="220"/>
        <w:ind w:firstLine="540"/>
        <w:jc w:val="both"/>
      </w:pPr>
      <w:r>
        <w:t xml:space="preserve">3. </w:t>
      </w:r>
      <w:hyperlink r:id="rId7" w:history="1">
        <w:r>
          <w:rPr>
            <w:color w:val="0000FF"/>
          </w:rPr>
          <w:t>Пункт 537</w:t>
        </w:r>
      </w:hyperlink>
      <w:r>
        <w:t xml:space="preserve">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Федерации", утвержденного постановлением Правительства Российской Федерации от 31 декабря 2020 г. N 2467 "Об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 2, ст. 471), исключить.</w:t>
      </w:r>
    </w:p>
    <w:p w14:paraId="0A0FC6F2" w14:textId="77777777" w:rsidR="00321B78" w:rsidRDefault="00321B7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21B78" w14:paraId="799AA1DA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4FF9FF" w14:textId="77777777" w:rsidR="00321B78" w:rsidRDefault="00321B78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67B70" w14:textId="77777777" w:rsidR="00321B78" w:rsidRDefault="00321B78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A2A3C53" w14:textId="77777777" w:rsidR="00321B78" w:rsidRDefault="00321B7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1158FE51" w14:textId="77777777" w:rsidR="00321B78" w:rsidRDefault="00321B78">
            <w:pPr>
              <w:pStyle w:val="ConsPlusNormal"/>
              <w:jc w:val="both"/>
            </w:pPr>
            <w:r>
              <w:rPr>
                <w:color w:val="392C69"/>
              </w:rPr>
              <w:t xml:space="preserve">П. 4 </w:t>
            </w:r>
            <w:hyperlink w:anchor="P16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30.01.2023.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12BD1" w14:textId="77777777" w:rsidR="00321B78" w:rsidRDefault="00321B78">
            <w:pPr>
              <w:spacing w:after="1" w:line="0" w:lineRule="atLeast"/>
            </w:pPr>
          </w:p>
        </w:tc>
      </w:tr>
    </w:tbl>
    <w:p w14:paraId="3C40197D" w14:textId="77777777" w:rsidR="00321B78" w:rsidRDefault="00321B78">
      <w:pPr>
        <w:pStyle w:val="ConsPlusNormal"/>
        <w:spacing w:before="280"/>
        <w:ind w:firstLine="540"/>
        <w:jc w:val="both"/>
      </w:pPr>
      <w:bookmarkStart w:id="0" w:name="P15"/>
      <w:bookmarkEnd w:id="0"/>
      <w:r>
        <w:t xml:space="preserve">4. Федеральной антимонопольной службе до 1 сентября 2023 г. привести формы размещения информации, подлежащей раскрытию в соответствии со </w:t>
      </w:r>
      <w:hyperlink w:anchor="P31" w:history="1">
        <w:r>
          <w:rPr>
            <w:color w:val="0000FF"/>
          </w:rPr>
          <w:t>стандартами</w:t>
        </w:r>
      </w:hyperlink>
      <w:r>
        <w:t xml:space="preserve">, утвержденными настоящим постановлением, в федеральной государственной информационной системе "Единая информационно-аналитическая система "Федеральный орган регулирования - региональные органы регулирования - субъекты регулирования", в соответствие со </w:t>
      </w:r>
      <w:hyperlink w:anchor="P31" w:history="1">
        <w:r>
          <w:rPr>
            <w:color w:val="0000FF"/>
          </w:rPr>
          <w:t>стандартами</w:t>
        </w:r>
      </w:hyperlink>
      <w:r>
        <w:t>, утвержденными настоящим постановлением.</w:t>
      </w:r>
    </w:p>
    <w:p w14:paraId="021E9C77" w14:textId="77777777" w:rsidR="00321B78" w:rsidRDefault="00321B78">
      <w:pPr>
        <w:pStyle w:val="ConsPlusNormal"/>
        <w:spacing w:before="220"/>
        <w:ind w:firstLine="540"/>
        <w:jc w:val="both"/>
      </w:pPr>
      <w:bookmarkStart w:id="1" w:name="P16"/>
      <w:bookmarkEnd w:id="1"/>
      <w:r>
        <w:t xml:space="preserve">5. Настоящее постановление вступает в силу с 1 сентября 2023 г. и действует до 1 сентября 2029 г., за исключением </w:t>
      </w:r>
      <w:hyperlink w:anchor="P15" w:history="1">
        <w:r>
          <w:rPr>
            <w:color w:val="0000FF"/>
          </w:rPr>
          <w:t>пункта 4</w:t>
        </w:r>
      </w:hyperlink>
      <w:r>
        <w:t xml:space="preserve"> настоящего постановления, который вступает в силу со дня официального опубликования настоящего постановления.</w:t>
      </w:r>
    </w:p>
    <w:p w14:paraId="6B6542B7" w14:textId="77777777" w:rsidR="00321B78" w:rsidRDefault="00321B78">
      <w:pPr>
        <w:pStyle w:val="ConsPlusNormal"/>
        <w:ind w:firstLine="540"/>
        <w:jc w:val="both"/>
      </w:pPr>
    </w:p>
    <w:p w14:paraId="26BD5D3F" w14:textId="77777777" w:rsidR="00321B78" w:rsidRDefault="00321B78">
      <w:pPr>
        <w:pStyle w:val="ConsPlusNormal"/>
        <w:jc w:val="right"/>
      </w:pPr>
      <w:r>
        <w:t>Председатель Правительства</w:t>
      </w:r>
    </w:p>
    <w:p w14:paraId="49AF008B" w14:textId="77777777" w:rsidR="00321B78" w:rsidRDefault="00321B78">
      <w:pPr>
        <w:pStyle w:val="ConsPlusNormal"/>
        <w:jc w:val="right"/>
      </w:pPr>
      <w:r>
        <w:lastRenderedPageBreak/>
        <w:t>Российской Федерации</w:t>
      </w:r>
    </w:p>
    <w:p w14:paraId="59B4B959" w14:textId="77777777" w:rsidR="00321B78" w:rsidRDefault="00321B78">
      <w:pPr>
        <w:pStyle w:val="ConsPlusNormal"/>
        <w:jc w:val="right"/>
      </w:pPr>
      <w:r>
        <w:t>М.МИШУСТИН</w:t>
      </w:r>
    </w:p>
    <w:p w14:paraId="053777E8" w14:textId="77777777" w:rsidR="00321B78" w:rsidRDefault="00321B78">
      <w:pPr>
        <w:pStyle w:val="ConsPlusNormal"/>
        <w:ind w:firstLine="540"/>
        <w:jc w:val="both"/>
      </w:pPr>
    </w:p>
    <w:p w14:paraId="3BFFBA53" w14:textId="77777777" w:rsidR="00321B78" w:rsidRDefault="00321B78">
      <w:pPr>
        <w:pStyle w:val="ConsPlusNormal"/>
        <w:ind w:firstLine="540"/>
        <w:jc w:val="both"/>
      </w:pPr>
    </w:p>
    <w:p w14:paraId="5C9BE116" w14:textId="77777777" w:rsidR="00321B78" w:rsidRDefault="00321B78">
      <w:pPr>
        <w:pStyle w:val="ConsPlusNormal"/>
        <w:ind w:firstLine="540"/>
        <w:jc w:val="both"/>
      </w:pPr>
    </w:p>
    <w:p w14:paraId="6316E826" w14:textId="77777777" w:rsidR="00321B78" w:rsidRDefault="00321B78">
      <w:pPr>
        <w:pStyle w:val="ConsPlusNormal"/>
        <w:ind w:firstLine="540"/>
        <w:jc w:val="both"/>
      </w:pPr>
    </w:p>
    <w:p w14:paraId="00D4EDDF" w14:textId="77777777" w:rsidR="00321B78" w:rsidRDefault="00321B78">
      <w:pPr>
        <w:pStyle w:val="ConsPlusNormal"/>
        <w:ind w:firstLine="540"/>
        <w:jc w:val="both"/>
      </w:pPr>
    </w:p>
    <w:p w14:paraId="03B6455A" w14:textId="77777777" w:rsidR="00321B78" w:rsidRDefault="00321B78">
      <w:pPr>
        <w:pStyle w:val="ConsPlusNormal"/>
        <w:jc w:val="right"/>
        <w:outlineLvl w:val="0"/>
      </w:pPr>
      <w:r>
        <w:t>Утверждены</w:t>
      </w:r>
    </w:p>
    <w:p w14:paraId="028F5029" w14:textId="77777777" w:rsidR="00321B78" w:rsidRDefault="00321B78">
      <w:pPr>
        <w:pStyle w:val="ConsPlusNormal"/>
        <w:jc w:val="right"/>
      </w:pPr>
      <w:r>
        <w:t>постановлением Правительства</w:t>
      </w:r>
    </w:p>
    <w:p w14:paraId="4F02F84A" w14:textId="77777777" w:rsidR="00321B78" w:rsidRDefault="00321B78">
      <w:pPr>
        <w:pStyle w:val="ConsPlusNormal"/>
        <w:jc w:val="right"/>
      </w:pPr>
      <w:r>
        <w:t>Российской Федерации</w:t>
      </w:r>
    </w:p>
    <w:p w14:paraId="3FFBFCB6" w14:textId="77777777" w:rsidR="00321B78" w:rsidRDefault="00321B78">
      <w:pPr>
        <w:pStyle w:val="ConsPlusNormal"/>
        <w:jc w:val="right"/>
      </w:pPr>
      <w:r>
        <w:t>от 26 января 2023 г. N 108</w:t>
      </w:r>
    </w:p>
    <w:p w14:paraId="411AB89F" w14:textId="77777777" w:rsidR="00321B78" w:rsidRDefault="00321B78">
      <w:pPr>
        <w:pStyle w:val="ConsPlusNormal"/>
        <w:jc w:val="center"/>
      </w:pPr>
    </w:p>
    <w:p w14:paraId="392971D2" w14:textId="77777777" w:rsidR="00321B78" w:rsidRDefault="00321B78">
      <w:pPr>
        <w:pStyle w:val="ConsPlusTitle"/>
        <w:jc w:val="center"/>
      </w:pPr>
      <w:bookmarkStart w:id="2" w:name="P31"/>
      <w:bookmarkEnd w:id="2"/>
      <w:r>
        <w:t>СТАНДАРТЫ</w:t>
      </w:r>
    </w:p>
    <w:p w14:paraId="060058C3" w14:textId="77777777" w:rsidR="00321B78" w:rsidRDefault="00321B78">
      <w:pPr>
        <w:pStyle w:val="ConsPlusTitle"/>
        <w:jc w:val="center"/>
      </w:pPr>
      <w:r>
        <w:t>РАСКРЫТИЯ ИНФОРМАЦИИ В СФЕРЕ ВОДОСНАБЖЕНИЯ И ВОДООТВЕДЕНИЯ</w:t>
      </w:r>
    </w:p>
    <w:p w14:paraId="5659F1A7" w14:textId="77777777" w:rsidR="00321B78" w:rsidRDefault="00321B78">
      <w:pPr>
        <w:pStyle w:val="ConsPlusNormal"/>
        <w:jc w:val="center"/>
      </w:pPr>
    </w:p>
    <w:p w14:paraId="53987214" w14:textId="77777777" w:rsidR="00321B78" w:rsidRDefault="00321B78">
      <w:pPr>
        <w:pStyle w:val="ConsPlusTitle"/>
        <w:jc w:val="center"/>
        <w:outlineLvl w:val="1"/>
      </w:pPr>
      <w:r>
        <w:t>I. Общие положения</w:t>
      </w:r>
    </w:p>
    <w:p w14:paraId="1A5D3E03" w14:textId="77777777" w:rsidR="00321B78" w:rsidRDefault="00321B78">
      <w:pPr>
        <w:pStyle w:val="ConsPlusNormal"/>
        <w:ind w:firstLine="540"/>
        <w:jc w:val="both"/>
      </w:pPr>
    </w:p>
    <w:p w14:paraId="0620BD47" w14:textId="77777777" w:rsidR="00321B78" w:rsidRDefault="00321B78">
      <w:pPr>
        <w:pStyle w:val="ConsPlusNormal"/>
        <w:ind w:firstLine="540"/>
        <w:jc w:val="both"/>
      </w:pPr>
      <w:r>
        <w:t>1. Настоящий документ устанавливает состав, порядок, сроки и периодичность предоставления информации, подлежащей раскрытию организациями, осуществляющими горячее водоснабжение, холодное водоснабжение и (или) водоотведение (далее - регулируемые организации), а также органами регулирования тарифов в сфере водоснабжения и водоотведения (далее - органы регулирования тарифов).</w:t>
      </w:r>
    </w:p>
    <w:p w14:paraId="310A0B82" w14:textId="77777777" w:rsidR="00321B78" w:rsidRDefault="00321B78">
      <w:pPr>
        <w:pStyle w:val="ConsPlusNormal"/>
        <w:spacing w:before="220"/>
        <w:ind w:firstLine="540"/>
        <w:jc w:val="both"/>
      </w:pPr>
      <w:r>
        <w:t>2. Под раскрытием информации в настоящем документе понимается обеспечение доступа неограниченного круга лиц к информации независимо от цели ее получения.</w:t>
      </w:r>
    </w:p>
    <w:p w14:paraId="69685556" w14:textId="77777777" w:rsidR="00321B78" w:rsidRDefault="00321B78">
      <w:pPr>
        <w:pStyle w:val="ConsPlusNormal"/>
        <w:spacing w:before="220"/>
        <w:ind w:firstLine="540"/>
        <w:jc w:val="both"/>
      </w:pPr>
      <w:r>
        <w:t>3. Регулируемыми организациями информация раскрывается путем:</w:t>
      </w:r>
    </w:p>
    <w:p w14:paraId="629EBFA6" w14:textId="77777777" w:rsidR="00321B78" w:rsidRDefault="00321B78">
      <w:pPr>
        <w:pStyle w:val="ConsPlusNormal"/>
        <w:spacing w:before="220"/>
        <w:ind w:firstLine="540"/>
        <w:jc w:val="both"/>
      </w:pPr>
      <w:r>
        <w:t>а) размещения в федеральной государственной информационной системе "Единая информационно-аналитическая система "Федеральный орган регулирования - региональные органы регулирования - субъекты регулирования" (далее - информационно-аналитическая система) напрямую или посредством передачи информации из региональных информационных систем, созданных исполнительными органами субъектов Российской Федерации в области государственного регулирования тарифов, либо в случае передачи законом субъекта Российской Федерации полномочий по установлению тарифов в сфере водоснабжения и водоотведения органам местного самоуправления муниципальных образований (далее - органы местного самоуправления) - информационных систем, созданных органами местного самоуправления, либо иных информационных систем, содержащих необходимую для раскрытия информацию (в случае их наличия), с использованием унифицированных структурированных открытых форматов для передачи данных (единых форматов для информационного взаимодействия), утверждаемых федеральным органом исполнительной власти в области государственного регулирования тарифов (далее - единые форматы);</w:t>
      </w:r>
    </w:p>
    <w:p w14:paraId="7F2B235C" w14:textId="77777777" w:rsidR="00321B78" w:rsidRDefault="00321B78">
      <w:pPr>
        <w:pStyle w:val="ConsPlusNormal"/>
        <w:spacing w:before="220"/>
        <w:ind w:firstLine="540"/>
        <w:jc w:val="both"/>
      </w:pPr>
      <w:r>
        <w:t xml:space="preserve">б) представления информации в форме электронного документа, подписанного усиленной квалифицированной электронной подписью уполномоченного представителя регулируемой организации, в полном объеме на электронном носителе в исполнительный орган субъекта Российской Федерации в области государственного регулирования тарифов - в случаях, указанных в </w:t>
      </w:r>
      <w:hyperlink w:anchor="P60" w:history="1">
        <w:r>
          <w:rPr>
            <w:color w:val="0000FF"/>
          </w:rPr>
          <w:t>абзацах первом</w:t>
        </w:r>
      </w:hyperlink>
      <w:r>
        <w:t xml:space="preserve"> и </w:t>
      </w:r>
      <w:hyperlink w:anchor="P61" w:history="1">
        <w:r>
          <w:rPr>
            <w:color w:val="0000FF"/>
          </w:rPr>
          <w:t>втором пункта 12</w:t>
        </w:r>
      </w:hyperlink>
      <w:r>
        <w:t xml:space="preserve"> настоящего документа;</w:t>
      </w:r>
    </w:p>
    <w:p w14:paraId="34F87B61" w14:textId="77777777" w:rsidR="00321B78" w:rsidRDefault="00321B78">
      <w:pPr>
        <w:pStyle w:val="ConsPlusNormal"/>
        <w:spacing w:before="220"/>
        <w:ind w:firstLine="540"/>
        <w:jc w:val="both"/>
      </w:pPr>
      <w:r>
        <w:t>в) предоставления информации на безвозмездной основе на основании письменных запросов заинтересованных лиц, в том числе поступивших в электронном виде;</w:t>
      </w:r>
    </w:p>
    <w:p w14:paraId="3BA214ED" w14:textId="77777777" w:rsidR="00321B78" w:rsidRDefault="00321B78">
      <w:pPr>
        <w:pStyle w:val="ConsPlusNormal"/>
        <w:spacing w:before="220"/>
        <w:ind w:firstLine="540"/>
        <w:jc w:val="both"/>
      </w:pPr>
      <w:r>
        <w:t xml:space="preserve">г) опубликования на официальном сайте регулируемой организации в информационно-телекоммуникационной сети "Интернет" (далее - сеть "Интернет") - в соответствии с </w:t>
      </w:r>
      <w:hyperlink w:anchor="P184" w:history="1">
        <w:r>
          <w:rPr>
            <w:color w:val="0000FF"/>
          </w:rPr>
          <w:t>пунктом 31</w:t>
        </w:r>
      </w:hyperlink>
      <w:r>
        <w:t xml:space="preserve">, </w:t>
      </w:r>
      <w:hyperlink w:anchor="P306" w:history="1">
        <w:r>
          <w:rPr>
            <w:color w:val="0000FF"/>
          </w:rPr>
          <w:t>абзацем вторым пункта 51</w:t>
        </w:r>
      </w:hyperlink>
      <w:r>
        <w:t xml:space="preserve"> и </w:t>
      </w:r>
      <w:hyperlink w:anchor="P418" w:history="1">
        <w:r>
          <w:rPr>
            <w:color w:val="0000FF"/>
          </w:rPr>
          <w:t>абзацем вторым пункта 72</w:t>
        </w:r>
      </w:hyperlink>
      <w:r>
        <w:t xml:space="preserve"> настоящего документа.</w:t>
      </w:r>
    </w:p>
    <w:p w14:paraId="54099606" w14:textId="77777777" w:rsidR="00321B78" w:rsidRDefault="00321B78">
      <w:pPr>
        <w:pStyle w:val="ConsPlusNormal"/>
        <w:spacing w:before="220"/>
        <w:ind w:firstLine="540"/>
        <w:jc w:val="both"/>
      </w:pPr>
      <w:r>
        <w:lastRenderedPageBreak/>
        <w:t>4. Федеральным органом исполнительной власти в области государственного регулирования тарифов на его официальном сайте в сети "Интернет" размещается следующая информация:</w:t>
      </w:r>
    </w:p>
    <w:p w14:paraId="0ECD3A6D" w14:textId="77777777" w:rsidR="00321B78" w:rsidRDefault="00321B78">
      <w:pPr>
        <w:pStyle w:val="ConsPlusNormal"/>
        <w:spacing w:before="220"/>
        <w:ind w:firstLine="540"/>
        <w:jc w:val="both"/>
      </w:pPr>
      <w:bookmarkStart w:id="3" w:name="P44"/>
      <w:bookmarkEnd w:id="3"/>
      <w:r>
        <w:t>наименование федерального органа исполнительной власти в области государственного регулирования тарифов, фамилия, имя и отчество (при наличии) руководителя;</w:t>
      </w:r>
    </w:p>
    <w:p w14:paraId="72471DB1" w14:textId="77777777" w:rsidR="00321B78" w:rsidRDefault="00321B78">
      <w:pPr>
        <w:pStyle w:val="ConsPlusNormal"/>
        <w:spacing w:before="220"/>
        <w:ind w:firstLine="540"/>
        <w:jc w:val="both"/>
      </w:pPr>
      <w:bookmarkStart w:id="4" w:name="P45"/>
      <w:bookmarkEnd w:id="4"/>
      <w:r>
        <w:t>контактные данные федерального органа исполнительной власти в области государственного регулирования тарифов (место нахождения, почтовый адрес, справочные телефоны, адреса электронной почты, адрес официального сайта в сети "Интернет");</w:t>
      </w:r>
    </w:p>
    <w:p w14:paraId="2D4B150D" w14:textId="77777777" w:rsidR="00321B78" w:rsidRDefault="00321B78">
      <w:pPr>
        <w:pStyle w:val="ConsPlusNormal"/>
        <w:spacing w:before="220"/>
        <w:ind w:firstLine="540"/>
        <w:jc w:val="both"/>
      </w:pPr>
      <w:bookmarkStart w:id="5" w:name="P46"/>
      <w:bookmarkEnd w:id="5"/>
      <w:r>
        <w:t>посредством передачи информации из информационно-аналитической системы с использованием единых форматов - информация, размещаемая регулируемыми организациями в информационно-аналитической системе в соответствии с настоящим документом;</w:t>
      </w:r>
    </w:p>
    <w:p w14:paraId="3473500A" w14:textId="77777777" w:rsidR="00321B78" w:rsidRDefault="00321B78">
      <w:pPr>
        <w:pStyle w:val="ConsPlusNormal"/>
        <w:spacing w:before="220"/>
        <w:ind w:firstLine="540"/>
        <w:jc w:val="both"/>
      </w:pPr>
      <w:bookmarkStart w:id="6" w:name="P47"/>
      <w:bookmarkEnd w:id="6"/>
      <w:r>
        <w:t>посредством передачи информации из информационно-аналитической системы с использованием единых форматов - информация, размещаемая органами регулирования тарифов в соответствии с настоящим документом.</w:t>
      </w:r>
    </w:p>
    <w:p w14:paraId="46D271F0" w14:textId="77777777" w:rsidR="00321B78" w:rsidRDefault="00321B78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44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45" w:history="1">
        <w:r>
          <w:rPr>
            <w:color w:val="0000FF"/>
          </w:rPr>
          <w:t>третьем</w:t>
        </w:r>
      </w:hyperlink>
      <w:r>
        <w:t xml:space="preserve"> настоящего пункта, размещается федеральным органом исполнительной власти в области государственного регулирования тарифов в течение 30 дней со дня ее изменения.</w:t>
      </w:r>
    </w:p>
    <w:p w14:paraId="1269EA05" w14:textId="77777777" w:rsidR="00321B78" w:rsidRDefault="00321B78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46" w:history="1">
        <w:r>
          <w:rPr>
            <w:color w:val="0000FF"/>
          </w:rPr>
          <w:t>абзацах четвертом</w:t>
        </w:r>
      </w:hyperlink>
      <w:r>
        <w:t xml:space="preserve"> и </w:t>
      </w:r>
      <w:hyperlink w:anchor="P47" w:history="1">
        <w:r>
          <w:rPr>
            <w:color w:val="0000FF"/>
          </w:rPr>
          <w:t>пятом</w:t>
        </w:r>
      </w:hyperlink>
      <w:r>
        <w:t xml:space="preserve"> настоящего пункта, размещается федеральным органом исполнительной власти в области государственного регулирования тарифов в течение 10 дней со дня раскрытия информации путем ее размещения в информационно-аналитической системе.</w:t>
      </w:r>
    </w:p>
    <w:p w14:paraId="04436F87" w14:textId="77777777" w:rsidR="00321B78" w:rsidRDefault="00321B78">
      <w:pPr>
        <w:pStyle w:val="ConsPlusNormal"/>
        <w:spacing w:before="220"/>
        <w:ind w:firstLine="540"/>
        <w:jc w:val="both"/>
      </w:pPr>
      <w:r>
        <w:t>Федеральным органом исполнительной власти в области государственного регулирования тарифов обеспечивается доступ к размещенной в информационно-аналитической системе информации, подлежащей раскрытию в соответствии с настоящим документом.</w:t>
      </w:r>
    </w:p>
    <w:p w14:paraId="2A1A39E1" w14:textId="77777777" w:rsidR="00321B78" w:rsidRDefault="00321B78">
      <w:pPr>
        <w:pStyle w:val="ConsPlusNormal"/>
        <w:spacing w:before="220"/>
        <w:ind w:firstLine="540"/>
        <w:jc w:val="both"/>
      </w:pPr>
      <w:bookmarkStart w:id="7" w:name="P51"/>
      <w:bookmarkEnd w:id="7"/>
      <w:r>
        <w:t xml:space="preserve">5. Исполнительным органом субъекта Российской Федерации в области государственного регулирования тарифов информация раскрывается путем опубликования на его официальном сайте в сети "Интернет" посредством передачи информации из информационно-аналитической системы с использованием единых форматов, а в случаях, указанных в </w:t>
      </w:r>
      <w:hyperlink w:anchor="P60" w:history="1">
        <w:r>
          <w:rPr>
            <w:color w:val="0000FF"/>
          </w:rPr>
          <w:t>абзацах первом</w:t>
        </w:r>
      </w:hyperlink>
      <w:r>
        <w:t xml:space="preserve"> и </w:t>
      </w:r>
      <w:hyperlink w:anchor="P61" w:history="1">
        <w:r>
          <w:rPr>
            <w:color w:val="0000FF"/>
          </w:rPr>
          <w:t>втором пункта 12</w:t>
        </w:r>
      </w:hyperlink>
      <w:r>
        <w:t xml:space="preserve"> настоящего документа, - также путем самостоятельного размещения представленной информации в информационно-аналитической системе, в том числе посредством передачи информации из региональных информационных систем, созданных исполнительными органами субъектов Российской Федерации в области государственного регулирования тарифов, с использованием единых форматов.</w:t>
      </w:r>
    </w:p>
    <w:p w14:paraId="4B2B2A2E" w14:textId="77777777" w:rsidR="00321B78" w:rsidRDefault="00321B78">
      <w:pPr>
        <w:pStyle w:val="ConsPlusNormal"/>
        <w:spacing w:before="220"/>
        <w:ind w:firstLine="540"/>
        <w:jc w:val="both"/>
      </w:pPr>
      <w:r>
        <w:t xml:space="preserve">Исполнительный орган субъекта Российской Федерации в области государственного регулирования тарифов с использованием информационно-аналитической системы направляет в федеральный орган исполнительной власти в области государственного регулирования тарифов уведомление о раскрытии информации в соответствии с </w:t>
      </w:r>
      <w:hyperlink w:anchor="P51" w:history="1">
        <w:r>
          <w:rPr>
            <w:color w:val="0000FF"/>
          </w:rPr>
          <w:t>абзацем первым</w:t>
        </w:r>
      </w:hyperlink>
      <w:r>
        <w:t xml:space="preserve"> настоящего пункта одновременно с раскрытием им информации.</w:t>
      </w:r>
    </w:p>
    <w:p w14:paraId="51FDFE74" w14:textId="77777777" w:rsidR="00321B78" w:rsidRDefault="00321B78">
      <w:pPr>
        <w:pStyle w:val="ConsPlusNormal"/>
        <w:spacing w:before="220"/>
        <w:ind w:firstLine="540"/>
        <w:jc w:val="both"/>
      </w:pPr>
      <w:bookmarkStart w:id="8" w:name="P53"/>
      <w:bookmarkEnd w:id="8"/>
      <w:r>
        <w:t>6. Органом местного самоуправления информация раскрывается путем опубликования на его официальном сайте в сети "Интернет", а в случае отсутствия такого сайта - на официальном сайте исполнительного органа субъекта Российской Федерации в области государственного регулирования тарифов в сети "Интернет" посредством передачи информации из информационно-аналитической системы с использованием единых форматов.</w:t>
      </w:r>
    </w:p>
    <w:p w14:paraId="18177685" w14:textId="77777777" w:rsidR="00321B78" w:rsidRDefault="00321B78">
      <w:pPr>
        <w:pStyle w:val="ConsPlusNormal"/>
        <w:spacing w:before="220"/>
        <w:ind w:firstLine="540"/>
        <w:jc w:val="both"/>
      </w:pPr>
      <w:r>
        <w:t xml:space="preserve">Органом местного самоуправления с использованием информационно-аналитической системы в федеральный орган исполнительной власти в области государственного регулирования тарифов направляется уведомление о раскрытии информации в соответствии с </w:t>
      </w:r>
      <w:hyperlink w:anchor="P53" w:history="1">
        <w:r>
          <w:rPr>
            <w:color w:val="0000FF"/>
          </w:rPr>
          <w:t>абзацем первым</w:t>
        </w:r>
      </w:hyperlink>
      <w:r>
        <w:t xml:space="preserve"> </w:t>
      </w:r>
      <w:r>
        <w:lastRenderedPageBreak/>
        <w:t>настоящего пункта одновременно с раскрытием им информации.</w:t>
      </w:r>
    </w:p>
    <w:p w14:paraId="572A7FA4" w14:textId="77777777" w:rsidR="00321B78" w:rsidRDefault="00321B78">
      <w:pPr>
        <w:pStyle w:val="ConsPlusNormal"/>
        <w:spacing w:before="220"/>
        <w:ind w:firstLine="540"/>
        <w:jc w:val="both"/>
      </w:pPr>
      <w:r>
        <w:t>7. Раскрываемая информация должна быть доступна в течение 5 лет.</w:t>
      </w:r>
    </w:p>
    <w:p w14:paraId="146FA0AE" w14:textId="77777777" w:rsidR="00321B78" w:rsidRDefault="00321B78">
      <w:pPr>
        <w:pStyle w:val="ConsPlusNormal"/>
        <w:spacing w:before="220"/>
        <w:ind w:firstLine="540"/>
        <w:jc w:val="both"/>
      </w:pPr>
      <w:bookmarkStart w:id="9" w:name="P56"/>
      <w:bookmarkEnd w:id="9"/>
      <w:r>
        <w:t>8. Размещение информации в информационно-аналитической системе осуществляется в соответствии с формами, утверждаемыми федеральным органом исполнительной власти в области государственного регулирования тарифов.</w:t>
      </w:r>
    </w:p>
    <w:p w14:paraId="1973EE7B" w14:textId="77777777" w:rsidR="00321B78" w:rsidRDefault="00321B78">
      <w:pPr>
        <w:pStyle w:val="ConsPlusNormal"/>
        <w:spacing w:before="220"/>
        <w:ind w:firstLine="540"/>
        <w:jc w:val="both"/>
      </w:pPr>
      <w:r>
        <w:t xml:space="preserve">9. Опубликование информации, размещаемой регулируемыми организациями в информационно-аналитической системе, на официальных сайтах федерального органа исполнительной власти в области государственного регулирования тарифов, исполнительного органа субъекта Российской Федерации в области государственного регулирования тарифов и органа местного самоуправления в сети "Интернет" осуществляется в соответствии с формами, указанными в </w:t>
      </w:r>
      <w:hyperlink w:anchor="P56" w:history="1">
        <w:r>
          <w:rPr>
            <w:color w:val="0000FF"/>
          </w:rPr>
          <w:t>пункте 8</w:t>
        </w:r>
      </w:hyperlink>
      <w:r>
        <w:t xml:space="preserve"> настоящего документа.</w:t>
      </w:r>
    </w:p>
    <w:p w14:paraId="0F90B22A" w14:textId="77777777" w:rsidR="00321B78" w:rsidRDefault="00321B78">
      <w:pPr>
        <w:pStyle w:val="ConsPlusNormal"/>
        <w:spacing w:before="220"/>
        <w:ind w:firstLine="540"/>
        <w:jc w:val="both"/>
      </w:pPr>
      <w:r>
        <w:t>10. Регулируемые организации письменно сообщают по запросу заинтересованных лиц адрес официального сайта в сети "Интернет", путем опубликования на котором раскрыта информация.</w:t>
      </w:r>
    </w:p>
    <w:p w14:paraId="3D0FA1B1" w14:textId="77777777" w:rsidR="00321B78" w:rsidRDefault="00321B78">
      <w:pPr>
        <w:pStyle w:val="ConsPlusNormal"/>
        <w:spacing w:before="220"/>
        <w:ind w:firstLine="540"/>
        <w:jc w:val="both"/>
      </w:pPr>
      <w:r>
        <w:t>11. В случае если запрашиваемая информация раскрыта в необходимом объеме путем ее опубликования на официальном сайте в сети "Интернет", регулируемая организация вправе сообщить, не раскрывая информацию путем ее предоставления на основании письменного запроса заинтересованного лица, в том числе поступившего в электронном виде, адрес указанного официального сайта, на котором опубликована запрашиваемая информация.</w:t>
      </w:r>
    </w:p>
    <w:p w14:paraId="1BBAD221" w14:textId="77777777" w:rsidR="00321B78" w:rsidRDefault="00321B78">
      <w:pPr>
        <w:pStyle w:val="ConsPlusNormal"/>
        <w:spacing w:before="220"/>
        <w:ind w:firstLine="540"/>
        <w:jc w:val="both"/>
      </w:pPr>
      <w:bookmarkStart w:id="10" w:name="P60"/>
      <w:bookmarkEnd w:id="10"/>
      <w:r>
        <w:t>12. В случае если в границах территории муниципального образования, где регулируемая организация осуществляет регулируемый вид деятельности в сфере водоснабжения и (или) водоотведения, отсутствует доступ к сети "Интернет", регулируемыми организациями информация раскрывается путем ее представления в форме электронного документа, подписанного усиленной квалифицированной электронной подписью уполномоченного представителя регулируемой организации, в полном объеме на электронном носителе в исполнительный орган субъекта Российской Федерации в области государственного регулирования тарифов, который самостоятельно размещает представленную информацию в информационно-аналитической системе, в том числе посредством передачи информации из региональных информационных систем, созданных исполнительными органами субъектов Российской Федерации в области регулирования тарифов, с использованием единых форматов и раскрывает ее путем опубликования на своем официальном сайте в сети "Интернет" посредством передачи информации из информационно-аналитической системы с использованием единых форматов. Информация также раскрывается регулируемой организацией путем ее предоставления на основании письменных запросов заинтересованных лиц, в том числе поступивших в электронном виде.</w:t>
      </w:r>
    </w:p>
    <w:p w14:paraId="691BF2C2" w14:textId="77777777" w:rsidR="00321B78" w:rsidRDefault="00321B78">
      <w:pPr>
        <w:pStyle w:val="ConsPlusNormal"/>
        <w:spacing w:before="220"/>
        <w:ind w:firstLine="540"/>
        <w:jc w:val="both"/>
      </w:pPr>
      <w:bookmarkStart w:id="11" w:name="P61"/>
      <w:bookmarkEnd w:id="11"/>
      <w:r>
        <w:t xml:space="preserve">В случае если в границах территории муниципального образования, где регулируемая организация осуществляет регулируемый вид деятельности в сфере водоснабжения и (или) водоотведения, отсутствует доступ к сети "Интернет" и законом субъекта Российской Федерации органам местного самоуправления переданы полномочия по установлению тарифов в сфере водоснабжения и водоотведения, информация раскрывается регулируемыми организациями путем ее представления в форме электронного документа, подписанного усиленной квалифицированной электронной подписью уполномоченного представителя регулируемой организации, в полном объеме на электронном носителе в исполнительный орган субъекта Российской Федерации в области государственного регулирования тарифов, который самостоятельно размещает представленную информацию в информационно-аналитической системе, в том числе посредством передачи информации из региональных информационных систем, созданных исполнительными органами субъектов Российской Федерации в области регулирования тарифов, с использованием единых форматов, и раскрывает ее путем опубликования на своем официальном сайте в сети "Интернет" посредством передачи информации из информационно-аналитической системы с использованием единых форматов. Информация </w:t>
      </w:r>
      <w:r>
        <w:lastRenderedPageBreak/>
        <w:t>также раскрывается регулируемой организацией путем ее предоставления на основании письменных запросов заинтересованных лиц, в том числе поступивших в электронном виде.</w:t>
      </w:r>
    </w:p>
    <w:p w14:paraId="703CF436" w14:textId="77777777" w:rsidR="00321B78" w:rsidRDefault="00321B78">
      <w:pPr>
        <w:pStyle w:val="ConsPlusNormal"/>
        <w:spacing w:before="220"/>
        <w:ind w:firstLine="540"/>
        <w:jc w:val="both"/>
      </w:pPr>
      <w:r>
        <w:t>Кроме того, если в границах территории муниципального образования, где регулируемая организация осуществляет регулируемый вид деятельности, отсутствует доступ к сети "Интернет", регулируемая организация представляет в исполнительный орган субъекта Российской Федерации в области государственного регулирования тарифов сведения об отсутствии такого доступа с приложением подтверждающих документов.</w:t>
      </w:r>
    </w:p>
    <w:p w14:paraId="6D719F7F" w14:textId="77777777" w:rsidR="00321B78" w:rsidRDefault="00321B78">
      <w:pPr>
        <w:pStyle w:val="ConsPlusNormal"/>
        <w:spacing w:before="220"/>
        <w:ind w:firstLine="540"/>
        <w:jc w:val="both"/>
      </w:pPr>
      <w:r>
        <w:t>13. Регулируемые организации уведомляют с использованием информационно-аналитической системы федеральный орган исполнительной власти в области государственного регулирования тарифов, исполнительный орган субъекта Российской Федерации в области государственного регулирования тарифов (орган местного самоуправления - в случае передачи законом субъекта Российской Федерации соответствующих полномочий по установлению тарифов в сфере водоснабжения и водоотведения) о размещении соответствующей информации в информационно-аналитической системе одновременно с размещением такой информации.</w:t>
      </w:r>
    </w:p>
    <w:p w14:paraId="3B00A9EC" w14:textId="77777777" w:rsidR="00321B78" w:rsidRDefault="00321B78">
      <w:pPr>
        <w:pStyle w:val="ConsPlusNormal"/>
        <w:spacing w:before="220"/>
        <w:ind w:firstLine="540"/>
        <w:jc w:val="both"/>
      </w:pPr>
      <w:r>
        <w:t>14. В случае если в раскрываемой информации произошли изменения, сведения об этих изменениях подлежат опубликованию в тех же источниках, в которых первоначально была опубликована соответствующая информация, в течение 30 дней со дня изменения информации.</w:t>
      </w:r>
    </w:p>
    <w:p w14:paraId="23839409" w14:textId="77777777" w:rsidR="00321B78" w:rsidRDefault="00321B78">
      <w:pPr>
        <w:pStyle w:val="ConsPlusNormal"/>
        <w:spacing w:before="220"/>
        <w:ind w:firstLine="540"/>
        <w:jc w:val="both"/>
      </w:pPr>
      <w:r>
        <w:t>15. В случае если регулируемая организация осуществляет несколько регулируемых видов деятельности в сфере водоснабжения и (или) водоотведения, информация о которых подлежит раскрытию в соответствии с настоящим документом, информация по каждому регулируемому виду деятельности раскрывается отдельно.</w:t>
      </w:r>
    </w:p>
    <w:p w14:paraId="09D2D3D2" w14:textId="77777777" w:rsidR="00321B78" w:rsidRDefault="00321B78">
      <w:pPr>
        <w:pStyle w:val="ConsPlusNormal"/>
        <w:spacing w:before="220"/>
        <w:ind w:firstLine="540"/>
        <w:jc w:val="both"/>
      </w:pPr>
      <w:r>
        <w:t>В случае если регулируемыми организациями оказываются услуги по холодному водоснабжению, водоотведению и (или) горячему водоснабжению по нескольким технологически не связанным между собой централизованным системам холодного водоснабжения, централизованным системам водоотведения и (или) централизованным системам горячего водоснабжения и если в отношении указанных систем устанавливаются различные тарифы в сфере холодного водоснабжения, в сфере водоотведения и (или) в сфере горячего водоснабжения, то информация раскрывается отдельно по каждой централизованной системе холодного водоснабжения, централизованной системе водоотведения и (или) централизованной системе горячего водоснабжения.</w:t>
      </w:r>
    </w:p>
    <w:p w14:paraId="7814DBC1" w14:textId="77777777" w:rsidR="00321B78" w:rsidRDefault="00321B78">
      <w:pPr>
        <w:pStyle w:val="ConsPlusNormal"/>
        <w:spacing w:before="220"/>
        <w:ind w:firstLine="540"/>
        <w:jc w:val="both"/>
      </w:pPr>
      <w:r>
        <w:t xml:space="preserve">16. Перечень информации, подлежащей раскрытию в соответствии с </w:t>
      </w:r>
      <w:hyperlink w:anchor="P69" w:history="1">
        <w:r>
          <w:rPr>
            <w:color w:val="0000FF"/>
          </w:rPr>
          <w:t>разделами II</w:t>
        </w:r>
      </w:hyperlink>
      <w:r>
        <w:t xml:space="preserve"> - </w:t>
      </w:r>
      <w:hyperlink w:anchor="P318" w:history="1">
        <w:r>
          <w:rPr>
            <w:color w:val="0000FF"/>
          </w:rPr>
          <w:t>IV</w:t>
        </w:r>
      </w:hyperlink>
      <w:r>
        <w:t xml:space="preserve"> и </w:t>
      </w:r>
      <w:hyperlink w:anchor="P439" w:history="1">
        <w:r>
          <w:rPr>
            <w:color w:val="0000FF"/>
          </w:rPr>
          <w:t>VI</w:t>
        </w:r>
      </w:hyperlink>
      <w:r>
        <w:t xml:space="preserve"> настоящего документа, является исчерпывающим.</w:t>
      </w:r>
    </w:p>
    <w:p w14:paraId="533F6B5B" w14:textId="77777777" w:rsidR="00321B78" w:rsidRDefault="00321B78">
      <w:pPr>
        <w:pStyle w:val="ConsPlusNormal"/>
        <w:jc w:val="center"/>
      </w:pPr>
    </w:p>
    <w:p w14:paraId="43065FCB" w14:textId="77777777" w:rsidR="00321B78" w:rsidRDefault="00321B78">
      <w:pPr>
        <w:pStyle w:val="ConsPlusTitle"/>
        <w:jc w:val="center"/>
        <w:outlineLvl w:val="1"/>
      </w:pPr>
      <w:bookmarkStart w:id="12" w:name="P69"/>
      <w:bookmarkEnd w:id="12"/>
      <w:r>
        <w:t>II. Стандарты раскрытия информации регулируемыми</w:t>
      </w:r>
    </w:p>
    <w:p w14:paraId="6695D180" w14:textId="77777777" w:rsidR="00321B78" w:rsidRDefault="00321B78">
      <w:pPr>
        <w:pStyle w:val="ConsPlusTitle"/>
        <w:jc w:val="center"/>
      </w:pPr>
      <w:r>
        <w:t>организациями, осуществляющими холодное водоснабжение</w:t>
      </w:r>
    </w:p>
    <w:p w14:paraId="1C9304C7" w14:textId="77777777" w:rsidR="00321B78" w:rsidRDefault="00321B78">
      <w:pPr>
        <w:pStyle w:val="ConsPlusNormal"/>
        <w:ind w:firstLine="540"/>
        <w:jc w:val="both"/>
      </w:pPr>
    </w:p>
    <w:p w14:paraId="4F2B01A3" w14:textId="77777777" w:rsidR="00321B78" w:rsidRDefault="00321B78">
      <w:pPr>
        <w:pStyle w:val="ConsPlusNormal"/>
        <w:ind w:firstLine="540"/>
        <w:jc w:val="both"/>
      </w:pPr>
      <w:r>
        <w:t>17. Регулируемой организацией, осуществляющей холодное водоснабжение (далее - организация холодного водоснабжения), подлежит раскрытию информация:</w:t>
      </w:r>
    </w:p>
    <w:p w14:paraId="3FEA9EA9" w14:textId="77777777" w:rsidR="00321B78" w:rsidRDefault="00321B78">
      <w:pPr>
        <w:pStyle w:val="ConsPlusNormal"/>
        <w:spacing w:before="220"/>
        <w:ind w:firstLine="540"/>
        <w:jc w:val="both"/>
      </w:pPr>
      <w:r>
        <w:t>а) об организации холодного водоснабжения (общая информация);</w:t>
      </w:r>
    </w:p>
    <w:p w14:paraId="26D58812" w14:textId="77777777" w:rsidR="00321B78" w:rsidRDefault="00321B78">
      <w:pPr>
        <w:pStyle w:val="ConsPlusNormal"/>
        <w:spacing w:before="220"/>
        <w:ind w:firstLine="540"/>
        <w:jc w:val="both"/>
      </w:pPr>
      <w:r>
        <w:t>б) о тарифах в сфере холодного водоснабжения на товары (услуги) организации холодного водоснабжения, подлежащих регулированию;</w:t>
      </w:r>
    </w:p>
    <w:p w14:paraId="68D1E9BC" w14:textId="77777777" w:rsidR="00321B78" w:rsidRDefault="00321B78">
      <w:pPr>
        <w:pStyle w:val="ConsPlusNormal"/>
        <w:spacing w:before="220"/>
        <w:ind w:firstLine="540"/>
        <w:jc w:val="both"/>
      </w:pPr>
      <w:r>
        <w:t>в) об основных показателях финансово-хозяйственной деятельности организации холодного водоснабжения, включая структуру основных производственных затрат (в части регулируемых видов деятельности в сфере холодного водоснабжения);</w:t>
      </w:r>
    </w:p>
    <w:p w14:paraId="5800D146" w14:textId="77777777" w:rsidR="00321B78" w:rsidRDefault="00321B78">
      <w:pPr>
        <w:pStyle w:val="ConsPlusNormal"/>
        <w:spacing w:before="220"/>
        <w:ind w:firstLine="540"/>
        <w:jc w:val="both"/>
      </w:pPr>
      <w:r>
        <w:t xml:space="preserve">г) об основных потребительских характеристиках товаров (услуг) организации холодного водоснабжения, тарифы на которые подлежат регулированию, и их соответствии установленным </w:t>
      </w:r>
      <w:r>
        <w:lastRenderedPageBreak/>
        <w:t>требованиям;</w:t>
      </w:r>
    </w:p>
    <w:p w14:paraId="32694D90" w14:textId="77777777" w:rsidR="00321B78" w:rsidRDefault="00321B78">
      <w:pPr>
        <w:pStyle w:val="ConsPlusNormal"/>
        <w:spacing w:before="220"/>
        <w:ind w:firstLine="540"/>
        <w:jc w:val="both"/>
      </w:pPr>
      <w:r>
        <w:t>д) об инвестиционных программах организации холодного водоснабжения и отчетах об их исполнении;</w:t>
      </w:r>
    </w:p>
    <w:p w14:paraId="0CD14CB5" w14:textId="77777777" w:rsidR="00321B78" w:rsidRDefault="00321B78">
      <w:pPr>
        <w:pStyle w:val="ConsPlusNormal"/>
        <w:spacing w:before="220"/>
        <w:ind w:firstLine="540"/>
        <w:jc w:val="both"/>
      </w:pPr>
      <w:r>
        <w:t>е) о наличии (об отсутствии) технической возможности подключения (технологического присоединения) к централизованной системе холодного водоснабжения, а также о принятии и рассмотрении заявлений о заключении договоров о подключении (технологическом присоединении) к централизованной системе холодного водоснабжения;</w:t>
      </w:r>
    </w:p>
    <w:p w14:paraId="5478627E" w14:textId="77777777" w:rsidR="00321B78" w:rsidRDefault="00321B78">
      <w:pPr>
        <w:pStyle w:val="ConsPlusNormal"/>
        <w:spacing w:before="220"/>
        <w:ind w:firstLine="540"/>
        <w:jc w:val="both"/>
      </w:pPr>
      <w:r>
        <w:t>ж) об условиях, на которых осуществляется поставка товаров (оказание услуг), тарифы на которые подлежат регулированию, и (или) условиях договоров о подключении (технологическом присоединении) к централизованной системе холодного водоснабжения;</w:t>
      </w:r>
    </w:p>
    <w:p w14:paraId="29675218" w14:textId="77777777" w:rsidR="00321B78" w:rsidRDefault="00321B78">
      <w:pPr>
        <w:pStyle w:val="ConsPlusNormal"/>
        <w:spacing w:before="220"/>
        <w:ind w:firstLine="540"/>
        <w:jc w:val="both"/>
      </w:pPr>
      <w:r>
        <w:t>з) о порядке выполнения технологических, технических и других мероприятий, связанных с подключением (технологическим присоединением) к централизованной системе холодного водоснабжения;</w:t>
      </w:r>
    </w:p>
    <w:p w14:paraId="7BC51FC8" w14:textId="77777777" w:rsidR="00321B78" w:rsidRDefault="00321B78">
      <w:pPr>
        <w:pStyle w:val="ConsPlusNormal"/>
        <w:spacing w:before="220"/>
        <w:ind w:firstLine="540"/>
        <w:jc w:val="both"/>
      </w:pPr>
      <w:r>
        <w:t>и) о способах приобретения, стоимости и об объемах товаров (работ, услуг), необходимых организации холодного водоснабжения для производства товаров (оказания услуг) в сфере холодного водоснабжения, тарифы на которые подлежат регулированию;</w:t>
      </w:r>
    </w:p>
    <w:p w14:paraId="54613D48" w14:textId="77777777" w:rsidR="00321B78" w:rsidRDefault="00321B78">
      <w:pPr>
        <w:pStyle w:val="ConsPlusNormal"/>
        <w:spacing w:before="220"/>
        <w:ind w:firstLine="540"/>
        <w:jc w:val="both"/>
      </w:pPr>
      <w:r>
        <w:t>к) о предложении организации холодного водоснабжения об установлении тарифов в сфере холодного водоснабжения на очередной период регулирования.</w:t>
      </w:r>
    </w:p>
    <w:p w14:paraId="3178D64A" w14:textId="77777777" w:rsidR="00321B78" w:rsidRDefault="00321B78">
      <w:pPr>
        <w:pStyle w:val="ConsPlusNormal"/>
        <w:spacing w:before="220"/>
        <w:ind w:firstLine="540"/>
        <w:jc w:val="both"/>
      </w:pPr>
      <w:bookmarkStart w:id="13" w:name="P83"/>
      <w:bookmarkEnd w:id="13"/>
      <w:r>
        <w:t>18. Информация об организации холодного водоснабжения (общая информация) содержит следующие сведения:</w:t>
      </w:r>
    </w:p>
    <w:p w14:paraId="03C19447" w14:textId="77777777" w:rsidR="00321B78" w:rsidRDefault="00321B78">
      <w:pPr>
        <w:pStyle w:val="ConsPlusNormal"/>
        <w:spacing w:before="220"/>
        <w:ind w:firstLine="540"/>
        <w:jc w:val="both"/>
      </w:pPr>
      <w:r>
        <w:t>а) наименование юридического лица согласно уставу организации холодного водоснабжения, фамилия, имя и отчество (при наличии) руководителя организации холодного водоснабжения (индивидуального предпринимателя);</w:t>
      </w:r>
    </w:p>
    <w:p w14:paraId="34620E88" w14:textId="77777777" w:rsidR="00321B78" w:rsidRDefault="00321B78">
      <w:pPr>
        <w:pStyle w:val="ConsPlusNormal"/>
        <w:spacing w:before="220"/>
        <w:ind w:firstLine="540"/>
        <w:jc w:val="both"/>
      </w:pPr>
      <w:r>
        <w:t>б) основной государственный регистрационный номер (основной государственный регистрационный номер индивидуального предпринимателя), дата его присвоения и наименование органа, принявшего решение о государственной регистрации организации холодного водоснабжения в качестве юридического лица (о государственной регистрации физического лица в качестве индивидуального предпринимателя);</w:t>
      </w:r>
    </w:p>
    <w:p w14:paraId="30D44DBA" w14:textId="77777777" w:rsidR="00321B78" w:rsidRDefault="00321B78">
      <w:pPr>
        <w:pStyle w:val="ConsPlusNormal"/>
        <w:spacing w:before="220"/>
        <w:ind w:firstLine="540"/>
        <w:jc w:val="both"/>
      </w:pPr>
      <w:r>
        <w:t>в) почтовый адрес, адрес места нахождения органов управления организации холодного водоснабжения, контактные телефоны, а также адрес официального сайта в сети "Интернет" и адрес электронной почты (при наличии);</w:t>
      </w:r>
    </w:p>
    <w:p w14:paraId="5BB695A3" w14:textId="77777777" w:rsidR="00321B78" w:rsidRDefault="00321B78">
      <w:pPr>
        <w:pStyle w:val="ConsPlusNormal"/>
        <w:spacing w:before="220"/>
        <w:ind w:firstLine="540"/>
        <w:jc w:val="both"/>
      </w:pPr>
      <w:r>
        <w:t>г) режим работы организации холодного водоснабжения (абонентских отделов, сбытовых подразделений), в том числе часы работы диспетчерских служб;</w:t>
      </w:r>
    </w:p>
    <w:p w14:paraId="0697697B" w14:textId="77777777" w:rsidR="00321B78" w:rsidRDefault="00321B78">
      <w:pPr>
        <w:pStyle w:val="ConsPlusNormal"/>
        <w:spacing w:before="220"/>
        <w:ind w:firstLine="540"/>
        <w:jc w:val="both"/>
      </w:pPr>
      <w:r>
        <w:t>д) регулируемый вид деятельности в сфере холодного водоснабжения;</w:t>
      </w:r>
    </w:p>
    <w:p w14:paraId="79B6504C" w14:textId="77777777" w:rsidR="00321B78" w:rsidRDefault="00321B78">
      <w:pPr>
        <w:pStyle w:val="ConsPlusNormal"/>
        <w:spacing w:before="220"/>
        <w:ind w:firstLine="540"/>
        <w:jc w:val="both"/>
      </w:pPr>
      <w:r>
        <w:t>е) протяженность водопроводных сетей (в однотрубном исчислении) (километров);</w:t>
      </w:r>
    </w:p>
    <w:p w14:paraId="623371C9" w14:textId="77777777" w:rsidR="00321B78" w:rsidRDefault="00321B78">
      <w:pPr>
        <w:pStyle w:val="ConsPlusNormal"/>
        <w:spacing w:before="220"/>
        <w:ind w:firstLine="540"/>
        <w:jc w:val="both"/>
      </w:pPr>
      <w:r>
        <w:t>ж) количество скважин (штук);</w:t>
      </w:r>
    </w:p>
    <w:p w14:paraId="6AA127B9" w14:textId="77777777" w:rsidR="00321B78" w:rsidRDefault="00321B78">
      <w:pPr>
        <w:pStyle w:val="ConsPlusNormal"/>
        <w:spacing w:before="220"/>
        <w:ind w:firstLine="540"/>
        <w:jc w:val="both"/>
      </w:pPr>
      <w:r>
        <w:t>з) количество подкачивающих насосных станций (штук);</w:t>
      </w:r>
    </w:p>
    <w:p w14:paraId="437DE023" w14:textId="77777777" w:rsidR="00321B78" w:rsidRDefault="00321B78">
      <w:pPr>
        <w:pStyle w:val="ConsPlusNormal"/>
        <w:spacing w:before="220"/>
        <w:ind w:firstLine="540"/>
        <w:jc w:val="both"/>
      </w:pPr>
      <w:r>
        <w:t>и) наличие или отсутствие инвестиционной программы организации холодного водоснабжения.</w:t>
      </w:r>
    </w:p>
    <w:p w14:paraId="4F0C8930" w14:textId="77777777" w:rsidR="00321B78" w:rsidRDefault="00321B78">
      <w:pPr>
        <w:pStyle w:val="ConsPlusNormal"/>
        <w:spacing w:before="220"/>
        <w:ind w:firstLine="540"/>
        <w:jc w:val="both"/>
      </w:pPr>
      <w:bookmarkStart w:id="14" w:name="P93"/>
      <w:bookmarkEnd w:id="14"/>
      <w:r>
        <w:t xml:space="preserve">19. Информация о тарифах в сфере холодного водоотведения на товары (услуги) организации </w:t>
      </w:r>
      <w:r>
        <w:lastRenderedPageBreak/>
        <w:t>холодного водоснабжения, подлежащих регулированию, содержит сведения:</w:t>
      </w:r>
    </w:p>
    <w:p w14:paraId="2EF7D48C" w14:textId="77777777" w:rsidR="00321B78" w:rsidRDefault="00321B78">
      <w:pPr>
        <w:pStyle w:val="ConsPlusNormal"/>
        <w:spacing w:before="220"/>
        <w:ind w:firstLine="540"/>
        <w:jc w:val="both"/>
      </w:pPr>
      <w:r>
        <w:t>а) об установленных тарифах на питьевую воду (питьевое водоснабжение);</w:t>
      </w:r>
    </w:p>
    <w:p w14:paraId="74A1DE17" w14:textId="77777777" w:rsidR="00321B78" w:rsidRDefault="00321B78">
      <w:pPr>
        <w:pStyle w:val="ConsPlusNormal"/>
        <w:spacing w:before="220"/>
        <w:ind w:firstLine="540"/>
        <w:jc w:val="both"/>
      </w:pPr>
      <w:r>
        <w:t>б) об установленных тарифах на техническую воду;</w:t>
      </w:r>
    </w:p>
    <w:p w14:paraId="00D21364" w14:textId="77777777" w:rsidR="00321B78" w:rsidRDefault="00321B78">
      <w:pPr>
        <w:pStyle w:val="ConsPlusNormal"/>
        <w:spacing w:before="220"/>
        <w:ind w:firstLine="540"/>
        <w:jc w:val="both"/>
      </w:pPr>
      <w:r>
        <w:t>в) об установленных тарифах на транспортировку воды;</w:t>
      </w:r>
    </w:p>
    <w:p w14:paraId="163EA0B3" w14:textId="77777777" w:rsidR="00321B78" w:rsidRDefault="00321B78">
      <w:pPr>
        <w:pStyle w:val="ConsPlusNormal"/>
        <w:spacing w:before="220"/>
        <w:ind w:firstLine="540"/>
        <w:jc w:val="both"/>
      </w:pPr>
      <w:r>
        <w:t>г) об установленных тарифах на подвоз воды;</w:t>
      </w:r>
    </w:p>
    <w:p w14:paraId="7BA79D6F" w14:textId="77777777" w:rsidR="00321B78" w:rsidRDefault="00321B78">
      <w:pPr>
        <w:pStyle w:val="ConsPlusNormal"/>
        <w:spacing w:before="220"/>
        <w:ind w:firstLine="540"/>
        <w:jc w:val="both"/>
      </w:pPr>
      <w:r>
        <w:t>д) об установленных тарифах на подключение (технологическое присоединение) к централизованной системе холодного водоснабжения.</w:t>
      </w:r>
    </w:p>
    <w:p w14:paraId="684FAFAF" w14:textId="77777777" w:rsidR="00321B78" w:rsidRDefault="00321B78">
      <w:pPr>
        <w:pStyle w:val="ConsPlusNormal"/>
        <w:spacing w:before="220"/>
        <w:ind w:firstLine="540"/>
        <w:jc w:val="both"/>
      </w:pPr>
      <w:r>
        <w:t xml:space="preserve">20. В отношении сведений, предусмотренных </w:t>
      </w:r>
      <w:hyperlink w:anchor="P93" w:history="1">
        <w:r>
          <w:rPr>
            <w:color w:val="0000FF"/>
          </w:rPr>
          <w:t>пунктом 19</w:t>
        </w:r>
      </w:hyperlink>
      <w:r>
        <w:t xml:space="preserve"> настоящего документа, указывается информация:</w:t>
      </w:r>
    </w:p>
    <w:p w14:paraId="5413B4A6" w14:textId="77777777" w:rsidR="00321B78" w:rsidRDefault="00321B78">
      <w:pPr>
        <w:pStyle w:val="ConsPlusNormal"/>
        <w:spacing w:before="220"/>
        <w:ind w:firstLine="540"/>
        <w:jc w:val="both"/>
      </w:pPr>
      <w:r>
        <w:t>а) о наименовании органа регулирования тарифов, принявшего решение об установлении тарифа;</w:t>
      </w:r>
    </w:p>
    <w:p w14:paraId="1306299C" w14:textId="77777777" w:rsidR="00321B78" w:rsidRDefault="00321B78">
      <w:pPr>
        <w:pStyle w:val="ConsPlusNormal"/>
        <w:spacing w:before="220"/>
        <w:ind w:firstLine="540"/>
        <w:jc w:val="both"/>
      </w:pPr>
      <w:r>
        <w:t>б) о реквизитах (дата и номер) решения об установлении тарифа;</w:t>
      </w:r>
    </w:p>
    <w:p w14:paraId="6E770F53" w14:textId="77777777" w:rsidR="00321B78" w:rsidRDefault="00321B78">
      <w:pPr>
        <w:pStyle w:val="ConsPlusNormal"/>
        <w:spacing w:before="220"/>
        <w:ind w:firstLine="540"/>
        <w:jc w:val="both"/>
      </w:pPr>
      <w:r>
        <w:t>в) о величине установленного тарифа;</w:t>
      </w:r>
    </w:p>
    <w:p w14:paraId="6893D232" w14:textId="77777777" w:rsidR="00321B78" w:rsidRDefault="00321B78">
      <w:pPr>
        <w:pStyle w:val="ConsPlusNormal"/>
        <w:spacing w:before="220"/>
        <w:ind w:firstLine="540"/>
        <w:jc w:val="both"/>
      </w:pPr>
      <w:r>
        <w:t>г) о сроке действия тарифа;</w:t>
      </w:r>
    </w:p>
    <w:p w14:paraId="09F3A980" w14:textId="77777777" w:rsidR="00321B78" w:rsidRDefault="00321B78">
      <w:pPr>
        <w:pStyle w:val="ConsPlusNormal"/>
        <w:spacing w:before="220"/>
        <w:ind w:firstLine="540"/>
        <w:jc w:val="both"/>
      </w:pPr>
      <w:r>
        <w:t>д) об источнике официального опубликования решения об установлении тарифа.</w:t>
      </w:r>
    </w:p>
    <w:p w14:paraId="63BA451A" w14:textId="77777777" w:rsidR="00321B78" w:rsidRDefault="00321B78">
      <w:pPr>
        <w:pStyle w:val="ConsPlusNormal"/>
        <w:spacing w:before="220"/>
        <w:ind w:firstLine="540"/>
        <w:jc w:val="both"/>
      </w:pPr>
      <w:bookmarkStart w:id="15" w:name="P105"/>
      <w:bookmarkEnd w:id="15"/>
      <w:r>
        <w:t>21. Информация об основных показателях финансово-хозяйственной деятельности организации холодного водоснабжения, включая структуру основных производственных затрат (в части регулируемых видов деятельности в сфере холодного водоснабжения), содержит сведения:</w:t>
      </w:r>
    </w:p>
    <w:p w14:paraId="7BF9D9B9" w14:textId="77777777" w:rsidR="00321B78" w:rsidRDefault="00321B78">
      <w:pPr>
        <w:pStyle w:val="ConsPlusNormal"/>
        <w:spacing w:before="220"/>
        <w:ind w:firstLine="540"/>
        <w:jc w:val="both"/>
      </w:pPr>
      <w:r>
        <w:t>а) о выручке от регулируемых видов деятельности в сфере холодного водоснабжения (тыс. рублей) с распределением по видам деятельности;</w:t>
      </w:r>
    </w:p>
    <w:p w14:paraId="3B2281E6" w14:textId="77777777" w:rsidR="00321B78" w:rsidRDefault="00321B78">
      <w:pPr>
        <w:pStyle w:val="ConsPlusNormal"/>
        <w:spacing w:before="220"/>
        <w:ind w:firstLine="540"/>
        <w:jc w:val="both"/>
      </w:pPr>
      <w:r>
        <w:t>б) о себестоимости производимых товаров (оказываемых услуг) по регулируемым видам деятельности в сфере холодного водоснабжения (тыс. рублей), включая:</w:t>
      </w:r>
    </w:p>
    <w:p w14:paraId="35DE196A" w14:textId="77777777" w:rsidR="00321B78" w:rsidRDefault="00321B78">
      <w:pPr>
        <w:pStyle w:val="ConsPlusNormal"/>
        <w:spacing w:before="220"/>
        <w:ind w:firstLine="540"/>
        <w:jc w:val="both"/>
      </w:pPr>
      <w:r>
        <w:t>расходы на оплату холодной воды, приобретаемой у других организаций для последующей подачи потребителям;</w:t>
      </w:r>
    </w:p>
    <w:p w14:paraId="2481CE94" w14:textId="77777777" w:rsidR="00321B78" w:rsidRDefault="00321B78">
      <w:pPr>
        <w:pStyle w:val="ConsPlusNormal"/>
        <w:spacing w:before="220"/>
        <w:ind w:firstLine="540"/>
        <w:jc w:val="both"/>
      </w:pPr>
      <w:r>
        <w:t>расходы на приобретаемую электрическую энергию (мощность), используемую в технологическом процессе (с указанием средневзвешенной стоимости 1 кВт·ч), и объем приобретаемой электрической энергии;</w:t>
      </w:r>
    </w:p>
    <w:p w14:paraId="22DEB9CB" w14:textId="77777777" w:rsidR="00321B78" w:rsidRDefault="00321B78">
      <w:pPr>
        <w:pStyle w:val="ConsPlusNormal"/>
        <w:spacing w:before="220"/>
        <w:ind w:firstLine="540"/>
        <w:jc w:val="both"/>
      </w:pPr>
      <w:r>
        <w:t>расходы на химические реагенты, используемые в технологическом процессе;</w:t>
      </w:r>
    </w:p>
    <w:p w14:paraId="558A52CC" w14:textId="77777777" w:rsidR="00321B78" w:rsidRDefault="00321B78">
      <w:pPr>
        <w:pStyle w:val="ConsPlusNormal"/>
        <w:spacing w:before="220"/>
        <w:ind w:firstLine="540"/>
        <w:jc w:val="both"/>
      </w:pPr>
      <w:r>
        <w:t>расходы на оплату труда и страховые взносы на обязательное социальное страхование, выплачиваемые из фонда оплаты труда основного производственного персонала;</w:t>
      </w:r>
    </w:p>
    <w:p w14:paraId="369742D6" w14:textId="77777777" w:rsidR="00321B78" w:rsidRDefault="00321B78">
      <w:pPr>
        <w:pStyle w:val="ConsPlusNormal"/>
        <w:spacing w:before="220"/>
        <w:ind w:firstLine="540"/>
        <w:jc w:val="both"/>
      </w:pPr>
      <w:r>
        <w:t>расходы на оплату труда и страховые взносы на обязательное социальное страхование, выплачиваемые из фонда оплаты труда административно-управленческого персонала;</w:t>
      </w:r>
    </w:p>
    <w:p w14:paraId="63EBE6B4" w14:textId="77777777" w:rsidR="00321B78" w:rsidRDefault="00321B78">
      <w:pPr>
        <w:pStyle w:val="ConsPlusNormal"/>
        <w:spacing w:before="220"/>
        <w:ind w:firstLine="540"/>
        <w:jc w:val="both"/>
      </w:pPr>
      <w:r>
        <w:t>расходы на амортизацию основных средств и нематериальных активов;</w:t>
      </w:r>
    </w:p>
    <w:p w14:paraId="6BFE74DC" w14:textId="77777777" w:rsidR="00321B78" w:rsidRDefault="00321B78">
      <w:pPr>
        <w:pStyle w:val="ConsPlusNormal"/>
        <w:spacing w:before="220"/>
        <w:ind w:firstLine="540"/>
        <w:jc w:val="both"/>
      </w:pPr>
      <w:r>
        <w:t>расходы на аренду имущества, используемого для осуществления регулируемых видов деятельности в сфере холодного водоснабжения;</w:t>
      </w:r>
    </w:p>
    <w:p w14:paraId="1BD60439" w14:textId="77777777" w:rsidR="00321B78" w:rsidRDefault="00321B78">
      <w:pPr>
        <w:pStyle w:val="ConsPlusNormal"/>
        <w:spacing w:before="220"/>
        <w:ind w:firstLine="540"/>
        <w:jc w:val="both"/>
      </w:pPr>
      <w:r>
        <w:t xml:space="preserve">общепроизводственные расходы, в том числе отнесенные к ним расходы на текущий и </w:t>
      </w:r>
      <w:r>
        <w:lastRenderedPageBreak/>
        <w:t>капитальный ремонт;</w:t>
      </w:r>
    </w:p>
    <w:p w14:paraId="7C6CD28C" w14:textId="77777777" w:rsidR="00321B78" w:rsidRDefault="00321B78">
      <w:pPr>
        <w:pStyle w:val="ConsPlusNormal"/>
        <w:spacing w:before="220"/>
        <w:ind w:firstLine="540"/>
        <w:jc w:val="both"/>
      </w:pPr>
      <w:r>
        <w:t>общехозяйственные расходы, в том числе отнесенные к ним расходы на текущий и капитальный ремонт;</w:t>
      </w:r>
    </w:p>
    <w:p w14:paraId="75D64EE0" w14:textId="77777777" w:rsidR="00321B78" w:rsidRDefault="00321B78">
      <w:pPr>
        <w:pStyle w:val="ConsPlusNormal"/>
        <w:spacing w:before="220"/>
        <w:ind w:firstLine="540"/>
        <w:jc w:val="both"/>
      </w:pPr>
      <w:r>
        <w:t>расходы на капитальный и текущий ремонт основных средств (в том числе информацию об объемах товаров и услуг, их стоимости и о способах приобретения у тех организаций, сумма оплаты услуг которых превышает 20 процентов суммы расходов по указанной статье расходов);</w:t>
      </w:r>
    </w:p>
    <w:p w14:paraId="399CD7B1" w14:textId="77777777" w:rsidR="00321B78" w:rsidRDefault="00321B78">
      <w:pPr>
        <w:pStyle w:val="ConsPlusNormal"/>
        <w:spacing w:before="220"/>
        <w:ind w:firstLine="540"/>
        <w:jc w:val="both"/>
      </w:pPr>
      <w:r>
        <w:t>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(в том числе информацию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расходов);</w:t>
      </w:r>
    </w:p>
    <w:p w14:paraId="510B85EE" w14:textId="77777777" w:rsidR="00321B78" w:rsidRDefault="00321B78">
      <w:pPr>
        <w:pStyle w:val="ConsPlusNormal"/>
        <w:spacing w:before="220"/>
        <w:ind w:firstLine="540"/>
        <w:jc w:val="both"/>
      </w:pPr>
      <w:r>
        <w:t xml:space="preserve">прочие расходы, которые подлежат отнесению на регулируемые виды деятельности в сфере холодного водоснабжения в соответствии с </w:t>
      </w:r>
      <w:hyperlink r:id="rId8" w:history="1">
        <w:r>
          <w:rPr>
            <w:color w:val="0000FF"/>
          </w:rPr>
          <w:t>Основами</w:t>
        </w:r>
      </w:hyperlink>
      <w:r>
        <w:t xml:space="preserve"> ценообразования в сфере водоснабжения и водоотведения, утвержденными постановлением Правительства Российской Федерации от 13 мая 2013 г. N 406 "О государственном регулировании тарифов в сфере водоснабжения и водоотведения" (далее - Основы ценообразования в сфере водоснабжения и водоотведения);</w:t>
      </w:r>
    </w:p>
    <w:p w14:paraId="421DD321" w14:textId="77777777" w:rsidR="00321B78" w:rsidRDefault="00321B78">
      <w:pPr>
        <w:pStyle w:val="ConsPlusNormal"/>
        <w:spacing w:before="220"/>
        <w:ind w:firstLine="540"/>
        <w:jc w:val="both"/>
      </w:pPr>
      <w:r>
        <w:t>в) о чистой прибыли, полученной от регулируемых видов деятельности в сфере холодного водоснабжения, с указанием размера ее расходования на финансирование мероприятий, предусмотренных инвестиционной программой организации холодного водоснабжения (тыс. рублей);</w:t>
      </w:r>
    </w:p>
    <w:p w14:paraId="0D396066" w14:textId="77777777" w:rsidR="00321B78" w:rsidRDefault="00321B78">
      <w:pPr>
        <w:pStyle w:val="ConsPlusNormal"/>
        <w:spacing w:before="220"/>
        <w:ind w:firstLine="540"/>
        <w:jc w:val="both"/>
      </w:pPr>
      <w:r>
        <w:t>г) об изменении стоимости основных фондов, в том числе за счет их ввода в эксплуатацию (вывода из эксплуатации), и их переоценки (тыс. рублей);</w:t>
      </w:r>
    </w:p>
    <w:p w14:paraId="6D33E080" w14:textId="77777777" w:rsidR="00321B78" w:rsidRDefault="00321B78">
      <w:pPr>
        <w:pStyle w:val="ConsPlusNormal"/>
        <w:spacing w:before="220"/>
        <w:ind w:firstLine="540"/>
        <w:jc w:val="both"/>
      </w:pPr>
      <w:r>
        <w:t>д) о валовой прибыли (об убытках) от продажи товаров и услуг по регулируемым видам деятельности в сфере холодного водоснабжения (тыс. рублей);</w:t>
      </w:r>
    </w:p>
    <w:p w14:paraId="7A387838" w14:textId="77777777" w:rsidR="00321B78" w:rsidRDefault="00321B78">
      <w:pPr>
        <w:pStyle w:val="ConsPlusNormal"/>
        <w:spacing w:before="220"/>
        <w:ind w:firstLine="540"/>
        <w:jc w:val="both"/>
      </w:pPr>
      <w:r>
        <w:t>е) о годовой бухгалтерской (финансовой) отчетности, включая бухгалтерский баланс и приложения к нему (раскрывается организацией холодного водоснабжения, выручка от регулируемых видов деятельности в сфере водоснабжения и (или) водоотведения которой превышает 80 процентов совокупной выручки за отчетный год);</w:t>
      </w:r>
    </w:p>
    <w:p w14:paraId="636907EF" w14:textId="77777777" w:rsidR="00321B78" w:rsidRDefault="00321B78">
      <w:pPr>
        <w:pStyle w:val="ConsPlusNormal"/>
        <w:spacing w:before="220"/>
        <w:ind w:firstLine="540"/>
        <w:jc w:val="both"/>
      </w:pPr>
      <w:r>
        <w:t>ж) об объеме поднятой воды (тыс. куб. метров);</w:t>
      </w:r>
    </w:p>
    <w:p w14:paraId="4F6244F3" w14:textId="77777777" w:rsidR="00321B78" w:rsidRDefault="00321B78">
      <w:pPr>
        <w:pStyle w:val="ConsPlusNormal"/>
        <w:spacing w:before="220"/>
        <w:ind w:firstLine="540"/>
        <w:jc w:val="both"/>
      </w:pPr>
      <w:r>
        <w:t>з) об объеме покупной воды (тыс. куб. метров);</w:t>
      </w:r>
    </w:p>
    <w:p w14:paraId="07FBF20D" w14:textId="77777777" w:rsidR="00321B78" w:rsidRDefault="00321B78">
      <w:pPr>
        <w:pStyle w:val="ConsPlusNormal"/>
        <w:spacing w:before="220"/>
        <w:ind w:firstLine="540"/>
        <w:jc w:val="both"/>
      </w:pPr>
      <w:r>
        <w:t>и) об объеме воды, пропущенной через очистные сооружения (тыс. куб. метров);</w:t>
      </w:r>
    </w:p>
    <w:p w14:paraId="6781930B" w14:textId="77777777" w:rsidR="00321B78" w:rsidRDefault="00321B78">
      <w:pPr>
        <w:pStyle w:val="ConsPlusNormal"/>
        <w:spacing w:before="220"/>
        <w:ind w:firstLine="540"/>
        <w:jc w:val="both"/>
      </w:pPr>
      <w:r>
        <w:t>к) об объеме отпущенной потребителям воды, определенном по приборам учета, расчетным способом, по нормативам потребления коммунальных услуг и по нормативам потребления коммунальных ресурсов (тыс. куб. метров);</w:t>
      </w:r>
    </w:p>
    <w:p w14:paraId="70F30148" w14:textId="77777777" w:rsidR="00321B78" w:rsidRDefault="00321B78">
      <w:pPr>
        <w:pStyle w:val="ConsPlusNormal"/>
        <w:spacing w:before="220"/>
        <w:ind w:firstLine="540"/>
        <w:jc w:val="both"/>
      </w:pPr>
      <w:r>
        <w:t>л) о потерях воды в сетях (процентов);</w:t>
      </w:r>
    </w:p>
    <w:p w14:paraId="358523C3" w14:textId="77777777" w:rsidR="00321B78" w:rsidRDefault="00321B78">
      <w:pPr>
        <w:pStyle w:val="ConsPlusNormal"/>
        <w:spacing w:before="220"/>
        <w:ind w:firstLine="540"/>
        <w:jc w:val="both"/>
      </w:pPr>
      <w:r>
        <w:t>м) о среднесписочной численности основного производственного персонала (человек);</w:t>
      </w:r>
    </w:p>
    <w:p w14:paraId="4FB9CC60" w14:textId="77777777" w:rsidR="00321B78" w:rsidRDefault="00321B78">
      <w:pPr>
        <w:pStyle w:val="ConsPlusNormal"/>
        <w:spacing w:before="220"/>
        <w:ind w:firstLine="540"/>
        <w:jc w:val="both"/>
      </w:pPr>
      <w:r>
        <w:t>н) об удельном расходе электрической энергии на подачу воды в сеть (тыс. кВт·ч на тыс. куб. метров);</w:t>
      </w:r>
    </w:p>
    <w:p w14:paraId="25E2653B" w14:textId="77777777" w:rsidR="00321B78" w:rsidRDefault="00321B78">
      <w:pPr>
        <w:pStyle w:val="ConsPlusNormal"/>
        <w:spacing w:before="220"/>
        <w:ind w:firstLine="540"/>
        <w:jc w:val="both"/>
      </w:pPr>
      <w:r>
        <w:t>о) о расходе воды на собственные (в том числе хозяйственно-бытовые) нужды (процентов объема отпуска воды потребителям);</w:t>
      </w:r>
    </w:p>
    <w:p w14:paraId="7952408D" w14:textId="77777777" w:rsidR="00321B78" w:rsidRDefault="00321B78">
      <w:pPr>
        <w:pStyle w:val="ConsPlusNormal"/>
        <w:spacing w:before="220"/>
        <w:ind w:firstLine="540"/>
        <w:jc w:val="both"/>
      </w:pPr>
      <w:r>
        <w:lastRenderedPageBreak/>
        <w:t>п) о показателе использования производственных объектов (по объему перекачки) по отношению к пиковому дню отчетного года (процентов).</w:t>
      </w:r>
    </w:p>
    <w:p w14:paraId="6383634C" w14:textId="77777777" w:rsidR="00321B78" w:rsidRDefault="00321B78">
      <w:pPr>
        <w:pStyle w:val="ConsPlusNormal"/>
        <w:spacing w:before="220"/>
        <w:ind w:firstLine="540"/>
        <w:jc w:val="both"/>
      </w:pPr>
      <w:bookmarkStart w:id="16" w:name="P133"/>
      <w:bookmarkEnd w:id="16"/>
      <w:r>
        <w:t>22. Информация об основных потребительских характеристиках товаров (услуг), тарифы на которые подлежат регулированию, и их соответствии установленным требованиям содержит сведения:</w:t>
      </w:r>
    </w:p>
    <w:p w14:paraId="42854109" w14:textId="77777777" w:rsidR="00321B78" w:rsidRDefault="00321B78">
      <w:pPr>
        <w:pStyle w:val="ConsPlusNormal"/>
        <w:spacing w:before="220"/>
        <w:ind w:firstLine="540"/>
        <w:jc w:val="both"/>
      </w:pPr>
      <w:r>
        <w:t>а) о количестве аварий на системах холодного водоснабжения (единиц на километр);</w:t>
      </w:r>
    </w:p>
    <w:p w14:paraId="0D1CDBBA" w14:textId="77777777" w:rsidR="00321B78" w:rsidRDefault="00321B78">
      <w:pPr>
        <w:pStyle w:val="ConsPlusNormal"/>
        <w:spacing w:before="220"/>
        <w:ind w:firstLine="540"/>
        <w:jc w:val="both"/>
      </w:pPr>
      <w:r>
        <w:t>б) о количестве случаев временного ограничения холодного водоснабжения по графику с указанием срока действия таких ограничений (менее 24 часов в сутки) и доле потребителей (процентов), в отношении которых ограничено холодное водоснабжение;</w:t>
      </w:r>
    </w:p>
    <w:p w14:paraId="27261FCD" w14:textId="77777777" w:rsidR="00321B78" w:rsidRDefault="00321B78">
      <w:pPr>
        <w:pStyle w:val="ConsPlusNormal"/>
        <w:spacing w:before="220"/>
        <w:ind w:firstLine="540"/>
        <w:jc w:val="both"/>
      </w:pPr>
      <w:r>
        <w:t>в) об общем количестве отобранных проб питьевой воды по следующим показателям:</w:t>
      </w:r>
    </w:p>
    <w:p w14:paraId="7C9EBBE8" w14:textId="77777777" w:rsidR="00321B78" w:rsidRDefault="00321B78">
      <w:pPr>
        <w:pStyle w:val="ConsPlusNormal"/>
        <w:spacing w:before="220"/>
        <w:ind w:firstLine="540"/>
        <w:jc w:val="both"/>
      </w:pPr>
      <w:r>
        <w:t>мутность;</w:t>
      </w:r>
    </w:p>
    <w:p w14:paraId="709BBB93" w14:textId="77777777" w:rsidR="00321B78" w:rsidRDefault="00321B78">
      <w:pPr>
        <w:pStyle w:val="ConsPlusNormal"/>
        <w:spacing w:before="220"/>
        <w:ind w:firstLine="540"/>
        <w:jc w:val="both"/>
      </w:pPr>
      <w:r>
        <w:t>цветность;</w:t>
      </w:r>
    </w:p>
    <w:p w14:paraId="2177DFD4" w14:textId="77777777" w:rsidR="00321B78" w:rsidRDefault="00321B78">
      <w:pPr>
        <w:pStyle w:val="ConsPlusNormal"/>
        <w:spacing w:before="220"/>
        <w:ind w:firstLine="540"/>
        <w:jc w:val="both"/>
      </w:pPr>
      <w:r>
        <w:t>хлор остаточный общий, в том числе хлор остаточный связанный и хлор остаточный свободный;</w:t>
      </w:r>
    </w:p>
    <w:p w14:paraId="0ED29160" w14:textId="77777777" w:rsidR="00321B78" w:rsidRDefault="00321B78">
      <w:pPr>
        <w:pStyle w:val="ConsPlusNormal"/>
        <w:spacing w:before="220"/>
        <w:ind w:firstLine="540"/>
        <w:jc w:val="both"/>
      </w:pPr>
      <w:r>
        <w:t>общие колиформные бактерии;</w:t>
      </w:r>
    </w:p>
    <w:p w14:paraId="3F1FBCAF" w14:textId="77777777" w:rsidR="00321B78" w:rsidRDefault="00321B78">
      <w:pPr>
        <w:pStyle w:val="ConsPlusNormal"/>
        <w:spacing w:before="220"/>
        <w:ind w:firstLine="540"/>
        <w:jc w:val="both"/>
      </w:pPr>
      <w:r>
        <w:t>термотолерантные колиформные бактерии;</w:t>
      </w:r>
    </w:p>
    <w:p w14:paraId="3F9650E1" w14:textId="77777777" w:rsidR="00321B78" w:rsidRDefault="00321B78">
      <w:pPr>
        <w:pStyle w:val="ConsPlusNormal"/>
        <w:spacing w:before="220"/>
        <w:ind w:firstLine="540"/>
        <w:jc w:val="both"/>
      </w:pPr>
      <w:r>
        <w:t>г) о количестве отобранных проб питьевой воды, показатели которых не соответствуют нормативам качества питьевой воды в соответствии с санитарно-эпидемиологическими требованиями к питьевой воде (предельно допустимой концентрации в воде), по следующим показателям:</w:t>
      </w:r>
    </w:p>
    <w:p w14:paraId="04A99046" w14:textId="77777777" w:rsidR="00321B78" w:rsidRDefault="00321B78">
      <w:pPr>
        <w:pStyle w:val="ConsPlusNormal"/>
        <w:spacing w:before="220"/>
        <w:ind w:firstLine="540"/>
        <w:jc w:val="both"/>
      </w:pPr>
      <w:r>
        <w:t>мутность;</w:t>
      </w:r>
    </w:p>
    <w:p w14:paraId="78107A4F" w14:textId="77777777" w:rsidR="00321B78" w:rsidRDefault="00321B78">
      <w:pPr>
        <w:pStyle w:val="ConsPlusNormal"/>
        <w:spacing w:before="220"/>
        <w:ind w:firstLine="540"/>
        <w:jc w:val="both"/>
      </w:pPr>
      <w:r>
        <w:t>цветность;</w:t>
      </w:r>
    </w:p>
    <w:p w14:paraId="2B312156" w14:textId="77777777" w:rsidR="00321B78" w:rsidRDefault="00321B78">
      <w:pPr>
        <w:pStyle w:val="ConsPlusNormal"/>
        <w:spacing w:before="220"/>
        <w:ind w:firstLine="540"/>
        <w:jc w:val="both"/>
      </w:pPr>
      <w:r>
        <w:t>хлор остаточный общий, в том числе хлор остаточный связанный и хлор остаточный свободный;</w:t>
      </w:r>
    </w:p>
    <w:p w14:paraId="16D8A4CE" w14:textId="77777777" w:rsidR="00321B78" w:rsidRDefault="00321B78">
      <w:pPr>
        <w:pStyle w:val="ConsPlusNormal"/>
        <w:spacing w:before="220"/>
        <w:ind w:firstLine="540"/>
        <w:jc w:val="both"/>
      </w:pPr>
      <w:r>
        <w:t>общие колиформные бактерии;</w:t>
      </w:r>
    </w:p>
    <w:p w14:paraId="10372E08" w14:textId="77777777" w:rsidR="00321B78" w:rsidRDefault="00321B78">
      <w:pPr>
        <w:pStyle w:val="ConsPlusNormal"/>
        <w:spacing w:before="220"/>
        <w:ind w:firstLine="540"/>
        <w:jc w:val="both"/>
      </w:pPr>
      <w:r>
        <w:t>термотолерантные колиформные бактерии;</w:t>
      </w:r>
    </w:p>
    <w:p w14:paraId="2FEDAF6A" w14:textId="77777777" w:rsidR="00321B78" w:rsidRDefault="00321B78">
      <w:pPr>
        <w:pStyle w:val="ConsPlusNormal"/>
        <w:spacing w:before="220"/>
        <w:ind w:firstLine="540"/>
        <w:jc w:val="both"/>
      </w:pPr>
      <w:r>
        <w:t>д) о доле исполненных в срок договоров о подключении (технологическом присоединении) к централизованной системе холодного водоснабжения (процентов общего количества заключенных договоров о подключении (технологическом присоединении) к централизованной системе холодного водоснабжения);</w:t>
      </w:r>
    </w:p>
    <w:p w14:paraId="4C6F4C6D" w14:textId="77777777" w:rsidR="00321B78" w:rsidRDefault="00321B78">
      <w:pPr>
        <w:pStyle w:val="ConsPlusNormal"/>
        <w:spacing w:before="220"/>
        <w:ind w:firstLine="540"/>
        <w:jc w:val="both"/>
      </w:pPr>
      <w:r>
        <w:t>е) о средней продолжительности рассмотрения заявлений о заключении договоров о подключении (технологическом присоединении) к централизованной системе холодного водоснабжения (дней);</w:t>
      </w:r>
    </w:p>
    <w:p w14:paraId="64D3C00C" w14:textId="77777777" w:rsidR="00321B78" w:rsidRDefault="00321B78">
      <w:pPr>
        <w:pStyle w:val="ConsPlusNormal"/>
        <w:spacing w:before="220"/>
        <w:ind w:firstLine="540"/>
        <w:jc w:val="both"/>
      </w:pPr>
      <w:r>
        <w:t>ж) о результатах технического обследования централизованных систем холодного водоснабжения, в том числе о фактических значениях показателей технико-экономического состояния централизованных систем холодного водоснабжения, включая значения показателей физического износа и энергетической эффективности объектов централизованных систем холодного водоснабжения.</w:t>
      </w:r>
    </w:p>
    <w:p w14:paraId="2A7B6D05" w14:textId="77777777" w:rsidR="00321B78" w:rsidRDefault="00321B78">
      <w:pPr>
        <w:pStyle w:val="ConsPlusNormal"/>
        <w:spacing w:before="220"/>
        <w:ind w:firstLine="540"/>
        <w:jc w:val="both"/>
      </w:pPr>
      <w:r>
        <w:lastRenderedPageBreak/>
        <w:t>23. Информация об инвестиционных программах организации холодного водоснабжения и отчетах об их исполнении содержит сведения:</w:t>
      </w:r>
    </w:p>
    <w:p w14:paraId="5C12186E" w14:textId="77777777" w:rsidR="00321B78" w:rsidRDefault="00321B78">
      <w:pPr>
        <w:pStyle w:val="ConsPlusNormal"/>
        <w:spacing w:before="220"/>
        <w:ind w:firstLine="540"/>
        <w:jc w:val="both"/>
      </w:pPr>
      <w:bookmarkStart w:id="17" w:name="P152"/>
      <w:bookmarkEnd w:id="17"/>
      <w:r>
        <w:t>а) о дате утверждения и цели инвестиционной программы;</w:t>
      </w:r>
    </w:p>
    <w:p w14:paraId="3D4015F8" w14:textId="77777777" w:rsidR="00321B78" w:rsidRDefault="00321B78">
      <w:pPr>
        <w:pStyle w:val="ConsPlusNormal"/>
        <w:spacing w:before="220"/>
        <w:ind w:firstLine="540"/>
        <w:jc w:val="both"/>
      </w:pPr>
      <w:r>
        <w:t>б) о наименовании исполнительного органа субъекта Российской Федерации, утвердившего инвестиционную программу (органа местного самоуправления в случае, если законом субъекта Российской Федерации переданы полномочия по утверждению инвестиционной программы), о наименовании органа местного самоуправления, согласовавшего инвестиционную программу;</w:t>
      </w:r>
    </w:p>
    <w:p w14:paraId="5E97950C" w14:textId="77777777" w:rsidR="00321B78" w:rsidRDefault="00321B78">
      <w:pPr>
        <w:pStyle w:val="ConsPlusNormal"/>
        <w:spacing w:before="220"/>
        <w:ind w:firstLine="540"/>
        <w:jc w:val="both"/>
      </w:pPr>
      <w:r>
        <w:t>в) о периоде реализации инвестиционной программы;</w:t>
      </w:r>
    </w:p>
    <w:p w14:paraId="783DD1E9" w14:textId="77777777" w:rsidR="00321B78" w:rsidRDefault="00321B78">
      <w:pPr>
        <w:pStyle w:val="ConsPlusNormal"/>
        <w:spacing w:before="220"/>
        <w:ind w:firstLine="540"/>
        <w:jc w:val="both"/>
      </w:pPr>
      <w:r>
        <w:t>г) о мероприятиях и (или) группах мероприятий в соответствии с инвестиционной программой, плановых размерах и источниках финансирования, предусмотренных в инвестиционной программе в целях реализации указанных мероприятий и (или) групп мероприятий, в том числе с указанием плановых сроков реализации мероприятия и (или) группы мероприятий с распределением по годам;</w:t>
      </w:r>
    </w:p>
    <w:p w14:paraId="76AACEB4" w14:textId="77777777" w:rsidR="00321B78" w:rsidRDefault="00321B78">
      <w:pPr>
        <w:pStyle w:val="ConsPlusNormal"/>
        <w:spacing w:before="220"/>
        <w:ind w:firstLine="540"/>
        <w:jc w:val="both"/>
      </w:pPr>
      <w:bookmarkStart w:id="18" w:name="P156"/>
      <w:bookmarkEnd w:id="18"/>
      <w:r>
        <w:t>д) о плановых и фактических значениях показателей надежности, качества и энергетической эффективности объектов централизованных систем холодного водоснабжения в течение срока реализации инвестиционной программы с распределением по мероприятиям и (или) группам мероприятий;</w:t>
      </w:r>
    </w:p>
    <w:p w14:paraId="11C8C15C" w14:textId="77777777" w:rsidR="00321B78" w:rsidRDefault="00321B78">
      <w:pPr>
        <w:pStyle w:val="ConsPlusNormal"/>
        <w:spacing w:before="220"/>
        <w:ind w:firstLine="540"/>
        <w:jc w:val="both"/>
      </w:pPr>
      <w:bookmarkStart w:id="19" w:name="P157"/>
      <w:bookmarkEnd w:id="19"/>
      <w:r>
        <w:t>е) о фактическом использовании за отчетный год предусмотренных инвестиционной программой финансовых средств, в том числе с указанием источников финансирования, срока реализации мероприятий (и (или) групп мероприятий), фактического срока ввода объекта в эксплуатацию и (или) реализации мероприятия (и (или) группы мероприятий) с распределением по годам;</w:t>
      </w:r>
    </w:p>
    <w:p w14:paraId="5DAEA489" w14:textId="77777777" w:rsidR="00321B78" w:rsidRDefault="00321B78">
      <w:pPr>
        <w:pStyle w:val="ConsPlusNormal"/>
        <w:spacing w:before="220"/>
        <w:ind w:firstLine="540"/>
        <w:jc w:val="both"/>
      </w:pPr>
      <w:bookmarkStart w:id="20" w:name="P158"/>
      <w:bookmarkEnd w:id="20"/>
      <w:r>
        <w:t>ж) о корректировке инвестиционной программы;</w:t>
      </w:r>
    </w:p>
    <w:p w14:paraId="0FEB0BDE" w14:textId="77777777" w:rsidR="00321B78" w:rsidRDefault="00321B78">
      <w:pPr>
        <w:pStyle w:val="ConsPlusNormal"/>
        <w:spacing w:before="220"/>
        <w:ind w:firstLine="540"/>
        <w:jc w:val="both"/>
      </w:pPr>
      <w:bookmarkStart w:id="21" w:name="P159"/>
      <w:bookmarkEnd w:id="21"/>
      <w:r>
        <w:t>з) о наличии в инвестиционной программе мероприятий, включенных в концессионное соглашение с указанием реквизитов такого концессионного соглашения.</w:t>
      </w:r>
    </w:p>
    <w:p w14:paraId="4732ECEF" w14:textId="77777777" w:rsidR="00321B78" w:rsidRDefault="00321B78">
      <w:pPr>
        <w:pStyle w:val="ConsPlusNormal"/>
        <w:spacing w:before="220"/>
        <w:ind w:firstLine="540"/>
        <w:jc w:val="both"/>
      </w:pPr>
      <w:bookmarkStart w:id="22" w:name="P160"/>
      <w:bookmarkEnd w:id="22"/>
      <w:r>
        <w:t>24. Информация о наличии (об отсутствии) технической возможности подключения (технологического присоединения) к централизованной системе холодного водоснабжения, а также о принятии и рассмотрении заявлений о заключении договоров о подключении (технологическом присоединении) к централизованной системе холодного водоснабжения содержит сведения:</w:t>
      </w:r>
    </w:p>
    <w:p w14:paraId="07B869E4" w14:textId="77777777" w:rsidR="00321B78" w:rsidRDefault="00321B78">
      <w:pPr>
        <w:pStyle w:val="ConsPlusNormal"/>
        <w:spacing w:before="220"/>
        <w:ind w:firstLine="540"/>
        <w:jc w:val="both"/>
      </w:pPr>
      <w:r>
        <w:t>а) о количестве поданных заявлений о заключении договоров о подключении (технологическом присоединении) к централизованной системе холодного водоснабжения в течение одного квартала;</w:t>
      </w:r>
    </w:p>
    <w:p w14:paraId="48C2F3DE" w14:textId="77777777" w:rsidR="00321B78" w:rsidRDefault="00321B78">
      <w:pPr>
        <w:pStyle w:val="ConsPlusNormal"/>
        <w:spacing w:before="220"/>
        <w:ind w:firstLine="540"/>
        <w:jc w:val="both"/>
      </w:pPr>
      <w:r>
        <w:t>б) о количестве исполненных заявлений о заключении договоров о подключении (технологическом присоединении) к централизованной системе холодного водоснабжения в течение одного квартала;</w:t>
      </w:r>
    </w:p>
    <w:p w14:paraId="7A1273A5" w14:textId="77777777" w:rsidR="00321B78" w:rsidRDefault="00321B78">
      <w:pPr>
        <w:pStyle w:val="ConsPlusNormal"/>
        <w:spacing w:before="220"/>
        <w:ind w:firstLine="540"/>
        <w:jc w:val="both"/>
      </w:pPr>
      <w:r>
        <w:t>в) о количестве заявлений о заключении договоров о подключении (технологическом присоединении) к централизованной системе холодного водоснабжения, по которым организацией холодного водоснабжения отказано в заключении договора о подключении (технологическом присоединении) к централизованной системе холодного водоснабжения с указанием причин, в течение одного квартала;</w:t>
      </w:r>
    </w:p>
    <w:p w14:paraId="30EB85A4" w14:textId="77777777" w:rsidR="00321B78" w:rsidRDefault="00321B78">
      <w:pPr>
        <w:pStyle w:val="ConsPlusNormal"/>
        <w:spacing w:before="220"/>
        <w:ind w:firstLine="540"/>
        <w:jc w:val="both"/>
      </w:pPr>
      <w:r>
        <w:t>г) о наличии свободной мощности (резерва мощности) на соответствующих объектах централизованных систем холодного водоснабжения в течение одного квартала.</w:t>
      </w:r>
    </w:p>
    <w:p w14:paraId="5672B26D" w14:textId="77777777" w:rsidR="00321B78" w:rsidRDefault="00321B78">
      <w:pPr>
        <w:pStyle w:val="ConsPlusNormal"/>
        <w:spacing w:before="220"/>
        <w:ind w:firstLine="540"/>
        <w:jc w:val="both"/>
      </w:pPr>
      <w:r>
        <w:lastRenderedPageBreak/>
        <w:t>25. При использовании организацией холодного водоснабжения нескольких централизованных систем холодного водоснабжения информация о наличии свободной мощности (резерва мощности) на соответствующих объектах централизованных систем холодного водоснабжения публикуется в отношении каждой централизованной системы холодного водоснабжения.</w:t>
      </w:r>
    </w:p>
    <w:p w14:paraId="0933F53D" w14:textId="77777777" w:rsidR="00321B78" w:rsidRDefault="00321B78">
      <w:pPr>
        <w:pStyle w:val="ConsPlusNormal"/>
        <w:spacing w:before="220"/>
        <w:ind w:firstLine="540"/>
        <w:jc w:val="both"/>
      </w:pPr>
      <w:bookmarkStart w:id="23" w:name="P166"/>
      <w:bookmarkEnd w:id="23"/>
      <w:r>
        <w:t>26. Информация об условиях, на которых осуществляется поставка товаров (оказание услуг), тарифы на которые подлежат регулированию, и (или) условиях договоров о подключении (технологическом присоединении) к централизованной системе холодного водоснабжения должна содержать сведения об условиях публичных договоров поставок товаров (оказания услуг), тарифы на которые подлежат регулированию, в том числе договоров о подключении (технологическом присоединении) к централизованной системе холодного водоснабжения.</w:t>
      </w:r>
    </w:p>
    <w:p w14:paraId="2953DF62" w14:textId="77777777" w:rsidR="00321B78" w:rsidRDefault="00321B78">
      <w:pPr>
        <w:pStyle w:val="ConsPlusNormal"/>
        <w:spacing w:before="220"/>
        <w:ind w:firstLine="540"/>
        <w:jc w:val="both"/>
      </w:pPr>
      <w:bookmarkStart w:id="24" w:name="P167"/>
      <w:bookmarkEnd w:id="24"/>
      <w:r>
        <w:t>27. Информация о порядке выполнения технологических, технических и других мероприятий, связанных с подключением (технологическим присоединением) к централизованной системе холодного водоснабжения, содержит:</w:t>
      </w:r>
    </w:p>
    <w:p w14:paraId="11AD6B40" w14:textId="77777777" w:rsidR="00321B78" w:rsidRDefault="00321B78">
      <w:pPr>
        <w:pStyle w:val="ConsPlusNormal"/>
        <w:spacing w:before="220"/>
        <w:ind w:firstLine="540"/>
        <w:jc w:val="both"/>
      </w:pPr>
      <w:r>
        <w:t>а) форму заявления о заключении договора о подключении (технологическом присоединении) к централизованной системе холодного водоснабжения;</w:t>
      </w:r>
    </w:p>
    <w:p w14:paraId="44F83604" w14:textId="77777777" w:rsidR="00321B78" w:rsidRDefault="00321B78">
      <w:pPr>
        <w:pStyle w:val="ConsPlusNormal"/>
        <w:spacing w:before="220"/>
        <w:ind w:firstLine="540"/>
        <w:jc w:val="both"/>
      </w:pPr>
      <w:r>
        <w:t>б) перечень документов и сведений, представляемых одновременно с заявлением о заключении договора о подключении (технологическом присоединении) к централизованной системе холодного водоснабжения, и указание на запрет требовать представления документов и сведений или осуществления действий, не предусмотренных законодательством Российской Федерации о градостроительной деятельности и законодательством Российской Федерации в сфере водоснабжения и водоотведения;</w:t>
      </w:r>
    </w:p>
    <w:p w14:paraId="013D0109" w14:textId="77777777" w:rsidR="00321B78" w:rsidRDefault="00321B78">
      <w:pPr>
        <w:pStyle w:val="ConsPlusNormal"/>
        <w:spacing w:before="220"/>
        <w:ind w:firstLine="540"/>
        <w:jc w:val="both"/>
      </w:pPr>
      <w:r>
        <w:t>в) реквизиты нормативных правовых актов, регламентирующих порядок действий заявителя и организации холодного водоснабжения при подаче, приеме, обработке заявления о заключении договора о подключении (технологическом присоединении) к централизованной системе холодного водоснабжения (в том числе в форме электронного документа);</w:t>
      </w:r>
    </w:p>
    <w:p w14:paraId="1C5D77FC" w14:textId="77777777" w:rsidR="00321B78" w:rsidRDefault="00321B78">
      <w:pPr>
        <w:pStyle w:val="ConsPlusNormal"/>
        <w:spacing w:before="220"/>
        <w:ind w:firstLine="540"/>
        <w:jc w:val="both"/>
      </w:pPr>
      <w:r>
        <w:t>г) телефоны, адреса и график работы службы, ответственной за прием и обработку заявлений о заключении договора о подключении (технологическом присоединении) к централизованной системе холодного водоснабжения.</w:t>
      </w:r>
    </w:p>
    <w:p w14:paraId="48D0BD7D" w14:textId="77777777" w:rsidR="00321B78" w:rsidRDefault="00321B78">
      <w:pPr>
        <w:pStyle w:val="ConsPlusNormal"/>
        <w:spacing w:before="220"/>
        <w:ind w:firstLine="540"/>
        <w:jc w:val="both"/>
      </w:pPr>
      <w:bookmarkStart w:id="25" w:name="P172"/>
      <w:bookmarkEnd w:id="25"/>
      <w:r>
        <w:t>28. Информация о способах приобретения, стоимости и об объемах товаров (работ, услуг), необходимых организации холодного водоснабжения для производства товаров (оказания услуг) в сфере холодного водоснабжения, тарифы на которые подлежат регулированию, содержит сведения о правовых актах, регламентирующих правила закупки (положение о закупке) в организации холодного водоснабжения и о месте их размещения, а также сведения о планировании закупок и результатах их проведения.</w:t>
      </w:r>
    </w:p>
    <w:p w14:paraId="0B023992" w14:textId="77777777" w:rsidR="00321B78" w:rsidRDefault="00321B78">
      <w:pPr>
        <w:pStyle w:val="ConsPlusNormal"/>
        <w:spacing w:before="220"/>
        <w:ind w:firstLine="540"/>
        <w:jc w:val="both"/>
      </w:pPr>
      <w:bookmarkStart w:id="26" w:name="P173"/>
      <w:bookmarkEnd w:id="26"/>
      <w:r>
        <w:t>29. Информация о предложении организации холодного водоснабжения об установлении тарифов в сфере холодного водоснабжения на очередной период регулирования содержит сведения:</w:t>
      </w:r>
    </w:p>
    <w:p w14:paraId="6F67470A" w14:textId="77777777" w:rsidR="00321B78" w:rsidRDefault="00321B78">
      <w:pPr>
        <w:pStyle w:val="ConsPlusNormal"/>
        <w:spacing w:before="220"/>
        <w:ind w:firstLine="540"/>
        <w:jc w:val="both"/>
      </w:pPr>
      <w:r>
        <w:t>а) о предлагаемом методе регулирования тарифов в сфере холодного водоснабжения;</w:t>
      </w:r>
    </w:p>
    <w:p w14:paraId="681D42E4" w14:textId="77777777" w:rsidR="00321B78" w:rsidRDefault="00321B78">
      <w:pPr>
        <w:pStyle w:val="ConsPlusNormal"/>
        <w:spacing w:before="220"/>
        <w:ind w:firstLine="540"/>
        <w:jc w:val="both"/>
      </w:pPr>
      <w:r>
        <w:t>б) о расчетной величине тарифа;</w:t>
      </w:r>
    </w:p>
    <w:p w14:paraId="459C1333" w14:textId="77777777" w:rsidR="00321B78" w:rsidRDefault="00321B78">
      <w:pPr>
        <w:pStyle w:val="ConsPlusNormal"/>
        <w:spacing w:before="220"/>
        <w:ind w:firstLine="540"/>
        <w:jc w:val="both"/>
      </w:pPr>
      <w:r>
        <w:t>в) о сроке действия тарифа;</w:t>
      </w:r>
    </w:p>
    <w:p w14:paraId="0F99545C" w14:textId="77777777" w:rsidR="00321B78" w:rsidRDefault="00321B78">
      <w:pPr>
        <w:pStyle w:val="ConsPlusNormal"/>
        <w:spacing w:before="220"/>
        <w:ind w:firstLine="540"/>
        <w:jc w:val="both"/>
      </w:pPr>
      <w:r>
        <w:t>г) о долгосрочных параметрах регулирования тарифов (в случае, если их установление предусмотрено выбранным методом регулирования тарифов в сфере холодного водоснабжения);</w:t>
      </w:r>
    </w:p>
    <w:p w14:paraId="0846162E" w14:textId="77777777" w:rsidR="00321B78" w:rsidRDefault="00321B78">
      <w:pPr>
        <w:pStyle w:val="ConsPlusNormal"/>
        <w:spacing w:before="220"/>
        <w:ind w:firstLine="540"/>
        <w:jc w:val="both"/>
      </w:pPr>
      <w:r>
        <w:lastRenderedPageBreak/>
        <w:t>д) о необходимой валовой выручке на соответствующий период, в том числе с распределением по годам;</w:t>
      </w:r>
    </w:p>
    <w:p w14:paraId="03CDA481" w14:textId="77777777" w:rsidR="00321B78" w:rsidRDefault="00321B78">
      <w:pPr>
        <w:pStyle w:val="ConsPlusNormal"/>
        <w:spacing w:before="220"/>
        <w:ind w:firstLine="540"/>
        <w:jc w:val="both"/>
      </w:pPr>
      <w:r>
        <w:t>е) о годовом объеме отпущенной потребителям воды;</w:t>
      </w:r>
    </w:p>
    <w:p w14:paraId="032C886A" w14:textId="77777777" w:rsidR="00321B78" w:rsidRDefault="00321B78">
      <w:pPr>
        <w:pStyle w:val="ConsPlusNormal"/>
        <w:spacing w:before="220"/>
        <w:ind w:firstLine="540"/>
        <w:jc w:val="both"/>
      </w:pPr>
      <w:r>
        <w:t xml:space="preserve">ж) о размере недополученных доходов организации холодного водоснабжения (при их наличии), исчисленном в соответствии с </w:t>
      </w:r>
      <w:hyperlink r:id="rId9" w:history="1">
        <w:r>
          <w:rPr>
            <w:color w:val="0000FF"/>
          </w:rPr>
          <w:t>Основами</w:t>
        </w:r>
      </w:hyperlink>
      <w:r>
        <w:t xml:space="preserve"> ценообразования в сфере водоснабжения и водоотведения;</w:t>
      </w:r>
    </w:p>
    <w:p w14:paraId="5E79E9AD" w14:textId="77777777" w:rsidR="00321B78" w:rsidRDefault="00321B78">
      <w:pPr>
        <w:pStyle w:val="ConsPlusNormal"/>
        <w:spacing w:before="220"/>
        <w:ind w:firstLine="540"/>
        <w:jc w:val="both"/>
      </w:pPr>
      <w:r>
        <w:t xml:space="preserve">з) о размере экономически обоснованных расходов, не учтенных при установлении тарифов в предыдущий период регулирования (при их наличии), определенном в соответствии с </w:t>
      </w:r>
      <w:hyperlink r:id="rId10" w:history="1">
        <w:r>
          <w:rPr>
            <w:color w:val="0000FF"/>
          </w:rPr>
          <w:t>Основами</w:t>
        </w:r>
      </w:hyperlink>
      <w:r>
        <w:t xml:space="preserve"> ценообразования в сфере водоснабжения и водоотведения.</w:t>
      </w:r>
    </w:p>
    <w:p w14:paraId="06068146" w14:textId="77777777" w:rsidR="00321B78" w:rsidRDefault="00321B78">
      <w:pPr>
        <w:pStyle w:val="ConsPlusNormal"/>
        <w:spacing w:before="220"/>
        <w:ind w:firstLine="540"/>
        <w:jc w:val="both"/>
      </w:pPr>
      <w:r>
        <w:t xml:space="preserve">30. Информация, указанная в </w:t>
      </w:r>
      <w:hyperlink w:anchor="P93" w:history="1">
        <w:r>
          <w:rPr>
            <w:color w:val="0000FF"/>
          </w:rPr>
          <w:t>пунктах 19</w:t>
        </w:r>
      </w:hyperlink>
      <w:r>
        <w:t xml:space="preserve"> и </w:t>
      </w:r>
      <w:hyperlink w:anchor="P167" w:history="1">
        <w:r>
          <w:rPr>
            <w:color w:val="0000FF"/>
          </w:rPr>
          <w:t>27</w:t>
        </w:r>
      </w:hyperlink>
      <w:r>
        <w:t xml:space="preserve"> настоящего документа, раскрывается организацией холодного водоснабжения не позднее 30 дней со дня принятия решения об установлении тарифа на очередной период регулирования.</w:t>
      </w:r>
    </w:p>
    <w:p w14:paraId="429A025E" w14:textId="77777777" w:rsidR="00321B78" w:rsidRDefault="00321B78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166" w:history="1">
        <w:r>
          <w:rPr>
            <w:color w:val="0000FF"/>
          </w:rPr>
          <w:t>пункте 26</w:t>
        </w:r>
      </w:hyperlink>
      <w:r>
        <w:t xml:space="preserve"> настоящего документа, подлежит размещению в информационно-аналитической системе ежегодно, до 30 апреля текущего года.</w:t>
      </w:r>
    </w:p>
    <w:p w14:paraId="2959A2DF" w14:textId="77777777" w:rsidR="00321B78" w:rsidRDefault="00321B78">
      <w:pPr>
        <w:pStyle w:val="ConsPlusNormal"/>
        <w:spacing w:before="220"/>
        <w:ind w:firstLine="540"/>
        <w:jc w:val="both"/>
      </w:pPr>
      <w:bookmarkStart w:id="27" w:name="P184"/>
      <w:bookmarkEnd w:id="27"/>
      <w:r>
        <w:t xml:space="preserve">31. Информация, указанная в </w:t>
      </w:r>
      <w:hyperlink w:anchor="P167" w:history="1">
        <w:r>
          <w:rPr>
            <w:color w:val="0000FF"/>
          </w:rPr>
          <w:t>пункте 27</w:t>
        </w:r>
      </w:hyperlink>
      <w:r>
        <w:t xml:space="preserve"> настоящего документа, раскрывается в том числе путем опубликования ее на официальном сайте организации холодного водоснабжения в сети "Интернет" в обязательном порядке.</w:t>
      </w:r>
    </w:p>
    <w:p w14:paraId="6ECA0CDE" w14:textId="77777777" w:rsidR="00321B78" w:rsidRDefault="00321B78">
      <w:pPr>
        <w:pStyle w:val="ConsPlusNormal"/>
        <w:spacing w:before="220"/>
        <w:ind w:firstLine="540"/>
        <w:jc w:val="both"/>
      </w:pPr>
      <w:r>
        <w:t xml:space="preserve">32. Информация, указанная в </w:t>
      </w:r>
      <w:hyperlink w:anchor="P105" w:history="1">
        <w:r>
          <w:rPr>
            <w:color w:val="0000FF"/>
          </w:rPr>
          <w:t>пунктах 21</w:t>
        </w:r>
      </w:hyperlink>
      <w:r>
        <w:t xml:space="preserve"> и </w:t>
      </w:r>
      <w:hyperlink w:anchor="P133" w:history="1">
        <w:r>
          <w:rPr>
            <w:color w:val="0000FF"/>
          </w:rPr>
          <w:t>22</w:t>
        </w:r>
      </w:hyperlink>
      <w:r>
        <w:t xml:space="preserve"> настоящего документа, раскрывается организацией холодного водоснабжения ежегодно, не позднее 30 апреля года, следующего за отчетным годом.</w:t>
      </w:r>
    </w:p>
    <w:p w14:paraId="585C81E7" w14:textId="77777777" w:rsidR="00321B78" w:rsidRDefault="00321B78">
      <w:pPr>
        <w:pStyle w:val="ConsPlusNormal"/>
        <w:spacing w:before="220"/>
        <w:ind w:firstLine="540"/>
        <w:jc w:val="both"/>
      </w:pPr>
      <w:r>
        <w:t xml:space="preserve">33. Информация, указанная в </w:t>
      </w:r>
      <w:hyperlink w:anchor="P105" w:history="1">
        <w:r>
          <w:rPr>
            <w:color w:val="0000FF"/>
          </w:rPr>
          <w:t>пункте 21</w:t>
        </w:r>
      </w:hyperlink>
      <w:r>
        <w:t xml:space="preserve"> настоящего документа, должна соответствовать годовой бухгалтерской (финансовой) отчетности за отчетный год.</w:t>
      </w:r>
    </w:p>
    <w:p w14:paraId="6FF0726D" w14:textId="77777777" w:rsidR="00321B78" w:rsidRDefault="00321B78">
      <w:pPr>
        <w:pStyle w:val="ConsPlusNormal"/>
        <w:spacing w:before="220"/>
        <w:ind w:firstLine="540"/>
        <w:jc w:val="both"/>
      </w:pPr>
      <w:r>
        <w:t xml:space="preserve">34. Информация, указанная в </w:t>
      </w:r>
      <w:hyperlink w:anchor="P152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156" w:history="1">
        <w:r>
          <w:rPr>
            <w:color w:val="0000FF"/>
          </w:rPr>
          <w:t>"д"</w:t>
        </w:r>
      </w:hyperlink>
      <w:r>
        <w:t xml:space="preserve"> (за исключением информации о фактических данных) и </w:t>
      </w:r>
      <w:hyperlink w:anchor="P159" w:history="1">
        <w:r>
          <w:rPr>
            <w:color w:val="0000FF"/>
          </w:rPr>
          <w:t>подпункте "з" пункта 23</w:t>
        </w:r>
      </w:hyperlink>
      <w:r>
        <w:t xml:space="preserve"> настоящего документа, раскрывается организацией холодного водоснабжения не позднее 30 дней со дня утверждения инвестиционной программы организации холодного водоснабжения.</w:t>
      </w:r>
    </w:p>
    <w:p w14:paraId="7662B4EF" w14:textId="77777777" w:rsidR="00321B78" w:rsidRDefault="00321B78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156" w:history="1">
        <w:r>
          <w:rPr>
            <w:color w:val="0000FF"/>
          </w:rPr>
          <w:t>подпункте "д"</w:t>
        </w:r>
      </w:hyperlink>
      <w:r>
        <w:t xml:space="preserve"> (в отношении фактических данных) и </w:t>
      </w:r>
      <w:hyperlink w:anchor="P157" w:history="1">
        <w:r>
          <w:rPr>
            <w:color w:val="0000FF"/>
          </w:rPr>
          <w:t>подпункте "е" пункта 23</w:t>
        </w:r>
      </w:hyperlink>
      <w:r>
        <w:t xml:space="preserve"> настоящего документа, раскрывается организацией холодного водоснабжения ежегодно, не позднее 30 апреля года, следующего за отчетным годом.</w:t>
      </w:r>
    </w:p>
    <w:p w14:paraId="43C4200C" w14:textId="77777777" w:rsidR="00321B78" w:rsidRDefault="00321B78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158" w:history="1">
        <w:r>
          <w:rPr>
            <w:color w:val="0000FF"/>
          </w:rPr>
          <w:t>подпункте "ж" пункта 23</w:t>
        </w:r>
      </w:hyperlink>
      <w:r>
        <w:t xml:space="preserve"> настоящего документа, раскрывается организацией холодного водоснабжения в течение 30 дней со дня принятия решения о корректировке инвестиционной программы организации холодного водоснабжения.</w:t>
      </w:r>
    </w:p>
    <w:p w14:paraId="560E4380" w14:textId="77777777" w:rsidR="00321B78" w:rsidRDefault="00321B78">
      <w:pPr>
        <w:pStyle w:val="ConsPlusNormal"/>
        <w:spacing w:before="220"/>
        <w:ind w:firstLine="540"/>
        <w:jc w:val="both"/>
      </w:pPr>
      <w:r>
        <w:t xml:space="preserve">35. Информация, указанная в </w:t>
      </w:r>
      <w:hyperlink w:anchor="P160" w:history="1">
        <w:r>
          <w:rPr>
            <w:color w:val="0000FF"/>
          </w:rPr>
          <w:t>пункте 24</w:t>
        </w:r>
      </w:hyperlink>
      <w:r>
        <w:t xml:space="preserve"> настоящего документа, раскрывается организацией холодного водоснабжения ежеквартально, в течение 30 дней по истечении квартала, за который раскрывается информация.</w:t>
      </w:r>
    </w:p>
    <w:p w14:paraId="7C4068DA" w14:textId="77777777" w:rsidR="00321B78" w:rsidRDefault="00321B78">
      <w:pPr>
        <w:pStyle w:val="ConsPlusNormal"/>
        <w:spacing w:before="220"/>
        <w:ind w:firstLine="540"/>
        <w:jc w:val="both"/>
      </w:pPr>
      <w:bookmarkStart w:id="28" w:name="P191"/>
      <w:bookmarkEnd w:id="28"/>
      <w:r>
        <w:t xml:space="preserve">36. Информация, указанная в </w:t>
      </w:r>
      <w:hyperlink w:anchor="P172" w:history="1">
        <w:r>
          <w:rPr>
            <w:color w:val="0000FF"/>
          </w:rPr>
          <w:t>пунктах 28</w:t>
        </w:r>
      </w:hyperlink>
      <w:r>
        <w:t xml:space="preserve"> и </w:t>
      </w:r>
      <w:hyperlink w:anchor="P173" w:history="1">
        <w:r>
          <w:rPr>
            <w:color w:val="0000FF"/>
          </w:rPr>
          <w:t>29</w:t>
        </w:r>
      </w:hyperlink>
      <w:r>
        <w:t xml:space="preserve"> настоящего документа, раскрывается организацией холодного водоснабжения в течение 30 дней со дня представления ею заявления об установлении тарифов в сфере холодного водоснабжения в исполнительный орган субъекта Российской Федерации в области государственного регулирования тарифов (орган местного самоуправления в случае, если законом субъекта Российской Федерации органам местного самоуправления переданы полномочия по установлению тарифов в сфере водоснабжения и водоотведения).</w:t>
      </w:r>
    </w:p>
    <w:p w14:paraId="4E036DDA" w14:textId="77777777" w:rsidR="00321B78" w:rsidRDefault="00321B78">
      <w:pPr>
        <w:pStyle w:val="ConsPlusNormal"/>
        <w:spacing w:before="220"/>
        <w:ind w:firstLine="540"/>
        <w:jc w:val="both"/>
      </w:pPr>
      <w:r>
        <w:lastRenderedPageBreak/>
        <w:t xml:space="preserve">В случае представления организацией холодного водоснабжения по своей инициативе в исполнительный орган субъекта Российской Федерации в области государственного регулирования тарифов (орган местного самоуправления в случае, если законом субъекта Российской Федерации органам местного самоуправления переданы полномочия по установлению тарифов в сфере водоснабжения и водоотведения) дополнительных материалов к предложению организации холодного водоснабжения об установлении тарифов в сфере холодного водоснабжения указанная в </w:t>
      </w:r>
      <w:hyperlink w:anchor="P191" w:history="1">
        <w:r>
          <w:rPr>
            <w:color w:val="0000FF"/>
          </w:rPr>
          <w:t>абзаце первом</w:t>
        </w:r>
      </w:hyperlink>
      <w:r>
        <w:t xml:space="preserve"> настоящего пункта информация в части, содержащейся в таких дополнительных материалах, раскрывается организацией холодного водоснабжения в течение 7 дней со дня представления указанных дополнительных материалов.</w:t>
      </w:r>
    </w:p>
    <w:p w14:paraId="749A2B5E" w14:textId="77777777" w:rsidR="00321B78" w:rsidRDefault="00321B78">
      <w:pPr>
        <w:pStyle w:val="ConsPlusNormal"/>
        <w:spacing w:before="220"/>
        <w:ind w:firstLine="540"/>
        <w:jc w:val="both"/>
      </w:pPr>
      <w:r>
        <w:t xml:space="preserve">37. Вновь созданными организациями холодного водоснабжения информация, указанная в </w:t>
      </w:r>
      <w:hyperlink w:anchor="P83" w:history="1">
        <w:r>
          <w:rPr>
            <w:color w:val="0000FF"/>
          </w:rPr>
          <w:t>пункте 18</w:t>
        </w:r>
      </w:hyperlink>
      <w:r>
        <w:t xml:space="preserve"> настоящего документа, подлежит раскрытию в течение 30 дней со дня внесения записи о государственной регистрации организации холодного водоснабжения (индивидуального предпринимателя) в единый государственный реестр юридических лиц (единый государственный реестр индивидуальных предпринимателей).</w:t>
      </w:r>
    </w:p>
    <w:p w14:paraId="597EB9EC" w14:textId="77777777" w:rsidR="00321B78" w:rsidRDefault="00321B78">
      <w:pPr>
        <w:pStyle w:val="ConsPlusNormal"/>
        <w:jc w:val="center"/>
      </w:pPr>
    </w:p>
    <w:p w14:paraId="6DAF677A" w14:textId="77777777" w:rsidR="00321B78" w:rsidRDefault="00321B78">
      <w:pPr>
        <w:pStyle w:val="ConsPlusTitle"/>
        <w:jc w:val="center"/>
        <w:outlineLvl w:val="1"/>
      </w:pPr>
      <w:r>
        <w:t>III. Стандарты раскрытия информации регулируемыми</w:t>
      </w:r>
    </w:p>
    <w:p w14:paraId="7D219DDD" w14:textId="77777777" w:rsidR="00321B78" w:rsidRDefault="00321B78">
      <w:pPr>
        <w:pStyle w:val="ConsPlusTitle"/>
        <w:jc w:val="center"/>
      </w:pPr>
      <w:r>
        <w:t>организациями, осуществляющими водоотведение</w:t>
      </w:r>
    </w:p>
    <w:p w14:paraId="0DB232E1" w14:textId="77777777" w:rsidR="00321B78" w:rsidRDefault="00321B78">
      <w:pPr>
        <w:pStyle w:val="ConsPlusNormal"/>
        <w:ind w:firstLine="540"/>
        <w:jc w:val="both"/>
      </w:pPr>
    </w:p>
    <w:p w14:paraId="0856A481" w14:textId="77777777" w:rsidR="00321B78" w:rsidRDefault="00321B78">
      <w:pPr>
        <w:pStyle w:val="ConsPlusNormal"/>
        <w:ind w:firstLine="540"/>
        <w:jc w:val="both"/>
      </w:pPr>
      <w:r>
        <w:t>38. Регулируемой организацией, осуществляющей водоотведение (далее - организация водоотведения), подлежит раскрытию информация:</w:t>
      </w:r>
    </w:p>
    <w:p w14:paraId="7EF19644" w14:textId="77777777" w:rsidR="00321B78" w:rsidRDefault="00321B78">
      <w:pPr>
        <w:pStyle w:val="ConsPlusNormal"/>
        <w:spacing w:before="220"/>
        <w:ind w:firstLine="540"/>
        <w:jc w:val="both"/>
      </w:pPr>
      <w:r>
        <w:t>а) об организации водоотведения (общая информация);</w:t>
      </w:r>
    </w:p>
    <w:p w14:paraId="151EB1C1" w14:textId="77777777" w:rsidR="00321B78" w:rsidRDefault="00321B78">
      <w:pPr>
        <w:pStyle w:val="ConsPlusNormal"/>
        <w:spacing w:before="220"/>
        <w:ind w:firstLine="540"/>
        <w:jc w:val="both"/>
      </w:pPr>
      <w:r>
        <w:t>б) о тарифах в сфере водоотведения на товары (услуги) организации водоотведения, подлежащих регулированию;</w:t>
      </w:r>
    </w:p>
    <w:p w14:paraId="5596071D" w14:textId="77777777" w:rsidR="00321B78" w:rsidRDefault="00321B78">
      <w:pPr>
        <w:pStyle w:val="ConsPlusNormal"/>
        <w:spacing w:before="220"/>
        <w:ind w:firstLine="540"/>
        <w:jc w:val="both"/>
      </w:pPr>
      <w:r>
        <w:t>в) об основных показателях финансово-хозяйственной деятельности организации водоотведения, включая структуру основных производственных затрат (в части регулируемых видов деятельности в сфере водоотведения);</w:t>
      </w:r>
    </w:p>
    <w:p w14:paraId="779BC0BE" w14:textId="77777777" w:rsidR="00321B78" w:rsidRDefault="00321B78">
      <w:pPr>
        <w:pStyle w:val="ConsPlusNormal"/>
        <w:spacing w:before="220"/>
        <w:ind w:firstLine="540"/>
        <w:jc w:val="both"/>
      </w:pPr>
      <w:r>
        <w:t>г) об основных потребительских характеристиках товаров (услуг), тарифы на которые подлежат регулированию, и их соответствии установленным требованиям;</w:t>
      </w:r>
    </w:p>
    <w:p w14:paraId="2D3E37BB" w14:textId="77777777" w:rsidR="00321B78" w:rsidRDefault="00321B78">
      <w:pPr>
        <w:pStyle w:val="ConsPlusNormal"/>
        <w:spacing w:before="220"/>
        <w:ind w:firstLine="540"/>
        <w:jc w:val="both"/>
      </w:pPr>
      <w:r>
        <w:t>д) об инвестиционных программах организации водоотведения и отчетах об их исполнении;</w:t>
      </w:r>
    </w:p>
    <w:p w14:paraId="46ECBA67" w14:textId="77777777" w:rsidR="00321B78" w:rsidRDefault="00321B78">
      <w:pPr>
        <w:pStyle w:val="ConsPlusNormal"/>
        <w:spacing w:before="220"/>
        <w:ind w:firstLine="540"/>
        <w:jc w:val="both"/>
      </w:pPr>
      <w:r>
        <w:t>е) о наличии (об отсутствии) технической возможности подключения (технологического присоединения) к централизованной системе водоотведения, а также о принятии и рассмотрении заявлений о заключении договоров о подключении (технологическом присоединении) к централизованной системе водоотведения;</w:t>
      </w:r>
    </w:p>
    <w:p w14:paraId="02B7E779" w14:textId="77777777" w:rsidR="00321B78" w:rsidRDefault="00321B78">
      <w:pPr>
        <w:pStyle w:val="ConsPlusNormal"/>
        <w:spacing w:before="220"/>
        <w:ind w:firstLine="540"/>
        <w:jc w:val="both"/>
      </w:pPr>
      <w:r>
        <w:t>ж) об условиях, на которых осуществляется поставка товаров (оказание услуг), тарифы на которые подлежат регулированию, и (или) условиях договоров о подключении (технологическом присоединении) к централизованной системе водоотведения;</w:t>
      </w:r>
    </w:p>
    <w:p w14:paraId="6437CF91" w14:textId="77777777" w:rsidR="00321B78" w:rsidRDefault="00321B78">
      <w:pPr>
        <w:pStyle w:val="ConsPlusNormal"/>
        <w:spacing w:before="220"/>
        <w:ind w:firstLine="540"/>
        <w:jc w:val="both"/>
      </w:pPr>
      <w:r>
        <w:t>з) о порядке выполнения технологических, технических и других мероприятий, связанных с подключением (технологическим присоединением) к централизованной системе водоотведения;</w:t>
      </w:r>
    </w:p>
    <w:p w14:paraId="4C22D9E0" w14:textId="77777777" w:rsidR="00321B78" w:rsidRDefault="00321B78">
      <w:pPr>
        <w:pStyle w:val="ConsPlusNormal"/>
        <w:spacing w:before="220"/>
        <w:ind w:firstLine="540"/>
        <w:jc w:val="both"/>
      </w:pPr>
      <w:r>
        <w:t>и) о способах приобретения, стоимости и об объемах товаров (работ, услуг), необходимых организации водоотведения для производства товаров (оказания услуг) в сфере водоотведения, тарифы на которые подлежат регулированию;</w:t>
      </w:r>
    </w:p>
    <w:p w14:paraId="700D3BF1" w14:textId="77777777" w:rsidR="00321B78" w:rsidRDefault="00321B78">
      <w:pPr>
        <w:pStyle w:val="ConsPlusNormal"/>
        <w:spacing w:before="220"/>
        <w:ind w:firstLine="540"/>
        <w:jc w:val="both"/>
      </w:pPr>
      <w:r>
        <w:t>к) о предложении организации водоотведения об установлении тарифов в сфере водоотведения на очередной период регулирования.</w:t>
      </w:r>
    </w:p>
    <w:p w14:paraId="46C17706" w14:textId="77777777" w:rsidR="00321B78" w:rsidRDefault="00321B78">
      <w:pPr>
        <w:pStyle w:val="ConsPlusNormal"/>
        <w:spacing w:before="220"/>
        <w:ind w:firstLine="540"/>
        <w:jc w:val="both"/>
      </w:pPr>
      <w:bookmarkStart w:id="29" w:name="P209"/>
      <w:bookmarkEnd w:id="29"/>
      <w:r>
        <w:t xml:space="preserve">39. Информация об организации водоотведения (общая информация) содержит следующие </w:t>
      </w:r>
      <w:r>
        <w:lastRenderedPageBreak/>
        <w:t>сведения:</w:t>
      </w:r>
    </w:p>
    <w:p w14:paraId="06FFFF5E" w14:textId="77777777" w:rsidR="00321B78" w:rsidRDefault="00321B78">
      <w:pPr>
        <w:pStyle w:val="ConsPlusNormal"/>
        <w:spacing w:before="220"/>
        <w:ind w:firstLine="540"/>
        <w:jc w:val="both"/>
      </w:pPr>
      <w:r>
        <w:t>а) наименование юридического лица согласно уставу организации водоотведения, фамилия, имя и отчество (при наличии) руководителя организации водоотведения (индивидуального предпринимателя);</w:t>
      </w:r>
    </w:p>
    <w:p w14:paraId="25F478FD" w14:textId="77777777" w:rsidR="00321B78" w:rsidRDefault="00321B78">
      <w:pPr>
        <w:pStyle w:val="ConsPlusNormal"/>
        <w:spacing w:before="220"/>
        <w:ind w:firstLine="540"/>
        <w:jc w:val="both"/>
      </w:pPr>
      <w:r>
        <w:t>б) основной государственный регистрационный номер (основной государственный регистрационный номер индивидуального предпринимателя), дата его присвоения и наименование органа, принявшего решение о государственной регистрации организации водоотведения в качестве юридического лица (о государственной регистрации физического лица в качестве индивидуального предпринимателя);</w:t>
      </w:r>
    </w:p>
    <w:p w14:paraId="2ED25276" w14:textId="77777777" w:rsidR="00321B78" w:rsidRDefault="00321B78">
      <w:pPr>
        <w:pStyle w:val="ConsPlusNormal"/>
        <w:spacing w:before="220"/>
        <w:ind w:firstLine="540"/>
        <w:jc w:val="both"/>
      </w:pPr>
      <w:r>
        <w:t>в) почтовый адрес, адрес места нахождения органов управления организации водоотведения, контактные телефоны, а также адрес официального сайта в сети "Интернет" и адрес электронной почты (при наличии);</w:t>
      </w:r>
    </w:p>
    <w:p w14:paraId="55B23675" w14:textId="77777777" w:rsidR="00321B78" w:rsidRDefault="00321B78">
      <w:pPr>
        <w:pStyle w:val="ConsPlusNormal"/>
        <w:spacing w:before="220"/>
        <w:ind w:firstLine="540"/>
        <w:jc w:val="both"/>
      </w:pPr>
      <w:r>
        <w:t>г) режим работы организации водоотведения (абонентских отделов, сбытовых подразделений), в том числе часы работы диспетчерских служб;</w:t>
      </w:r>
    </w:p>
    <w:p w14:paraId="30E00C2F" w14:textId="77777777" w:rsidR="00321B78" w:rsidRDefault="00321B78">
      <w:pPr>
        <w:pStyle w:val="ConsPlusNormal"/>
        <w:spacing w:before="220"/>
        <w:ind w:firstLine="540"/>
        <w:jc w:val="both"/>
      </w:pPr>
      <w:r>
        <w:t>д) регулируемый вид деятельности в сфере водоотведения;</w:t>
      </w:r>
    </w:p>
    <w:p w14:paraId="1E402D36" w14:textId="77777777" w:rsidR="00321B78" w:rsidRDefault="00321B78">
      <w:pPr>
        <w:pStyle w:val="ConsPlusNormal"/>
        <w:spacing w:before="220"/>
        <w:ind w:firstLine="540"/>
        <w:jc w:val="both"/>
      </w:pPr>
      <w:r>
        <w:t>е) протяженность канализационных сетей (в однотрубном исчислении) (километров);</w:t>
      </w:r>
    </w:p>
    <w:p w14:paraId="1F1324B2" w14:textId="77777777" w:rsidR="00321B78" w:rsidRDefault="00321B78">
      <w:pPr>
        <w:pStyle w:val="ConsPlusNormal"/>
        <w:spacing w:before="220"/>
        <w:ind w:firstLine="540"/>
        <w:jc w:val="both"/>
      </w:pPr>
      <w:r>
        <w:t>ж) количество насосных станций и очистных сооружений (штук);</w:t>
      </w:r>
    </w:p>
    <w:p w14:paraId="3C737D5B" w14:textId="77777777" w:rsidR="00321B78" w:rsidRDefault="00321B78">
      <w:pPr>
        <w:pStyle w:val="ConsPlusNormal"/>
        <w:spacing w:before="220"/>
        <w:ind w:firstLine="540"/>
        <w:jc w:val="both"/>
      </w:pPr>
      <w:r>
        <w:t>з) наличие или отсутствие инвестиционной программы организации водоотведения.</w:t>
      </w:r>
    </w:p>
    <w:p w14:paraId="359CEAD8" w14:textId="77777777" w:rsidR="00321B78" w:rsidRDefault="00321B78">
      <w:pPr>
        <w:pStyle w:val="ConsPlusNormal"/>
        <w:spacing w:before="220"/>
        <w:ind w:firstLine="540"/>
        <w:jc w:val="both"/>
      </w:pPr>
      <w:bookmarkStart w:id="30" w:name="P218"/>
      <w:bookmarkEnd w:id="30"/>
      <w:r>
        <w:t>40. Информация о тарифах в сфере водоотведения на товары (услуги) организации водоотведения, подлежащих регулированию, содержит сведения:</w:t>
      </w:r>
    </w:p>
    <w:p w14:paraId="5FEA31B0" w14:textId="77777777" w:rsidR="00321B78" w:rsidRDefault="00321B78">
      <w:pPr>
        <w:pStyle w:val="ConsPlusNormal"/>
        <w:spacing w:before="220"/>
        <w:ind w:firstLine="540"/>
        <w:jc w:val="both"/>
      </w:pPr>
      <w:r>
        <w:t>а) об установленных тарифах на водоотведение;</w:t>
      </w:r>
    </w:p>
    <w:p w14:paraId="3681293F" w14:textId="77777777" w:rsidR="00321B78" w:rsidRDefault="00321B78">
      <w:pPr>
        <w:pStyle w:val="ConsPlusNormal"/>
        <w:spacing w:before="220"/>
        <w:ind w:firstLine="540"/>
        <w:jc w:val="both"/>
      </w:pPr>
      <w:r>
        <w:t>б) об установленных тарифах на транспортировку сточных вод;</w:t>
      </w:r>
    </w:p>
    <w:p w14:paraId="1418167A" w14:textId="77777777" w:rsidR="00321B78" w:rsidRDefault="00321B78">
      <w:pPr>
        <w:pStyle w:val="ConsPlusNormal"/>
        <w:spacing w:before="220"/>
        <w:ind w:firstLine="540"/>
        <w:jc w:val="both"/>
      </w:pPr>
      <w:r>
        <w:t>в) об установленных тарифах на подключение (технологическое присоединение) к централизованной системе водоотведения.</w:t>
      </w:r>
    </w:p>
    <w:p w14:paraId="7B230FD2" w14:textId="77777777" w:rsidR="00321B78" w:rsidRDefault="00321B78">
      <w:pPr>
        <w:pStyle w:val="ConsPlusNormal"/>
        <w:spacing w:before="220"/>
        <w:ind w:firstLine="540"/>
        <w:jc w:val="both"/>
      </w:pPr>
      <w:r>
        <w:t xml:space="preserve">41. В отношении сведений, предусмотренных </w:t>
      </w:r>
      <w:hyperlink w:anchor="P218" w:history="1">
        <w:r>
          <w:rPr>
            <w:color w:val="0000FF"/>
          </w:rPr>
          <w:t>пунктом 40</w:t>
        </w:r>
      </w:hyperlink>
      <w:r>
        <w:t xml:space="preserve"> настоящего документа, указывается информация:</w:t>
      </w:r>
    </w:p>
    <w:p w14:paraId="0B22F2C3" w14:textId="77777777" w:rsidR="00321B78" w:rsidRDefault="00321B78">
      <w:pPr>
        <w:pStyle w:val="ConsPlusNormal"/>
        <w:spacing w:before="220"/>
        <w:ind w:firstLine="540"/>
        <w:jc w:val="both"/>
      </w:pPr>
      <w:r>
        <w:t>а) о наименовании органа регулирования тарифов, принявшего решение об установлении тарифа;</w:t>
      </w:r>
    </w:p>
    <w:p w14:paraId="56C7E5E6" w14:textId="77777777" w:rsidR="00321B78" w:rsidRDefault="00321B78">
      <w:pPr>
        <w:pStyle w:val="ConsPlusNormal"/>
        <w:spacing w:before="220"/>
        <w:ind w:firstLine="540"/>
        <w:jc w:val="both"/>
      </w:pPr>
      <w:r>
        <w:t>б) о реквизитах (дата и номер) решения об установлении тарифа;</w:t>
      </w:r>
    </w:p>
    <w:p w14:paraId="4DCB9833" w14:textId="77777777" w:rsidR="00321B78" w:rsidRDefault="00321B78">
      <w:pPr>
        <w:pStyle w:val="ConsPlusNormal"/>
        <w:spacing w:before="220"/>
        <w:ind w:firstLine="540"/>
        <w:jc w:val="both"/>
      </w:pPr>
      <w:r>
        <w:t>в) о величине установленного тарифа;</w:t>
      </w:r>
    </w:p>
    <w:p w14:paraId="169AA8BB" w14:textId="77777777" w:rsidR="00321B78" w:rsidRDefault="00321B78">
      <w:pPr>
        <w:pStyle w:val="ConsPlusNormal"/>
        <w:spacing w:before="220"/>
        <w:ind w:firstLine="540"/>
        <w:jc w:val="both"/>
      </w:pPr>
      <w:r>
        <w:t>г) о сроке действия тарифа;</w:t>
      </w:r>
    </w:p>
    <w:p w14:paraId="4647DD5C" w14:textId="77777777" w:rsidR="00321B78" w:rsidRDefault="00321B78">
      <w:pPr>
        <w:pStyle w:val="ConsPlusNormal"/>
        <w:spacing w:before="220"/>
        <w:ind w:firstLine="540"/>
        <w:jc w:val="both"/>
      </w:pPr>
      <w:r>
        <w:t>д) об источнике официального опубликования решения об установлении тарифа.</w:t>
      </w:r>
    </w:p>
    <w:p w14:paraId="4E03DA94" w14:textId="77777777" w:rsidR="00321B78" w:rsidRDefault="00321B78">
      <w:pPr>
        <w:pStyle w:val="ConsPlusNormal"/>
        <w:spacing w:before="220"/>
        <w:ind w:firstLine="540"/>
        <w:jc w:val="both"/>
      </w:pPr>
      <w:bookmarkStart w:id="31" w:name="P228"/>
      <w:bookmarkEnd w:id="31"/>
      <w:r>
        <w:t>42. Информация об основных показателях финансово-хозяйственной деятельности организации водоотведения, включая структуру основных производственных затрат (в части регулируемых видов деятельности в сфере водоотведения), содержит сведения:</w:t>
      </w:r>
    </w:p>
    <w:p w14:paraId="04E53689" w14:textId="77777777" w:rsidR="00321B78" w:rsidRDefault="00321B78">
      <w:pPr>
        <w:pStyle w:val="ConsPlusNormal"/>
        <w:spacing w:before="220"/>
        <w:ind w:firstLine="540"/>
        <w:jc w:val="both"/>
      </w:pPr>
      <w:r>
        <w:t>а) о выручке от регулируемых видов деятельности в сфере водоотведения (тыс. рублей) с распределением по видам деятельности;</w:t>
      </w:r>
    </w:p>
    <w:p w14:paraId="6869E648" w14:textId="77777777" w:rsidR="00321B78" w:rsidRDefault="00321B78">
      <w:pPr>
        <w:pStyle w:val="ConsPlusNormal"/>
        <w:spacing w:before="220"/>
        <w:ind w:firstLine="540"/>
        <w:jc w:val="both"/>
      </w:pPr>
      <w:r>
        <w:lastRenderedPageBreak/>
        <w:t>б) о себестоимости производимых товаров (оказываемых услуг) по регулируемым видам деятельности в сфере водоотведения (тыс. рублей), включая:</w:t>
      </w:r>
    </w:p>
    <w:p w14:paraId="41B4410E" w14:textId="77777777" w:rsidR="00321B78" w:rsidRDefault="00321B78">
      <w:pPr>
        <w:pStyle w:val="ConsPlusNormal"/>
        <w:spacing w:before="220"/>
        <w:ind w:firstLine="540"/>
        <w:jc w:val="both"/>
      </w:pPr>
      <w:r>
        <w:t>расходы на оплату услуг по приему, транспортировке и очистке сточных вод другими организациями;</w:t>
      </w:r>
    </w:p>
    <w:p w14:paraId="3B309B51" w14:textId="77777777" w:rsidR="00321B78" w:rsidRDefault="00321B78">
      <w:pPr>
        <w:pStyle w:val="ConsPlusNormal"/>
        <w:spacing w:before="220"/>
        <w:ind w:firstLine="540"/>
        <w:jc w:val="both"/>
      </w:pPr>
      <w:r>
        <w:t>расходы на приобретаемую электрическую энергию (мощность), используемую в технологическом процессе (с указанием средневзвешенной стоимости 1 кВт·ч), и объем приобретаемой электрической энергии;</w:t>
      </w:r>
    </w:p>
    <w:p w14:paraId="52C3351C" w14:textId="77777777" w:rsidR="00321B78" w:rsidRDefault="00321B78">
      <w:pPr>
        <w:pStyle w:val="ConsPlusNormal"/>
        <w:spacing w:before="220"/>
        <w:ind w:firstLine="540"/>
        <w:jc w:val="both"/>
      </w:pPr>
      <w:r>
        <w:t>расходы на химические реагенты, используемые в технологическом процессе;</w:t>
      </w:r>
    </w:p>
    <w:p w14:paraId="25D96657" w14:textId="77777777" w:rsidR="00321B78" w:rsidRDefault="00321B78">
      <w:pPr>
        <w:pStyle w:val="ConsPlusNormal"/>
        <w:spacing w:before="220"/>
        <w:ind w:firstLine="540"/>
        <w:jc w:val="both"/>
      </w:pPr>
      <w:r>
        <w:t>расходы на оплату труда и страховые взносы на обязательное социальное страхование, выплачиваемые из фонда оплаты труда основного производственного персонала;</w:t>
      </w:r>
    </w:p>
    <w:p w14:paraId="2037D20D" w14:textId="77777777" w:rsidR="00321B78" w:rsidRDefault="00321B78">
      <w:pPr>
        <w:pStyle w:val="ConsPlusNormal"/>
        <w:spacing w:before="220"/>
        <w:ind w:firstLine="540"/>
        <w:jc w:val="both"/>
      </w:pPr>
      <w:r>
        <w:t>расходы на оплату труда и страховые взносы на обязательное социальное страхование, выплачиваемые из фонда оплаты труда административно-управленческого персонала;</w:t>
      </w:r>
    </w:p>
    <w:p w14:paraId="18820A47" w14:textId="77777777" w:rsidR="00321B78" w:rsidRDefault="00321B78">
      <w:pPr>
        <w:pStyle w:val="ConsPlusNormal"/>
        <w:spacing w:before="220"/>
        <w:ind w:firstLine="540"/>
        <w:jc w:val="both"/>
      </w:pPr>
      <w:r>
        <w:t>расходы на амортизацию основных средств и нематериальных активов;</w:t>
      </w:r>
    </w:p>
    <w:p w14:paraId="4FD0F931" w14:textId="77777777" w:rsidR="00321B78" w:rsidRDefault="00321B78">
      <w:pPr>
        <w:pStyle w:val="ConsPlusNormal"/>
        <w:spacing w:before="220"/>
        <w:ind w:firstLine="540"/>
        <w:jc w:val="both"/>
      </w:pPr>
      <w:r>
        <w:t>расходы на аренду имущества, используемого для осуществления регулируемых видов деятельности в сфере водоотведения;</w:t>
      </w:r>
    </w:p>
    <w:p w14:paraId="1EF4BDDF" w14:textId="77777777" w:rsidR="00321B78" w:rsidRDefault="00321B78">
      <w:pPr>
        <w:pStyle w:val="ConsPlusNormal"/>
        <w:spacing w:before="220"/>
        <w:ind w:firstLine="540"/>
        <w:jc w:val="both"/>
      </w:pPr>
      <w:r>
        <w:t>общепроизводственные расходы, в том числе отнесенные к ним расходы на текущий и капитальный ремонт;</w:t>
      </w:r>
    </w:p>
    <w:p w14:paraId="2E24CB29" w14:textId="77777777" w:rsidR="00321B78" w:rsidRDefault="00321B78">
      <w:pPr>
        <w:pStyle w:val="ConsPlusNormal"/>
        <w:spacing w:before="220"/>
        <w:ind w:firstLine="540"/>
        <w:jc w:val="both"/>
      </w:pPr>
      <w:r>
        <w:t>общехозяйственные расходы, в том числе отнесенные к ним расходы на текущий и капитальный ремонт;</w:t>
      </w:r>
    </w:p>
    <w:p w14:paraId="5492B1BE" w14:textId="77777777" w:rsidR="00321B78" w:rsidRDefault="00321B78">
      <w:pPr>
        <w:pStyle w:val="ConsPlusNormal"/>
        <w:spacing w:before="220"/>
        <w:ind w:firstLine="540"/>
        <w:jc w:val="both"/>
      </w:pPr>
      <w:r>
        <w:t>расходы на капитальный и текущий ремонт основных средств (в том числе информацию об объемах товаров и услуг, их стоимости и о способах приобретения у тех организаций, сумма оплаты услуг которых превышает 20 процентов суммы расходов по указанной статье расходов);</w:t>
      </w:r>
    </w:p>
    <w:p w14:paraId="1AB9BBAA" w14:textId="77777777" w:rsidR="00321B78" w:rsidRDefault="00321B78">
      <w:pPr>
        <w:pStyle w:val="ConsPlusNormal"/>
        <w:spacing w:before="220"/>
        <w:ind w:firstLine="540"/>
        <w:jc w:val="both"/>
      </w:pPr>
      <w:r>
        <w:t>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(в том числе информацию об объемах товаров и услуг, их стоимости и о способах приобретения у тех организаций, сумма оплаты услуг которых превышает 20 процентов суммы расходов по указанной статье расходов);</w:t>
      </w:r>
    </w:p>
    <w:p w14:paraId="626122FA" w14:textId="77777777" w:rsidR="00321B78" w:rsidRDefault="00321B78">
      <w:pPr>
        <w:pStyle w:val="ConsPlusNormal"/>
        <w:spacing w:before="220"/>
        <w:ind w:firstLine="540"/>
        <w:jc w:val="both"/>
      </w:pPr>
      <w:r>
        <w:t xml:space="preserve">прочие расходы, которые подлежат отнесению на регулируемые виды деятельности в сфере водоотведения в соответствии с </w:t>
      </w:r>
      <w:hyperlink r:id="rId11" w:history="1">
        <w:r>
          <w:rPr>
            <w:color w:val="0000FF"/>
          </w:rPr>
          <w:t>Основами</w:t>
        </w:r>
      </w:hyperlink>
      <w:r>
        <w:t xml:space="preserve"> ценообразования в сфере водоснабжения и водоотведения;</w:t>
      </w:r>
    </w:p>
    <w:p w14:paraId="4387AFD4" w14:textId="77777777" w:rsidR="00321B78" w:rsidRDefault="00321B78">
      <w:pPr>
        <w:pStyle w:val="ConsPlusNormal"/>
        <w:spacing w:before="220"/>
        <w:ind w:firstLine="540"/>
        <w:jc w:val="both"/>
      </w:pPr>
      <w:r>
        <w:t>в) о чистой прибыли, полученной от регулируемого вида деятельности в сфере водоотведения, с указанием размера ее расходования на финансирование мероприятий, предусмотренных инвестиционной программой организации водоотведения (тыс. рублей);</w:t>
      </w:r>
    </w:p>
    <w:p w14:paraId="47713E25" w14:textId="77777777" w:rsidR="00321B78" w:rsidRDefault="00321B78">
      <w:pPr>
        <w:pStyle w:val="ConsPlusNormal"/>
        <w:spacing w:before="220"/>
        <w:ind w:firstLine="540"/>
        <w:jc w:val="both"/>
      </w:pPr>
      <w:r>
        <w:t>г) об изменении стоимости основных фондов (в том числе за счет их ввода в эксплуатацию (вывода из эксплуатации), их переоценки (тыс. рублей);</w:t>
      </w:r>
    </w:p>
    <w:p w14:paraId="5E69DB05" w14:textId="77777777" w:rsidR="00321B78" w:rsidRDefault="00321B78">
      <w:pPr>
        <w:pStyle w:val="ConsPlusNormal"/>
        <w:spacing w:before="220"/>
        <w:ind w:firstLine="540"/>
        <w:jc w:val="both"/>
      </w:pPr>
      <w:r>
        <w:t>д) о валовой прибыли (об убытках) от продажи товаров и услуг по регулируемым видам деятельности в сфере водоотведения (тыс. рублей);</w:t>
      </w:r>
    </w:p>
    <w:p w14:paraId="1E0436E5" w14:textId="77777777" w:rsidR="00321B78" w:rsidRDefault="00321B78">
      <w:pPr>
        <w:pStyle w:val="ConsPlusNormal"/>
        <w:spacing w:before="220"/>
        <w:ind w:firstLine="540"/>
        <w:jc w:val="both"/>
      </w:pPr>
      <w:r>
        <w:t>е) о годовой бухгалтерской (финансовой) отчетности, включая бухгалтерский баланс и приложения к нему (раскрывается организацией водоотведения, выручка от регулируемых видов деятельности в сфере водоснабжения и (или) водоотведения которой превышает 80 процентов совокупной выручки за отчетный год);</w:t>
      </w:r>
    </w:p>
    <w:p w14:paraId="22BAAE22" w14:textId="77777777" w:rsidR="00321B78" w:rsidRDefault="00321B78">
      <w:pPr>
        <w:pStyle w:val="ConsPlusNormal"/>
        <w:spacing w:before="220"/>
        <w:ind w:firstLine="540"/>
        <w:jc w:val="both"/>
      </w:pPr>
      <w:r>
        <w:lastRenderedPageBreak/>
        <w:t>ж) об объеме сточных вод, принятых от потребителей (тыс. куб. метров);</w:t>
      </w:r>
    </w:p>
    <w:p w14:paraId="6EB71801" w14:textId="77777777" w:rsidR="00321B78" w:rsidRDefault="00321B78">
      <w:pPr>
        <w:pStyle w:val="ConsPlusNormal"/>
        <w:spacing w:before="220"/>
        <w:ind w:firstLine="540"/>
        <w:jc w:val="both"/>
      </w:pPr>
      <w:r>
        <w:t>з) об объеме сточных вод, принятых от других регулируемых организаций, осуществляющих водоотведение и (или) очистку сточных вод (тыс. куб. метров);</w:t>
      </w:r>
    </w:p>
    <w:p w14:paraId="0120CD69" w14:textId="77777777" w:rsidR="00321B78" w:rsidRDefault="00321B78">
      <w:pPr>
        <w:pStyle w:val="ConsPlusNormal"/>
        <w:spacing w:before="220"/>
        <w:ind w:firstLine="540"/>
        <w:jc w:val="both"/>
      </w:pPr>
      <w:r>
        <w:t>и) об объеме сточных вод, пропущенных через очистные сооружения (тыс. куб. метров);</w:t>
      </w:r>
    </w:p>
    <w:p w14:paraId="6274F01C" w14:textId="77777777" w:rsidR="00321B78" w:rsidRDefault="00321B78">
      <w:pPr>
        <w:pStyle w:val="ConsPlusNormal"/>
        <w:spacing w:before="220"/>
        <w:ind w:firstLine="540"/>
        <w:jc w:val="both"/>
      </w:pPr>
      <w:r>
        <w:t>к) о среднесписочной численности основного производственного персонала (человек).</w:t>
      </w:r>
    </w:p>
    <w:p w14:paraId="3B2C6081" w14:textId="77777777" w:rsidR="00321B78" w:rsidRDefault="00321B78">
      <w:pPr>
        <w:pStyle w:val="ConsPlusNormal"/>
        <w:spacing w:before="220"/>
        <w:ind w:firstLine="540"/>
        <w:jc w:val="both"/>
      </w:pPr>
      <w:bookmarkStart w:id="32" w:name="P251"/>
      <w:bookmarkEnd w:id="32"/>
      <w:r>
        <w:t>43. Информация об основных потребительских характеристиках товаров (услуг), тарифы на которые подлежат регулированию, и их соответствии установленным требованиям содержит сведения:</w:t>
      </w:r>
    </w:p>
    <w:p w14:paraId="307EFD3F" w14:textId="77777777" w:rsidR="00321B78" w:rsidRDefault="00321B78">
      <w:pPr>
        <w:pStyle w:val="ConsPlusNormal"/>
        <w:spacing w:before="220"/>
        <w:ind w:firstLine="540"/>
        <w:jc w:val="both"/>
      </w:pPr>
      <w:r>
        <w:t>а) о показателях аварийности на канализационных сетях и количестве засоров для самотечных сетей (единиц на километр);</w:t>
      </w:r>
    </w:p>
    <w:p w14:paraId="12C61F33" w14:textId="77777777" w:rsidR="00321B78" w:rsidRDefault="00321B78">
      <w:pPr>
        <w:pStyle w:val="ConsPlusNormal"/>
        <w:spacing w:before="220"/>
        <w:ind w:firstLine="540"/>
        <w:jc w:val="both"/>
      </w:pPr>
      <w:r>
        <w:t>б) об общем количестве отобранных проб на сбросе очищенных (частично очищенных) сточных вод по следующим показателям:</w:t>
      </w:r>
    </w:p>
    <w:p w14:paraId="55A79BAD" w14:textId="77777777" w:rsidR="00321B78" w:rsidRDefault="00321B78">
      <w:pPr>
        <w:pStyle w:val="ConsPlusNormal"/>
        <w:spacing w:before="220"/>
        <w:ind w:firstLine="540"/>
        <w:jc w:val="both"/>
      </w:pPr>
      <w:r>
        <w:t>взвешенные вещества;</w:t>
      </w:r>
    </w:p>
    <w:p w14:paraId="1A0C25E0" w14:textId="77777777" w:rsidR="00321B78" w:rsidRDefault="00321B78">
      <w:pPr>
        <w:pStyle w:val="ConsPlusNormal"/>
        <w:spacing w:before="220"/>
        <w:ind w:firstLine="540"/>
        <w:jc w:val="both"/>
      </w:pPr>
      <w:r>
        <w:t>БПК5;</w:t>
      </w:r>
    </w:p>
    <w:p w14:paraId="5F15B6AC" w14:textId="77777777" w:rsidR="00321B78" w:rsidRDefault="00321B78">
      <w:pPr>
        <w:pStyle w:val="ConsPlusNormal"/>
        <w:spacing w:before="220"/>
        <w:ind w:firstLine="540"/>
        <w:jc w:val="both"/>
      </w:pPr>
      <w:r>
        <w:t>аммоний-ион;</w:t>
      </w:r>
    </w:p>
    <w:p w14:paraId="5F0DDC71" w14:textId="77777777" w:rsidR="00321B78" w:rsidRDefault="00321B78">
      <w:pPr>
        <w:pStyle w:val="ConsPlusNormal"/>
        <w:spacing w:before="220"/>
        <w:ind w:firstLine="540"/>
        <w:jc w:val="both"/>
      </w:pPr>
      <w:r>
        <w:t>нитрит-анион;</w:t>
      </w:r>
    </w:p>
    <w:p w14:paraId="31CED3D6" w14:textId="77777777" w:rsidR="00321B78" w:rsidRDefault="00321B78">
      <w:pPr>
        <w:pStyle w:val="ConsPlusNormal"/>
        <w:spacing w:before="220"/>
        <w:ind w:firstLine="540"/>
        <w:jc w:val="both"/>
      </w:pPr>
      <w:r>
        <w:t>фосфаты (по P);</w:t>
      </w:r>
    </w:p>
    <w:p w14:paraId="66A18B16" w14:textId="77777777" w:rsidR="00321B78" w:rsidRDefault="00321B78">
      <w:pPr>
        <w:pStyle w:val="ConsPlusNormal"/>
        <w:spacing w:before="220"/>
        <w:ind w:firstLine="540"/>
        <w:jc w:val="both"/>
      </w:pPr>
      <w:r>
        <w:t>нефтепродукты;</w:t>
      </w:r>
    </w:p>
    <w:p w14:paraId="5E61BCBB" w14:textId="77777777" w:rsidR="00321B78" w:rsidRDefault="00321B78">
      <w:pPr>
        <w:pStyle w:val="ConsPlusNormal"/>
        <w:spacing w:before="220"/>
        <w:ind w:firstLine="540"/>
        <w:jc w:val="both"/>
      </w:pPr>
      <w:r>
        <w:t>микробиология;</w:t>
      </w:r>
    </w:p>
    <w:p w14:paraId="669247CB" w14:textId="77777777" w:rsidR="00321B78" w:rsidRDefault="00321B78">
      <w:pPr>
        <w:pStyle w:val="ConsPlusNormal"/>
        <w:spacing w:before="220"/>
        <w:ind w:firstLine="540"/>
        <w:jc w:val="both"/>
      </w:pPr>
      <w:r>
        <w:t>в) о количестве отобранных проб, показатели которых не соответствуют установленным нормативам состава сточных вод (предельно допустимой концентрации веществ и микроорганизмов) на сбросе очищенных (частично очищенных) сточных вод, по следующим показателям:</w:t>
      </w:r>
    </w:p>
    <w:p w14:paraId="14D92C3D" w14:textId="77777777" w:rsidR="00321B78" w:rsidRDefault="00321B78">
      <w:pPr>
        <w:pStyle w:val="ConsPlusNormal"/>
        <w:spacing w:before="220"/>
        <w:ind w:firstLine="540"/>
        <w:jc w:val="both"/>
      </w:pPr>
      <w:r>
        <w:t>взвешенные вещества;</w:t>
      </w:r>
    </w:p>
    <w:p w14:paraId="6A82CC71" w14:textId="77777777" w:rsidR="00321B78" w:rsidRDefault="00321B78">
      <w:pPr>
        <w:pStyle w:val="ConsPlusNormal"/>
        <w:spacing w:before="220"/>
        <w:ind w:firstLine="540"/>
        <w:jc w:val="both"/>
      </w:pPr>
      <w:r>
        <w:t>БПК5;</w:t>
      </w:r>
    </w:p>
    <w:p w14:paraId="36E9F24E" w14:textId="77777777" w:rsidR="00321B78" w:rsidRDefault="00321B78">
      <w:pPr>
        <w:pStyle w:val="ConsPlusNormal"/>
        <w:spacing w:before="220"/>
        <w:ind w:firstLine="540"/>
        <w:jc w:val="both"/>
      </w:pPr>
      <w:r>
        <w:t>аммоний-ион;</w:t>
      </w:r>
    </w:p>
    <w:p w14:paraId="4801595A" w14:textId="77777777" w:rsidR="00321B78" w:rsidRDefault="00321B78">
      <w:pPr>
        <w:pStyle w:val="ConsPlusNormal"/>
        <w:spacing w:before="220"/>
        <w:ind w:firstLine="540"/>
        <w:jc w:val="both"/>
      </w:pPr>
      <w:r>
        <w:t>нитрит-анион;</w:t>
      </w:r>
    </w:p>
    <w:p w14:paraId="76CDA251" w14:textId="77777777" w:rsidR="00321B78" w:rsidRDefault="00321B78">
      <w:pPr>
        <w:pStyle w:val="ConsPlusNormal"/>
        <w:spacing w:before="220"/>
        <w:ind w:firstLine="540"/>
        <w:jc w:val="both"/>
      </w:pPr>
      <w:r>
        <w:t>фосфаты (по P);</w:t>
      </w:r>
    </w:p>
    <w:p w14:paraId="49D8E859" w14:textId="77777777" w:rsidR="00321B78" w:rsidRDefault="00321B78">
      <w:pPr>
        <w:pStyle w:val="ConsPlusNormal"/>
        <w:spacing w:before="220"/>
        <w:ind w:firstLine="540"/>
        <w:jc w:val="both"/>
      </w:pPr>
      <w:r>
        <w:t>нефтепродукты;</w:t>
      </w:r>
    </w:p>
    <w:p w14:paraId="21567FF7" w14:textId="77777777" w:rsidR="00321B78" w:rsidRDefault="00321B78">
      <w:pPr>
        <w:pStyle w:val="ConsPlusNormal"/>
        <w:spacing w:before="220"/>
        <w:ind w:firstLine="540"/>
        <w:jc w:val="both"/>
      </w:pPr>
      <w:r>
        <w:t>микробиология;</w:t>
      </w:r>
    </w:p>
    <w:p w14:paraId="0E77F436" w14:textId="77777777" w:rsidR="00321B78" w:rsidRDefault="00321B78">
      <w:pPr>
        <w:pStyle w:val="ConsPlusNormal"/>
        <w:spacing w:before="220"/>
        <w:ind w:firstLine="540"/>
        <w:jc w:val="both"/>
      </w:pPr>
      <w:r>
        <w:t>г) о доле исполненных в срок договоров о подключении (технологическом присоединении) к централизованной системе водоотведения (процентов общего количества заключенных договоров о подключении (технологическом присоединении) к централизованной системе водоотведения);</w:t>
      </w:r>
    </w:p>
    <w:p w14:paraId="2AE0680D" w14:textId="77777777" w:rsidR="00321B78" w:rsidRDefault="00321B78">
      <w:pPr>
        <w:pStyle w:val="ConsPlusNormal"/>
        <w:spacing w:before="220"/>
        <w:ind w:firstLine="540"/>
        <w:jc w:val="both"/>
      </w:pPr>
      <w:r>
        <w:t xml:space="preserve">д) о средней продолжительности рассмотрения заявлений о заключении договоров о подключении (технологическом присоединении) к централизованной системе водоотведения </w:t>
      </w:r>
      <w:r>
        <w:lastRenderedPageBreak/>
        <w:t>(дней);</w:t>
      </w:r>
    </w:p>
    <w:p w14:paraId="7E04898B" w14:textId="77777777" w:rsidR="00321B78" w:rsidRDefault="00321B78">
      <w:pPr>
        <w:pStyle w:val="ConsPlusNormal"/>
        <w:spacing w:before="220"/>
        <w:ind w:firstLine="540"/>
        <w:jc w:val="both"/>
      </w:pPr>
      <w:r>
        <w:t>е) о результатах технического обследования централизованных систем водоотведения, в том числе о фактических значениях показателей технико-экономического состояния централизованных систем водоотведения, включая значения показателей физического износа и энергетической эффективности объектов централизованных систем водоотведения;</w:t>
      </w:r>
    </w:p>
    <w:p w14:paraId="0F1D9D00" w14:textId="77777777" w:rsidR="00321B78" w:rsidRDefault="00321B78">
      <w:pPr>
        <w:pStyle w:val="ConsPlusNormal"/>
        <w:spacing w:before="220"/>
        <w:ind w:firstLine="540"/>
        <w:jc w:val="both"/>
      </w:pPr>
      <w:r>
        <w:t>ж) о нормативах допустимых сбросов загрязняющих веществ в составе сточных вод в водные объекты, установленных для объектов централизованных систем водоотведения, эксплуатируемых организацией водоотведения, в соответствии с законодательством Российской Федерации об охране окружающей среды (о лимитах на сбросы загрязняющих веществ, установленных для объектов централизованных систем водоотведения, эксплуатируемых организацией водоотведения, в соответствии с законодательством Российской Федерации об охране окружающей среды);</w:t>
      </w:r>
    </w:p>
    <w:p w14:paraId="7E1CB415" w14:textId="77777777" w:rsidR="00321B78" w:rsidRDefault="00321B78">
      <w:pPr>
        <w:pStyle w:val="ConsPlusNormal"/>
        <w:spacing w:before="220"/>
        <w:ind w:firstLine="540"/>
        <w:jc w:val="both"/>
      </w:pPr>
      <w:r>
        <w:t>з) о показателях эффективности удаления загрязняющих веществ очистными сооружениями регулируемых организаций.</w:t>
      </w:r>
    </w:p>
    <w:p w14:paraId="2E35747A" w14:textId="77777777" w:rsidR="00321B78" w:rsidRDefault="00321B78">
      <w:pPr>
        <w:pStyle w:val="ConsPlusNormal"/>
        <w:spacing w:before="220"/>
        <w:ind w:firstLine="540"/>
        <w:jc w:val="both"/>
      </w:pPr>
      <w:r>
        <w:t>44. Информация об инвестиционных программах организации водоотведения и отчетах об их исполнении содержит сведения:</w:t>
      </w:r>
    </w:p>
    <w:p w14:paraId="53C2470F" w14:textId="77777777" w:rsidR="00321B78" w:rsidRDefault="00321B78">
      <w:pPr>
        <w:pStyle w:val="ConsPlusNormal"/>
        <w:spacing w:before="220"/>
        <w:ind w:firstLine="540"/>
        <w:jc w:val="both"/>
      </w:pPr>
      <w:bookmarkStart w:id="33" w:name="P275"/>
      <w:bookmarkEnd w:id="33"/>
      <w:r>
        <w:t>а) о дате утверждения и цели инвестиционной программы;</w:t>
      </w:r>
    </w:p>
    <w:p w14:paraId="5F2CE303" w14:textId="77777777" w:rsidR="00321B78" w:rsidRDefault="00321B78">
      <w:pPr>
        <w:pStyle w:val="ConsPlusNormal"/>
        <w:spacing w:before="220"/>
        <w:ind w:firstLine="540"/>
        <w:jc w:val="both"/>
      </w:pPr>
      <w:r>
        <w:t>б) о наименовании исполнительного органа субъекта Российской Федерации, утвердившего инвестиционную программу (органа местного самоуправления в случае, если законом субъекта Российской Федерации переданы полномочия по утверждению инвестиционной программы), о наименовании органа местного самоуправления, согласовавшего инвестиционную программу;</w:t>
      </w:r>
    </w:p>
    <w:p w14:paraId="580DDEC1" w14:textId="77777777" w:rsidR="00321B78" w:rsidRDefault="00321B78">
      <w:pPr>
        <w:pStyle w:val="ConsPlusNormal"/>
        <w:spacing w:before="220"/>
        <w:ind w:firstLine="540"/>
        <w:jc w:val="both"/>
      </w:pPr>
      <w:r>
        <w:t>в) о периоде реализации инвестиционной программы;</w:t>
      </w:r>
    </w:p>
    <w:p w14:paraId="272764D6" w14:textId="77777777" w:rsidR="00321B78" w:rsidRDefault="00321B78">
      <w:pPr>
        <w:pStyle w:val="ConsPlusNormal"/>
        <w:spacing w:before="220"/>
        <w:ind w:firstLine="540"/>
        <w:jc w:val="both"/>
      </w:pPr>
      <w:r>
        <w:t>г) о мероприятиях и (или) группах мероприятий в соответствии с инвестиционной программой, плановых размерах и источниках финансирования, предусмотренных в инвестиционной программе в целях реализации указанных мероприятий и (или) групп мероприятий, в том числе с указанием плановых сроков реализации мероприятия и (или) группы мероприятий с распределением по годам;</w:t>
      </w:r>
    </w:p>
    <w:p w14:paraId="2D542D9A" w14:textId="77777777" w:rsidR="00321B78" w:rsidRDefault="00321B78">
      <w:pPr>
        <w:pStyle w:val="ConsPlusNormal"/>
        <w:spacing w:before="220"/>
        <w:ind w:firstLine="540"/>
        <w:jc w:val="both"/>
      </w:pPr>
      <w:bookmarkStart w:id="34" w:name="P279"/>
      <w:bookmarkEnd w:id="34"/>
      <w:r>
        <w:t>д) о плановых и фактических значениях показателей надежности, качества и энергетической эффективности объектов централизованных систем водоотведения в течение срока реализации инвестиционной программы с распределением по мероприятиям и (или) группам мероприятий;</w:t>
      </w:r>
    </w:p>
    <w:p w14:paraId="116627D8" w14:textId="77777777" w:rsidR="00321B78" w:rsidRDefault="00321B78">
      <w:pPr>
        <w:pStyle w:val="ConsPlusNormal"/>
        <w:spacing w:before="220"/>
        <w:ind w:firstLine="540"/>
        <w:jc w:val="both"/>
      </w:pPr>
      <w:bookmarkStart w:id="35" w:name="P280"/>
      <w:bookmarkEnd w:id="35"/>
      <w:r>
        <w:t>е) о фактическом использовании за отчетный год предусмотренных инвестиционной программой финансовых средств, в том числе с указанием источников финансирования, срока реализации мероприятий (и (или) групп мероприятий), фактического срока ввода объекта в эксплуатацию и (или) реализации мероприятия (и (или) группы мероприятий) с распределением по годам;</w:t>
      </w:r>
    </w:p>
    <w:p w14:paraId="1713341B" w14:textId="77777777" w:rsidR="00321B78" w:rsidRDefault="00321B78">
      <w:pPr>
        <w:pStyle w:val="ConsPlusNormal"/>
        <w:spacing w:before="220"/>
        <w:ind w:firstLine="540"/>
        <w:jc w:val="both"/>
      </w:pPr>
      <w:bookmarkStart w:id="36" w:name="P281"/>
      <w:bookmarkEnd w:id="36"/>
      <w:r>
        <w:t>ж) о корректировке инвестиционной программы;</w:t>
      </w:r>
    </w:p>
    <w:p w14:paraId="56C2B0D8" w14:textId="77777777" w:rsidR="00321B78" w:rsidRDefault="00321B78">
      <w:pPr>
        <w:pStyle w:val="ConsPlusNormal"/>
        <w:spacing w:before="220"/>
        <w:ind w:firstLine="540"/>
        <w:jc w:val="both"/>
      </w:pPr>
      <w:bookmarkStart w:id="37" w:name="P282"/>
      <w:bookmarkEnd w:id="37"/>
      <w:r>
        <w:t>з) о наличии в инвестиционной программе мероприятий, включенных в концессионное соглашение с указанием реквизитов такого концессионного соглашения.</w:t>
      </w:r>
    </w:p>
    <w:p w14:paraId="060741CA" w14:textId="77777777" w:rsidR="00321B78" w:rsidRDefault="00321B78">
      <w:pPr>
        <w:pStyle w:val="ConsPlusNormal"/>
        <w:spacing w:before="220"/>
        <w:ind w:firstLine="540"/>
        <w:jc w:val="both"/>
      </w:pPr>
      <w:bookmarkStart w:id="38" w:name="P283"/>
      <w:bookmarkEnd w:id="38"/>
      <w:r>
        <w:t>45. Информация о наличии (об отсутствии) технической возможности подключения (технологического присоединения) к централизованной системе водоотведения, а также о принятии и рассмотрении заявлений о заключении договоров о подключении (технологическом присоединении) к централизованной системе водоотведения содержит сведения:</w:t>
      </w:r>
    </w:p>
    <w:p w14:paraId="5F738466" w14:textId="77777777" w:rsidR="00321B78" w:rsidRDefault="00321B78">
      <w:pPr>
        <w:pStyle w:val="ConsPlusNormal"/>
        <w:spacing w:before="220"/>
        <w:ind w:firstLine="540"/>
        <w:jc w:val="both"/>
      </w:pPr>
      <w:r>
        <w:lastRenderedPageBreak/>
        <w:t>а) о количестве поданных заявлений о заключении договоров о подключении (технологическом присоединении) к централизованной системе водоотведения в течение одного квартала;</w:t>
      </w:r>
    </w:p>
    <w:p w14:paraId="6DAB28B9" w14:textId="77777777" w:rsidR="00321B78" w:rsidRDefault="00321B78">
      <w:pPr>
        <w:pStyle w:val="ConsPlusNormal"/>
        <w:spacing w:before="220"/>
        <w:ind w:firstLine="540"/>
        <w:jc w:val="both"/>
      </w:pPr>
      <w:r>
        <w:t>б) о количестве исполненных заявлений о заключении договоров о подключении (технологическом присоединении) к централизованной системе водоотведения в течение одного квартала;</w:t>
      </w:r>
    </w:p>
    <w:p w14:paraId="5A464215" w14:textId="77777777" w:rsidR="00321B78" w:rsidRDefault="00321B78">
      <w:pPr>
        <w:pStyle w:val="ConsPlusNormal"/>
        <w:spacing w:before="220"/>
        <w:ind w:firstLine="540"/>
        <w:jc w:val="both"/>
      </w:pPr>
      <w:r>
        <w:t>в) о количестве заявлений о заключении договоров о подключении (технологическом присоединении) к централизованной системе водоотведения, по которым организацией водоотведения отказано в заключении договора о подключении (технологическом присоединении) к централизованной системе водоотведения с указанием причин, в течение одного квартала;</w:t>
      </w:r>
    </w:p>
    <w:p w14:paraId="546209A7" w14:textId="77777777" w:rsidR="00321B78" w:rsidRDefault="00321B78">
      <w:pPr>
        <w:pStyle w:val="ConsPlusNormal"/>
        <w:spacing w:before="220"/>
        <w:ind w:firstLine="540"/>
        <w:jc w:val="both"/>
      </w:pPr>
      <w:r>
        <w:t>г) о наличии свободной мощности (резерва мощности) на соответствующих объектах централизованных систем водоотведения в течение одного квартала.</w:t>
      </w:r>
    </w:p>
    <w:p w14:paraId="50192655" w14:textId="77777777" w:rsidR="00321B78" w:rsidRDefault="00321B78">
      <w:pPr>
        <w:pStyle w:val="ConsPlusNormal"/>
        <w:spacing w:before="220"/>
        <w:ind w:firstLine="540"/>
        <w:jc w:val="both"/>
      </w:pPr>
      <w:r>
        <w:t>46. При использовании организацией водоотведения нескольких централизованных систем водоотведения информация о наличии свободной мощности (резерва мощности) на соответствующих объектах централизованных систем водоотведения публикуется в отношении каждой централизованной системы водоотведения.</w:t>
      </w:r>
    </w:p>
    <w:p w14:paraId="6FE05C79" w14:textId="77777777" w:rsidR="00321B78" w:rsidRDefault="00321B78">
      <w:pPr>
        <w:pStyle w:val="ConsPlusNormal"/>
        <w:spacing w:before="220"/>
        <w:ind w:firstLine="540"/>
        <w:jc w:val="both"/>
      </w:pPr>
      <w:bookmarkStart w:id="39" w:name="P289"/>
      <w:bookmarkEnd w:id="39"/>
      <w:r>
        <w:t>47. Информация об условиях, на которых осуществляется поставка товаров (оказание услуг), тарифы на которые подлежат регулированию, и (или) условиях договоров о подключении (технологическом присоединении) к централизованной системе водоотведения должна содержать сведения об условиях публичных договоров поставок товаров (оказания услуг), тарифы на которые подлежат регулированию, в том числе договоров о подключении (технологическом присоединении) к централизованной системе водоотведения.</w:t>
      </w:r>
    </w:p>
    <w:p w14:paraId="0D4886BF" w14:textId="77777777" w:rsidR="00321B78" w:rsidRDefault="00321B78">
      <w:pPr>
        <w:pStyle w:val="ConsPlusNormal"/>
        <w:spacing w:before="220"/>
        <w:ind w:firstLine="540"/>
        <w:jc w:val="both"/>
      </w:pPr>
      <w:bookmarkStart w:id="40" w:name="P290"/>
      <w:bookmarkEnd w:id="40"/>
      <w:r>
        <w:t>48. Информация о порядке выполнения технологических, технических и других мероприятий, связанных с подключением (технологическим присоединением) к централизованной системе водоотведения, содержит:</w:t>
      </w:r>
    </w:p>
    <w:p w14:paraId="3265F95F" w14:textId="77777777" w:rsidR="00321B78" w:rsidRDefault="00321B78">
      <w:pPr>
        <w:pStyle w:val="ConsPlusNormal"/>
        <w:spacing w:before="220"/>
        <w:ind w:firstLine="540"/>
        <w:jc w:val="both"/>
      </w:pPr>
      <w:r>
        <w:t>а) форму заявления о заключении договора о подключении (технологическом присоединении) к централизованной системе водоотведения;</w:t>
      </w:r>
    </w:p>
    <w:p w14:paraId="0D1C7CE5" w14:textId="77777777" w:rsidR="00321B78" w:rsidRDefault="00321B78">
      <w:pPr>
        <w:pStyle w:val="ConsPlusNormal"/>
        <w:spacing w:before="220"/>
        <w:ind w:firstLine="540"/>
        <w:jc w:val="both"/>
      </w:pPr>
      <w:r>
        <w:t>б) перечень документов и сведений, представляемых одновременно с заявлением о заключении договора о подключении (технологическом присоединении) к централизованной системе водоотведения, и указание на запрет требовать представления документов и сведений или осуществления действий, не предусмотренных законодательством Российской Федерации о градостроительной деятельности и законодательством Российской Федерации в сфере водоснабжения и водоотведения;</w:t>
      </w:r>
    </w:p>
    <w:p w14:paraId="18F00654" w14:textId="77777777" w:rsidR="00321B78" w:rsidRDefault="00321B78">
      <w:pPr>
        <w:pStyle w:val="ConsPlusNormal"/>
        <w:spacing w:before="220"/>
        <w:ind w:firstLine="540"/>
        <w:jc w:val="both"/>
      </w:pPr>
      <w:r>
        <w:t>в) реквизиты нормативных правовых актов, регламентирующих порядок действий заявителя и организации водоотведения при подаче, приеме, обработке заявления о заключении договора о подключении (технологическом присоединении) к централизованной системе водоотведения (в том числе в форме электронного документа);</w:t>
      </w:r>
    </w:p>
    <w:p w14:paraId="4B2F93A4" w14:textId="77777777" w:rsidR="00321B78" w:rsidRDefault="00321B78">
      <w:pPr>
        <w:pStyle w:val="ConsPlusNormal"/>
        <w:spacing w:before="220"/>
        <w:ind w:firstLine="540"/>
        <w:jc w:val="both"/>
      </w:pPr>
      <w:r>
        <w:t>г) телефоны, адреса и график работы службы, ответственной за прием и обработку заявлений о заключении договора о подключении (технологическом присоединении) к централизованной системе водоотведения.</w:t>
      </w:r>
    </w:p>
    <w:p w14:paraId="7B3FCD39" w14:textId="77777777" w:rsidR="00321B78" w:rsidRDefault="00321B78">
      <w:pPr>
        <w:pStyle w:val="ConsPlusNormal"/>
        <w:spacing w:before="220"/>
        <w:ind w:firstLine="540"/>
        <w:jc w:val="both"/>
      </w:pPr>
      <w:bookmarkStart w:id="41" w:name="P295"/>
      <w:bookmarkEnd w:id="41"/>
      <w:r>
        <w:t xml:space="preserve">49. Информация о способах приобретения, стоимости и об объемах товаров (работ, услуг), необходимых организации водоотведения для производства товаров (оказания услуг) в сфере водоотведения, тарифы на которые подлежат регулированию, содержит сведения о правовых актах, регламентирующих правила закупки (положение о закупке) в организации водоотведения, о </w:t>
      </w:r>
      <w:r>
        <w:lastRenderedPageBreak/>
        <w:t>месте размещения положения о закупке организации водоотведения, а также сведения о планировании закупок и результатах их проведения.</w:t>
      </w:r>
    </w:p>
    <w:p w14:paraId="59B0EAF5" w14:textId="77777777" w:rsidR="00321B78" w:rsidRDefault="00321B78">
      <w:pPr>
        <w:pStyle w:val="ConsPlusNormal"/>
        <w:spacing w:before="220"/>
        <w:ind w:firstLine="540"/>
        <w:jc w:val="both"/>
      </w:pPr>
      <w:bookmarkStart w:id="42" w:name="P296"/>
      <w:bookmarkEnd w:id="42"/>
      <w:r>
        <w:t>50. Информация о предложении организации водоотведения об установлении тарифов в сфере водоотведения на очередной период регулирования содержит сведения:</w:t>
      </w:r>
    </w:p>
    <w:p w14:paraId="73329E87" w14:textId="77777777" w:rsidR="00321B78" w:rsidRDefault="00321B78">
      <w:pPr>
        <w:pStyle w:val="ConsPlusNormal"/>
        <w:spacing w:before="220"/>
        <w:ind w:firstLine="540"/>
        <w:jc w:val="both"/>
      </w:pPr>
      <w:r>
        <w:t>а) о предлагаемом методе регулирования тарифов в сфере водоотведения;</w:t>
      </w:r>
    </w:p>
    <w:p w14:paraId="77F8A5F6" w14:textId="77777777" w:rsidR="00321B78" w:rsidRDefault="00321B78">
      <w:pPr>
        <w:pStyle w:val="ConsPlusNormal"/>
        <w:spacing w:before="220"/>
        <w:ind w:firstLine="540"/>
        <w:jc w:val="both"/>
      </w:pPr>
      <w:r>
        <w:t>б) о расчетной величине тарифа;</w:t>
      </w:r>
    </w:p>
    <w:p w14:paraId="1903D790" w14:textId="77777777" w:rsidR="00321B78" w:rsidRDefault="00321B78">
      <w:pPr>
        <w:pStyle w:val="ConsPlusNormal"/>
        <w:spacing w:before="220"/>
        <w:ind w:firstLine="540"/>
        <w:jc w:val="both"/>
      </w:pPr>
      <w:r>
        <w:t>в) о сроке действия тарифа;</w:t>
      </w:r>
    </w:p>
    <w:p w14:paraId="43717944" w14:textId="77777777" w:rsidR="00321B78" w:rsidRDefault="00321B78">
      <w:pPr>
        <w:pStyle w:val="ConsPlusNormal"/>
        <w:spacing w:before="220"/>
        <w:ind w:firstLine="540"/>
        <w:jc w:val="both"/>
      </w:pPr>
      <w:r>
        <w:t>г) о долгосрочных параметрах регулирования тарифов (в случае, если их установление предусмотрено выбранным методом регулирования тарифов в сфере водоотведения);</w:t>
      </w:r>
    </w:p>
    <w:p w14:paraId="73460A41" w14:textId="77777777" w:rsidR="00321B78" w:rsidRDefault="00321B78">
      <w:pPr>
        <w:pStyle w:val="ConsPlusNormal"/>
        <w:spacing w:before="220"/>
        <w:ind w:firstLine="540"/>
        <w:jc w:val="both"/>
      </w:pPr>
      <w:r>
        <w:t>д) о необходимой валовой выручке на соответствующий период, в том числе с распределением по годам;</w:t>
      </w:r>
    </w:p>
    <w:p w14:paraId="610456AC" w14:textId="77777777" w:rsidR="00321B78" w:rsidRDefault="00321B78">
      <w:pPr>
        <w:pStyle w:val="ConsPlusNormal"/>
        <w:spacing w:before="220"/>
        <w:ind w:firstLine="540"/>
        <w:jc w:val="both"/>
      </w:pPr>
      <w:r>
        <w:t>е) о годовом объеме принятых сточных вод;</w:t>
      </w:r>
    </w:p>
    <w:p w14:paraId="7E7DF672" w14:textId="77777777" w:rsidR="00321B78" w:rsidRDefault="00321B78">
      <w:pPr>
        <w:pStyle w:val="ConsPlusNormal"/>
        <w:spacing w:before="220"/>
        <w:ind w:firstLine="540"/>
        <w:jc w:val="both"/>
      </w:pPr>
      <w:r>
        <w:t xml:space="preserve">ж) о размере недополученных доходов организации водоотведения (при их наличии), исчисленном в соответствии с </w:t>
      </w:r>
      <w:hyperlink r:id="rId12" w:history="1">
        <w:r>
          <w:rPr>
            <w:color w:val="0000FF"/>
          </w:rPr>
          <w:t>Основами</w:t>
        </w:r>
      </w:hyperlink>
      <w:r>
        <w:t xml:space="preserve"> ценообразования в сфере водоснабжения и водоотведения;</w:t>
      </w:r>
    </w:p>
    <w:p w14:paraId="41647E2E" w14:textId="77777777" w:rsidR="00321B78" w:rsidRDefault="00321B78">
      <w:pPr>
        <w:pStyle w:val="ConsPlusNormal"/>
        <w:spacing w:before="220"/>
        <w:ind w:firstLine="540"/>
        <w:jc w:val="both"/>
      </w:pPr>
      <w:r>
        <w:t xml:space="preserve">з) о размере экономически обоснованных расходов, не учтенных при установлении тарифов в предыдущий период регулирования (при их наличии), определенном в соответствии с </w:t>
      </w:r>
      <w:hyperlink r:id="rId13" w:history="1">
        <w:r>
          <w:rPr>
            <w:color w:val="0000FF"/>
          </w:rPr>
          <w:t>Основами</w:t>
        </w:r>
      </w:hyperlink>
      <w:r>
        <w:t xml:space="preserve"> ценообразования в сфере водоснабжения и водоотведения.</w:t>
      </w:r>
    </w:p>
    <w:p w14:paraId="474993D6" w14:textId="77777777" w:rsidR="00321B78" w:rsidRDefault="00321B78">
      <w:pPr>
        <w:pStyle w:val="ConsPlusNormal"/>
        <w:spacing w:before="220"/>
        <w:ind w:firstLine="540"/>
        <w:jc w:val="both"/>
      </w:pPr>
      <w:r>
        <w:t xml:space="preserve">51. Информация, указанная в </w:t>
      </w:r>
      <w:hyperlink w:anchor="P218" w:history="1">
        <w:r>
          <w:rPr>
            <w:color w:val="0000FF"/>
          </w:rPr>
          <w:t>пунктах 40</w:t>
        </w:r>
      </w:hyperlink>
      <w:r>
        <w:t xml:space="preserve"> и </w:t>
      </w:r>
      <w:hyperlink w:anchor="P290" w:history="1">
        <w:r>
          <w:rPr>
            <w:color w:val="0000FF"/>
          </w:rPr>
          <w:t>48</w:t>
        </w:r>
      </w:hyperlink>
      <w:r>
        <w:t xml:space="preserve"> настоящего документа, раскрывается организацией водоотведения не позднее 30 дней со дня принятия решения об установлении тарифа на очередной период регулирования.</w:t>
      </w:r>
    </w:p>
    <w:p w14:paraId="6CB94C82" w14:textId="77777777" w:rsidR="00321B78" w:rsidRDefault="00321B78">
      <w:pPr>
        <w:pStyle w:val="ConsPlusNormal"/>
        <w:spacing w:before="220"/>
        <w:ind w:firstLine="540"/>
        <w:jc w:val="both"/>
      </w:pPr>
      <w:bookmarkStart w:id="43" w:name="P306"/>
      <w:bookmarkEnd w:id="43"/>
      <w:r>
        <w:t xml:space="preserve">Информация, указанная в </w:t>
      </w:r>
      <w:hyperlink w:anchor="P290" w:history="1">
        <w:r>
          <w:rPr>
            <w:color w:val="0000FF"/>
          </w:rPr>
          <w:t>пункте 48</w:t>
        </w:r>
      </w:hyperlink>
      <w:r>
        <w:t xml:space="preserve"> настоящего документа, раскрывается в том числе путем опубликования ее на официальном сайте организации водоотведения в сети "Интернет" в обязательном порядке.</w:t>
      </w:r>
    </w:p>
    <w:p w14:paraId="1BB91A47" w14:textId="77777777" w:rsidR="00321B78" w:rsidRDefault="00321B78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289" w:history="1">
        <w:r>
          <w:rPr>
            <w:color w:val="0000FF"/>
          </w:rPr>
          <w:t>пункте 47</w:t>
        </w:r>
      </w:hyperlink>
      <w:r>
        <w:t xml:space="preserve"> настоящего документа, подлежит размещению в информационно-аналитической системе ежегодно, до 30 апреля текущего года.</w:t>
      </w:r>
    </w:p>
    <w:p w14:paraId="2731E3CC" w14:textId="77777777" w:rsidR="00321B78" w:rsidRDefault="00321B78">
      <w:pPr>
        <w:pStyle w:val="ConsPlusNormal"/>
        <w:spacing w:before="220"/>
        <w:ind w:firstLine="540"/>
        <w:jc w:val="both"/>
      </w:pPr>
      <w:r>
        <w:t xml:space="preserve">52. Информация, указанная в </w:t>
      </w:r>
      <w:hyperlink w:anchor="P228" w:history="1">
        <w:r>
          <w:rPr>
            <w:color w:val="0000FF"/>
          </w:rPr>
          <w:t>пунктах 42</w:t>
        </w:r>
      </w:hyperlink>
      <w:r>
        <w:t xml:space="preserve"> и </w:t>
      </w:r>
      <w:hyperlink w:anchor="P251" w:history="1">
        <w:r>
          <w:rPr>
            <w:color w:val="0000FF"/>
          </w:rPr>
          <w:t>43</w:t>
        </w:r>
      </w:hyperlink>
      <w:r>
        <w:t xml:space="preserve"> настоящего документа, раскрывается организацией водоотведения ежегодно, не позднее 30 апреля года, следующего за отчетным годом.</w:t>
      </w:r>
    </w:p>
    <w:p w14:paraId="3FFCBFF5" w14:textId="77777777" w:rsidR="00321B78" w:rsidRDefault="00321B78">
      <w:pPr>
        <w:pStyle w:val="ConsPlusNormal"/>
        <w:spacing w:before="220"/>
        <w:ind w:firstLine="540"/>
        <w:jc w:val="both"/>
      </w:pPr>
      <w:r>
        <w:t xml:space="preserve">53. Информация, указанная в </w:t>
      </w:r>
      <w:hyperlink w:anchor="P228" w:history="1">
        <w:r>
          <w:rPr>
            <w:color w:val="0000FF"/>
          </w:rPr>
          <w:t>пункте 42</w:t>
        </w:r>
      </w:hyperlink>
      <w:r>
        <w:t xml:space="preserve"> настоящего документа, должна соответствовать годовой бухгалтерской (финансовой) отчетности за отчетный год.</w:t>
      </w:r>
    </w:p>
    <w:p w14:paraId="5E5CF258" w14:textId="77777777" w:rsidR="00321B78" w:rsidRDefault="00321B78">
      <w:pPr>
        <w:pStyle w:val="ConsPlusNormal"/>
        <w:spacing w:before="220"/>
        <w:ind w:firstLine="540"/>
        <w:jc w:val="both"/>
      </w:pPr>
      <w:r>
        <w:t xml:space="preserve">54. Информация, указанная в </w:t>
      </w:r>
      <w:hyperlink w:anchor="P275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279" w:history="1">
        <w:r>
          <w:rPr>
            <w:color w:val="0000FF"/>
          </w:rPr>
          <w:t>"д"</w:t>
        </w:r>
      </w:hyperlink>
      <w:r>
        <w:t xml:space="preserve"> (за исключением информации о фактических данных) и </w:t>
      </w:r>
      <w:hyperlink w:anchor="P282" w:history="1">
        <w:r>
          <w:rPr>
            <w:color w:val="0000FF"/>
          </w:rPr>
          <w:t>подпункте "з" пункта 44</w:t>
        </w:r>
      </w:hyperlink>
      <w:r>
        <w:t xml:space="preserve"> настоящего документа, раскрывается организацией водоотведения не позднее 30 дней со дня утверждения инвестиционной программы организации водоотведения.</w:t>
      </w:r>
    </w:p>
    <w:p w14:paraId="2EC9F9BA" w14:textId="77777777" w:rsidR="00321B78" w:rsidRDefault="00321B78">
      <w:pPr>
        <w:pStyle w:val="ConsPlusNormal"/>
        <w:spacing w:before="220"/>
        <w:ind w:firstLine="540"/>
        <w:jc w:val="both"/>
      </w:pPr>
      <w:r>
        <w:t xml:space="preserve">55. Информация, указанная в </w:t>
      </w:r>
      <w:hyperlink w:anchor="P279" w:history="1">
        <w:r>
          <w:rPr>
            <w:color w:val="0000FF"/>
          </w:rPr>
          <w:t>подпункте "д"</w:t>
        </w:r>
      </w:hyperlink>
      <w:r>
        <w:t xml:space="preserve"> (в отношении фактических данных) и </w:t>
      </w:r>
      <w:hyperlink w:anchor="P280" w:history="1">
        <w:r>
          <w:rPr>
            <w:color w:val="0000FF"/>
          </w:rPr>
          <w:t>подпункте "е" пункта 44</w:t>
        </w:r>
      </w:hyperlink>
      <w:r>
        <w:t xml:space="preserve"> настоящего документа, раскрывается организацией водоотведения ежегодно, не позднее 30 апреля года, следующего за отчетным годом.</w:t>
      </w:r>
    </w:p>
    <w:p w14:paraId="157E33A8" w14:textId="77777777" w:rsidR="00321B78" w:rsidRDefault="00321B78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281" w:history="1">
        <w:r>
          <w:rPr>
            <w:color w:val="0000FF"/>
          </w:rPr>
          <w:t>подпункте "ж" пункта 44</w:t>
        </w:r>
      </w:hyperlink>
      <w:r>
        <w:t xml:space="preserve"> настоящего документа, раскрывается организацией водоотведения в течение 30 дней со дня принятия решения о корректировке </w:t>
      </w:r>
      <w:r>
        <w:lastRenderedPageBreak/>
        <w:t>инвестиционной программы организации водоотведения.</w:t>
      </w:r>
    </w:p>
    <w:p w14:paraId="25907AC4" w14:textId="77777777" w:rsidR="00321B78" w:rsidRDefault="00321B78">
      <w:pPr>
        <w:pStyle w:val="ConsPlusNormal"/>
        <w:spacing w:before="220"/>
        <w:ind w:firstLine="540"/>
        <w:jc w:val="both"/>
      </w:pPr>
      <w:r>
        <w:t xml:space="preserve">56. Информация, указанная в </w:t>
      </w:r>
      <w:hyperlink w:anchor="P283" w:history="1">
        <w:r>
          <w:rPr>
            <w:color w:val="0000FF"/>
          </w:rPr>
          <w:t>пункте 45</w:t>
        </w:r>
      </w:hyperlink>
      <w:r>
        <w:t xml:space="preserve"> настоящего документа, раскрывается организацией водоотведения ежеквартально, в течение 30 дней по истечении квартала, за который раскрывается информация.</w:t>
      </w:r>
    </w:p>
    <w:p w14:paraId="32C276AA" w14:textId="77777777" w:rsidR="00321B78" w:rsidRDefault="00321B78">
      <w:pPr>
        <w:pStyle w:val="ConsPlusNormal"/>
        <w:spacing w:before="220"/>
        <w:ind w:firstLine="540"/>
        <w:jc w:val="both"/>
      </w:pPr>
      <w:bookmarkStart w:id="44" w:name="P314"/>
      <w:bookmarkEnd w:id="44"/>
      <w:r>
        <w:t xml:space="preserve">57. Информация, указанная в </w:t>
      </w:r>
      <w:hyperlink w:anchor="P295" w:history="1">
        <w:r>
          <w:rPr>
            <w:color w:val="0000FF"/>
          </w:rPr>
          <w:t>пунктах 49</w:t>
        </w:r>
      </w:hyperlink>
      <w:r>
        <w:t xml:space="preserve"> и </w:t>
      </w:r>
      <w:hyperlink w:anchor="P296" w:history="1">
        <w:r>
          <w:rPr>
            <w:color w:val="0000FF"/>
          </w:rPr>
          <w:t>50</w:t>
        </w:r>
      </w:hyperlink>
      <w:r>
        <w:t xml:space="preserve"> настоящего документа, раскрывается организацией водоотведения в течение 30 дней со дня представления ею заявления об установлении тарифов в сфере водоотведения в исполнительный орган субъекта Российской Федерации в области государственного регулирования тарифов (орган местного самоуправления в случае, если законом субъекта Российской Федерации органам местного самоуправления переданы полномочия по установлению тарифов в сфере водоснабжения и водоотведения).</w:t>
      </w:r>
    </w:p>
    <w:p w14:paraId="694F19D8" w14:textId="77777777" w:rsidR="00321B78" w:rsidRDefault="00321B78">
      <w:pPr>
        <w:pStyle w:val="ConsPlusNormal"/>
        <w:spacing w:before="220"/>
        <w:ind w:firstLine="540"/>
        <w:jc w:val="both"/>
      </w:pPr>
      <w:r>
        <w:t xml:space="preserve">В случае представления организацией водоотведения по своей инициативе в исполнительный орган субъекта Российской Федерации в области государственного регулирования тарифов (орган местного самоуправления в случае, если законом субъекта Российской Федерации органам местного самоуправления переданы полномочия по установлению тарифов в сфере водоснабжения и водоотведения) дополнительных материалов к предложению организации водоотведения об установлении тарифов в сфере водоотведения указанная в </w:t>
      </w:r>
      <w:hyperlink w:anchor="P314" w:history="1">
        <w:r>
          <w:rPr>
            <w:color w:val="0000FF"/>
          </w:rPr>
          <w:t>абзаце первом</w:t>
        </w:r>
      </w:hyperlink>
      <w:r>
        <w:t xml:space="preserve"> настоящего пункта информация в части, содержащейся в таких дополнительных материалах, раскрывается организацией водоотведения в течение 7 дней со дня представления указанных дополнительных материалов.</w:t>
      </w:r>
    </w:p>
    <w:p w14:paraId="1A9F5541" w14:textId="77777777" w:rsidR="00321B78" w:rsidRDefault="00321B78">
      <w:pPr>
        <w:pStyle w:val="ConsPlusNormal"/>
        <w:spacing w:before="220"/>
        <w:ind w:firstLine="540"/>
        <w:jc w:val="both"/>
      </w:pPr>
      <w:r>
        <w:t xml:space="preserve">58. Вновь созданными организациями водоотведения информация, указанная в </w:t>
      </w:r>
      <w:hyperlink w:anchor="P209" w:history="1">
        <w:r>
          <w:rPr>
            <w:color w:val="0000FF"/>
          </w:rPr>
          <w:t>пункте 39</w:t>
        </w:r>
      </w:hyperlink>
      <w:r>
        <w:t xml:space="preserve"> настоящего документа, подлежит раскрытию в течение 30 дней со дня внесения записи о государственной регистрации организации водоотведения (индивидуального предпринимателя) в единый государственный реестр юридических лиц (единый государственный реестр индивидуальных предпринимателей).</w:t>
      </w:r>
    </w:p>
    <w:p w14:paraId="6D9653A9" w14:textId="77777777" w:rsidR="00321B78" w:rsidRDefault="00321B78">
      <w:pPr>
        <w:pStyle w:val="ConsPlusNormal"/>
        <w:jc w:val="center"/>
      </w:pPr>
    </w:p>
    <w:p w14:paraId="3B146B50" w14:textId="77777777" w:rsidR="00321B78" w:rsidRDefault="00321B78">
      <w:pPr>
        <w:pStyle w:val="ConsPlusTitle"/>
        <w:jc w:val="center"/>
        <w:outlineLvl w:val="1"/>
      </w:pPr>
      <w:bookmarkStart w:id="45" w:name="P318"/>
      <w:bookmarkEnd w:id="45"/>
      <w:r>
        <w:t>IV. Стандарты раскрытия информации регулируемыми</w:t>
      </w:r>
    </w:p>
    <w:p w14:paraId="1965ABB7" w14:textId="77777777" w:rsidR="00321B78" w:rsidRDefault="00321B78">
      <w:pPr>
        <w:pStyle w:val="ConsPlusTitle"/>
        <w:jc w:val="center"/>
      </w:pPr>
      <w:r>
        <w:t>организациями, осуществляющими горячее водоснабжение</w:t>
      </w:r>
    </w:p>
    <w:p w14:paraId="6C79422D" w14:textId="77777777" w:rsidR="00321B78" w:rsidRDefault="00321B78">
      <w:pPr>
        <w:pStyle w:val="ConsPlusNormal"/>
        <w:ind w:firstLine="540"/>
        <w:jc w:val="both"/>
      </w:pPr>
    </w:p>
    <w:p w14:paraId="02ECA91E" w14:textId="77777777" w:rsidR="00321B78" w:rsidRDefault="00321B78">
      <w:pPr>
        <w:pStyle w:val="ConsPlusNormal"/>
        <w:ind w:firstLine="540"/>
        <w:jc w:val="both"/>
      </w:pPr>
      <w:r>
        <w:t>59. Регулируемой организацией, осуществляющей горячее водоснабжение с использованием закрытых систем горячего водоснабжения (далее - организация горячего водоснабжения), подлежит раскрытию информация:</w:t>
      </w:r>
    </w:p>
    <w:p w14:paraId="4C20A59C" w14:textId="77777777" w:rsidR="00321B78" w:rsidRDefault="00321B78">
      <w:pPr>
        <w:pStyle w:val="ConsPlusNormal"/>
        <w:spacing w:before="220"/>
        <w:ind w:firstLine="540"/>
        <w:jc w:val="both"/>
      </w:pPr>
      <w:r>
        <w:t>а) об организации горячего водоснабжения (общая информация);</w:t>
      </w:r>
    </w:p>
    <w:p w14:paraId="1B7E36FB" w14:textId="77777777" w:rsidR="00321B78" w:rsidRDefault="00321B78">
      <w:pPr>
        <w:pStyle w:val="ConsPlusNormal"/>
        <w:spacing w:before="220"/>
        <w:ind w:firstLine="540"/>
        <w:jc w:val="both"/>
      </w:pPr>
      <w:r>
        <w:t>б) о тарифах в сфере горячего водоснабжения на товары (услуги) организации горячего водоснабжения, подлежащих регулированию;</w:t>
      </w:r>
    </w:p>
    <w:p w14:paraId="540FF57A" w14:textId="77777777" w:rsidR="00321B78" w:rsidRDefault="00321B78">
      <w:pPr>
        <w:pStyle w:val="ConsPlusNormal"/>
        <w:spacing w:before="220"/>
        <w:ind w:firstLine="540"/>
        <w:jc w:val="both"/>
      </w:pPr>
      <w:r>
        <w:t>в) об основных показателях финансово-хозяйственной деятельности организации горячего водоснабжения, включая структуру основных производственных затрат (в части регулируемых видов деятельности в сфере горячего водоснабжения);</w:t>
      </w:r>
    </w:p>
    <w:p w14:paraId="03492F4D" w14:textId="77777777" w:rsidR="00321B78" w:rsidRDefault="00321B78">
      <w:pPr>
        <w:pStyle w:val="ConsPlusNormal"/>
        <w:spacing w:before="220"/>
        <w:ind w:firstLine="540"/>
        <w:jc w:val="both"/>
      </w:pPr>
      <w:r>
        <w:t>г) об основных потребительских характеристиках товаров (услуг), тарифы на которые подлежат регулированию, и их соответствии установленным требованиям;</w:t>
      </w:r>
    </w:p>
    <w:p w14:paraId="29A8589E" w14:textId="77777777" w:rsidR="00321B78" w:rsidRDefault="00321B78">
      <w:pPr>
        <w:pStyle w:val="ConsPlusNormal"/>
        <w:spacing w:before="220"/>
        <w:ind w:firstLine="540"/>
        <w:jc w:val="both"/>
      </w:pPr>
      <w:r>
        <w:t>д) об инвестиционных программах организации горячего водоснабжения и отчетах об их исполнении;</w:t>
      </w:r>
    </w:p>
    <w:p w14:paraId="3A5C6F5B" w14:textId="77777777" w:rsidR="00321B78" w:rsidRDefault="00321B78">
      <w:pPr>
        <w:pStyle w:val="ConsPlusNormal"/>
        <w:spacing w:before="220"/>
        <w:ind w:firstLine="540"/>
        <w:jc w:val="both"/>
      </w:pPr>
      <w:r>
        <w:t>е) о наличии (об отсутствии) технической возможности подключения (технологического присоединения) к централизованной системе горячего водоснабжения, а также о принятии и рассмотрении заявлений о заключении договоров о подключении (технологическом присоединении) к централизованной системе горячего водоснабжения;</w:t>
      </w:r>
    </w:p>
    <w:p w14:paraId="0728CB41" w14:textId="77777777" w:rsidR="00321B78" w:rsidRDefault="00321B78">
      <w:pPr>
        <w:pStyle w:val="ConsPlusNormal"/>
        <w:spacing w:before="220"/>
        <w:ind w:firstLine="540"/>
        <w:jc w:val="both"/>
      </w:pPr>
      <w:r>
        <w:lastRenderedPageBreak/>
        <w:t>ж) об условиях, на которых осуществляется поставка товаров (оказание услуг), тарифы на которые подлежат регулированию, и (или) условиях договоров о подключении (технологическом присоединении) к централизованной системе горячего водоснабжения;</w:t>
      </w:r>
    </w:p>
    <w:p w14:paraId="430A443F" w14:textId="77777777" w:rsidR="00321B78" w:rsidRDefault="00321B78">
      <w:pPr>
        <w:pStyle w:val="ConsPlusNormal"/>
        <w:spacing w:before="220"/>
        <w:ind w:firstLine="540"/>
        <w:jc w:val="both"/>
      </w:pPr>
      <w:r>
        <w:t>з) о порядке выполнения технологических, технических и других мероприятий, связанных с подключением (технологическим подключением) к централизованной системе горячего водоснабжения;</w:t>
      </w:r>
    </w:p>
    <w:p w14:paraId="7BE8F13C" w14:textId="77777777" w:rsidR="00321B78" w:rsidRDefault="00321B78">
      <w:pPr>
        <w:pStyle w:val="ConsPlusNormal"/>
        <w:spacing w:before="220"/>
        <w:ind w:firstLine="540"/>
        <w:jc w:val="both"/>
      </w:pPr>
      <w:r>
        <w:t>и) о способах приобретения, стоимости и об объемах товаров (работ, услуг), необходимых организации горячего водоснабжения для производства товаров (оказания услуг) в сфере горячего водоснабжения, тарифы на которые подлежат регулированию;</w:t>
      </w:r>
    </w:p>
    <w:p w14:paraId="327B8E86" w14:textId="77777777" w:rsidR="00321B78" w:rsidRDefault="00321B78">
      <w:pPr>
        <w:pStyle w:val="ConsPlusNormal"/>
        <w:spacing w:before="220"/>
        <w:ind w:firstLine="540"/>
        <w:jc w:val="both"/>
      </w:pPr>
      <w:r>
        <w:t>к) о предложении организации горячего водоснабжения об установлении тарифов в сфере горячего водоснабжения на очередной период регулирования.</w:t>
      </w:r>
    </w:p>
    <w:p w14:paraId="49176ABE" w14:textId="77777777" w:rsidR="00321B78" w:rsidRDefault="00321B78">
      <w:pPr>
        <w:pStyle w:val="ConsPlusNormal"/>
        <w:spacing w:before="220"/>
        <w:ind w:firstLine="540"/>
        <w:jc w:val="both"/>
      </w:pPr>
      <w:bookmarkStart w:id="46" w:name="P332"/>
      <w:bookmarkEnd w:id="46"/>
      <w:r>
        <w:t>60. Информация об организации горячего водоснабжения (общая информация) содержит следующие сведения:</w:t>
      </w:r>
    </w:p>
    <w:p w14:paraId="2266E07A" w14:textId="77777777" w:rsidR="00321B78" w:rsidRDefault="00321B78">
      <w:pPr>
        <w:pStyle w:val="ConsPlusNormal"/>
        <w:spacing w:before="220"/>
        <w:ind w:firstLine="540"/>
        <w:jc w:val="both"/>
      </w:pPr>
      <w:r>
        <w:t>а) наименование юридического лица согласно уставу организации горячего водоснабжения, фамилия, имя и отчество (при наличии) руководителя организации горячего водоснабжения (индивидуального предпринимателя);</w:t>
      </w:r>
    </w:p>
    <w:p w14:paraId="5FBE7FE9" w14:textId="77777777" w:rsidR="00321B78" w:rsidRDefault="00321B78">
      <w:pPr>
        <w:pStyle w:val="ConsPlusNormal"/>
        <w:spacing w:before="220"/>
        <w:ind w:firstLine="540"/>
        <w:jc w:val="both"/>
      </w:pPr>
      <w:r>
        <w:t>б) основной государственный регистрационный номер (основной государственный регистрационный номер индивидуального предпринимателя), дата его присвоения и наименование органа, принявшего решение о государственной регистрации организации горячего водоснабжения в качестве юридического лица (о государственной регистрации физического лица в качестве индивидуального предпринимателя);</w:t>
      </w:r>
    </w:p>
    <w:p w14:paraId="2A3DF473" w14:textId="77777777" w:rsidR="00321B78" w:rsidRDefault="00321B78">
      <w:pPr>
        <w:pStyle w:val="ConsPlusNormal"/>
        <w:spacing w:before="220"/>
        <w:ind w:firstLine="540"/>
        <w:jc w:val="both"/>
      </w:pPr>
      <w:r>
        <w:t>в) почтовый адрес, адрес места нахождения органов управления организации горячего водоснабжения, контактные телефоны, а также адрес официального сайта в сети "Интернет" и адрес электронной почты (при наличии);</w:t>
      </w:r>
    </w:p>
    <w:p w14:paraId="25D79B59" w14:textId="77777777" w:rsidR="00321B78" w:rsidRDefault="00321B78">
      <w:pPr>
        <w:pStyle w:val="ConsPlusNormal"/>
        <w:spacing w:before="220"/>
        <w:ind w:firstLine="540"/>
        <w:jc w:val="both"/>
      </w:pPr>
      <w:r>
        <w:t>г) режим работы организации горячего водоснабжения (абонентских отделов, сбытовых подразделений), в том числе часы работы диспетчерских служб;</w:t>
      </w:r>
    </w:p>
    <w:p w14:paraId="5B6F6851" w14:textId="77777777" w:rsidR="00321B78" w:rsidRDefault="00321B78">
      <w:pPr>
        <w:pStyle w:val="ConsPlusNormal"/>
        <w:spacing w:before="220"/>
        <w:ind w:firstLine="540"/>
        <w:jc w:val="both"/>
      </w:pPr>
      <w:r>
        <w:t>д) регулируемый вид деятельности в сфере горячего водоснабжения;</w:t>
      </w:r>
    </w:p>
    <w:p w14:paraId="5C01D419" w14:textId="77777777" w:rsidR="00321B78" w:rsidRDefault="00321B78">
      <w:pPr>
        <w:pStyle w:val="ConsPlusNormal"/>
        <w:spacing w:before="220"/>
        <w:ind w:firstLine="540"/>
        <w:jc w:val="both"/>
      </w:pPr>
      <w:r>
        <w:t>е) протяженность сетей горячего водоснабжения (в однотрубном исчислении) (километров);</w:t>
      </w:r>
    </w:p>
    <w:p w14:paraId="4D32B9C5" w14:textId="77777777" w:rsidR="00321B78" w:rsidRDefault="00321B78">
      <w:pPr>
        <w:pStyle w:val="ConsPlusNormal"/>
        <w:spacing w:before="220"/>
        <w:ind w:firstLine="540"/>
        <w:jc w:val="both"/>
      </w:pPr>
      <w:r>
        <w:t>ж) количество центральных тепловых пунктов (штук);</w:t>
      </w:r>
    </w:p>
    <w:p w14:paraId="2E0D899E" w14:textId="77777777" w:rsidR="00321B78" w:rsidRDefault="00321B78">
      <w:pPr>
        <w:pStyle w:val="ConsPlusNormal"/>
        <w:spacing w:before="220"/>
        <w:ind w:firstLine="540"/>
        <w:jc w:val="both"/>
      </w:pPr>
      <w:r>
        <w:t>з) наличие или отсутствие инвестиционной программы организации горячего водоснабжения.</w:t>
      </w:r>
    </w:p>
    <w:p w14:paraId="58653E13" w14:textId="77777777" w:rsidR="00321B78" w:rsidRDefault="00321B78">
      <w:pPr>
        <w:pStyle w:val="ConsPlusNormal"/>
        <w:spacing w:before="220"/>
        <w:ind w:firstLine="540"/>
        <w:jc w:val="both"/>
      </w:pPr>
      <w:bookmarkStart w:id="47" w:name="P341"/>
      <w:bookmarkEnd w:id="47"/>
      <w:r>
        <w:t>61. Информация о тарифах в сфере горячего водоснабжения на товары (услуги) организации горячего водоснабжения, подлежащих регулированию, содержит сведения:</w:t>
      </w:r>
    </w:p>
    <w:p w14:paraId="3F0B4A46" w14:textId="77777777" w:rsidR="00321B78" w:rsidRDefault="00321B78">
      <w:pPr>
        <w:pStyle w:val="ConsPlusNormal"/>
        <w:spacing w:before="220"/>
        <w:ind w:firstLine="540"/>
        <w:jc w:val="both"/>
      </w:pPr>
      <w:r>
        <w:t>а) об установленных тарифах на горячую воду (горячее водоснабжение);</w:t>
      </w:r>
    </w:p>
    <w:p w14:paraId="2F2D446F" w14:textId="77777777" w:rsidR="00321B78" w:rsidRDefault="00321B78">
      <w:pPr>
        <w:pStyle w:val="ConsPlusNormal"/>
        <w:spacing w:before="220"/>
        <w:ind w:firstLine="540"/>
        <w:jc w:val="both"/>
      </w:pPr>
      <w:r>
        <w:t>б) об установленных тарифах на транспортировку горячей воды;</w:t>
      </w:r>
    </w:p>
    <w:p w14:paraId="76A72A77" w14:textId="77777777" w:rsidR="00321B78" w:rsidRDefault="00321B78">
      <w:pPr>
        <w:pStyle w:val="ConsPlusNormal"/>
        <w:spacing w:before="220"/>
        <w:ind w:firstLine="540"/>
        <w:jc w:val="both"/>
      </w:pPr>
      <w:r>
        <w:t>в) об установленных тарифах на подключение (технологическое присоединение) к централизованной системе горячего водоснабжения.</w:t>
      </w:r>
    </w:p>
    <w:p w14:paraId="061516C3" w14:textId="77777777" w:rsidR="00321B78" w:rsidRDefault="00321B78">
      <w:pPr>
        <w:pStyle w:val="ConsPlusNormal"/>
        <w:spacing w:before="220"/>
        <w:ind w:firstLine="540"/>
        <w:jc w:val="both"/>
      </w:pPr>
      <w:r>
        <w:t xml:space="preserve">62. В отношении сведений, предусмотренных </w:t>
      </w:r>
      <w:hyperlink w:anchor="P341" w:history="1">
        <w:r>
          <w:rPr>
            <w:color w:val="0000FF"/>
          </w:rPr>
          <w:t>пунктом 61</w:t>
        </w:r>
      </w:hyperlink>
      <w:r>
        <w:t xml:space="preserve"> настоящего документа, указывается информация:</w:t>
      </w:r>
    </w:p>
    <w:p w14:paraId="7216F04F" w14:textId="77777777" w:rsidR="00321B78" w:rsidRDefault="00321B78">
      <w:pPr>
        <w:pStyle w:val="ConsPlusNormal"/>
        <w:spacing w:before="220"/>
        <w:ind w:firstLine="540"/>
        <w:jc w:val="both"/>
      </w:pPr>
      <w:r>
        <w:lastRenderedPageBreak/>
        <w:t>а) о наименовании органа регулирования тарифов, принявшего решение об установлении тарифа;</w:t>
      </w:r>
    </w:p>
    <w:p w14:paraId="750DECC0" w14:textId="77777777" w:rsidR="00321B78" w:rsidRDefault="00321B78">
      <w:pPr>
        <w:pStyle w:val="ConsPlusNormal"/>
        <w:spacing w:before="220"/>
        <w:ind w:firstLine="540"/>
        <w:jc w:val="both"/>
      </w:pPr>
      <w:r>
        <w:t>б) о реквизитах (дата и номер) решения об установлении тарифа;</w:t>
      </w:r>
    </w:p>
    <w:p w14:paraId="32406AE0" w14:textId="77777777" w:rsidR="00321B78" w:rsidRDefault="00321B78">
      <w:pPr>
        <w:pStyle w:val="ConsPlusNormal"/>
        <w:spacing w:before="220"/>
        <w:ind w:firstLine="540"/>
        <w:jc w:val="both"/>
      </w:pPr>
      <w:r>
        <w:t>в) о величине установленного тарифа;</w:t>
      </w:r>
    </w:p>
    <w:p w14:paraId="6C50E738" w14:textId="77777777" w:rsidR="00321B78" w:rsidRDefault="00321B78">
      <w:pPr>
        <w:pStyle w:val="ConsPlusNormal"/>
        <w:spacing w:before="220"/>
        <w:ind w:firstLine="540"/>
        <w:jc w:val="both"/>
      </w:pPr>
      <w:r>
        <w:t>г) о сроке действия тарифа;</w:t>
      </w:r>
    </w:p>
    <w:p w14:paraId="76C332FF" w14:textId="77777777" w:rsidR="00321B78" w:rsidRDefault="00321B78">
      <w:pPr>
        <w:pStyle w:val="ConsPlusNormal"/>
        <w:spacing w:before="220"/>
        <w:ind w:firstLine="540"/>
        <w:jc w:val="both"/>
      </w:pPr>
      <w:r>
        <w:t>д) об источнике официального опубликования решения об установлении тарифа.</w:t>
      </w:r>
    </w:p>
    <w:p w14:paraId="398850F4" w14:textId="77777777" w:rsidR="00321B78" w:rsidRDefault="00321B78">
      <w:pPr>
        <w:pStyle w:val="ConsPlusNormal"/>
        <w:spacing w:before="220"/>
        <w:ind w:firstLine="540"/>
        <w:jc w:val="both"/>
      </w:pPr>
      <w:bookmarkStart w:id="48" w:name="P351"/>
      <w:bookmarkEnd w:id="48"/>
      <w:r>
        <w:t>63. Информация об основных показателях финансово-хозяйственной деятельности организации горячего водоснабжения, включая структуру основных производственных затрат (в части регулируемых видов деятельности в сфере горячего водоснабжения), содержит сведения:</w:t>
      </w:r>
    </w:p>
    <w:p w14:paraId="3D968545" w14:textId="77777777" w:rsidR="00321B78" w:rsidRDefault="00321B78">
      <w:pPr>
        <w:pStyle w:val="ConsPlusNormal"/>
        <w:spacing w:before="220"/>
        <w:ind w:firstLine="540"/>
        <w:jc w:val="both"/>
      </w:pPr>
      <w:r>
        <w:t>а) о выручке от регулируемых видов деятельности в сфере горячего водоснабжения (тыс. рублей) с распределением по видам деятельности;</w:t>
      </w:r>
    </w:p>
    <w:p w14:paraId="52837FBB" w14:textId="77777777" w:rsidR="00321B78" w:rsidRDefault="00321B78">
      <w:pPr>
        <w:pStyle w:val="ConsPlusNormal"/>
        <w:spacing w:before="220"/>
        <w:ind w:firstLine="540"/>
        <w:jc w:val="both"/>
      </w:pPr>
      <w:r>
        <w:t>б) о себестоимости производимых товаров (оказываемых услуг) по регулируемым видам деятельности в сфере горячего водоснабжения (тыс. рублей), включая:</w:t>
      </w:r>
    </w:p>
    <w:p w14:paraId="19C816B5" w14:textId="77777777" w:rsidR="00321B78" w:rsidRDefault="00321B78">
      <w:pPr>
        <w:pStyle w:val="ConsPlusNormal"/>
        <w:spacing w:before="220"/>
        <w:ind w:firstLine="540"/>
        <w:jc w:val="both"/>
      </w:pPr>
      <w:r>
        <w:t>расходы на приобретаемую тепловую энергию (мощность), используемую для горячего водоснабжения;</w:t>
      </w:r>
    </w:p>
    <w:p w14:paraId="2C1BD534" w14:textId="77777777" w:rsidR="00321B78" w:rsidRDefault="00321B78">
      <w:pPr>
        <w:pStyle w:val="ConsPlusNormal"/>
        <w:spacing w:before="220"/>
        <w:ind w:firstLine="540"/>
        <w:jc w:val="both"/>
      </w:pPr>
      <w:r>
        <w:t>расходы на тепловую энергию, производимую с применением собственных источников и используемую для горячего водоснабжения;</w:t>
      </w:r>
    </w:p>
    <w:p w14:paraId="42CEEF40" w14:textId="77777777" w:rsidR="00321B78" w:rsidRDefault="00321B78">
      <w:pPr>
        <w:pStyle w:val="ConsPlusNormal"/>
        <w:spacing w:before="220"/>
        <w:ind w:firstLine="540"/>
        <w:jc w:val="both"/>
      </w:pPr>
      <w:r>
        <w:t>расходы на приобретаемую холодную воду, используемую для горячего водоснабжения;</w:t>
      </w:r>
    </w:p>
    <w:p w14:paraId="17BD4F68" w14:textId="77777777" w:rsidR="00321B78" w:rsidRDefault="00321B78">
      <w:pPr>
        <w:pStyle w:val="ConsPlusNormal"/>
        <w:spacing w:before="220"/>
        <w:ind w:firstLine="540"/>
        <w:jc w:val="both"/>
      </w:pPr>
      <w:r>
        <w:t>расходы на холодную воду, получаемую с применением собственных источников водозабора (скважин) и используемую для горячего водоснабжения;</w:t>
      </w:r>
    </w:p>
    <w:p w14:paraId="549C0480" w14:textId="77777777" w:rsidR="00321B78" w:rsidRDefault="00321B78">
      <w:pPr>
        <w:pStyle w:val="ConsPlusNormal"/>
        <w:spacing w:before="220"/>
        <w:ind w:firstLine="540"/>
        <w:jc w:val="both"/>
      </w:pPr>
      <w:r>
        <w:t>расходы на приобретаемую электрическую энергию (мощность), используемую в технологическом процессе (с указанием средневзвешенной стоимости 1 кВт·ч), и объем приобретения электрической энергии;</w:t>
      </w:r>
    </w:p>
    <w:p w14:paraId="0065736D" w14:textId="77777777" w:rsidR="00321B78" w:rsidRDefault="00321B78">
      <w:pPr>
        <w:pStyle w:val="ConsPlusNormal"/>
        <w:spacing w:before="220"/>
        <w:ind w:firstLine="540"/>
        <w:jc w:val="both"/>
      </w:pPr>
      <w:r>
        <w:t>расходы на оплату труда и страховые взносы на обязательное социальное страхование, выплачиваемые из фонда оплаты труда основного производственного персонала;</w:t>
      </w:r>
    </w:p>
    <w:p w14:paraId="4F09D6AB" w14:textId="77777777" w:rsidR="00321B78" w:rsidRDefault="00321B78">
      <w:pPr>
        <w:pStyle w:val="ConsPlusNormal"/>
        <w:spacing w:before="220"/>
        <w:ind w:firstLine="540"/>
        <w:jc w:val="both"/>
      </w:pPr>
      <w:r>
        <w:t>расходы на оплату труда и страховые взносы на обязательное социальное страхование, выплачиваемые из фонда оплаты труда административно-управленческого персонала;</w:t>
      </w:r>
    </w:p>
    <w:p w14:paraId="477D2F32" w14:textId="77777777" w:rsidR="00321B78" w:rsidRDefault="00321B78">
      <w:pPr>
        <w:pStyle w:val="ConsPlusNormal"/>
        <w:spacing w:before="220"/>
        <w:ind w:firstLine="540"/>
        <w:jc w:val="both"/>
      </w:pPr>
      <w:r>
        <w:t>расходы на амортизацию основных средств и нематериальных активов;</w:t>
      </w:r>
    </w:p>
    <w:p w14:paraId="2888678F" w14:textId="77777777" w:rsidR="00321B78" w:rsidRDefault="00321B78">
      <w:pPr>
        <w:pStyle w:val="ConsPlusNormal"/>
        <w:spacing w:before="220"/>
        <w:ind w:firstLine="540"/>
        <w:jc w:val="both"/>
      </w:pPr>
      <w:r>
        <w:t>расходы на аренду имущества, используемого для осуществления регулируемых видов деятельности в сфере горячего водоснабжения;</w:t>
      </w:r>
    </w:p>
    <w:p w14:paraId="13F99CFD" w14:textId="77777777" w:rsidR="00321B78" w:rsidRDefault="00321B78">
      <w:pPr>
        <w:pStyle w:val="ConsPlusNormal"/>
        <w:spacing w:before="220"/>
        <w:ind w:firstLine="540"/>
        <w:jc w:val="both"/>
      </w:pPr>
      <w:r>
        <w:t>общепроизводственные расходы, в том числе расходы на текущий и капитальный ремонт;</w:t>
      </w:r>
    </w:p>
    <w:p w14:paraId="6A0846B0" w14:textId="77777777" w:rsidR="00321B78" w:rsidRDefault="00321B78">
      <w:pPr>
        <w:pStyle w:val="ConsPlusNormal"/>
        <w:spacing w:before="220"/>
        <w:ind w:firstLine="540"/>
        <w:jc w:val="both"/>
      </w:pPr>
      <w:r>
        <w:t>общехозяйственные расходы, в том числе расходы на текущий и капитальный ремонт;</w:t>
      </w:r>
    </w:p>
    <w:p w14:paraId="5A8CB14B" w14:textId="77777777" w:rsidR="00321B78" w:rsidRDefault="00321B78">
      <w:pPr>
        <w:pStyle w:val="ConsPlusNormal"/>
        <w:spacing w:before="220"/>
        <w:ind w:firstLine="540"/>
        <w:jc w:val="both"/>
      </w:pPr>
      <w:r>
        <w:t>расходы на капитальный и текущий ремонт основных средств (в том числе информацию об объемах товаров и услуг, их стоимости и о способах приобретения у тех организаций, сумма оплаты услуг которых превышает 20 процентов суммы расходов по указанной статье расходов);</w:t>
      </w:r>
    </w:p>
    <w:p w14:paraId="627A5E8A" w14:textId="77777777" w:rsidR="00321B78" w:rsidRDefault="00321B78">
      <w:pPr>
        <w:pStyle w:val="ConsPlusNormal"/>
        <w:spacing w:before="220"/>
        <w:ind w:firstLine="540"/>
        <w:jc w:val="both"/>
      </w:pPr>
      <w:r>
        <w:t xml:space="preserve">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(в том </w:t>
      </w:r>
      <w:r>
        <w:lastRenderedPageBreak/>
        <w:t>числе информацию об объемах товаров и услуг, их стоимости и о способах приобретения у тех организаций, сумма оплаты услуг которых превышает 20 процентов суммы расходов по указанной статье расходов);</w:t>
      </w:r>
    </w:p>
    <w:p w14:paraId="0B89BB3D" w14:textId="77777777" w:rsidR="00321B78" w:rsidRDefault="00321B78">
      <w:pPr>
        <w:pStyle w:val="ConsPlusNormal"/>
        <w:spacing w:before="220"/>
        <w:ind w:firstLine="540"/>
        <w:jc w:val="both"/>
      </w:pPr>
      <w:r>
        <w:t xml:space="preserve">прочие расходы, которые отнесены на регулируемые виды деятельности в сфере горячего водоснабжения, в соответствии с </w:t>
      </w:r>
      <w:hyperlink r:id="rId14" w:history="1">
        <w:r>
          <w:rPr>
            <w:color w:val="0000FF"/>
          </w:rPr>
          <w:t>Основами</w:t>
        </w:r>
      </w:hyperlink>
      <w:r>
        <w:t xml:space="preserve"> ценообразования в сфере водоснабжения и водоотведения;</w:t>
      </w:r>
    </w:p>
    <w:p w14:paraId="3DE0C43D" w14:textId="77777777" w:rsidR="00321B78" w:rsidRDefault="00321B78">
      <w:pPr>
        <w:pStyle w:val="ConsPlusNormal"/>
        <w:spacing w:before="220"/>
        <w:ind w:firstLine="540"/>
        <w:jc w:val="both"/>
      </w:pPr>
      <w:r>
        <w:t>в) о чистой прибыли, полученной от регулируемого вида деятельности в сфере горячего водоснабжения, с указанием размера ее расходования на финансирование мероприятий, предусмотренных инвестиционной программой организации горячего водоснабжения (тыс. рублей);</w:t>
      </w:r>
    </w:p>
    <w:p w14:paraId="72D53106" w14:textId="77777777" w:rsidR="00321B78" w:rsidRDefault="00321B78">
      <w:pPr>
        <w:pStyle w:val="ConsPlusNormal"/>
        <w:spacing w:before="220"/>
        <w:ind w:firstLine="540"/>
        <w:jc w:val="both"/>
      </w:pPr>
      <w:r>
        <w:t>г) об изменении стоимости основных фондов (в том числе за счет ввода в эксплуатацию (вывода из эксплуатации), их переоценки (тыс. рублей);</w:t>
      </w:r>
    </w:p>
    <w:p w14:paraId="77C69D5A" w14:textId="77777777" w:rsidR="00321B78" w:rsidRDefault="00321B78">
      <w:pPr>
        <w:pStyle w:val="ConsPlusNormal"/>
        <w:spacing w:before="220"/>
        <w:ind w:firstLine="540"/>
        <w:jc w:val="both"/>
      </w:pPr>
      <w:r>
        <w:t>д) о валовой прибыли (об убытках) от продажи товаров и услуг по регулируемым видам деятельности в сфере горячего водоснабжения (тыс. рублей);</w:t>
      </w:r>
    </w:p>
    <w:p w14:paraId="198F6E5F" w14:textId="77777777" w:rsidR="00321B78" w:rsidRDefault="00321B78">
      <w:pPr>
        <w:pStyle w:val="ConsPlusNormal"/>
        <w:spacing w:before="220"/>
        <w:ind w:firstLine="540"/>
        <w:jc w:val="both"/>
      </w:pPr>
      <w:r>
        <w:t>е) о годовой бухгалтерской (финансовой) отчетности, включая бухгалтерский баланс и приложения к нему (раскрывается организацией горячего водоснабжения, выручка от регулируемых видов деятельности в сфере водоснабжения и (или) водоотведения которой превышает 80 процентов совокупной выручки за отчетный год);</w:t>
      </w:r>
    </w:p>
    <w:p w14:paraId="2E8A02E9" w14:textId="77777777" w:rsidR="00321B78" w:rsidRDefault="00321B78">
      <w:pPr>
        <w:pStyle w:val="ConsPlusNormal"/>
        <w:spacing w:before="220"/>
        <w:ind w:firstLine="540"/>
        <w:jc w:val="both"/>
      </w:pPr>
      <w:r>
        <w:t>ж) об объеме приобретаемой холодной воды, используемой для горячего водоснабжения (тыс. куб. метров);</w:t>
      </w:r>
    </w:p>
    <w:p w14:paraId="7F9E7AA9" w14:textId="77777777" w:rsidR="00321B78" w:rsidRDefault="00321B78">
      <w:pPr>
        <w:pStyle w:val="ConsPlusNormal"/>
        <w:spacing w:before="220"/>
        <w:ind w:firstLine="540"/>
        <w:jc w:val="both"/>
      </w:pPr>
      <w:r>
        <w:t>з) об объеме холодной воды, получаемой с применением собственных источников водозабора (скважин) и используемой для горячего водоснабжения;</w:t>
      </w:r>
    </w:p>
    <w:p w14:paraId="7DD49350" w14:textId="77777777" w:rsidR="00321B78" w:rsidRDefault="00321B78">
      <w:pPr>
        <w:pStyle w:val="ConsPlusNormal"/>
        <w:spacing w:before="220"/>
        <w:ind w:firstLine="540"/>
        <w:jc w:val="both"/>
      </w:pPr>
      <w:r>
        <w:t>и) об объеме приобретаемой тепловой энергии (мощности), используемой для горячего водоснабжения (тыс. Гкал (Гкал/ч);</w:t>
      </w:r>
    </w:p>
    <w:p w14:paraId="5F244FE2" w14:textId="77777777" w:rsidR="00321B78" w:rsidRDefault="00321B78">
      <w:pPr>
        <w:pStyle w:val="ConsPlusNormal"/>
        <w:spacing w:before="220"/>
        <w:ind w:firstLine="540"/>
        <w:jc w:val="both"/>
      </w:pPr>
      <w:r>
        <w:t>к) об объеме тепловой энергии, производимой с применением собственных источников и используемой для горячего водоснабжения (тыс. Гкал);</w:t>
      </w:r>
    </w:p>
    <w:p w14:paraId="0F1979A1" w14:textId="77777777" w:rsidR="00321B78" w:rsidRDefault="00321B78">
      <w:pPr>
        <w:pStyle w:val="ConsPlusNormal"/>
        <w:spacing w:before="220"/>
        <w:ind w:firstLine="540"/>
        <w:jc w:val="both"/>
      </w:pPr>
      <w:r>
        <w:t>л) о потерях горячей воды в сетях (процентов);</w:t>
      </w:r>
    </w:p>
    <w:p w14:paraId="5F5BD7E0" w14:textId="77777777" w:rsidR="00321B78" w:rsidRDefault="00321B78">
      <w:pPr>
        <w:pStyle w:val="ConsPlusNormal"/>
        <w:spacing w:before="220"/>
        <w:ind w:firstLine="540"/>
        <w:jc w:val="both"/>
      </w:pPr>
      <w:r>
        <w:t>м) о среднесписочной численности основного производственного персонала (человек);</w:t>
      </w:r>
    </w:p>
    <w:p w14:paraId="617583AA" w14:textId="77777777" w:rsidR="00321B78" w:rsidRDefault="00321B78">
      <w:pPr>
        <w:pStyle w:val="ConsPlusNormal"/>
        <w:spacing w:before="220"/>
        <w:ind w:firstLine="540"/>
        <w:jc w:val="both"/>
      </w:pPr>
      <w:r>
        <w:t>н) об удельном расходе электрической энергии на подачу воды в сеть (тыс. кВт·ч на тыс. куб. метров).</w:t>
      </w:r>
    </w:p>
    <w:p w14:paraId="7449020C" w14:textId="77777777" w:rsidR="00321B78" w:rsidRDefault="00321B78">
      <w:pPr>
        <w:pStyle w:val="ConsPlusNormal"/>
        <w:spacing w:before="220"/>
        <w:ind w:firstLine="540"/>
        <w:jc w:val="both"/>
      </w:pPr>
      <w:bookmarkStart w:id="49" w:name="P379"/>
      <w:bookmarkEnd w:id="49"/>
      <w:r>
        <w:t>64. Информация об основных потребительских характеристиках товаров (услуг), тарифы на которые подлежат регулированию, и их соответствии установленным требованиям содержит сведения:</w:t>
      </w:r>
    </w:p>
    <w:p w14:paraId="2FE078C7" w14:textId="77777777" w:rsidR="00321B78" w:rsidRDefault="00321B78">
      <w:pPr>
        <w:pStyle w:val="ConsPlusNormal"/>
        <w:spacing w:before="220"/>
        <w:ind w:firstLine="540"/>
        <w:jc w:val="both"/>
      </w:pPr>
      <w:r>
        <w:t>а) о количестве аварий на системах горячего водоснабжения (единиц на километр);</w:t>
      </w:r>
    </w:p>
    <w:p w14:paraId="51862BDB" w14:textId="77777777" w:rsidR="00321B78" w:rsidRDefault="00321B78">
      <w:pPr>
        <w:pStyle w:val="ConsPlusNormal"/>
        <w:spacing w:before="220"/>
        <w:ind w:firstLine="540"/>
        <w:jc w:val="both"/>
      </w:pPr>
      <w:r>
        <w:t>б) о количестве часов (суммарно за календарный год), превышающих установленную продолжительность временного прекращения или ограничения горячего водоснабжения, и доле потребителей (процентов), в отношении которых было осуществлено временное прекращение или ограничение горячего водоснабжения;</w:t>
      </w:r>
    </w:p>
    <w:p w14:paraId="234D47ED" w14:textId="77777777" w:rsidR="00321B78" w:rsidRDefault="00321B78">
      <w:pPr>
        <w:pStyle w:val="ConsPlusNormal"/>
        <w:spacing w:before="220"/>
        <w:ind w:firstLine="540"/>
        <w:jc w:val="both"/>
      </w:pPr>
      <w:r>
        <w:t>в) о количестве часов (суммарно за календарный год) отклонения показателей температуры подачи горячей воды от нормативных значений в точке разбора;</w:t>
      </w:r>
    </w:p>
    <w:p w14:paraId="66CD20FE" w14:textId="77777777" w:rsidR="00321B78" w:rsidRDefault="00321B78">
      <w:pPr>
        <w:pStyle w:val="ConsPlusNormal"/>
        <w:spacing w:before="220"/>
        <w:ind w:firstLine="540"/>
        <w:jc w:val="both"/>
      </w:pPr>
      <w:r>
        <w:lastRenderedPageBreak/>
        <w:t>г) о доле исполненных в срок договоров о подключении (технологическом присоединении) к централизованной системе горячего водоснабжения (процентов общего количества заключенных договоров о подключении (технологическом присоединении) к централизованной системе горячего водоснабжения);</w:t>
      </w:r>
    </w:p>
    <w:p w14:paraId="66779E91" w14:textId="77777777" w:rsidR="00321B78" w:rsidRDefault="00321B78">
      <w:pPr>
        <w:pStyle w:val="ConsPlusNormal"/>
        <w:spacing w:before="220"/>
        <w:ind w:firstLine="540"/>
        <w:jc w:val="both"/>
      </w:pPr>
      <w:r>
        <w:t>д) о средней продолжительности рассмотрения заявлений о заключении договоров о подключении (технологическом присоединении) к централизованной системе горячего водоснабжения (дней);</w:t>
      </w:r>
    </w:p>
    <w:p w14:paraId="160B08E7" w14:textId="77777777" w:rsidR="00321B78" w:rsidRDefault="00321B78">
      <w:pPr>
        <w:pStyle w:val="ConsPlusNormal"/>
        <w:spacing w:before="220"/>
        <w:ind w:firstLine="540"/>
        <w:jc w:val="both"/>
      </w:pPr>
      <w:r>
        <w:t>е) о результатах технического обследования централизованных систем горячего водоснабжения, в том числе о фактических значениях показателей технико-экономического состояния централизованных систем горячего водоснабжения, включая значения показателей физического износа и энергетической эффективности объектов централизованных систем горячего водоснабжения.</w:t>
      </w:r>
    </w:p>
    <w:p w14:paraId="406152CB" w14:textId="77777777" w:rsidR="00321B78" w:rsidRDefault="00321B78">
      <w:pPr>
        <w:pStyle w:val="ConsPlusNormal"/>
        <w:spacing w:before="220"/>
        <w:ind w:firstLine="540"/>
        <w:jc w:val="both"/>
      </w:pPr>
      <w:r>
        <w:t>65. Информация об инвестиционных программах организации горячего водоснабжения и отчетах об их исполнении содержит сведения:</w:t>
      </w:r>
    </w:p>
    <w:p w14:paraId="70B21D85" w14:textId="77777777" w:rsidR="00321B78" w:rsidRDefault="00321B78">
      <w:pPr>
        <w:pStyle w:val="ConsPlusNormal"/>
        <w:spacing w:before="220"/>
        <w:ind w:firstLine="540"/>
        <w:jc w:val="both"/>
      </w:pPr>
      <w:bookmarkStart w:id="50" w:name="P387"/>
      <w:bookmarkEnd w:id="50"/>
      <w:r>
        <w:t>а) о дате утверждения и цели инвестиционной программы;</w:t>
      </w:r>
    </w:p>
    <w:p w14:paraId="7C23671B" w14:textId="77777777" w:rsidR="00321B78" w:rsidRDefault="00321B78">
      <w:pPr>
        <w:pStyle w:val="ConsPlusNormal"/>
        <w:spacing w:before="220"/>
        <w:ind w:firstLine="540"/>
        <w:jc w:val="both"/>
      </w:pPr>
      <w:r>
        <w:t>б) о наименовании исполнительного органа субъекта Российской Федерации, утвердившего инвестиционную программу (органа местного самоуправления в случае, если законом субъекта Российской Федерации переданы полномочия по утверждению инвестиционной программы), о наименовании органа местного самоуправления, согласовавшего инвестиционную программу;</w:t>
      </w:r>
    </w:p>
    <w:p w14:paraId="7537774F" w14:textId="77777777" w:rsidR="00321B78" w:rsidRDefault="00321B78">
      <w:pPr>
        <w:pStyle w:val="ConsPlusNormal"/>
        <w:spacing w:before="220"/>
        <w:ind w:firstLine="540"/>
        <w:jc w:val="both"/>
      </w:pPr>
      <w:r>
        <w:t>в) о периоде реализации инвестиционной программы;</w:t>
      </w:r>
    </w:p>
    <w:p w14:paraId="6BE8FF51" w14:textId="77777777" w:rsidR="00321B78" w:rsidRDefault="00321B78">
      <w:pPr>
        <w:pStyle w:val="ConsPlusNormal"/>
        <w:spacing w:before="220"/>
        <w:ind w:firstLine="540"/>
        <w:jc w:val="both"/>
      </w:pPr>
      <w:r>
        <w:t>г) о мероприятиях и (или) группах мероприятий в соответствии с инвестиционной программой, плановых размерах и источниках финансирования, предусмотренных в инвестиционной программе в целях реализации указанных мероприятий и (или) групп мероприятий, в том числе с указанием плановых сроков реализации мероприятия и (или) группы мероприятий с распределением по годам;</w:t>
      </w:r>
    </w:p>
    <w:p w14:paraId="6497BCBC" w14:textId="77777777" w:rsidR="00321B78" w:rsidRDefault="00321B78">
      <w:pPr>
        <w:pStyle w:val="ConsPlusNormal"/>
        <w:spacing w:before="220"/>
        <w:ind w:firstLine="540"/>
        <w:jc w:val="both"/>
      </w:pPr>
      <w:bookmarkStart w:id="51" w:name="P391"/>
      <w:bookmarkEnd w:id="51"/>
      <w:r>
        <w:t>д) о плановых и фактических значениях показателей надежности, качества и энергетической эффективности объектов централизованных систем горячего водоснабжения в течение срока реализации инвестиционной программы с распределением по мероприятиям и (или) группам мероприятий;</w:t>
      </w:r>
    </w:p>
    <w:p w14:paraId="2C30714F" w14:textId="77777777" w:rsidR="00321B78" w:rsidRDefault="00321B78">
      <w:pPr>
        <w:pStyle w:val="ConsPlusNormal"/>
        <w:spacing w:before="220"/>
        <w:ind w:firstLine="540"/>
        <w:jc w:val="both"/>
      </w:pPr>
      <w:bookmarkStart w:id="52" w:name="P392"/>
      <w:bookmarkEnd w:id="52"/>
      <w:r>
        <w:t>е) о фактическом использовании за отчетный год предусмотренных инвестиционной программой финансовых средств, в том числе с указанием источников финансирования, срока реализации мероприятий (и (или) групп мероприятий), фактического срока ввода объекта в эксплуатацию и (или) реализации мероприятия (и (или) группы мероприятий) с распределением по годам;</w:t>
      </w:r>
    </w:p>
    <w:p w14:paraId="5977A496" w14:textId="77777777" w:rsidR="00321B78" w:rsidRDefault="00321B78">
      <w:pPr>
        <w:pStyle w:val="ConsPlusNormal"/>
        <w:spacing w:before="220"/>
        <w:ind w:firstLine="540"/>
        <w:jc w:val="both"/>
      </w:pPr>
      <w:bookmarkStart w:id="53" w:name="P393"/>
      <w:bookmarkEnd w:id="53"/>
      <w:r>
        <w:t>ж) о корректировке инвестиционной программы;</w:t>
      </w:r>
    </w:p>
    <w:p w14:paraId="5DF1F3DE" w14:textId="77777777" w:rsidR="00321B78" w:rsidRDefault="00321B78">
      <w:pPr>
        <w:pStyle w:val="ConsPlusNormal"/>
        <w:spacing w:before="220"/>
        <w:ind w:firstLine="540"/>
        <w:jc w:val="both"/>
      </w:pPr>
      <w:bookmarkStart w:id="54" w:name="P394"/>
      <w:bookmarkEnd w:id="54"/>
      <w:r>
        <w:t>з) о наличии в инвестиционной программе мероприятий, включенных в концессионное соглашение с указанием реквизитов такого концессионного соглашения.</w:t>
      </w:r>
    </w:p>
    <w:p w14:paraId="262582A3" w14:textId="77777777" w:rsidR="00321B78" w:rsidRDefault="00321B78">
      <w:pPr>
        <w:pStyle w:val="ConsPlusNormal"/>
        <w:spacing w:before="220"/>
        <w:ind w:firstLine="540"/>
        <w:jc w:val="both"/>
      </w:pPr>
      <w:bookmarkStart w:id="55" w:name="P395"/>
      <w:bookmarkEnd w:id="55"/>
      <w:r>
        <w:t>66. Информация о наличии (об отсутствии) технической возможности подключения (технологического присоединения) к централизованной системе водоотведения, а также о принятии и рассмотрении заявлений о заключении договоров о подключении (технологическом присоединении) к централизованной системе горячего водоснабжения содержит сведения:</w:t>
      </w:r>
    </w:p>
    <w:p w14:paraId="08116BC7" w14:textId="77777777" w:rsidR="00321B78" w:rsidRDefault="00321B78">
      <w:pPr>
        <w:pStyle w:val="ConsPlusNormal"/>
        <w:spacing w:before="220"/>
        <w:ind w:firstLine="540"/>
        <w:jc w:val="both"/>
      </w:pPr>
      <w:r>
        <w:t xml:space="preserve">а) о количестве поданных заявлений о заключении договоров о подключении (технологическом присоединении) к централизованной системе горячего водоснабжения в течение </w:t>
      </w:r>
      <w:r>
        <w:lastRenderedPageBreak/>
        <w:t>одного квартала;</w:t>
      </w:r>
    </w:p>
    <w:p w14:paraId="1F606C7D" w14:textId="77777777" w:rsidR="00321B78" w:rsidRDefault="00321B78">
      <w:pPr>
        <w:pStyle w:val="ConsPlusNormal"/>
        <w:spacing w:before="220"/>
        <w:ind w:firstLine="540"/>
        <w:jc w:val="both"/>
      </w:pPr>
      <w:r>
        <w:t>б) о количестве исполненных заявлений о заключении договоров о подключении (технологическом присоединении) к централизованной системе горячего водоснабжения в течение одного квартала;</w:t>
      </w:r>
    </w:p>
    <w:p w14:paraId="512EBDEB" w14:textId="77777777" w:rsidR="00321B78" w:rsidRDefault="00321B78">
      <w:pPr>
        <w:pStyle w:val="ConsPlusNormal"/>
        <w:spacing w:before="220"/>
        <w:ind w:firstLine="540"/>
        <w:jc w:val="both"/>
      </w:pPr>
      <w:r>
        <w:t>в) о количестве заявлений о заключении договоров о подключении (технологическом присоединении) к централизованной системе горячего водоснабжения, по которым организацией горячего водоснабжения отказано в заключении договора о подключении (технологическом присоединении) к централизованной системе горячего водоснабжения с указанием причин, в течение одного квартала;</w:t>
      </w:r>
    </w:p>
    <w:p w14:paraId="0938B74B" w14:textId="77777777" w:rsidR="00321B78" w:rsidRDefault="00321B78">
      <w:pPr>
        <w:pStyle w:val="ConsPlusNormal"/>
        <w:spacing w:before="220"/>
        <w:ind w:firstLine="540"/>
        <w:jc w:val="both"/>
      </w:pPr>
      <w:r>
        <w:t>г) о наличии свободной мощности (резерва мощности) на соответствующих объектах централизованной системы горячего водоснабжения в течение одного квартала.</w:t>
      </w:r>
    </w:p>
    <w:p w14:paraId="5FDC6055" w14:textId="77777777" w:rsidR="00321B78" w:rsidRDefault="00321B78">
      <w:pPr>
        <w:pStyle w:val="ConsPlusNormal"/>
        <w:spacing w:before="220"/>
        <w:ind w:firstLine="540"/>
        <w:jc w:val="both"/>
      </w:pPr>
      <w:r>
        <w:t>67. При использовании организацией горячего водоснабжения нескольких централизованных систем горячего водоснабжения информация о наличии свободной мощности (резерва мощности) на соответствующих объектах централизованных систем горячего водоснабжения публикуется в отношении каждой централизованной системы горячего водоснабжения.</w:t>
      </w:r>
    </w:p>
    <w:p w14:paraId="24687D8A" w14:textId="77777777" w:rsidR="00321B78" w:rsidRDefault="00321B78">
      <w:pPr>
        <w:pStyle w:val="ConsPlusNormal"/>
        <w:spacing w:before="220"/>
        <w:ind w:firstLine="540"/>
        <w:jc w:val="both"/>
      </w:pPr>
      <w:bookmarkStart w:id="56" w:name="P401"/>
      <w:bookmarkEnd w:id="56"/>
      <w:r>
        <w:t>68. Информация об условиях, на которых осуществляется поставка товаров (оказание услуг), тарифы на которые подлежат регулированию, и (или) условиях договоров о подключении (технологическом присоединении) к централизованной системе горячего водоснабжения должна содержать сведения об условиях публичных договоров поставок товаров (оказания услуг), тарифы на которые подлежат регулированию, в том числе договоров о подключении (технологическом присоединении) к централизованной системе горячего водоснабжения.</w:t>
      </w:r>
    </w:p>
    <w:p w14:paraId="57A4D6BF" w14:textId="77777777" w:rsidR="00321B78" w:rsidRDefault="00321B78">
      <w:pPr>
        <w:pStyle w:val="ConsPlusNormal"/>
        <w:spacing w:before="220"/>
        <w:ind w:firstLine="540"/>
        <w:jc w:val="both"/>
      </w:pPr>
      <w:bookmarkStart w:id="57" w:name="P402"/>
      <w:bookmarkEnd w:id="57"/>
      <w:r>
        <w:t>69. Информация о порядке выполнения технологических, технических и других мероприятий, связанных с подключением (технологическим присоединением) к централизованной системе горячего водоснабжения, содержит:</w:t>
      </w:r>
    </w:p>
    <w:p w14:paraId="69CF3F64" w14:textId="77777777" w:rsidR="00321B78" w:rsidRDefault="00321B78">
      <w:pPr>
        <w:pStyle w:val="ConsPlusNormal"/>
        <w:spacing w:before="220"/>
        <w:ind w:firstLine="540"/>
        <w:jc w:val="both"/>
      </w:pPr>
      <w:r>
        <w:t>а) форму заявления о заключении договора о подключении (технологическом присоединении) к централизованной системе горячего водоснабжения;</w:t>
      </w:r>
    </w:p>
    <w:p w14:paraId="4EBFCFA5" w14:textId="77777777" w:rsidR="00321B78" w:rsidRDefault="00321B78">
      <w:pPr>
        <w:pStyle w:val="ConsPlusNormal"/>
        <w:spacing w:before="220"/>
        <w:ind w:firstLine="540"/>
        <w:jc w:val="both"/>
      </w:pPr>
      <w:r>
        <w:t>б) перечень документов и сведений, представляемых одновременно с заявлением о заключении договора о подключении (технологическом присоединении) к централизованной системе горячего водоснабжения, и указание на запрет требовать представления документов и сведений или осуществления действий, не предусмотренных законодательством Российской Федерации о градостроительной деятельности и законодательством Российской Федерации в сфере водоснабжения и водоотведения;</w:t>
      </w:r>
    </w:p>
    <w:p w14:paraId="2F8DD17F" w14:textId="77777777" w:rsidR="00321B78" w:rsidRDefault="00321B78">
      <w:pPr>
        <w:pStyle w:val="ConsPlusNormal"/>
        <w:spacing w:before="220"/>
        <w:ind w:firstLine="540"/>
        <w:jc w:val="both"/>
      </w:pPr>
      <w:r>
        <w:t>в) реквизиты нормативных правовых актов, регламентирующих порядок действий заявителя и организации горячего водоснабжения при подаче, приеме, обработке заявления о заключении договора о подключении (технологическом присоединении) к централизованной системе горячего водоснабжения (в том числе в форме электронного документа);</w:t>
      </w:r>
    </w:p>
    <w:p w14:paraId="6EAAC5D5" w14:textId="77777777" w:rsidR="00321B78" w:rsidRDefault="00321B78">
      <w:pPr>
        <w:pStyle w:val="ConsPlusNormal"/>
        <w:spacing w:before="220"/>
        <w:ind w:firstLine="540"/>
        <w:jc w:val="both"/>
      </w:pPr>
      <w:r>
        <w:t>г) телефоны, адреса и график работы службы, ответственной за прием и обработку заявлений о заключении договоров о подключении (технологическом присоединении) к централизованной системе горячего водоснабжения.</w:t>
      </w:r>
    </w:p>
    <w:p w14:paraId="28746E46" w14:textId="77777777" w:rsidR="00321B78" w:rsidRDefault="00321B78">
      <w:pPr>
        <w:pStyle w:val="ConsPlusNormal"/>
        <w:spacing w:before="220"/>
        <w:ind w:firstLine="540"/>
        <w:jc w:val="both"/>
      </w:pPr>
      <w:bookmarkStart w:id="58" w:name="P407"/>
      <w:bookmarkEnd w:id="58"/>
      <w:r>
        <w:t xml:space="preserve">70. Информация о способах приобретения, стоимости и об объемах товаров (работ, услуг), необходимых организации горячего водоснабжения для производства товаров (оказания услуг) в сфере горячего водоснабжения, тарифы на которые подлежат регулированию, содержит сведения о правовых актах, регламентирующих правила закупки (положение о закупке) в организации горячего водоснабжения, о месте размещения положения о закупке организации горячего </w:t>
      </w:r>
      <w:r>
        <w:lastRenderedPageBreak/>
        <w:t>водоснабжения, а также сведения о планировании закупок и результатах их проведения.</w:t>
      </w:r>
    </w:p>
    <w:p w14:paraId="15B72A81" w14:textId="77777777" w:rsidR="00321B78" w:rsidRDefault="00321B78">
      <w:pPr>
        <w:pStyle w:val="ConsPlusNormal"/>
        <w:spacing w:before="220"/>
        <w:ind w:firstLine="540"/>
        <w:jc w:val="both"/>
      </w:pPr>
      <w:bookmarkStart w:id="59" w:name="P408"/>
      <w:bookmarkEnd w:id="59"/>
      <w:r>
        <w:t>71. Информация о предложении организации горячего водоснабжения об установлении тарифов в сфере горячего водоснабжения на очередной период регулирования содержит сведения:</w:t>
      </w:r>
    </w:p>
    <w:p w14:paraId="2EE65DBF" w14:textId="77777777" w:rsidR="00321B78" w:rsidRDefault="00321B78">
      <w:pPr>
        <w:pStyle w:val="ConsPlusNormal"/>
        <w:spacing w:before="220"/>
        <w:ind w:firstLine="540"/>
        <w:jc w:val="both"/>
      </w:pPr>
      <w:r>
        <w:t>а) о предлагаемом методе регулирования тарифов в сфере горячего водоснабжения;</w:t>
      </w:r>
    </w:p>
    <w:p w14:paraId="56A73BC8" w14:textId="77777777" w:rsidR="00321B78" w:rsidRDefault="00321B78">
      <w:pPr>
        <w:pStyle w:val="ConsPlusNormal"/>
        <w:spacing w:before="220"/>
        <w:ind w:firstLine="540"/>
        <w:jc w:val="both"/>
      </w:pPr>
      <w:r>
        <w:t>б) о расчетной величине тарифа;</w:t>
      </w:r>
    </w:p>
    <w:p w14:paraId="68AD47DD" w14:textId="77777777" w:rsidR="00321B78" w:rsidRDefault="00321B78">
      <w:pPr>
        <w:pStyle w:val="ConsPlusNormal"/>
        <w:spacing w:before="220"/>
        <w:ind w:firstLine="540"/>
        <w:jc w:val="both"/>
      </w:pPr>
      <w:r>
        <w:t>в) о сроке действия тарифа;</w:t>
      </w:r>
    </w:p>
    <w:p w14:paraId="5AAACBD1" w14:textId="77777777" w:rsidR="00321B78" w:rsidRDefault="00321B78">
      <w:pPr>
        <w:pStyle w:val="ConsPlusNormal"/>
        <w:spacing w:before="220"/>
        <w:ind w:firstLine="540"/>
        <w:jc w:val="both"/>
      </w:pPr>
      <w:r>
        <w:t>г) о долгосрочных параметрах регулирования тарифов (в случае, если их установление предусмотрено выбранным методом регулирования тарифов в сфере горячего водоснабжения);</w:t>
      </w:r>
    </w:p>
    <w:p w14:paraId="6559E54B" w14:textId="77777777" w:rsidR="00321B78" w:rsidRDefault="00321B78">
      <w:pPr>
        <w:pStyle w:val="ConsPlusNormal"/>
        <w:spacing w:before="220"/>
        <w:ind w:firstLine="540"/>
        <w:jc w:val="both"/>
      </w:pPr>
      <w:r>
        <w:t>д) о необходимой валовой выручке на соответствующий период, в том числе с распределением по годам;</w:t>
      </w:r>
    </w:p>
    <w:p w14:paraId="44BE5C51" w14:textId="77777777" w:rsidR="00321B78" w:rsidRDefault="00321B78">
      <w:pPr>
        <w:pStyle w:val="ConsPlusNormal"/>
        <w:spacing w:before="220"/>
        <w:ind w:firstLine="540"/>
        <w:jc w:val="both"/>
      </w:pPr>
      <w:r>
        <w:t>е) о годовом объеме отпущенной в сеть горячей воды;</w:t>
      </w:r>
    </w:p>
    <w:p w14:paraId="55E862BF" w14:textId="77777777" w:rsidR="00321B78" w:rsidRDefault="00321B78">
      <w:pPr>
        <w:pStyle w:val="ConsPlusNormal"/>
        <w:spacing w:before="220"/>
        <w:ind w:firstLine="540"/>
        <w:jc w:val="both"/>
      </w:pPr>
      <w:r>
        <w:t xml:space="preserve">ж) о размере недополученных доходов организации горячего водоснабжения (при их наличии), исчисленном в соответствии с </w:t>
      </w:r>
      <w:hyperlink r:id="rId15" w:history="1">
        <w:r>
          <w:rPr>
            <w:color w:val="0000FF"/>
          </w:rPr>
          <w:t>Основами</w:t>
        </w:r>
      </w:hyperlink>
      <w:r>
        <w:t xml:space="preserve"> ценообразования в сфере водоснабжения и водоотведения;</w:t>
      </w:r>
    </w:p>
    <w:p w14:paraId="4F2112A0" w14:textId="77777777" w:rsidR="00321B78" w:rsidRDefault="00321B78">
      <w:pPr>
        <w:pStyle w:val="ConsPlusNormal"/>
        <w:spacing w:before="220"/>
        <w:ind w:firstLine="540"/>
        <w:jc w:val="both"/>
      </w:pPr>
      <w:r>
        <w:t xml:space="preserve">з) о размере экономически обоснованных расходов, не учтенных при установлении тарифов в предыдущий период регулирования (при их наличии), определенном в соответствии с </w:t>
      </w:r>
      <w:hyperlink r:id="rId16" w:history="1">
        <w:r>
          <w:rPr>
            <w:color w:val="0000FF"/>
          </w:rPr>
          <w:t>Основами</w:t>
        </w:r>
      </w:hyperlink>
      <w:r>
        <w:t xml:space="preserve"> ценообразования в сфере водоснабжения и водоотведения.</w:t>
      </w:r>
    </w:p>
    <w:p w14:paraId="42D46AC7" w14:textId="77777777" w:rsidR="00321B78" w:rsidRDefault="00321B78">
      <w:pPr>
        <w:pStyle w:val="ConsPlusNormal"/>
        <w:spacing w:before="220"/>
        <w:ind w:firstLine="540"/>
        <w:jc w:val="both"/>
      </w:pPr>
      <w:r>
        <w:t xml:space="preserve">72. Информация, указанная в </w:t>
      </w:r>
      <w:hyperlink w:anchor="P341" w:history="1">
        <w:r>
          <w:rPr>
            <w:color w:val="0000FF"/>
          </w:rPr>
          <w:t>пунктах 61</w:t>
        </w:r>
      </w:hyperlink>
      <w:r>
        <w:t xml:space="preserve"> и </w:t>
      </w:r>
      <w:hyperlink w:anchor="P402" w:history="1">
        <w:r>
          <w:rPr>
            <w:color w:val="0000FF"/>
          </w:rPr>
          <w:t>69</w:t>
        </w:r>
      </w:hyperlink>
      <w:r>
        <w:t xml:space="preserve"> настоящего документа, раскрывается организацией горячего водоснабжения не позднее 30 дней со дня принятия решения об установлении тарифа на очередной период регулирования.</w:t>
      </w:r>
    </w:p>
    <w:p w14:paraId="6A112849" w14:textId="77777777" w:rsidR="00321B78" w:rsidRDefault="00321B78">
      <w:pPr>
        <w:pStyle w:val="ConsPlusNormal"/>
        <w:spacing w:before="220"/>
        <w:ind w:firstLine="540"/>
        <w:jc w:val="both"/>
      </w:pPr>
      <w:bookmarkStart w:id="60" w:name="P418"/>
      <w:bookmarkEnd w:id="60"/>
      <w:r>
        <w:t xml:space="preserve">Информация, указанная в </w:t>
      </w:r>
      <w:hyperlink w:anchor="P402" w:history="1">
        <w:r>
          <w:rPr>
            <w:color w:val="0000FF"/>
          </w:rPr>
          <w:t>пункте 69</w:t>
        </w:r>
      </w:hyperlink>
      <w:r>
        <w:t xml:space="preserve"> настоящего документа, раскрывается в том числе путем опубликования ее на официальном сайте организации горячего водоснабжения в сети "Интернет" в обязательном порядке.</w:t>
      </w:r>
    </w:p>
    <w:p w14:paraId="2F436A1D" w14:textId="77777777" w:rsidR="00321B78" w:rsidRDefault="00321B78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401" w:history="1">
        <w:r>
          <w:rPr>
            <w:color w:val="0000FF"/>
          </w:rPr>
          <w:t>пункте 68</w:t>
        </w:r>
      </w:hyperlink>
      <w:r>
        <w:t xml:space="preserve"> настоящего документа, подлежит размещению в информационно-аналитической системе ежегодно, до 30 апреля текущего года.</w:t>
      </w:r>
    </w:p>
    <w:p w14:paraId="484A9C19" w14:textId="77777777" w:rsidR="00321B78" w:rsidRDefault="00321B78">
      <w:pPr>
        <w:pStyle w:val="ConsPlusNormal"/>
        <w:spacing w:before="220"/>
        <w:ind w:firstLine="540"/>
        <w:jc w:val="both"/>
      </w:pPr>
      <w:r>
        <w:t xml:space="preserve">73. Информация, указанная в </w:t>
      </w:r>
      <w:hyperlink w:anchor="P351" w:history="1">
        <w:r>
          <w:rPr>
            <w:color w:val="0000FF"/>
          </w:rPr>
          <w:t>пунктах 63</w:t>
        </w:r>
      </w:hyperlink>
      <w:r>
        <w:t xml:space="preserve"> и </w:t>
      </w:r>
      <w:hyperlink w:anchor="P379" w:history="1">
        <w:r>
          <w:rPr>
            <w:color w:val="0000FF"/>
          </w:rPr>
          <w:t>64</w:t>
        </w:r>
      </w:hyperlink>
      <w:r>
        <w:t xml:space="preserve"> настоящего документа, раскрывается организацией горячего водоснабжения ежегодно, не позднее 30 апреля года, следующего за отчетным годом.</w:t>
      </w:r>
    </w:p>
    <w:p w14:paraId="71534272" w14:textId="77777777" w:rsidR="00321B78" w:rsidRDefault="00321B78">
      <w:pPr>
        <w:pStyle w:val="ConsPlusNormal"/>
        <w:spacing w:before="220"/>
        <w:ind w:firstLine="540"/>
        <w:jc w:val="both"/>
      </w:pPr>
      <w:r>
        <w:t xml:space="preserve">74. Информация, указанная в </w:t>
      </w:r>
      <w:hyperlink w:anchor="P351" w:history="1">
        <w:r>
          <w:rPr>
            <w:color w:val="0000FF"/>
          </w:rPr>
          <w:t>пункте 63</w:t>
        </w:r>
      </w:hyperlink>
      <w:r>
        <w:t xml:space="preserve"> настоящего документа, должна соответствовать годовой бухгалтерской (финансовой) отчетности за отчетный год.</w:t>
      </w:r>
    </w:p>
    <w:p w14:paraId="222907AD" w14:textId="77777777" w:rsidR="00321B78" w:rsidRDefault="00321B78">
      <w:pPr>
        <w:pStyle w:val="ConsPlusNormal"/>
        <w:spacing w:before="220"/>
        <w:ind w:firstLine="540"/>
        <w:jc w:val="both"/>
      </w:pPr>
      <w:r>
        <w:t xml:space="preserve">75. Информация, указанная в </w:t>
      </w:r>
      <w:hyperlink w:anchor="P387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391" w:history="1">
        <w:r>
          <w:rPr>
            <w:color w:val="0000FF"/>
          </w:rPr>
          <w:t>"д"</w:t>
        </w:r>
      </w:hyperlink>
      <w:r>
        <w:t xml:space="preserve"> (за исключением информации о фактических данных) и </w:t>
      </w:r>
      <w:hyperlink w:anchor="P394" w:history="1">
        <w:r>
          <w:rPr>
            <w:color w:val="0000FF"/>
          </w:rPr>
          <w:t>подпункте "з" пункта 65</w:t>
        </w:r>
      </w:hyperlink>
      <w:r>
        <w:t xml:space="preserve"> настоящего документа, раскрывается организацией горячего водоснабжения не позднее 30 дней со дня утверждения инвестиционной программы организации горячего водоснабжения.</w:t>
      </w:r>
    </w:p>
    <w:p w14:paraId="1B183FDB" w14:textId="77777777" w:rsidR="00321B78" w:rsidRDefault="00321B78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391" w:history="1">
        <w:r>
          <w:rPr>
            <w:color w:val="0000FF"/>
          </w:rPr>
          <w:t>подпункте "д"</w:t>
        </w:r>
      </w:hyperlink>
      <w:r>
        <w:t xml:space="preserve"> (в отношении фактических данных) и </w:t>
      </w:r>
      <w:hyperlink w:anchor="P392" w:history="1">
        <w:r>
          <w:rPr>
            <w:color w:val="0000FF"/>
          </w:rPr>
          <w:t>подпункте "е" пункта 65</w:t>
        </w:r>
      </w:hyperlink>
      <w:r>
        <w:t xml:space="preserve"> настоящего документа, раскрывается организацией горячего водоснабжения ежегодно, не позднее 30 апреля года, следующего за отчетным годом.</w:t>
      </w:r>
    </w:p>
    <w:p w14:paraId="0C567D64" w14:textId="77777777" w:rsidR="00321B78" w:rsidRDefault="00321B78">
      <w:pPr>
        <w:pStyle w:val="ConsPlusNormal"/>
        <w:spacing w:before="220"/>
        <w:ind w:firstLine="540"/>
        <w:jc w:val="both"/>
      </w:pPr>
      <w:r>
        <w:t xml:space="preserve">76. Информация, указанная в </w:t>
      </w:r>
      <w:hyperlink w:anchor="P393" w:history="1">
        <w:r>
          <w:rPr>
            <w:color w:val="0000FF"/>
          </w:rPr>
          <w:t>подпункте "ж" пункта 65</w:t>
        </w:r>
      </w:hyperlink>
      <w:r>
        <w:t xml:space="preserve"> настоящего документа, раскрывается организацией горячего водоснабжения в течение 30 дней со дня принятия решения о </w:t>
      </w:r>
      <w:r>
        <w:lastRenderedPageBreak/>
        <w:t>корректировке инвестиционной программы организации горячего водоснабжения.</w:t>
      </w:r>
    </w:p>
    <w:p w14:paraId="6D152E15" w14:textId="77777777" w:rsidR="00321B78" w:rsidRDefault="00321B78">
      <w:pPr>
        <w:pStyle w:val="ConsPlusNormal"/>
        <w:spacing w:before="220"/>
        <w:ind w:firstLine="540"/>
        <w:jc w:val="both"/>
      </w:pPr>
      <w:r>
        <w:t xml:space="preserve">77. Информация, указанная в </w:t>
      </w:r>
      <w:hyperlink w:anchor="P395" w:history="1">
        <w:r>
          <w:rPr>
            <w:color w:val="0000FF"/>
          </w:rPr>
          <w:t>пункте 66</w:t>
        </w:r>
      </w:hyperlink>
      <w:r>
        <w:t xml:space="preserve"> настоящего документа, раскрывается организацией горячего водоснабжения ежеквартально, в течение 30 дней по истечении квартала, за который раскрывается информация.</w:t>
      </w:r>
    </w:p>
    <w:p w14:paraId="6095C3C7" w14:textId="77777777" w:rsidR="00321B78" w:rsidRDefault="00321B78">
      <w:pPr>
        <w:pStyle w:val="ConsPlusNormal"/>
        <w:spacing w:before="220"/>
        <w:ind w:firstLine="540"/>
        <w:jc w:val="both"/>
      </w:pPr>
      <w:bookmarkStart w:id="61" w:name="P426"/>
      <w:bookmarkEnd w:id="61"/>
      <w:r>
        <w:t xml:space="preserve">78. Информация, указанная в </w:t>
      </w:r>
      <w:hyperlink w:anchor="P407" w:history="1">
        <w:r>
          <w:rPr>
            <w:color w:val="0000FF"/>
          </w:rPr>
          <w:t>пунктах 70</w:t>
        </w:r>
      </w:hyperlink>
      <w:r>
        <w:t xml:space="preserve"> и </w:t>
      </w:r>
      <w:hyperlink w:anchor="P408" w:history="1">
        <w:r>
          <w:rPr>
            <w:color w:val="0000FF"/>
          </w:rPr>
          <w:t>71</w:t>
        </w:r>
      </w:hyperlink>
      <w:r>
        <w:t xml:space="preserve"> настоящего документа, раскрывается организацией горячего водоснабжения в течение 30 дней со дня представления ею заявления об установлении тарифов в сфере горячего водоснабжения в исполнительный орган субъекта Российской Федерации в области государственного регулирования тарифов (орган местного самоуправления в случае, если законом субъекта Российской Федерации органам местного самоуправления переданы полномочия по установлению тарифов в сфере водоснабжения и водоотведения).</w:t>
      </w:r>
    </w:p>
    <w:p w14:paraId="6C8495B6" w14:textId="77777777" w:rsidR="00321B78" w:rsidRDefault="00321B78">
      <w:pPr>
        <w:pStyle w:val="ConsPlusNormal"/>
        <w:spacing w:before="220"/>
        <w:ind w:firstLine="540"/>
        <w:jc w:val="both"/>
      </w:pPr>
      <w:r>
        <w:t xml:space="preserve">В случае представления организацией горячего водоснабжения по своей инициативе в исполнительный орган субъекта Российской Федерации в области государственного регулирования тарифов (орган местного самоуправления в случае, если законом субъекта Российской Федерации органам местного самоуправления переданы полномочия по установлению тарифов в сфере водоснабжения и водоотведения) дополнительных материалов к предложению организации горячего водоснабжения об установлении тарифов в сфере горячего водоснабжения указанная в </w:t>
      </w:r>
      <w:hyperlink w:anchor="P426" w:history="1">
        <w:r>
          <w:rPr>
            <w:color w:val="0000FF"/>
          </w:rPr>
          <w:t>абзаце первом</w:t>
        </w:r>
      </w:hyperlink>
      <w:r>
        <w:t xml:space="preserve"> настоящего пункта информация в части, содержащейся в таких дополнительных материалах, раскрывается организацией горячего водоснабжения в течение 7 дней со дня представления указанных дополнительных материалов.</w:t>
      </w:r>
    </w:p>
    <w:p w14:paraId="357060F4" w14:textId="77777777" w:rsidR="00321B78" w:rsidRDefault="00321B78">
      <w:pPr>
        <w:pStyle w:val="ConsPlusNormal"/>
        <w:spacing w:before="220"/>
        <w:ind w:firstLine="540"/>
        <w:jc w:val="both"/>
      </w:pPr>
      <w:r>
        <w:t xml:space="preserve">79. Вновь созданными организациями горячего водоснабжения информация, указанная в </w:t>
      </w:r>
      <w:hyperlink w:anchor="P332" w:history="1">
        <w:r>
          <w:rPr>
            <w:color w:val="0000FF"/>
          </w:rPr>
          <w:t>пункте 60</w:t>
        </w:r>
      </w:hyperlink>
      <w:r>
        <w:t xml:space="preserve"> настоящего документа, подлежит раскрытию в течение 30 дней со дня внесения записи о государственной регистрации организации горячего водоснабжения (индивидуального предпринимателя) в единый государственный реестр юридических лиц (единый государственный реестр индивидуальных предпринимателей).</w:t>
      </w:r>
    </w:p>
    <w:p w14:paraId="3344319B" w14:textId="77777777" w:rsidR="00321B78" w:rsidRDefault="00321B78">
      <w:pPr>
        <w:pStyle w:val="ConsPlusNormal"/>
        <w:jc w:val="center"/>
      </w:pPr>
    </w:p>
    <w:p w14:paraId="5A2FCD4A" w14:textId="77777777" w:rsidR="00321B78" w:rsidRDefault="00321B78">
      <w:pPr>
        <w:pStyle w:val="ConsPlusTitle"/>
        <w:jc w:val="center"/>
        <w:outlineLvl w:val="1"/>
      </w:pPr>
      <w:r>
        <w:t>V. Порядок раскрытия информации на основании письменных</w:t>
      </w:r>
    </w:p>
    <w:p w14:paraId="76E382BF" w14:textId="77777777" w:rsidR="00321B78" w:rsidRDefault="00321B78">
      <w:pPr>
        <w:pStyle w:val="ConsPlusTitle"/>
        <w:jc w:val="center"/>
      </w:pPr>
      <w:r>
        <w:t>запросов, в том числе поступивших в электронном виде</w:t>
      </w:r>
    </w:p>
    <w:p w14:paraId="111BC4B0" w14:textId="77777777" w:rsidR="00321B78" w:rsidRDefault="00321B78">
      <w:pPr>
        <w:pStyle w:val="ConsPlusNormal"/>
        <w:ind w:firstLine="540"/>
        <w:jc w:val="both"/>
      </w:pPr>
    </w:p>
    <w:p w14:paraId="71554B9B" w14:textId="77777777" w:rsidR="00321B78" w:rsidRDefault="00321B78">
      <w:pPr>
        <w:pStyle w:val="ConsPlusNormal"/>
        <w:ind w:firstLine="540"/>
        <w:jc w:val="both"/>
      </w:pPr>
      <w:r>
        <w:t>80. Информация, подлежащая раскрытию в соответствии с настоящим документом, предоставляется регулируемой организацией заинтересованному лицу на основании его письменного запроса о предоставлении информации, в том числе поступившего в электронном виде.</w:t>
      </w:r>
    </w:p>
    <w:p w14:paraId="704277EF" w14:textId="77777777" w:rsidR="00321B78" w:rsidRDefault="00321B78">
      <w:pPr>
        <w:pStyle w:val="ConsPlusNormal"/>
        <w:spacing w:before="220"/>
        <w:ind w:firstLine="540"/>
        <w:jc w:val="both"/>
      </w:pPr>
      <w:r>
        <w:t>81. Предоставление информации на основании письменного запроса заинтересованного лица, в том числе поступившего в электронном виде, осуществляется в течение 30 дней со дня его поступления путем направления (в письменной форме) в адрес заинтересованного лица почтового отправления с уведомлением о вручении, либо путем выдачи лично заинтересованному лицу по месту нахождения регулируемой организации, либо путем направления ответа на указанный им адрес электронной почты.</w:t>
      </w:r>
    </w:p>
    <w:p w14:paraId="41000B21" w14:textId="77777777" w:rsidR="00321B78" w:rsidRDefault="00321B78">
      <w:pPr>
        <w:pStyle w:val="ConsPlusNormal"/>
        <w:spacing w:before="220"/>
        <w:ind w:firstLine="540"/>
        <w:jc w:val="both"/>
      </w:pPr>
      <w:r>
        <w:t>82. Письменный запрос, поступивший в адрес регулируемой организации, в том числе в электронном виде, подлежит регистрации в день его поступления с присвоением ему регистрационного номера.</w:t>
      </w:r>
    </w:p>
    <w:p w14:paraId="39B7BBD8" w14:textId="77777777" w:rsidR="00321B78" w:rsidRDefault="00321B78">
      <w:pPr>
        <w:pStyle w:val="ConsPlusNormal"/>
        <w:spacing w:before="220"/>
        <w:ind w:firstLine="540"/>
        <w:jc w:val="both"/>
      </w:pPr>
      <w:r>
        <w:t xml:space="preserve">83. В письменном запросе, в том числе поступившем в электронном виде, указываются наименование и место нахождения регулируемой организации, в адрес которой направляется запрос, фамилия, имя и отчество (при наличии) (наименование юридического лица) заинтересованного лица, излагается суть запроса, проставляется дата, указывается способ получения информации (направление в адрес заинтересованного лица почтового отправления с уведомлением о вручении (с указанием почтового адреса), выдача лично по месту нахождения </w:t>
      </w:r>
      <w:r>
        <w:lastRenderedPageBreak/>
        <w:t>регулируемой организации или направление ответа на указанный адрес электронной почты (с указанием адреса электронной почты).</w:t>
      </w:r>
    </w:p>
    <w:p w14:paraId="58AE128D" w14:textId="77777777" w:rsidR="00321B78" w:rsidRDefault="00321B78">
      <w:pPr>
        <w:pStyle w:val="ConsPlusNormal"/>
        <w:spacing w:before="220"/>
        <w:ind w:firstLine="540"/>
        <w:jc w:val="both"/>
      </w:pPr>
      <w:r>
        <w:t>84. Регулируемые организации обязаны вести учет письменных запросов, в том числе поступивших в электронном виде, а также хранить копии ответов на такие запросы в течение 3 лет.</w:t>
      </w:r>
    </w:p>
    <w:p w14:paraId="290A9732" w14:textId="77777777" w:rsidR="00321B78" w:rsidRDefault="00321B78">
      <w:pPr>
        <w:pStyle w:val="ConsPlusNormal"/>
        <w:jc w:val="center"/>
      </w:pPr>
    </w:p>
    <w:p w14:paraId="16572931" w14:textId="77777777" w:rsidR="00321B78" w:rsidRDefault="00321B78">
      <w:pPr>
        <w:pStyle w:val="ConsPlusTitle"/>
        <w:jc w:val="center"/>
        <w:outlineLvl w:val="1"/>
      </w:pPr>
      <w:bookmarkStart w:id="62" w:name="P439"/>
      <w:bookmarkEnd w:id="62"/>
      <w:r>
        <w:t>VI. Стандарты раскрытия информации органами</w:t>
      </w:r>
    </w:p>
    <w:p w14:paraId="28D3EFFB" w14:textId="77777777" w:rsidR="00321B78" w:rsidRDefault="00321B78">
      <w:pPr>
        <w:pStyle w:val="ConsPlusTitle"/>
        <w:jc w:val="center"/>
      </w:pPr>
      <w:r>
        <w:t>регулирования тарифов</w:t>
      </w:r>
    </w:p>
    <w:p w14:paraId="65AA25FB" w14:textId="77777777" w:rsidR="00321B78" w:rsidRDefault="00321B78">
      <w:pPr>
        <w:pStyle w:val="ConsPlusNormal"/>
        <w:ind w:firstLine="540"/>
        <w:jc w:val="both"/>
      </w:pPr>
    </w:p>
    <w:p w14:paraId="4B7FF80F" w14:textId="77777777" w:rsidR="00321B78" w:rsidRDefault="00321B78">
      <w:pPr>
        <w:pStyle w:val="ConsPlusNormal"/>
        <w:ind w:firstLine="540"/>
        <w:jc w:val="both"/>
      </w:pPr>
      <w:r>
        <w:t>85. Органом регулирования тарифов подлежит раскрытию следующая информация:</w:t>
      </w:r>
    </w:p>
    <w:p w14:paraId="075C242E" w14:textId="77777777" w:rsidR="00321B78" w:rsidRDefault="00321B78">
      <w:pPr>
        <w:pStyle w:val="ConsPlusNormal"/>
        <w:spacing w:before="220"/>
        <w:ind w:firstLine="540"/>
        <w:jc w:val="both"/>
      </w:pPr>
      <w:bookmarkStart w:id="63" w:name="P443"/>
      <w:bookmarkEnd w:id="63"/>
      <w:r>
        <w:t>а) наименование органа регулирования тарифов, фамилия, имя и отчество (при наличии) руководителя;</w:t>
      </w:r>
    </w:p>
    <w:p w14:paraId="74E4AC2F" w14:textId="77777777" w:rsidR="00321B78" w:rsidRDefault="00321B78">
      <w:pPr>
        <w:pStyle w:val="ConsPlusNormal"/>
        <w:spacing w:before="220"/>
        <w:ind w:firstLine="540"/>
        <w:jc w:val="both"/>
      </w:pPr>
      <w:r>
        <w:t>б) контактные данные органа регулирования тарифов (место нахождения, почтовый адрес, справочные телефоны, адреса электронной почты, адрес официального сайта в сети "Интернет");</w:t>
      </w:r>
    </w:p>
    <w:p w14:paraId="03AE7F1D" w14:textId="77777777" w:rsidR="00321B78" w:rsidRDefault="00321B78">
      <w:pPr>
        <w:pStyle w:val="ConsPlusNormal"/>
        <w:spacing w:before="220"/>
        <w:ind w:firstLine="540"/>
        <w:jc w:val="both"/>
      </w:pPr>
      <w:bookmarkStart w:id="64" w:name="P445"/>
      <w:bookmarkEnd w:id="64"/>
      <w:r>
        <w:t>в) перечень регулируемых организаций, в отношении которых орган регулирования тарифов осуществляет регулирование тарифов в сфере водоснабжения и водоотведения;</w:t>
      </w:r>
    </w:p>
    <w:p w14:paraId="584F2EB6" w14:textId="77777777" w:rsidR="00321B78" w:rsidRDefault="00321B78">
      <w:pPr>
        <w:pStyle w:val="ConsPlusNormal"/>
        <w:spacing w:before="220"/>
        <w:ind w:firstLine="540"/>
        <w:jc w:val="both"/>
      </w:pPr>
      <w:bookmarkStart w:id="65" w:name="P446"/>
      <w:bookmarkEnd w:id="65"/>
      <w:r>
        <w:t>г) дата, время и место проведения заседания правления (коллегии) органа регулирования тарифов, на котором планируется рассмотрение дел об установлении тарифов в сфере водоснабжения и водоотведения;</w:t>
      </w:r>
    </w:p>
    <w:p w14:paraId="70BFD847" w14:textId="77777777" w:rsidR="00321B78" w:rsidRDefault="00321B78">
      <w:pPr>
        <w:pStyle w:val="ConsPlusNormal"/>
        <w:spacing w:before="220"/>
        <w:ind w:firstLine="540"/>
        <w:jc w:val="both"/>
      </w:pPr>
      <w:bookmarkStart w:id="66" w:name="P447"/>
      <w:bookmarkEnd w:id="66"/>
      <w:r>
        <w:t>д) принятые органом регулирования решения об установлении тарифов в сфере водоснабжения и водоотведения;</w:t>
      </w:r>
    </w:p>
    <w:p w14:paraId="0AD905AC" w14:textId="77777777" w:rsidR="00321B78" w:rsidRDefault="00321B78">
      <w:pPr>
        <w:pStyle w:val="ConsPlusNormal"/>
        <w:spacing w:before="220"/>
        <w:ind w:firstLine="540"/>
        <w:jc w:val="both"/>
      </w:pPr>
      <w:bookmarkStart w:id="67" w:name="P448"/>
      <w:bookmarkEnd w:id="67"/>
      <w:r>
        <w:t xml:space="preserve">е) протокол заседания правления (коллегии) органа регулирования тарифов, оформленный в соответствии с требованиями, установленными </w:t>
      </w:r>
      <w:hyperlink r:id="rId17" w:history="1">
        <w:r>
          <w:rPr>
            <w:color w:val="0000FF"/>
          </w:rPr>
          <w:t>Правилами</w:t>
        </w:r>
      </w:hyperlink>
      <w:r>
        <w:t xml:space="preserve"> регулирования тарифов в сфере водоснабжения и водоотведения, утвержденными постановлением Правительства Российской Федерации от 13 мая 2013 г. N 406 "О государственном регулировании тарифов в сфере водоснабжения и водоотведения";</w:t>
      </w:r>
    </w:p>
    <w:p w14:paraId="42BB3DEC" w14:textId="77777777" w:rsidR="00321B78" w:rsidRDefault="00321B78">
      <w:pPr>
        <w:pStyle w:val="ConsPlusNormal"/>
        <w:spacing w:before="220"/>
        <w:ind w:firstLine="540"/>
        <w:jc w:val="both"/>
      </w:pPr>
      <w:bookmarkStart w:id="68" w:name="P449"/>
      <w:bookmarkEnd w:id="68"/>
      <w:r>
        <w:t>ж) информация, раскрываемая регулируемыми организациями путем ее размещения в информационно-аналитической системе в соответствии с настоящим документом;</w:t>
      </w:r>
    </w:p>
    <w:p w14:paraId="2443678B" w14:textId="77777777" w:rsidR="00321B78" w:rsidRDefault="00321B78">
      <w:pPr>
        <w:pStyle w:val="ConsPlusNormal"/>
        <w:spacing w:before="220"/>
        <w:ind w:firstLine="540"/>
        <w:jc w:val="both"/>
      </w:pPr>
      <w:bookmarkStart w:id="69" w:name="P450"/>
      <w:bookmarkEnd w:id="69"/>
      <w:r>
        <w:t>з) информация о привлечении к административной ответственности регулируемых организаций и должностных лиц за нарушение порядка, способа, сроков раскрытия информации, которые установлены настоящим документом, и форм ее предоставления, включающая:</w:t>
      </w:r>
    </w:p>
    <w:p w14:paraId="48E80D0C" w14:textId="77777777" w:rsidR="00321B78" w:rsidRDefault="00321B78">
      <w:pPr>
        <w:pStyle w:val="ConsPlusNormal"/>
        <w:spacing w:before="220"/>
        <w:ind w:firstLine="540"/>
        <w:jc w:val="both"/>
      </w:pPr>
      <w:r>
        <w:t>сведения о лице, в отношении которого рассмотрено дело об административном правонарушении (общая информация о регулируемой организации и наименование должности);</w:t>
      </w:r>
    </w:p>
    <w:p w14:paraId="09495F21" w14:textId="77777777" w:rsidR="00321B78" w:rsidRDefault="00321B78">
      <w:pPr>
        <w:pStyle w:val="ConsPlusNormal"/>
        <w:spacing w:before="220"/>
        <w:ind w:firstLine="540"/>
        <w:jc w:val="both"/>
      </w:pPr>
      <w:r>
        <w:t xml:space="preserve">краткое описание нарушения с указанием статьи </w:t>
      </w:r>
      <w:hyperlink r:id="rId18" w:history="1">
        <w:r>
          <w:rPr>
            <w:color w:val="0000FF"/>
          </w:rPr>
          <w:t>Кодекса</w:t>
        </w:r>
      </w:hyperlink>
      <w:r>
        <w:t xml:space="preserve"> Российской Федерации об административных правонарушениях;</w:t>
      </w:r>
    </w:p>
    <w:p w14:paraId="5ED31954" w14:textId="77777777" w:rsidR="00321B78" w:rsidRDefault="00321B78">
      <w:pPr>
        <w:pStyle w:val="ConsPlusNormal"/>
        <w:spacing w:before="220"/>
        <w:ind w:firstLine="540"/>
        <w:jc w:val="both"/>
      </w:pPr>
      <w:r>
        <w:t>наименование субъекта Российской Федерации;</w:t>
      </w:r>
    </w:p>
    <w:p w14:paraId="637F8906" w14:textId="77777777" w:rsidR="00321B78" w:rsidRDefault="00321B78">
      <w:pPr>
        <w:pStyle w:val="ConsPlusNormal"/>
        <w:spacing w:before="220"/>
        <w:ind w:firstLine="540"/>
        <w:jc w:val="both"/>
      </w:pPr>
      <w:r>
        <w:t>результат рассмотрения дела об административном правонарушении (с указанием вида административного наказания);</w:t>
      </w:r>
    </w:p>
    <w:p w14:paraId="2EB89F65" w14:textId="77777777" w:rsidR="00321B78" w:rsidRDefault="00321B78">
      <w:pPr>
        <w:pStyle w:val="ConsPlusNormal"/>
        <w:spacing w:before="220"/>
        <w:ind w:firstLine="540"/>
        <w:jc w:val="both"/>
      </w:pPr>
      <w:bookmarkStart w:id="70" w:name="P455"/>
      <w:bookmarkEnd w:id="70"/>
      <w:r>
        <w:t xml:space="preserve">и) доклад, содержащий результаты обобщения правоприменительной практики, в рамках регионального государственного контроля (надзора) в области регулирования тарифов в сфере водоснабжения и водоотведения в случае, если региональный государственный контроль (надзор) в области регулирования тарифов в сфере водоснабжения и водоотведения в соответствии с положением, утвержденным высшим исполнительным органом субъекта Российской Федерации, </w:t>
      </w:r>
      <w:r>
        <w:lastRenderedPageBreak/>
        <w:t>осуществляется исполнительным органом субъекта Российской Федерации в области государственного регулирования тарифов (информация раскрывается исполнительным органом субъекта Российской Федерации в области государственного регулирования тарифов).</w:t>
      </w:r>
    </w:p>
    <w:p w14:paraId="7BC7B4F6" w14:textId="77777777" w:rsidR="00321B78" w:rsidRDefault="00321B78">
      <w:pPr>
        <w:pStyle w:val="ConsPlusNormal"/>
        <w:spacing w:before="220"/>
        <w:ind w:firstLine="540"/>
        <w:jc w:val="both"/>
      </w:pPr>
      <w:r>
        <w:t xml:space="preserve">86. Информация, указанная в </w:t>
      </w:r>
      <w:hyperlink w:anchor="P443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445" w:history="1">
        <w:r>
          <w:rPr>
            <w:color w:val="0000FF"/>
          </w:rPr>
          <w:t>"в" пункта 85</w:t>
        </w:r>
      </w:hyperlink>
      <w:r>
        <w:t xml:space="preserve"> настоящего документа, раскрывается органом регулирования тарифов в течение 30 дней со дня изменения информации.</w:t>
      </w:r>
    </w:p>
    <w:p w14:paraId="37764850" w14:textId="77777777" w:rsidR="00321B78" w:rsidRDefault="00321B78">
      <w:pPr>
        <w:pStyle w:val="ConsPlusNormal"/>
        <w:spacing w:before="220"/>
        <w:ind w:firstLine="540"/>
        <w:jc w:val="both"/>
      </w:pPr>
      <w:r>
        <w:t xml:space="preserve">87. Информация, указанная в </w:t>
      </w:r>
      <w:hyperlink w:anchor="P446" w:history="1">
        <w:r>
          <w:rPr>
            <w:color w:val="0000FF"/>
          </w:rPr>
          <w:t>подпункте "г" пункта 85</w:t>
        </w:r>
      </w:hyperlink>
      <w:r>
        <w:t xml:space="preserve"> настоящего документа, раскрывается органом регулирования тарифов не позднее 10-го дня до даты заседания правления (коллегии) органа регулирования тарифов, на котором планируется рассмотрение дел об установлении тарифов в сфере водоснабжения и водоотведения.</w:t>
      </w:r>
    </w:p>
    <w:p w14:paraId="4FC10425" w14:textId="77777777" w:rsidR="00321B78" w:rsidRDefault="00321B78">
      <w:pPr>
        <w:pStyle w:val="ConsPlusNormal"/>
        <w:spacing w:before="220"/>
        <w:ind w:firstLine="540"/>
        <w:jc w:val="both"/>
      </w:pPr>
      <w:r>
        <w:t xml:space="preserve">88. Информация, указанная в </w:t>
      </w:r>
      <w:hyperlink w:anchor="P447" w:history="1">
        <w:r>
          <w:rPr>
            <w:color w:val="0000FF"/>
          </w:rPr>
          <w:t>подпунктах "д"</w:t>
        </w:r>
      </w:hyperlink>
      <w:r>
        <w:t xml:space="preserve"> и </w:t>
      </w:r>
      <w:hyperlink w:anchor="P448" w:history="1">
        <w:r>
          <w:rPr>
            <w:color w:val="0000FF"/>
          </w:rPr>
          <w:t>"е" пункта 85</w:t>
        </w:r>
      </w:hyperlink>
      <w:r>
        <w:t xml:space="preserve"> настоящего документа, раскрывается органом регулирования в течение 7 рабочих дней со дня принятия соответствующего решения.</w:t>
      </w:r>
    </w:p>
    <w:p w14:paraId="3AC8EC8A" w14:textId="77777777" w:rsidR="00321B78" w:rsidRDefault="00321B78">
      <w:pPr>
        <w:pStyle w:val="ConsPlusNormal"/>
        <w:spacing w:before="220"/>
        <w:ind w:firstLine="540"/>
        <w:jc w:val="both"/>
      </w:pPr>
      <w:r>
        <w:t xml:space="preserve">89. Информация, указанная в </w:t>
      </w:r>
      <w:hyperlink w:anchor="P449" w:history="1">
        <w:r>
          <w:rPr>
            <w:color w:val="0000FF"/>
          </w:rPr>
          <w:t>подпункте "ж" пункта 85</w:t>
        </w:r>
      </w:hyperlink>
      <w:r>
        <w:t xml:space="preserve"> настоящего документа, раскрывается в течение 10 дней со дня раскрытия информации в информационно-аналитической системе.</w:t>
      </w:r>
    </w:p>
    <w:p w14:paraId="49272F97" w14:textId="77777777" w:rsidR="00321B78" w:rsidRDefault="00321B78">
      <w:pPr>
        <w:pStyle w:val="ConsPlusNormal"/>
        <w:spacing w:before="220"/>
        <w:ind w:firstLine="540"/>
        <w:jc w:val="both"/>
      </w:pPr>
      <w:r>
        <w:t xml:space="preserve">90. Информация, указанная в </w:t>
      </w:r>
      <w:hyperlink w:anchor="P450" w:history="1">
        <w:r>
          <w:rPr>
            <w:color w:val="0000FF"/>
          </w:rPr>
          <w:t>подпункте "з" пункта 85</w:t>
        </w:r>
      </w:hyperlink>
      <w:r>
        <w:t xml:space="preserve"> настоящего документа, раскрывается ежегодно, до 30 апреля года, следующего за отчетным годом.</w:t>
      </w:r>
    </w:p>
    <w:p w14:paraId="7F599C4D" w14:textId="77777777" w:rsidR="00321B78" w:rsidRDefault="00321B78">
      <w:pPr>
        <w:pStyle w:val="ConsPlusNormal"/>
        <w:spacing w:before="220"/>
        <w:ind w:firstLine="540"/>
        <w:jc w:val="both"/>
      </w:pPr>
      <w:r>
        <w:t xml:space="preserve">91. Информация, указанная в </w:t>
      </w:r>
      <w:hyperlink w:anchor="P455" w:history="1">
        <w:r>
          <w:rPr>
            <w:color w:val="0000FF"/>
          </w:rPr>
          <w:t>подпункте "и" пункта 85</w:t>
        </w:r>
      </w:hyperlink>
      <w:r>
        <w:t xml:space="preserve"> настоящего документа, раскрывается не позднее 3 дней со дня утверждения доклада, содержащего результаты обобщения правоприменительной практики в рамках регионального государственного контроля (надзора) в области регулирования тарифов в сфере водоснабжения и водоотведения.</w:t>
      </w:r>
    </w:p>
    <w:p w14:paraId="2BCE3E1E" w14:textId="77777777" w:rsidR="00321B78" w:rsidRDefault="00321B78">
      <w:pPr>
        <w:pStyle w:val="ConsPlusNormal"/>
        <w:spacing w:before="220"/>
        <w:ind w:firstLine="540"/>
        <w:jc w:val="both"/>
      </w:pPr>
      <w:r>
        <w:t>92. В случае если в раскрываемой информации произошли изменения, сведения об этих изменениях подлежат опубликованию в тех же источниках, в которых первоначально была опубликована соответствующая информация, в течение 30 дней со дня их изменения.</w:t>
      </w:r>
    </w:p>
    <w:p w14:paraId="2231E063" w14:textId="77777777" w:rsidR="00321B78" w:rsidRDefault="00321B78">
      <w:pPr>
        <w:pStyle w:val="ConsPlusNormal"/>
        <w:ind w:firstLine="540"/>
        <w:jc w:val="both"/>
      </w:pPr>
    </w:p>
    <w:p w14:paraId="6E7A077C" w14:textId="77777777" w:rsidR="00321B78" w:rsidRDefault="00321B78">
      <w:pPr>
        <w:pStyle w:val="ConsPlusNormal"/>
        <w:ind w:firstLine="540"/>
        <w:jc w:val="both"/>
      </w:pPr>
    </w:p>
    <w:p w14:paraId="5A7E11DD" w14:textId="77777777" w:rsidR="00321B78" w:rsidRDefault="00321B78">
      <w:pPr>
        <w:pStyle w:val="ConsPlusNormal"/>
        <w:ind w:firstLine="540"/>
        <w:jc w:val="both"/>
      </w:pPr>
    </w:p>
    <w:p w14:paraId="318021D4" w14:textId="77777777" w:rsidR="00321B78" w:rsidRDefault="00321B78">
      <w:pPr>
        <w:pStyle w:val="ConsPlusNormal"/>
        <w:ind w:firstLine="540"/>
        <w:jc w:val="both"/>
      </w:pPr>
    </w:p>
    <w:p w14:paraId="1B9E93FD" w14:textId="77777777" w:rsidR="00321B78" w:rsidRDefault="00321B78">
      <w:pPr>
        <w:pStyle w:val="ConsPlusNormal"/>
        <w:ind w:firstLine="540"/>
        <w:jc w:val="both"/>
      </w:pPr>
    </w:p>
    <w:p w14:paraId="2DA01FD0" w14:textId="77777777" w:rsidR="00321B78" w:rsidRDefault="00321B78">
      <w:pPr>
        <w:pStyle w:val="ConsPlusNormal"/>
        <w:jc w:val="right"/>
        <w:outlineLvl w:val="0"/>
      </w:pPr>
      <w:r>
        <w:t>Приложение</w:t>
      </w:r>
    </w:p>
    <w:p w14:paraId="72F12C4D" w14:textId="77777777" w:rsidR="00321B78" w:rsidRDefault="00321B78">
      <w:pPr>
        <w:pStyle w:val="ConsPlusNormal"/>
        <w:jc w:val="right"/>
      </w:pPr>
      <w:r>
        <w:t>к постановлению Правительства</w:t>
      </w:r>
    </w:p>
    <w:p w14:paraId="293D7997" w14:textId="77777777" w:rsidR="00321B78" w:rsidRDefault="00321B78">
      <w:pPr>
        <w:pStyle w:val="ConsPlusNormal"/>
        <w:jc w:val="right"/>
      </w:pPr>
      <w:r>
        <w:t>Российской Федерации</w:t>
      </w:r>
    </w:p>
    <w:p w14:paraId="366E53D2" w14:textId="77777777" w:rsidR="00321B78" w:rsidRDefault="00321B78">
      <w:pPr>
        <w:pStyle w:val="ConsPlusNormal"/>
        <w:jc w:val="right"/>
      </w:pPr>
      <w:r>
        <w:t>от 26 января 2023 г. N 108</w:t>
      </w:r>
    </w:p>
    <w:p w14:paraId="41928172" w14:textId="77777777" w:rsidR="00321B78" w:rsidRDefault="00321B78">
      <w:pPr>
        <w:pStyle w:val="ConsPlusNormal"/>
        <w:ind w:firstLine="540"/>
        <w:jc w:val="both"/>
      </w:pPr>
    </w:p>
    <w:p w14:paraId="2C7CCA4E" w14:textId="77777777" w:rsidR="00321B78" w:rsidRDefault="00321B78">
      <w:pPr>
        <w:pStyle w:val="ConsPlusTitle"/>
        <w:jc w:val="center"/>
      </w:pPr>
      <w:bookmarkStart w:id="71" w:name="P473"/>
      <w:bookmarkEnd w:id="71"/>
      <w:r>
        <w:t>ПЕРЕЧЕНЬ</w:t>
      </w:r>
    </w:p>
    <w:p w14:paraId="4A69EEA6" w14:textId="77777777" w:rsidR="00321B78" w:rsidRDefault="00321B78">
      <w:pPr>
        <w:pStyle w:val="ConsPlusTitle"/>
        <w:jc w:val="center"/>
      </w:pPr>
      <w:r>
        <w:t>УТРАТИВШИХ СИЛУ АКТА ПРАВИТЕЛЬСТВА РОССИЙСКОЙ ФЕДЕРАЦИИ</w:t>
      </w:r>
    </w:p>
    <w:p w14:paraId="5CF527C0" w14:textId="77777777" w:rsidR="00321B78" w:rsidRDefault="00321B78">
      <w:pPr>
        <w:pStyle w:val="ConsPlusTitle"/>
        <w:jc w:val="center"/>
      </w:pPr>
      <w:r>
        <w:t>И ОТДЕЛЬНЫХ ПОЛОЖЕНИЙ АКТОВ ПРАВИТЕЛЬСТВА</w:t>
      </w:r>
    </w:p>
    <w:p w14:paraId="4402DB99" w14:textId="77777777" w:rsidR="00321B78" w:rsidRDefault="00321B78">
      <w:pPr>
        <w:pStyle w:val="ConsPlusTitle"/>
        <w:jc w:val="center"/>
      </w:pPr>
      <w:r>
        <w:t>РОССИЙСКОЙ ФЕДЕРАЦИИ</w:t>
      </w:r>
    </w:p>
    <w:p w14:paraId="3CAF572C" w14:textId="77777777" w:rsidR="00321B78" w:rsidRDefault="00321B78">
      <w:pPr>
        <w:pStyle w:val="ConsPlusNormal"/>
        <w:ind w:firstLine="540"/>
        <w:jc w:val="both"/>
      </w:pPr>
    </w:p>
    <w:p w14:paraId="2DAFFD9D" w14:textId="77777777" w:rsidR="00321B78" w:rsidRDefault="00321B78">
      <w:pPr>
        <w:pStyle w:val="ConsPlusNormal"/>
        <w:ind w:firstLine="540"/>
        <w:jc w:val="both"/>
      </w:pPr>
      <w:r>
        <w:t xml:space="preserve">1. 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17 января 2013 г. N 6 "О стандартах раскрытия информации в сфере водоснабжения и водоотведения" (Собрание законодательства Российской Федерации, 2013, N 3, ст. 205).</w:t>
      </w:r>
    </w:p>
    <w:p w14:paraId="53A14694" w14:textId="77777777" w:rsidR="00321B78" w:rsidRDefault="00321B78">
      <w:pPr>
        <w:pStyle w:val="ConsPlusNormal"/>
        <w:spacing w:before="220"/>
        <w:ind w:firstLine="540"/>
        <w:jc w:val="both"/>
      </w:pPr>
      <w:r>
        <w:t xml:space="preserve">2. </w:t>
      </w:r>
      <w:hyperlink r:id="rId20" w:history="1">
        <w:r>
          <w:rPr>
            <w:color w:val="0000FF"/>
          </w:rPr>
          <w:t>Пункт 62</w:t>
        </w:r>
      </w:hyperlink>
      <w:r>
        <w:t xml:space="preserve"> изменений, которые вносятся в акты Правительства Российской Федерации в связи с упразднением Федеральной службы по тарифам, утвержденных постановлением Правительства Российской Федерации от 4 сентября 2015 г. N 941 "О внесении изменений,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(установлении) цен (тарифов) и (или) их </w:t>
      </w:r>
      <w:r>
        <w:lastRenderedPageBreak/>
        <w:t>предельных уровней в сфере деятельности субъектов естественных монополий и иных регулируемых организаций" (Собрание законодательства Российской Федерации, 2015, N 37, ст. 5153).</w:t>
      </w:r>
    </w:p>
    <w:p w14:paraId="6D1D6DBC" w14:textId="77777777" w:rsidR="00321B78" w:rsidRDefault="00321B78">
      <w:pPr>
        <w:pStyle w:val="ConsPlusNormal"/>
        <w:spacing w:before="220"/>
        <w:ind w:firstLine="540"/>
        <w:jc w:val="both"/>
      </w:pPr>
      <w:r>
        <w:t xml:space="preserve">3. </w:t>
      </w:r>
      <w:hyperlink r:id="rId21" w:history="1">
        <w:r>
          <w:rPr>
            <w:color w:val="0000FF"/>
          </w:rPr>
          <w:t>Пункт 1</w:t>
        </w:r>
      </w:hyperlink>
      <w:r>
        <w:t xml:space="preserve"> изменений, которые вносятся в акты Правительства Российской Федерации в части раскрытия информации о процедуре подключения (технологического присоединения) объектов капитального строительства к сетям инженерно-технического обеспечения, утвержденных постановлением Правительства Российской Федерации от 31 августа 2017 г. N 1053 "О внесении изменений в некоторые акты Правительства Российской Федерации в части раскрытия информации о процедуре подключения (технологического присоединения) объектов капитального строительства к сетям инженерно-технического обеспечения" (Собрание законодательства Российской Федерации, 2017, N 37, ст. 5521).</w:t>
      </w:r>
    </w:p>
    <w:p w14:paraId="1D07BA90" w14:textId="77777777" w:rsidR="00321B78" w:rsidRDefault="00321B78">
      <w:pPr>
        <w:pStyle w:val="ConsPlusNormal"/>
        <w:spacing w:before="220"/>
        <w:ind w:firstLine="540"/>
        <w:jc w:val="both"/>
      </w:pPr>
      <w:r>
        <w:t xml:space="preserve">4. </w:t>
      </w:r>
      <w:hyperlink r:id="rId22" w:history="1">
        <w:r>
          <w:rPr>
            <w:color w:val="0000FF"/>
          </w:rPr>
          <w:t>Пункт 1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31 марта 2018 г. N 390 "О внесении изменений в некоторые акты Правительства Российской Федерации" (Собрание законодательства Российской Федерации, 2018, N 15, ст. 2156).</w:t>
      </w:r>
    </w:p>
    <w:p w14:paraId="4C8CE421" w14:textId="77777777" w:rsidR="00321B78" w:rsidRDefault="00321B78">
      <w:pPr>
        <w:pStyle w:val="ConsPlusNormal"/>
        <w:jc w:val="both"/>
      </w:pPr>
    </w:p>
    <w:p w14:paraId="54189A35" w14:textId="77777777" w:rsidR="00321B78" w:rsidRDefault="00321B78">
      <w:pPr>
        <w:pStyle w:val="ConsPlusNormal"/>
        <w:jc w:val="both"/>
      </w:pPr>
    </w:p>
    <w:p w14:paraId="4EE0C363" w14:textId="77777777" w:rsidR="00321B78" w:rsidRDefault="00321B7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2AB46AB" w14:textId="77777777" w:rsidR="003D6B93" w:rsidRDefault="003D6B93"/>
    <w:sectPr w:rsidR="003D6B93" w:rsidSect="00AA2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78"/>
    <w:rsid w:val="000C5792"/>
    <w:rsid w:val="00321B78"/>
    <w:rsid w:val="003D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28644"/>
  <w15:chartTrackingRefBased/>
  <w15:docId w15:val="{3CD99F8B-E8CA-486B-B26C-C1D4C4B8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1B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Nonformat">
    <w:name w:val="ConsPlusNonformat"/>
    <w:rsid w:val="00321B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rsid w:val="00321B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paragraph" w:customStyle="1" w:styleId="ConsPlusCell">
    <w:name w:val="ConsPlusCell"/>
    <w:rsid w:val="00321B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DocList">
    <w:name w:val="ConsPlusDocList"/>
    <w:rsid w:val="00321B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TitlePage">
    <w:name w:val="ConsPlusTitlePage"/>
    <w:rsid w:val="00321B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ru-RU"/>
      <w14:ligatures w14:val="none"/>
    </w:rPr>
  </w:style>
  <w:style w:type="paragraph" w:customStyle="1" w:styleId="ConsPlusJurTerm">
    <w:name w:val="ConsPlusJurTerm"/>
    <w:rsid w:val="00321B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6"/>
      <w:szCs w:val="20"/>
      <w:lang w:eastAsia="ru-RU"/>
      <w14:ligatures w14:val="none"/>
    </w:rPr>
  </w:style>
  <w:style w:type="paragraph" w:customStyle="1" w:styleId="ConsPlusTextList">
    <w:name w:val="ConsPlusTextList"/>
    <w:rsid w:val="00321B7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BAD00E7DCC1A3E2361DB0D1462ACD704388D4AE1D6EF92531A5611E4AE61850CEBAA3385878D3141306B4DD1BB4EB3AE680BB7BEEE1B9Fa3u6H" TargetMode="External"/><Relationship Id="rId13" Type="http://schemas.openxmlformats.org/officeDocument/2006/relationships/hyperlink" Target="consultantplus://offline/ref=24BAD00E7DCC1A3E2361DB0D1462ACD704388D4AE1D6EF92531A5611E4AE61850CEBAA3385878D3141306B4DD1BB4EB3AE680BB7BEEE1B9Fa3u6H" TargetMode="External"/><Relationship Id="rId18" Type="http://schemas.openxmlformats.org/officeDocument/2006/relationships/hyperlink" Target="consultantplus://offline/ref=24BAD00E7DCC1A3E2361DB0D1462ACD704398D46E5D9EF92531A5611E4AE61851EEBF23F848F93334A253D1C97aEuD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4BAD00E7DCC1A3E2361DB0D1462ACD702398C44EBD6EF92531A5611E4AE61850CEBAA3385878D3242306B4DD1BB4EB3AE680BB7BEEE1B9Fa3u6H" TargetMode="External"/><Relationship Id="rId7" Type="http://schemas.openxmlformats.org/officeDocument/2006/relationships/hyperlink" Target="consultantplus://offline/ref=24BAD00E7DCC1A3E2361DB0D1462ACD704398747E2D5EF92531A5611E4AE61850CEBAA3385878B3744306B4DD1BB4EB3AE680BB7BEEE1B9Fa3u6H" TargetMode="External"/><Relationship Id="rId12" Type="http://schemas.openxmlformats.org/officeDocument/2006/relationships/hyperlink" Target="consultantplus://offline/ref=24BAD00E7DCC1A3E2361DB0D1462ACD704388D4AE1D6EF92531A5611E4AE61850CEBAA3385878D3141306B4DD1BB4EB3AE680BB7BEEE1B9Fa3u6H" TargetMode="External"/><Relationship Id="rId17" Type="http://schemas.openxmlformats.org/officeDocument/2006/relationships/hyperlink" Target="consultantplus://offline/ref=24BAD00E7DCC1A3E2361DB0D1462ACD704388D4AE1D6EF92531A5611E4AE61850CEBAA3385878E3345306B4DD1BB4EB3AE680BB7BEEE1B9Fa3u6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4BAD00E7DCC1A3E2361DB0D1462ACD704388D4AE1D6EF92531A5611E4AE61850CEBAA3385878D3141306B4DD1BB4EB3AE680BB7BEEE1B9Fa3u6H" TargetMode="External"/><Relationship Id="rId20" Type="http://schemas.openxmlformats.org/officeDocument/2006/relationships/hyperlink" Target="consultantplus://offline/ref=24BAD00E7DCC1A3E2361DB0D1462ACD7043A8045E4D8EF92531A5611E4AE61850CEBAA3385878F3B4B306B4DD1BB4EB3AE680BB7BEEE1B9Fa3u6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4BAD00E7DCC1A3E2361DB0D1462ACD70439814AE1D0EF92531A5611E4AE61850CEBAA338587893A47306B4DD1BB4EB3AE680BB7BEEE1B9Fa3u6H" TargetMode="External"/><Relationship Id="rId11" Type="http://schemas.openxmlformats.org/officeDocument/2006/relationships/hyperlink" Target="consultantplus://offline/ref=24BAD00E7DCC1A3E2361DB0D1462ACD704388D4AE1D6EF92531A5611E4AE61850CEBAA3385878D3141306B4DD1BB4EB3AE680BB7BEEE1B9Fa3u6H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24BAD00E7DCC1A3E2361DB0D1462ACD70439814AE1D0EF92531A5611E4AE61850CEBAA3385878D3446306B4DD1BB4EB3AE680BB7BEEE1B9Fa3u6H" TargetMode="External"/><Relationship Id="rId15" Type="http://schemas.openxmlformats.org/officeDocument/2006/relationships/hyperlink" Target="consultantplus://offline/ref=24BAD00E7DCC1A3E2361DB0D1462ACD704388D4AE1D6EF92531A5611E4AE61850CEBAA3385878D3141306B4DD1BB4EB3AE680BB7BEEE1B9Fa3u6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24BAD00E7DCC1A3E2361DB0D1462ACD704388D4AE1D6EF92531A5611E4AE61850CEBAA3385878D3141306B4DD1BB4EB3AE680BB7BEEE1B9Fa3u6H" TargetMode="External"/><Relationship Id="rId19" Type="http://schemas.openxmlformats.org/officeDocument/2006/relationships/hyperlink" Target="consultantplus://offline/ref=24BAD00E7DCC1A3E2361DB0D1462ACD7033A8446E3D7EF92531A5611E4AE61851EEBF23F848F93334A253D1C97aEuD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4BAD00E7DCC1A3E2361DB0D1462ACD704388D4AE1D6EF92531A5611E4AE61850CEBAA3385878D3141306B4DD1BB4EB3AE680BB7BEEE1B9Fa3u6H" TargetMode="External"/><Relationship Id="rId14" Type="http://schemas.openxmlformats.org/officeDocument/2006/relationships/hyperlink" Target="consultantplus://offline/ref=24BAD00E7DCC1A3E2361DB0D1462ACD704388D4AE1D6EF92531A5611E4AE61850CEBAA3385878D3141306B4DD1BB4EB3AE680BB7BEEE1B9Fa3u6H" TargetMode="External"/><Relationship Id="rId22" Type="http://schemas.openxmlformats.org/officeDocument/2006/relationships/hyperlink" Target="consultantplus://offline/ref=24BAD00E7DCC1A3E2361DB0D1462ACD702338145E4D2EF92531A5611E4AE61850CEBAA3385878D3247306B4DD1BB4EB3AE680BB7BEEE1B9Fa3u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13357</Words>
  <Characters>76137</Characters>
  <Application>Microsoft Office Word</Application>
  <DocSecurity>0</DocSecurity>
  <Lines>634</Lines>
  <Paragraphs>178</Paragraphs>
  <ScaleCrop>false</ScaleCrop>
  <Company/>
  <LinksUpToDate>false</LinksUpToDate>
  <CharactersWithSpaces>89316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2023-08-18T07:46:00Z</dcterms:created>
  <dcterms:modified xsi:type="dcterms:W3CDTF">2023-08-18T07:46:00Z</dcterms:modified>
</cp:coreProperties>
</file>