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D866" w14:textId="77777777" w:rsidR="00242675" w:rsidRDefault="002426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D3391C0" w14:textId="77777777" w:rsidR="00242675" w:rsidRDefault="00242675">
      <w:pPr>
        <w:pStyle w:val="ConsPlusNormal"/>
        <w:jc w:val="both"/>
        <w:outlineLvl w:val="0"/>
      </w:pPr>
    </w:p>
    <w:p w14:paraId="6E6B64A3" w14:textId="77777777" w:rsidR="00242675" w:rsidRDefault="00242675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2900C504" w14:textId="77777777" w:rsidR="00242675" w:rsidRDefault="00242675">
      <w:pPr>
        <w:pStyle w:val="ConsPlusTitle"/>
        <w:jc w:val="center"/>
      </w:pPr>
    </w:p>
    <w:p w14:paraId="1D92F16A" w14:textId="77777777" w:rsidR="00242675" w:rsidRDefault="00242675">
      <w:pPr>
        <w:pStyle w:val="ConsPlusTitle"/>
        <w:jc w:val="center"/>
      </w:pPr>
      <w:r>
        <w:t>РЕШЕНИЕ ПРАВЛЕНИЯ</w:t>
      </w:r>
    </w:p>
    <w:p w14:paraId="29442382" w14:textId="77777777" w:rsidR="00242675" w:rsidRDefault="00242675">
      <w:pPr>
        <w:pStyle w:val="ConsPlusTitle"/>
        <w:jc w:val="center"/>
      </w:pPr>
      <w:r>
        <w:t>от 13 марта 2018 г. N 8/1-нпс-2018</w:t>
      </w:r>
    </w:p>
    <w:p w14:paraId="36130E50" w14:textId="77777777" w:rsidR="00242675" w:rsidRDefault="00242675">
      <w:pPr>
        <w:pStyle w:val="ConsPlusTitle"/>
        <w:jc w:val="center"/>
      </w:pPr>
    </w:p>
    <w:p w14:paraId="1418F5F9" w14:textId="77777777" w:rsidR="00242675" w:rsidRDefault="00242675">
      <w:pPr>
        <w:pStyle w:val="ConsPlusTitle"/>
        <w:jc w:val="center"/>
      </w:pPr>
      <w:r>
        <w:t>ОБ УСТАНОВЛЕНИИ ПРЕДЕЛЬНЫХ РАЗМЕРОВ ОПТОВЫХ НАДБАВОК</w:t>
      </w:r>
    </w:p>
    <w:p w14:paraId="1CA0FBF2" w14:textId="77777777" w:rsidR="00242675" w:rsidRDefault="00242675">
      <w:pPr>
        <w:pStyle w:val="ConsPlusTitle"/>
        <w:jc w:val="center"/>
      </w:pPr>
      <w:r>
        <w:t>К ФАКТИЧЕСКИМ ОТПУСКНЫМ ЦЕНАМ НА МЕДИЦИНСКИЕ ИЗДЕЛИЯ,</w:t>
      </w:r>
    </w:p>
    <w:p w14:paraId="66EE2603" w14:textId="77777777" w:rsidR="00242675" w:rsidRDefault="00242675">
      <w:pPr>
        <w:pStyle w:val="ConsPlusTitle"/>
        <w:jc w:val="center"/>
      </w:pPr>
      <w:r>
        <w:t>ВКЛЮЧЕННЫЕ В УТВЕРЖДЕННЫЙ ПРАВИТЕЛЬСТВОМ РОССИЙСКОЙ</w:t>
      </w:r>
    </w:p>
    <w:p w14:paraId="59353CA5" w14:textId="77777777" w:rsidR="00242675" w:rsidRDefault="00242675">
      <w:pPr>
        <w:pStyle w:val="ConsPlusTitle"/>
        <w:jc w:val="center"/>
      </w:pPr>
      <w:r>
        <w:t>ФЕДЕРАЦИИ ПЕРЕЧЕНЬ МЕДИЦИНСКИХ ИЗДЕЛИЙ, ИМПЛАНТИРУЕМЫХ</w:t>
      </w:r>
    </w:p>
    <w:p w14:paraId="6A6473EF" w14:textId="77777777" w:rsidR="00242675" w:rsidRDefault="00242675">
      <w:pPr>
        <w:pStyle w:val="ConsPlusTitle"/>
        <w:jc w:val="center"/>
      </w:pPr>
      <w:r>
        <w:t>В ОРГАНИЗМ ЧЕЛОВЕКА ПРИ ОКАЗАНИИ МЕДИЦИНСКОЙ ПОМОЩИ В РАМКАХ</w:t>
      </w:r>
    </w:p>
    <w:p w14:paraId="2AC08A8B" w14:textId="77777777" w:rsidR="00242675" w:rsidRDefault="00242675">
      <w:pPr>
        <w:pStyle w:val="ConsPlusTitle"/>
        <w:jc w:val="center"/>
      </w:pPr>
      <w:r>
        <w:t>ПРОГРАММЫ ГОСУДАРСТВЕННЫХ ГАРАНТИЙ БЕСПЛАТНОГО ОКАЗАНИЯ</w:t>
      </w:r>
    </w:p>
    <w:p w14:paraId="378FAD7F" w14:textId="77777777" w:rsidR="00242675" w:rsidRDefault="00242675">
      <w:pPr>
        <w:pStyle w:val="ConsPlusTitle"/>
        <w:jc w:val="center"/>
      </w:pPr>
      <w:r>
        <w:t>ГРАЖДАНАМ МЕДИЦИНСКОЙ ПОМОЩИ, НА ТЕРРИТОРИИ</w:t>
      </w:r>
    </w:p>
    <w:p w14:paraId="1DFFA10E" w14:textId="77777777" w:rsidR="00242675" w:rsidRDefault="00242675">
      <w:pPr>
        <w:pStyle w:val="ConsPlusTitle"/>
        <w:jc w:val="center"/>
      </w:pPr>
      <w:r>
        <w:t>КИРОВСКОЙ ОБЛАСТИ</w:t>
      </w:r>
    </w:p>
    <w:p w14:paraId="72D2473C" w14:textId="77777777" w:rsidR="00242675" w:rsidRDefault="0024267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2675" w14:paraId="3363F88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CEFF" w14:textId="77777777" w:rsidR="00242675" w:rsidRDefault="0024267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CC67" w14:textId="77777777" w:rsidR="00242675" w:rsidRDefault="0024267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3654FF" w14:textId="77777777" w:rsidR="00242675" w:rsidRDefault="00242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67A2B7" w14:textId="77777777" w:rsidR="00242675" w:rsidRDefault="002426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66DA056B" w14:textId="77777777" w:rsidR="00242675" w:rsidRDefault="00242675">
            <w:pPr>
              <w:pStyle w:val="ConsPlusNormal"/>
              <w:jc w:val="center"/>
            </w:pPr>
            <w:r>
              <w:rPr>
                <w:color w:val="392C69"/>
              </w:rPr>
              <w:t>от 30.03.2018 N 10/4-нпс-2018)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C9E3" w14:textId="77777777" w:rsidR="00242675" w:rsidRDefault="00242675">
            <w:pPr>
              <w:spacing w:after="1" w:line="0" w:lineRule="atLeast"/>
            </w:pPr>
          </w:p>
        </w:tc>
      </w:tr>
    </w:tbl>
    <w:p w14:paraId="1D417469" w14:textId="77777777" w:rsidR="00242675" w:rsidRDefault="00242675">
      <w:pPr>
        <w:pStyle w:val="ConsPlusNormal"/>
        <w:jc w:val="both"/>
      </w:pPr>
    </w:p>
    <w:p w14:paraId="731BAA2C" w14:textId="77777777" w:rsidR="00242675" w:rsidRDefault="0024267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075C4583" w14:textId="77777777" w:rsidR="00242675" w:rsidRDefault="00242675">
      <w:pPr>
        <w:pStyle w:val="ConsPlusNormal"/>
        <w:spacing w:before="220"/>
        <w:ind w:firstLine="540"/>
        <w:jc w:val="both"/>
      </w:pPr>
      <w:r>
        <w:t xml:space="preserve">1. Установить предельные </w:t>
      </w:r>
      <w:hyperlink w:anchor="P38" w:history="1">
        <w:r>
          <w:rPr>
            <w:color w:val="0000FF"/>
          </w:rPr>
          <w:t>размеры</w:t>
        </w:r>
      </w:hyperlink>
      <w:r>
        <w:t xml:space="preserve">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на территории Кировской области согласно приложению к настоящему решению.</w:t>
      </w:r>
    </w:p>
    <w:p w14:paraId="79E358E0" w14:textId="77777777" w:rsidR="00242675" w:rsidRDefault="00242675">
      <w:pPr>
        <w:pStyle w:val="ConsPlusNormal"/>
        <w:spacing w:before="220"/>
        <w:ind w:firstLine="540"/>
        <w:jc w:val="both"/>
      </w:pPr>
      <w:r>
        <w:t>2. Настоящее решение вступает в силу с 13 марта 2018 года.</w:t>
      </w:r>
    </w:p>
    <w:p w14:paraId="21D5829C" w14:textId="77777777" w:rsidR="00242675" w:rsidRDefault="00242675">
      <w:pPr>
        <w:pStyle w:val="ConsPlusNormal"/>
        <w:jc w:val="both"/>
      </w:pPr>
    </w:p>
    <w:p w14:paraId="1700709E" w14:textId="77777777" w:rsidR="00242675" w:rsidRDefault="00242675">
      <w:pPr>
        <w:pStyle w:val="ConsPlusNormal"/>
        <w:jc w:val="right"/>
      </w:pPr>
      <w:r>
        <w:t>Руководитель</w:t>
      </w:r>
    </w:p>
    <w:p w14:paraId="06ED1DFE" w14:textId="77777777" w:rsidR="00242675" w:rsidRDefault="00242675">
      <w:pPr>
        <w:pStyle w:val="ConsPlusNormal"/>
        <w:jc w:val="right"/>
      </w:pPr>
      <w:r>
        <w:t>региональной службы по тарифам</w:t>
      </w:r>
    </w:p>
    <w:p w14:paraId="51A43C6A" w14:textId="77777777" w:rsidR="00242675" w:rsidRDefault="00242675">
      <w:pPr>
        <w:pStyle w:val="ConsPlusNormal"/>
        <w:jc w:val="right"/>
      </w:pPr>
      <w:r>
        <w:t>Кировской области</w:t>
      </w:r>
    </w:p>
    <w:p w14:paraId="24AE8F9E" w14:textId="77777777" w:rsidR="00242675" w:rsidRDefault="00242675">
      <w:pPr>
        <w:pStyle w:val="ConsPlusNormal"/>
        <w:jc w:val="right"/>
      </w:pPr>
      <w:r>
        <w:t>М.В.МИХАЙЛОВ</w:t>
      </w:r>
    </w:p>
    <w:p w14:paraId="57C86375" w14:textId="77777777" w:rsidR="00242675" w:rsidRDefault="00242675">
      <w:pPr>
        <w:pStyle w:val="ConsPlusNormal"/>
        <w:jc w:val="both"/>
      </w:pPr>
    </w:p>
    <w:p w14:paraId="3D9C6F26" w14:textId="77777777" w:rsidR="00242675" w:rsidRDefault="00242675">
      <w:pPr>
        <w:pStyle w:val="ConsPlusNormal"/>
        <w:jc w:val="both"/>
      </w:pPr>
    </w:p>
    <w:p w14:paraId="3560D102" w14:textId="77777777" w:rsidR="00242675" w:rsidRDefault="00242675">
      <w:pPr>
        <w:pStyle w:val="ConsPlusNormal"/>
        <w:jc w:val="both"/>
      </w:pPr>
    </w:p>
    <w:p w14:paraId="5E3F0926" w14:textId="77777777" w:rsidR="00242675" w:rsidRDefault="00242675">
      <w:pPr>
        <w:pStyle w:val="ConsPlusNormal"/>
        <w:jc w:val="both"/>
      </w:pPr>
    </w:p>
    <w:p w14:paraId="334EE553" w14:textId="77777777" w:rsidR="00242675" w:rsidRDefault="00242675">
      <w:pPr>
        <w:pStyle w:val="ConsPlusNormal"/>
        <w:jc w:val="both"/>
      </w:pPr>
    </w:p>
    <w:p w14:paraId="74C077EB" w14:textId="77777777" w:rsidR="00242675" w:rsidRDefault="00242675">
      <w:pPr>
        <w:pStyle w:val="ConsPlusNormal"/>
        <w:jc w:val="right"/>
        <w:outlineLvl w:val="0"/>
      </w:pPr>
      <w:r>
        <w:t>Приложение</w:t>
      </w:r>
    </w:p>
    <w:p w14:paraId="16C55940" w14:textId="77777777" w:rsidR="00242675" w:rsidRDefault="00242675">
      <w:pPr>
        <w:pStyle w:val="ConsPlusNormal"/>
        <w:jc w:val="right"/>
      </w:pPr>
      <w:r>
        <w:t>к решению</w:t>
      </w:r>
    </w:p>
    <w:p w14:paraId="2BFDAEDD" w14:textId="77777777" w:rsidR="00242675" w:rsidRDefault="00242675">
      <w:pPr>
        <w:pStyle w:val="ConsPlusNormal"/>
        <w:jc w:val="right"/>
      </w:pPr>
      <w:r>
        <w:t>правления региональной</w:t>
      </w:r>
    </w:p>
    <w:p w14:paraId="3E2A1A1E" w14:textId="77777777" w:rsidR="00242675" w:rsidRDefault="00242675">
      <w:pPr>
        <w:pStyle w:val="ConsPlusNormal"/>
        <w:jc w:val="right"/>
      </w:pPr>
      <w:r>
        <w:t>службы по тарифам</w:t>
      </w:r>
    </w:p>
    <w:p w14:paraId="7038D5D3" w14:textId="77777777" w:rsidR="00242675" w:rsidRDefault="00242675">
      <w:pPr>
        <w:pStyle w:val="ConsPlusNormal"/>
        <w:jc w:val="right"/>
      </w:pPr>
      <w:r>
        <w:t>Кировской области</w:t>
      </w:r>
    </w:p>
    <w:p w14:paraId="4F6FF331" w14:textId="77777777" w:rsidR="00242675" w:rsidRDefault="00242675">
      <w:pPr>
        <w:pStyle w:val="ConsPlusNormal"/>
        <w:jc w:val="right"/>
      </w:pPr>
      <w:r>
        <w:t>от 13 марта 2018 г. N 8/1-нпс-2018</w:t>
      </w:r>
    </w:p>
    <w:p w14:paraId="14D17C3D" w14:textId="77777777" w:rsidR="00242675" w:rsidRDefault="00242675">
      <w:pPr>
        <w:pStyle w:val="ConsPlusNormal"/>
        <w:jc w:val="both"/>
      </w:pPr>
    </w:p>
    <w:p w14:paraId="4397F70B" w14:textId="77777777" w:rsidR="00242675" w:rsidRDefault="00242675">
      <w:pPr>
        <w:pStyle w:val="ConsPlusTitle"/>
        <w:jc w:val="center"/>
      </w:pPr>
      <w:bookmarkStart w:id="0" w:name="P38"/>
      <w:bookmarkEnd w:id="0"/>
      <w:r>
        <w:t>ПРЕДЕЛЬНЫЕ РАЗМЕРЫ</w:t>
      </w:r>
    </w:p>
    <w:p w14:paraId="37ED3464" w14:textId="77777777" w:rsidR="00242675" w:rsidRDefault="00242675">
      <w:pPr>
        <w:pStyle w:val="ConsPlusTitle"/>
        <w:jc w:val="center"/>
      </w:pPr>
      <w:r>
        <w:t>ОПТОВЫХ НАДБАВОК К ФАКТИЧЕСКИМ ОТПУСКНЫМ ЦЕНАМ</w:t>
      </w:r>
    </w:p>
    <w:p w14:paraId="21FFC08A" w14:textId="77777777" w:rsidR="00242675" w:rsidRDefault="00242675">
      <w:pPr>
        <w:pStyle w:val="ConsPlusTitle"/>
        <w:jc w:val="center"/>
      </w:pPr>
      <w:r>
        <w:lastRenderedPageBreak/>
        <w:t>НА МЕДИЦИНСКИЕ ИЗДЕЛИЯ, ВКЛЮЧЕННЫЕ В УТВЕРЖДЕННЫЙ</w:t>
      </w:r>
    </w:p>
    <w:p w14:paraId="6B8A2A4C" w14:textId="77777777" w:rsidR="00242675" w:rsidRDefault="00242675">
      <w:pPr>
        <w:pStyle w:val="ConsPlusTitle"/>
        <w:jc w:val="center"/>
      </w:pPr>
      <w:r>
        <w:t>ПРАВИТЕЛЬСТВОМ РОССИЙСКОЙ ФЕДЕРАЦИИ ПЕРЕЧЕНЬ МЕДИЦИНСКИХ</w:t>
      </w:r>
    </w:p>
    <w:p w14:paraId="2E85A058" w14:textId="77777777" w:rsidR="00242675" w:rsidRDefault="00242675">
      <w:pPr>
        <w:pStyle w:val="ConsPlusTitle"/>
        <w:jc w:val="center"/>
      </w:pPr>
      <w:r>
        <w:t>ИЗДЕЛИЙ, ИМПЛАНТИРУЕМЫХ В ОРГАНИЗМ ЧЕЛОВЕКА ПРИ ОКАЗАНИИ</w:t>
      </w:r>
    </w:p>
    <w:p w14:paraId="576517D3" w14:textId="77777777" w:rsidR="00242675" w:rsidRDefault="00242675">
      <w:pPr>
        <w:pStyle w:val="ConsPlusTitle"/>
        <w:jc w:val="center"/>
      </w:pPr>
      <w:r>
        <w:t>МЕДИЦИНСКОЙ ПОМОЩИ В РАМКАХ ПРОГРАММЫ ГОСУДАРСТВЕННЫХ</w:t>
      </w:r>
    </w:p>
    <w:p w14:paraId="5C4FDAE8" w14:textId="77777777" w:rsidR="00242675" w:rsidRDefault="00242675">
      <w:pPr>
        <w:pStyle w:val="ConsPlusTitle"/>
        <w:jc w:val="center"/>
      </w:pPr>
      <w:r>
        <w:t>ГАРАНТИЙ БЕСПЛАТНОГО ОКАЗАНИЯ ГРАЖДАНАМ МЕДИЦИНСКОЙ ПОМОЩИ,</w:t>
      </w:r>
    </w:p>
    <w:p w14:paraId="7E8DEDA3" w14:textId="77777777" w:rsidR="00242675" w:rsidRDefault="00242675">
      <w:pPr>
        <w:pStyle w:val="ConsPlusTitle"/>
        <w:jc w:val="center"/>
      </w:pPr>
      <w:r>
        <w:t>НА ТЕРРИТОРИИ КИРОВСКОЙ ОБЛАСТИ</w:t>
      </w:r>
    </w:p>
    <w:p w14:paraId="25E293FB" w14:textId="77777777" w:rsidR="00242675" w:rsidRDefault="0024267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2675" w14:paraId="40D4831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D124" w14:textId="77777777" w:rsidR="00242675" w:rsidRDefault="0024267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F419" w14:textId="77777777" w:rsidR="00242675" w:rsidRDefault="0024267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C32865" w14:textId="77777777" w:rsidR="00242675" w:rsidRDefault="00242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CF16D3A" w14:textId="77777777" w:rsidR="00242675" w:rsidRDefault="002426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04F82F4D" w14:textId="77777777" w:rsidR="00242675" w:rsidRDefault="00242675">
            <w:pPr>
              <w:pStyle w:val="ConsPlusNormal"/>
              <w:jc w:val="center"/>
            </w:pPr>
            <w:r>
              <w:rPr>
                <w:color w:val="392C69"/>
              </w:rPr>
              <w:t>от 30.03.2018 N 10/4-нпс-2018)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5FBC" w14:textId="77777777" w:rsidR="00242675" w:rsidRDefault="00242675">
            <w:pPr>
              <w:spacing w:after="1" w:line="0" w:lineRule="atLeast"/>
            </w:pPr>
          </w:p>
        </w:tc>
      </w:tr>
    </w:tbl>
    <w:p w14:paraId="33B4FFDD" w14:textId="77777777" w:rsidR="00242675" w:rsidRDefault="002426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242675" w14:paraId="274372FD" w14:textId="77777777">
        <w:tc>
          <w:tcPr>
            <w:tcW w:w="510" w:type="dxa"/>
            <w:vAlign w:val="center"/>
          </w:tcPr>
          <w:p w14:paraId="41C88F36" w14:textId="77777777" w:rsidR="00242675" w:rsidRDefault="002426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vAlign w:val="center"/>
          </w:tcPr>
          <w:p w14:paraId="462AE0DC" w14:textId="77777777" w:rsidR="00242675" w:rsidRDefault="00242675">
            <w:pPr>
              <w:pStyle w:val="ConsPlusNormal"/>
              <w:jc w:val="center"/>
            </w:pPr>
            <w:r>
              <w:t>Ценовые группы (фактическая отпускная цена, рублей, без учета НДС)</w:t>
            </w:r>
          </w:p>
        </w:tc>
        <w:tc>
          <w:tcPr>
            <w:tcW w:w="4309" w:type="dxa"/>
            <w:vAlign w:val="center"/>
          </w:tcPr>
          <w:p w14:paraId="76013461" w14:textId="77777777" w:rsidR="00242675" w:rsidRDefault="00242675">
            <w:pPr>
              <w:pStyle w:val="ConsPlusNormal"/>
              <w:jc w:val="center"/>
            </w:pPr>
            <w:r>
              <w:t>Предельный размер оптовой надбавки к фактической отпускной цене, не более, процентов</w:t>
            </w:r>
          </w:p>
        </w:tc>
      </w:tr>
      <w:tr w:rsidR="00242675" w14:paraId="3BD3B076" w14:textId="77777777">
        <w:tc>
          <w:tcPr>
            <w:tcW w:w="510" w:type="dxa"/>
            <w:vAlign w:val="bottom"/>
          </w:tcPr>
          <w:p w14:paraId="619F103A" w14:textId="77777777" w:rsidR="00242675" w:rsidRDefault="0024267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vAlign w:val="bottom"/>
          </w:tcPr>
          <w:p w14:paraId="2E3E6361" w14:textId="77777777" w:rsidR="00242675" w:rsidRDefault="00242675">
            <w:pPr>
              <w:pStyle w:val="ConsPlusNormal"/>
            </w:pPr>
            <w:r>
              <w:t>До 50 включительно</w:t>
            </w:r>
          </w:p>
        </w:tc>
        <w:tc>
          <w:tcPr>
            <w:tcW w:w="4309" w:type="dxa"/>
            <w:vAlign w:val="bottom"/>
          </w:tcPr>
          <w:p w14:paraId="2A773FB4" w14:textId="77777777" w:rsidR="00242675" w:rsidRDefault="00242675">
            <w:pPr>
              <w:pStyle w:val="ConsPlusNormal"/>
              <w:jc w:val="center"/>
            </w:pPr>
            <w:r>
              <w:t>17</w:t>
            </w:r>
          </w:p>
        </w:tc>
      </w:tr>
      <w:tr w:rsidR="00242675" w14:paraId="14FD0A75" w14:textId="77777777">
        <w:tc>
          <w:tcPr>
            <w:tcW w:w="510" w:type="dxa"/>
            <w:vAlign w:val="bottom"/>
          </w:tcPr>
          <w:p w14:paraId="43257110" w14:textId="77777777" w:rsidR="00242675" w:rsidRDefault="0024267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vAlign w:val="bottom"/>
          </w:tcPr>
          <w:p w14:paraId="0E6F569F" w14:textId="77777777" w:rsidR="00242675" w:rsidRDefault="00242675">
            <w:pPr>
              <w:pStyle w:val="ConsPlusNormal"/>
            </w:pPr>
            <w:r>
              <w:t>Свыше 50 до 500 включительно</w:t>
            </w:r>
          </w:p>
        </w:tc>
        <w:tc>
          <w:tcPr>
            <w:tcW w:w="4309" w:type="dxa"/>
            <w:vAlign w:val="bottom"/>
          </w:tcPr>
          <w:p w14:paraId="605AC323" w14:textId="77777777" w:rsidR="00242675" w:rsidRDefault="00242675">
            <w:pPr>
              <w:pStyle w:val="ConsPlusNormal"/>
              <w:jc w:val="center"/>
            </w:pPr>
            <w:r>
              <w:t>13</w:t>
            </w:r>
          </w:p>
        </w:tc>
      </w:tr>
      <w:tr w:rsidR="00242675" w14:paraId="5B840918" w14:textId="77777777">
        <w:tc>
          <w:tcPr>
            <w:tcW w:w="510" w:type="dxa"/>
            <w:vAlign w:val="bottom"/>
          </w:tcPr>
          <w:p w14:paraId="4A86DDD4" w14:textId="77777777" w:rsidR="00242675" w:rsidRDefault="0024267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vAlign w:val="bottom"/>
          </w:tcPr>
          <w:p w14:paraId="32F8F81D" w14:textId="77777777" w:rsidR="00242675" w:rsidRDefault="00242675">
            <w:pPr>
              <w:pStyle w:val="ConsPlusNormal"/>
            </w:pPr>
            <w:r>
              <w:t>Свыше 500</w:t>
            </w:r>
          </w:p>
        </w:tc>
        <w:tc>
          <w:tcPr>
            <w:tcW w:w="4309" w:type="dxa"/>
            <w:vAlign w:val="bottom"/>
          </w:tcPr>
          <w:p w14:paraId="1453522B" w14:textId="77777777" w:rsidR="00242675" w:rsidRDefault="00242675">
            <w:pPr>
              <w:pStyle w:val="ConsPlusNormal"/>
              <w:jc w:val="center"/>
            </w:pPr>
            <w:r>
              <w:t>9</w:t>
            </w:r>
          </w:p>
        </w:tc>
      </w:tr>
    </w:tbl>
    <w:p w14:paraId="735DD6E0" w14:textId="77777777" w:rsidR="00242675" w:rsidRDefault="00242675">
      <w:pPr>
        <w:pStyle w:val="ConsPlusNormal"/>
        <w:jc w:val="both"/>
      </w:pPr>
    </w:p>
    <w:p w14:paraId="7209448F" w14:textId="77777777" w:rsidR="00242675" w:rsidRDefault="00242675">
      <w:pPr>
        <w:pStyle w:val="ConsPlusNormal"/>
        <w:ind w:firstLine="540"/>
        <w:jc w:val="both"/>
      </w:pPr>
      <w:r>
        <w:t>Примечание:</w:t>
      </w:r>
    </w:p>
    <w:p w14:paraId="68982572" w14:textId="77777777" w:rsidR="00242675" w:rsidRDefault="00242675">
      <w:pPr>
        <w:pStyle w:val="ConsPlusNormal"/>
        <w:spacing w:before="220"/>
        <w:ind w:firstLine="540"/>
        <w:jc w:val="both"/>
      </w:pPr>
      <w:r>
        <w:t xml:space="preserve">1. Согласно </w:t>
      </w:r>
      <w:hyperlink r:id="rId9" w:history="1">
        <w:r>
          <w:rPr>
            <w:color w:val="0000FF"/>
          </w:rPr>
          <w:t>статье 80</w:t>
        </w:r>
      </w:hyperlink>
      <w:r>
        <w:t xml:space="preserve"> Федерального закона от 21.11.2011 N 323-ФЗ "Об основах охраны здоровья граждан в Российской Федерации" государственному регулированию подлежат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помощи. Государственному регулированию не подлежат предельные размеры оптовых надбавок к фактическим отпускным ценам на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14:paraId="2FE17E3A" w14:textId="77777777" w:rsidR="00242675" w:rsidRDefault="00242675">
      <w:pPr>
        <w:pStyle w:val="ConsPlusNormal"/>
        <w:spacing w:before="220"/>
        <w:ind w:firstLine="540"/>
        <w:jc w:val="both"/>
      </w:pPr>
      <w:r>
        <w:t xml:space="preserve">2. Согласно </w:t>
      </w:r>
      <w:hyperlink r:id="rId10" w:history="1">
        <w:r>
          <w:rPr>
            <w:color w:val="0000FF"/>
          </w:rPr>
          <w:t>пункту 5</w:t>
        </w:r>
      </w:hyperlink>
      <w:r>
        <w:t xml:space="preserve"> постановления Правительства Российской Федерации от 30.12.2015 N 1517 "О государственном регулировании цен на медицинские изделия, включенные 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помощи" начальные (максимальные) цены контрактов на закупку медицинских изделий не могут превышать зарегистрированные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государственной регистрации предельных отпускных цен производителей на медицинские изделия, включенные 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утвержденными постановлением Правительства Российской Федерации от 30.12.2015 N 1517 "О государственном регулировании цен на медицинские изделия, включенные 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помощи", предельные отпускные цены производителей на медицинские изделия с учетом установленных предельных размеров оптовых надбавок и налога на добавленную стоимость (для медицинских изделий, облагаемых налогом на добавленную стоимость).</w:t>
      </w:r>
    </w:p>
    <w:p w14:paraId="78B43B8D" w14:textId="77777777" w:rsidR="00242675" w:rsidRDefault="00242675">
      <w:pPr>
        <w:pStyle w:val="ConsPlusNormal"/>
        <w:jc w:val="both"/>
      </w:pPr>
    </w:p>
    <w:p w14:paraId="355D912D" w14:textId="77777777" w:rsidR="00242675" w:rsidRDefault="00242675">
      <w:pPr>
        <w:pStyle w:val="ConsPlusNormal"/>
        <w:jc w:val="both"/>
      </w:pPr>
    </w:p>
    <w:p w14:paraId="6197360D" w14:textId="77777777" w:rsidR="00242675" w:rsidRDefault="002426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B2EBA9" w14:textId="77777777" w:rsidR="00800DCA" w:rsidRDefault="00800DCA"/>
    <w:sectPr w:rsidR="00800DCA" w:rsidSect="004C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75"/>
    <w:rsid w:val="00242675"/>
    <w:rsid w:val="008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79B2"/>
  <w15:chartTrackingRefBased/>
  <w15:docId w15:val="{E065995A-CE60-4FAF-9732-1058BF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8F3B38DEEC71BDB48D31C79AC24CDC508D9847F5C73854760AF6306BB99EB140F076E732329EFA67842CAEE295D3F1EC4443AF4EA75B4DA3CB05C4FX1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88F3B38DEEC71BDB48D31C79AC24CDC508D9847F597D8A4C61AF6306BB99EB140F076E732329EFA67844CCE8295D3F1EC4443AF4EA75B4DA3CB05C4FX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8F3B38DEEC71BDB48CD116FC078C4C60B848C78597EDA1232A93459EB9FBE544F013830642FBAF73C17C7E923176E588F4B38F74FX6I" TargetMode="External"/><Relationship Id="rId11" Type="http://schemas.openxmlformats.org/officeDocument/2006/relationships/hyperlink" Target="consultantplus://offline/ref=4388F3B38DEEC71BDB48CD116FC078C4C703858E77597EDA1232A93459EB9FBE544F013B306724ECA773169BAF77046C5B8F493AEBF675B44CX6I" TargetMode="External"/><Relationship Id="rId5" Type="http://schemas.openxmlformats.org/officeDocument/2006/relationships/hyperlink" Target="consultantplus://offline/ref=4388F3B38DEEC71BDB48D31C79AC24CDC508D9847F5C73854760AF6306BB99EB140F076E732329EFA67842CAEE295D3F1EC4443AF4EA75B4DA3CB05C4FX1I" TargetMode="External"/><Relationship Id="rId10" Type="http://schemas.openxmlformats.org/officeDocument/2006/relationships/hyperlink" Target="consultantplus://offline/ref=4388F3B38DEEC71BDB48CD116FC078C4C703858E77597EDA1232A93459EB9FBE544F013B306724EFA373169BAF77046C5B8F493AEBF675B44CX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88F3B38DEEC71BDB48CD116FC078C4C60B848C78597EDA1232A93459EB9FBE544F013B30672CEEA473169BAF77046C5B8F493AEBF675B44C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2022-02-21T08:23:00Z</dcterms:created>
  <dcterms:modified xsi:type="dcterms:W3CDTF">2022-02-21T08:24:00Z</dcterms:modified>
</cp:coreProperties>
</file>