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93CB" w14:textId="77777777" w:rsidR="008E5C8F" w:rsidRPr="008E5C8F" w:rsidRDefault="008E5C8F" w:rsidP="008E5C8F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5C8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2C25BF18" w14:textId="77777777" w:rsidR="008E5C8F" w:rsidRPr="008E5C8F" w:rsidRDefault="008E5C8F" w:rsidP="008E5C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20C85F" w14:textId="77777777" w:rsidR="008E5C8F" w:rsidRPr="008E5C8F" w:rsidRDefault="008E5C8F" w:rsidP="008E5C8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C8F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14:paraId="67B3B761" w14:textId="77777777" w:rsidR="008E5C8F" w:rsidRPr="008E5C8F" w:rsidRDefault="008E5C8F" w:rsidP="008E5C8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8F0064" w14:textId="6CA1980E" w:rsidR="008E5C8F" w:rsidRPr="008E5C8F" w:rsidRDefault="00995B10" w:rsidP="008E5C8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решением</w:t>
      </w:r>
      <w:r w:rsidR="008E5C8F" w:rsidRPr="008E5C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правления </w:t>
      </w:r>
      <w:r w:rsidR="008E5C8F" w:rsidRPr="008E5C8F">
        <w:rPr>
          <w:rFonts w:ascii="Times New Roman" w:eastAsia="Times New Roman" w:hAnsi="Times New Roman" w:cs="Times New Roman"/>
          <w:bCs/>
          <w:sz w:val="28"/>
          <w:szCs w:val="28"/>
        </w:rPr>
        <w:t>региональной службы по тарифам Кировской области</w:t>
      </w:r>
    </w:p>
    <w:p w14:paraId="2D0EFBB5" w14:textId="77777777" w:rsidR="008E5C8F" w:rsidRPr="008E5C8F" w:rsidRDefault="008E5C8F" w:rsidP="008E5C8F">
      <w:pPr>
        <w:widowControl w:val="0"/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C8F">
        <w:rPr>
          <w:rFonts w:ascii="Times New Roman" w:eastAsia="Times New Roman" w:hAnsi="Times New Roman" w:cs="Times New Roman"/>
          <w:bCs/>
          <w:sz w:val="28"/>
          <w:szCs w:val="28"/>
        </w:rPr>
        <w:t>№_______от__________</w:t>
      </w:r>
    </w:p>
    <w:p w14:paraId="32DB2080" w14:textId="77777777" w:rsidR="002716F1" w:rsidRPr="002716F1" w:rsidRDefault="00271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AAEDC" w14:textId="77777777" w:rsidR="002716F1" w:rsidRDefault="00271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92F807" w14:textId="77777777" w:rsidR="002716F1" w:rsidRPr="0062057C" w:rsidRDefault="002716F1" w:rsidP="0062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3D41F0AC" w14:textId="77777777" w:rsidR="002716F1" w:rsidRPr="0062057C" w:rsidRDefault="002716F1" w:rsidP="0062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государственной услуги по утверждению</w:t>
      </w:r>
    </w:p>
    <w:p w14:paraId="25BABEF1" w14:textId="77777777" w:rsidR="002716F1" w:rsidRPr="0062057C" w:rsidRDefault="002716F1" w:rsidP="006205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ставок на  техническую инвентаризацию жилищного фонда</w:t>
      </w:r>
    </w:p>
    <w:p w14:paraId="083BEFD5" w14:textId="75C13D4D" w:rsidR="002716F1" w:rsidRDefault="002716F1" w:rsidP="006205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ABF72" w14:textId="77777777" w:rsidR="00734C17" w:rsidRDefault="00734C17" w:rsidP="00734C17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84F4630" w14:textId="77777777" w:rsidR="00734C17" w:rsidRPr="00AE19E6" w:rsidRDefault="00734C17" w:rsidP="00734C17">
      <w:pPr>
        <w:pStyle w:val="ConsPlusTitle"/>
        <w:ind w:left="567" w:firstLine="142"/>
        <w:outlineLvl w:val="1"/>
        <w:rPr>
          <w:rFonts w:ascii="Times New Roman" w:hAnsi="Times New Roman" w:cs="Times New Roman"/>
          <w:sz w:val="28"/>
          <w:szCs w:val="28"/>
        </w:rPr>
      </w:pPr>
    </w:p>
    <w:p w14:paraId="74448E1B" w14:textId="77777777" w:rsidR="00734C17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 xml:space="preserve">1.1.  Предмет регулирования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0A15FA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14:paraId="050C8684" w14:textId="77777777" w:rsidR="00734C17" w:rsidRPr="000A15FA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912E39" w14:textId="716D2884" w:rsidR="00734C17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2447C7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47C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369">
        <w:rPr>
          <w:rFonts w:ascii="Times New Roman" w:hAnsi="Times New Roman" w:cs="Times New Roman"/>
          <w:sz w:val="28"/>
          <w:szCs w:val="28"/>
        </w:rPr>
        <w:t xml:space="preserve"> </w:t>
      </w:r>
      <w:r w:rsidRPr="002447C7">
        <w:rPr>
          <w:rFonts w:ascii="Times New Roman" w:hAnsi="Times New Roman" w:cs="Times New Roman"/>
          <w:sz w:val="28"/>
          <w:szCs w:val="28"/>
        </w:rPr>
        <w:t>предоставления региональной службой по тарифам Кировской области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47C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47C7">
        <w:rPr>
          <w:rFonts w:ascii="Times New Roman" w:hAnsi="Times New Roman" w:cs="Times New Roman"/>
          <w:sz w:val="28"/>
          <w:szCs w:val="28"/>
        </w:rPr>
        <w:t xml:space="preserve"> </w:t>
      </w:r>
      <w:r w:rsidRPr="0062057C">
        <w:rPr>
          <w:rFonts w:ascii="Times New Roman" w:hAnsi="Times New Roman" w:cs="Times New Roman"/>
          <w:sz w:val="28"/>
          <w:szCs w:val="28"/>
        </w:rPr>
        <w:t>по утверждению ставок на техническую инвентаризацию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07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является порядок, сроки и последовательность выполнения административных процедур (действий), осуществляемых региональной службой по тарифам Кировской области (далее – служба) при предоставлении </w:t>
      </w:r>
      <w:r w:rsidRPr="00BB270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270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E19E6">
        <w:rPr>
          <w:rFonts w:ascii="Times New Roman" w:hAnsi="Times New Roman" w:cs="Times New Roman"/>
          <w:sz w:val="28"/>
          <w:szCs w:val="28"/>
        </w:rPr>
        <w:t xml:space="preserve">по </w:t>
      </w:r>
      <w:r w:rsidR="00A72B70" w:rsidRPr="0062057C">
        <w:rPr>
          <w:rFonts w:ascii="Times New Roman" w:hAnsi="Times New Roman" w:cs="Times New Roman"/>
          <w:sz w:val="28"/>
          <w:szCs w:val="28"/>
        </w:rPr>
        <w:t>утверждению ставок на техническую инвентаризацию жилищного фонда</w:t>
      </w:r>
      <w:r w:rsidR="00EC470D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(далее - государственная услуга).</w:t>
      </w:r>
    </w:p>
    <w:p w14:paraId="78A72A5A" w14:textId="77777777" w:rsidR="00734C17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5FA">
        <w:rPr>
          <w:rFonts w:ascii="Times New Roman" w:hAnsi="Times New Roman"/>
          <w:b/>
          <w:sz w:val="28"/>
          <w:szCs w:val="28"/>
        </w:rPr>
        <w:t>1.2. Круг заявителей</w:t>
      </w:r>
    </w:p>
    <w:p w14:paraId="4010C33E" w14:textId="77777777" w:rsidR="00734C17" w:rsidRPr="000A15FA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1F07CD" w14:textId="62969651" w:rsidR="00734C17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</w:t>
      </w:r>
      <w:r w:rsidR="008C4E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явля</w:t>
      </w:r>
      <w:r w:rsidR="008C4E4B"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 xml:space="preserve">тся </w:t>
      </w:r>
      <w:r w:rsidR="008C4E4B">
        <w:rPr>
          <w:rFonts w:ascii="Times New Roman" w:hAnsi="Times New Roman" w:cs="Times New Roman"/>
          <w:sz w:val="28"/>
          <w:szCs w:val="28"/>
        </w:rPr>
        <w:t>организация (орган) по государственному техническому учету и (или) технической инвентаризации объектов капитального строительства на территории Кировской области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5244">
        <w:rPr>
          <w:rFonts w:ascii="Times New Roman" w:hAnsi="Times New Roman" w:cs="Times New Roman"/>
          <w:sz w:val="28"/>
          <w:szCs w:val="28"/>
        </w:rPr>
        <w:t>–</w:t>
      </w:r>
      <w:r w:rsidRPr="00AE19E6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14:paraId="677B1AFD" w14:textId="77777777" w:rsidR="00734C17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C73BBE" w14:textId="77777777" w:rsidR="00734C17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6A90">
        <w:rPr>
          <w:rFonts w:ascii="Times New Roman" w:hAnsi="Times New Roman"/>
          <w:b/>
          <w:sz w:val="28"/>
          <w:szCs w:val="28"/>
        </w:rPr>
        <w:lastRenderedPageBreak/>
        <w:t>1.3. Требования к порядку информирования о предоставлении государственной услуги</w:t>
      </w:r>
    </w:p>
    <w:p w14:paraId="0E4BCE14" w14:textId="77777777" w:rsidR="00734C17" w:rsidRPr="003C5E5C" w:rsidRDefault="00734C17" w:rsidP="00734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2D9808" w14:textId="77777777" w:rsidR="00734C17" w:rsidRPr="00AE19E6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14:paraId="292E1851" w14:textId="77777777" w:rsidR="00734C17" w:rsidRPr="00AE19E6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при личном приёме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686791BF" w14:textId="77777777" w:rsidR="00734C17" w:rsidRPr="00AE19E6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19E6">
        <w:rPr>
          <w:rFonts w:ascii="Times New Roman" w:hAnsi="Times New Roman" w:cs="Times New Roman"/>
          <w:sz w:val="28"/>
          <w:szCs w:val="28"/>
        </w:rPr>
        <w:t>;</w:t>
      </w:r>
    </w:p>
    <w:p w14:paraId="684F40AC" w14:textId="77777777" w:rsidR="00734C17" w:rsidRPr="007237E2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),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http://www.gosuslugi.ru (далее - Единый портал),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http://frgu.gosuslugi.ru (далее - федеральный реестр),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http://www.gosuslugi43.ru (далее - региональный портал), региональную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Реестр государственных услуг (функций)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по адресу: http://rgu.gosuslugi43.ru (далее - региональный реестр), официальный сайт службы по адресу: https://www.rstkirov.ru (далее - сайт службы).</w:t>
      </w:r>
    </w:p>
    <w:p w14:paraId="43710317" w14:textId="77777777" w:rsidR="00734C17" w:rsidRPr="00AE19E6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службы.</w:t>
      </w:r>
    </w:p>
    <w:p w14:paraId="619065D1" w14:textId="77777777" w:rsidR="00734C17" w:rsidRPr="00AE19E6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по телефону или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9E6">
        <w:rPr>
          <w:rFonts w:ascii="Times New Roman" w:hAnsi="Times New Roman" w:cs="Times New Roman"/>
          <w:sz w:val="28"/>
          <w:szCs w:val="28"/>
        </w:rPr>
        <w:t xml:space="preserve"> службы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(далее – заявление)</w:t>
      </w:r>
      <w:r w:rsidRPr="00AE19E6">
        <w:rPr>
          <w:rFonts w:ascii="Times New Roman" w:hAnsi="Times New Roman" w:cs="Times New Roman"/>
          <w:sz w:val="28"/>
          <w:szCs w:val="28"/>
        </w:rPr>
        <w:t>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находится представленный им пакет документов.</w:t>
      </w:r>
    </w:p>
    <w:p w14:paraId="7B9EE24E" w14:textId="77777777" w:rsidR="00734C17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1.3.3. Заявитель, подавший заявление в форме электронного документа с </w:t>
      </w:r>
      <w:r w:rsidRPr="007237E2">
        <w:rPr>
          <w:rFonts w:ascii="Times New Roman" w:hAnsi="Times New Roman" w:cs="Times New Roman"/>
          <w:sz w:val="28"/>
          <w:szCs w:val="28"/>
        </w:rPr>
        <w:t xml:space="preserve">использованием Единого портала или регионального портала,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соответствующего портала.</w:t>
      </w:r>
    </w:p>
    <w:p w14:paraId="195CD34F" w14:textId="77777777" w:rsidR="00734C17" w:rsidRPr="007237E2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1.3.4. </w:t>
      </w:r>
      <w:r w:rsidRPr="007237E2">
        <w:rPr>
          <w:rFonts w:ascii="Times New Roman" w:hAnsi="Times New Roman" w:cs="Times New Roman"/>
          <w:sz w:val="28"/>
          <w:szCs w:val="28"/>
        </w:rPr>
        <w:t>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 службы,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14:paraId="192332AD" w14:textId="437CAD90" w:rsidR="00734C17" w:rsidRDefault="00734C17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Обращение, поступившее в службу в письменной форме или в форме электронного документа, рассматривается в порядке и сроки, установленные </w:t>
      </w:r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E404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40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237E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02.05.2006 N 59-ФЗ).</w:t>
      </w:r>
    </w:p>
    <w:p w14:paraId="211B3792" w14:textId="77777777" w:rsidR="0078378F" w:rsidRPr="007237E2" w:rsidRDefault="0078378F" w:rsidP="00734C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82E80" w14:textId="77777777" w:rsidR="0078378F" w:rsidRDefault="0078378F" w:rsidP="0078378F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6F9CD7AA" w14:textId="77777777" w:rsidR="0078378F" w:rsidRDefault="0078378F" w:rsidP="0078378F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6F0A75A3" w14:textId="77777777" w:rsidR="0078378F" w:rsidRDefault="0078378F" w:rsidP="0078378F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  <w:r w:rsidRPr="005103B8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7F4FE92B" w14:textId="77777777" w:rsidR="0078378F" w:rsidRPr="005018D7" w:rsidRDefault="0078378F" w:rsidP="0078378F">
      <w:pPr>
        <w:pStyle w:val="ConsPlusTitle"/>
        <w:tabs>
          <w:tab w:val="left" w:pos="567"/>
        </w:tabs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37B119AC" w14:textId="6C0DF53E" w:rsidR="0078378F" w:rsidRDefault="0078378F" w:rsidP="0078378F">
      <w:pPr>
        <w:pStyle w:val="ConsPlusTitle"/>
        <w:tabs>
          <w:tab w:val="left" w:pos="567"/>
        </w:tabs>
        <w:spacing w:line="360" w:lineRule="auto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5018D7">
        <w:rPr>
          <w:rFonts w:ascii="Times New Roman" w:hAnsi="Times New Roman" w:cs="Times New Roman"/>
          <w:b w:val="0"/>
          <w:bCs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5018D7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Утверждение ставок</w:t>
      </w:r>
      <w:r w:rsidRPr="005018D7">
        <w:rPr>
          <w:rFonts w:ascii="Times New Roman" w:hAnsi="Times New Roman" w:cs="Times New Roman"/>
          <w:b w:val="0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техническую инвентаризацию жилищного фонда».</w:t>
      </w:r>
    </w:p>
    <w:p w14:paraId="2032A97D" w14:textId="77777777" w:rsidR="0078378F" w:rsidRDefault="0078378F" w:rsidP="0078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616C">
        <w:rPr>
          <w:rFonts w:ascii="Times New Roman" w:hAnsi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/>
          <w:b/>
          <w:sz w:val="28"/>
          <w:szCs w:val="28"/>
        </w:rPr>
        <w:t> </w:t>
      </w:r>
      <w:r w:rsidRPr="0016616C">
        <w:rPr>
          <w:rFonts w:ascii="Times New Roman" w:hAnsi="Times New Roman"/>
          <w:b/>
          <w:sz w:val="28"/>
          <w:szCs w:val="28"/>
        </w:rPr>
        <w:t>Наименование органа исполнительной власти Кировской области, предоставляющего государственную услугу</w:t>
      </w:r>
    </w:p>
    <w:p w14:paraId="529CD742" w14:textId="77777777" w:rsidR="0078378F" w:rsidRPr="0016616C" w:rsidRDefault="0078378F" w:rsidP="0078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FAD751" w14:textId="77777777" w:rsidR="0078378F" w:rsidRDefault="0078378F" w:rsidP="007837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B8">
        <w:rPr>
          <w:rFonts w:ascii="Times New Roman" w:hAnsi="Times New Roman"/>
          <w:sz w:val="28"/>
          <w:szCs w:val="28"/>
        </w:rPr>
        <w:t xml:space="preserve">Государственную услугу предоставляет региональная служба по тарифам Кировской области. </w:t>
      </w:r>
    </w:p>
    <w:p w14:paraId="63231E2F" w14:textId="77777777" w:rsidR="0078378F" w:rsidRDefault="0078378F" w:rsidP="0078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7F0C">
        <w:rPr>
          <w:rFonts w:ascii="Times New Roman" w:hAnsi="Times New Roman"/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14:paraId="5549D028" w14:textId="77777777" w:rsidR="0078378F" w:rsidRPr="006C7F0C" w:rsidRDefault="0078378F" w:rsidP="0078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C37BA1" w14:textId="77777777" w:rsidR="0078378F" w:rsidRPr="006C7F0C" w:rsidRDefault="0078378F" w:rsidP="001F0C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F0C">
        <w:rPr>
          <w:rFonts w:ascii="Times New Roman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14:paraId="7533DE4E" w14:textId="4239319B" w:rsidR="002716F1" w:rsidRPr="0062057C" w:rsidRDefault="00B77B58" w:rsidP="001F0C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16F1" w:rsidRPr="0062057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="002716F1" w:rsidRPr="0062057C">
        <w:rPr>
          <w:rFonts w:ascii="Times New Roman" w:hAnsi="Times New Roman" w:cs="Times New Roman"/>
          <w:sz w:val="28"/>
          <w:szCs w:val="28"/>
        </w:rPr>
        <w:t xml:space="preserve"> об утверждении ставок платы;</w:t>
      </w:r>
    </w:p>
    <w:p w14:paraId="61E43C50" w14:textId="684D3464" w:rsidR="002716F1" w:rsidRPr="0062057C" w:rsidRDefault="002716F1" w:rsidP="001F0C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решение</w:t>
      </w:r>
      <w:r w:rsidR="00B77B58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62057C">
        <w:rPr>
          <w:rFonts w:ascii="Times New Roman" w:hAnsi="Times New Roman" w:cs="Times New Roman"/>
          <w:sz w:val="28"/>
          <w:szCs w:val="28"/>
        </w:rPr>
        <w:t xml:space="preserve"> об отказе в утверждении ставок платы.</w:t>
      </w:r>
    </w:p>
    <w:p w14:paraId="0BEAAB26" w14:textId="55412614" w:rsidR="002716F1" w:rsidRPr="0062057C" w:rsidRDefault="001F0C83" w:rsidP="001F0C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2716F1" w:rsidRPr="0062057C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 путем получения заявителем:</w:t>
      </w:r>
    </w:p>
    <w:p w14:paraId="44B47B5D" w14:textId="5952FD39" w:rsidR="002716F1" w:rsidRPr="0062057C" w:rsidRDefault="00B77B58" w:rsidP="001F0C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716F1" w:rsidRPr="0062057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правления службы</w:t>
      </w:r>
      <w:r w:rsidR="002716F1" w:rsidRPr="0062057C">
        <w:rPr>
          <w:rFonts w:ascii="Times New Roman" w:hAnsi="Times New Roman" w:cs="Times New Roman"/>
          <w:sz w:val="28"/>
          <w:szCs w:val="28"/>
        </w:rPr>
        <w:t xml:space="preserve"> об утверждении ставок платы;</w:t>
      </w:r>
    </w:p>
    <w:p w14:paraId="5AED7F37" w14:textId="305F422A" w:rsidR="002716F1" w:rsidRDefault="002716F1" w:rsidP="001F0C8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извещения об отказе в утверждении ставок платы.</w:t>
      </w:r>
    </w:p>
    <w:p w14:paraId="1294D73B" w14:textId="77777777" w:rsidR="00B700AA" w:rsidRDefault="00B700AA" w:rsidP="00B7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2.4. Срок предоставления государственной услуги</w:t>
      </w:r>
    </w:p>
    <w:p w14:paraId="7311C082" w14:textId="77777777" w:rsidR="00B700AA" w:rsidRPr="00A8265F" w:rsidRDefault="00B700AA" w:rsidP="00B7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131F69" w14:textId="77777777" w:rsidR="00B700AA" w:rsidRPr="007237E2" w:rsidRDefault="00B700AA" w:rsidP="00B700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складывается из сроков прохождения отдельных административных процедур, необходимых для предоставления государственной услуги, предусмотренных настоящим Административным регламентом.</w:t>
      </w:r>
    </w:p>
    <w:p w14:paraId="77A8AD13" w14:textId="5973A572" w:rsidR="00B700AA" w:rsidRPr="007237E2" w:rsidRDefault="00B700AA" w:rsidP="00B700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копии решения правления службы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ставок платы </w:t>
      </w:r>
      <w:r w:rsidRPr="007237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7E2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14:paraId="1D049902" w14:textId="77777777" w:rsidR="00B700AA" w:rsidRDefault="00B700AA" w:rsidP="00B7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265F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</w:p>
    <w:p w14:paraId="546E92CE" w14:textId="77777777" w:rsidR="00B700AA" w:rsidRPr="00A8265F" w:rsidRDefault="00B700AA" w:rsidP="00B7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D312C7" w14:textId="77777777" w:rsidR="00004C7E" w:rsidRPr="007237E2" w:rsidRDefault="00B700AA" w:rsidP="00004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2716F1" w:rsidRPr="0062057C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</w:t>
      </w:r>
      <w:r w:rsidR="00004C7E" w:rsidRPr="007237E2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государственной услуги, размещен на сайте службы в сети </w:t>
      </w:r>
      <w:r w:rsidR="00004C7E">
        <w:rPr>
          <w:rFonts w:ascii="Times New Roman" w:hAnsi="Times New Roman" w:cs="Times New Roman"/>
          <w:sz w:val="28"/>
          <w:szCs w:val="28"/>
        </w:rPr>
        <w:t>«</w:t>
      </w:r>
      <w:r w:rsidR="00004C7E" w:rsidRPr="007237E2">
        <w:rPr>
          <w:rFonts w:ascii="Times New Roman" w:hAnsi="Times New Roman" w:cs="Times New Roman"/>
          <w:sz w:val="28"/>
          <w:szCs w:val="28"/>
        </w:rPr>
        <w:t>Интернет</w:t>
      </w:r>
      <w:r w:rsidR="00004C7E">
        <w:rPr>
          <w:rFonts w:ascii="Times New Roman" w:hAnsi="Times New Roman" w:cs="Times New Roman"/>
          <w:sz w:val="28"/>
          <w:szCs w:val="28"/>
        </w:rPr>
        <w:t>»</w:t>
      </w:r>
      <w:r w:rsidR="00004C7E" w:rsidRPr="007237E2">
        <w:rPr>
          <w:rFonts w:ascii="Times New Roman" w:hAnsi="Times New Roman" w:cs="Times New Roman"/>
          <w:sz w:val="28"/>
          <w:szCs w:val="28"/>
        </w:rPr>
        <w:t>, в федеральном и региональном реестрах, на Едином и региональном порталах.</w:t>
      </w:r>
    </w:p>
    <w:p w14:paraId="748418FB" w14:textId="77777777" w:rsidR="00004C7E" w:rsidRPr="007237E2" w:rsidRDefault="00004C7E" w:rsidP="00004C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Служба обеспечивает размещение и актуализацию перечня нормативных правовых актов, регулирующих предоставление государственной услуги, на сайте службы, а также в соответствующих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разделах федерального и регионального реестров.</w:t>
      </w:r>
    </w:p>
    <w:p w14:paraId="4D715B84" w14:textId="77777777" w:rsidR="00004C7E" w:rsidRDefault="00004C7E" w:rsidP="0000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52"/>
      <w:bookmarkEnd w:id="0"/>
      <w:r w:rsidRPr="00A8265F"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b/>
          <w:sz w:val="28"/>
          <w:szCs w:val="28"/>
        </w:rPr>
        <w:t> </w:t>
      </w:r>
      <w:r w:rsidRPr="00A8265F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государственной услуги</w:t>
      </w:r>
    </w:p>
    <w:p w14:paraId="10D0B331" w14:textId="77777777" w:rsidR="00004C7E" w:rsidRPr="00A8265F" w:rsidRDefault="00004C7E" w:rsidP="0000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772948" w14:textId="77777777" w:rsidR="00004C7E" w:rsidRPr="00AE19E6" w:rsidRDefault="00004C7E" w:rsidP="00EE6D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>2.6.1. </w:t>
      </w:r>
      <w:r w:rsidRPr="00AE19E6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представляются:</w:t>
      </w:r>
    </w:p>
    <w:p w14:paraId="5507E3D7" w14:textId="686D3AF9" w:rsidR="002716F1" w:rsidRPr="0062057C" w:rsidRDefault="00BB0019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6" w:history="1">
        <w:r w:rsidR="00004C7E">
          <w:rPr>
            <w:rFonts w:ascii="Times New Roman" w:hAnsi="Times New Roman" w:cs="Times New Roman"/>
            <w:sz w:val="28"/>
            <w:szCs w:val="28"/>
          </w:rPr>
          <w:t>письменное з</w:t>
        </w:r>
        <w:r w:rsidR="002716F1" w:rsidRPr="0062057C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2716F1" w:rsidRPr="0062057C">
        <w:rPr>
          <w:rFonts w:ascii="Times New Roman" w:hAnsi="Times New Roman" w:cs="Times New Roman"/>
          <w:sz w:val="28"/>
          <w:szCs w:val="28"/>
        </w:rPr>
        <w:t xml:space="preserve"> об утверждении ставок платы согласно приложению;</w:t>
      </w:r>
    </w:p>
    <w:p w14:paraId="2ABC7F35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приказ об учетной политике;</w:t>
      </w:r>
    </w:p>
    <w:p w14:paraId="1C68CE67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прейскурант;</w:t>
      </w:r>
    </w:p>
    <w:p w14:paraId="7BC2F718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расчеты (калькуляции) на каждый вид услуги, указанной в прейскуранте с расшифровкой статей затрат;</w:t>
      </w:r>
    </w:p>
    <w:p w14:paraId="018E3DF9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материалы, обосновывающие затраты по статьям расходов;</w:t>
      </w:r>
    </w:p>
    <w:p w14:paraId="48EC1C73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бухгалтерская, статистическая и налоговая отчетность за последний отчетный период (год) и на последнюю отчетную дату;</w:t>
      </w:r>
    </w:p>
    <w:p w14:paraId="250C3AF3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положение о заработной плате;</w:t>
      </w:r>
    </w:p>
    <w:p w14:paraId="613E530B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размер минимальной месячной тарифной ставки рабочего первого разряда.</w:t>
      </w:r>
    </w:p>
    <w:p w14:paraId="2F04B3E0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следующие документы, необходимые для предоставления государственной услуги:</w:t>
      </w:r>
    </w:p>
    <w:p w14:paraId="62755AE9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лица;</w:t>
      </w:r>
    </w:p>
    <w:p w14:paraId="4B2D81DF" w14:textId="77777777" w:rsidR="002716F1" w:rsidRPr="0062057C" w:rsidRDefault="002716F1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налоговых органах.</w:t>
      </w:r>
    </w:p>
    <w:p w14:paraId="2BDC3110" w14:textId="6B5996E4" w:rsidR="002716F1" w:rsidRDefault="00EE6D88" w:rsidP="00EE6D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2.6.2. </w:t>
      </w:r>
      <w:r w:rsidR="002716F1" w:rsidRPr="0062057C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D88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5F1E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" w:history="1">
        <w:r w:rsidRPr="005F1EB1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237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2716F1" w:rsidRPr="0062057C">
        <w:rPr>
          <w:rFonts w:ascii="Times New Roman" w:hAnsi="Times New Roman" w:cs="Times New Roman"/>
          <w:sz w:val="28"/>
          <w:szCs w:val="28"/>
        </w:rPr>
        <w:t xml:space="preserve"> представляются в подлинниках или заверенных заявителем копиях. </w:t>
      </w:r>
      <w:r>
        <w:rPr>
          <w:rFonts w:ascii="Times New Roman" w:hAnsi="Times New Roman" w:cs="Times New Roman"/>
          <w:sz w:val="28"/>
          <w:szCs w:val="28"/>
        </w:rPr>
        <w:t>Такие д</w:t>
      </w:r>
      <w:r w:rsidR="002716F1" w:rsidRPr="0062057C">
        <w:rPr>
          <w:rFonts w:ascii="Times New Roman" w:hAnsi="Times New Roman" w:cs="Times New Roman"/>
          <w:sz w:val="28"/>
          <w:szCs w:val="28"/>
        </w:rPr>
        <w:t>окументы заявителю не возвращаются.</w:t>
      </w:r>
    </w:p>
    <w:p w14:paraId="529EC9F7" w14:textId="77777777" w:rsidR="002E3B4F" w:rsidRPr="007237E2" w:rsidRDefault="002E3B4F" w:rsidP="002E3B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По инициативе заявителя, помимо указанных документов и материалов, могут быть представлены иные документы и материалы, которые, по его мнению, имеют существенное значение для предоставления государственной услуги.</w:t>
      </w:r>
    </w:p>
    <w:p w14:paraId="30B6EE7C" w14:textId="77777777" w:rsidR="002E3B4F" w:rsidRPr="007237E2" w:rsidRDefault="002E3B4F" w:rsidP="002E3B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Представленные документы должны быть пронумерованы, не должны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содержать подчисток, приписок, зачеркнутых слов и иных неоговоренных исправлений.</w:t>
      </w:r>
    </w:p>
    <w:p w14:paraId="74E7D825" w14:textId="77777777" w:rsidR="002E3B4F" w:rsidRPr="007237E2" w:rsidRDefault="002E3B4F" w:rsidP="002E3B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 представляются в службу на бумажном носителе либо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7E2">
        <w:rPr>
          <w:rFonts w:ascii="Times New Roman" w:hAnsi="Times New Roman" w:cs="Times New Roman"/>
          <w:sz w:val="28"/>
          <w:szCs w:val="28"/>
        </w:rPr>
        <w:t xml:space="preserve"> либо направляются заказным письмом с уведомлением. Представленные документы подписываются руководителем организации или иным уполномоченным лицом заявителя.</w:t>
      </w:r>
    </w:p>
    <w:p w14:paraId="7D5C001E" w14:textId="77777777" w:rsidR="002E3B4F" w:rsidRPr="007237E2" w:rsidRDefault="002E3B4F" w:rsidP="002E3B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Документы, содержащие коммерческую тайну, должны иметь соответствующий гриф.</w:t>
      </w:r>
    </w:p>
    <w:p w14:paraId="4D7D88B1" w14:textId="77777777" w:rsidR="002E3B4F" w:rsidRPr="007237E2" w:rsidRDefault="002E3B4F" w:rsidP="002E3B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находятся в распоряжении службы,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Федерации, Кировской области и муниципальными правовыми актами.</w:t>
      </w:r>
    </w:p>
    <w:p w14:paraId="0CBDACBE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b/>
          <w:sz w:val="28"/>
          <w:szCs w:val="28"/>
        </w:rPr>
        <w:t>2.7. Основания для отказа в приеме документов, необходимых для предоставления государственной услуги</w:t>
      </w:r>
    </w:p>
    <w:p w14:paraId="6398A3DA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2D030" w14:textId="77777777" w:rsidR="009948D8" w:rsidRPr="009948D8" w:rsidRDefault="009948D8" w:rsidP="00994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 и материалов, необходимых для предоставления государственной услуги, отсутствуют.</w:t>
      </w:r>
    </w:p>
    <w:p w14:paraId="3F89B427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b/>
          <w:sz w:val="28"/>
          <w:szCs w:val="28"/>
        </w:rPr>
        <w:t>2.8. Основания для приостановления или отказа в предоставлении государственной услуги</w:t>
      </w:r>
    </w:p>
    <w:p w14:paraId="20D1199B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01632" w14:textId="77777777" w:rsidR="009948D8" w:rsidRPr="009948D8" w:rsidRDefault="009948D8" w:rsidP="00994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государственной услуги отказывается, в случаях, если заявителем не представлены документы, предусмотренные </w:t>
      </w:r>
      <w:hyperlink w:anchor="P50" w:history="1">
        <w:r w:rsidRPr="009948D8">
          <w:rPr>
            <w:rFonts w:ascii="Times New Roman" w:eastAsia="Times New Roman" w:hAnsi="Times New Roman" w:cs="Times New Roman"/>
            <w:sz w:val="28"/>
            <w:szCs w:val="28"/>
          </w:rPr>
          <w:t>пунктом 2.6</w:t>
        </w:r>
      </w:hyperlink>
      <w:r w:rsidRPr="009948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 исключением документов, которые заявитель вправе представить самостоятельно, либо представленные документы не соответствуют установленным требованиям.</w:t>
      </w:r>
    </w:p>
    <w:p w14:paraId="19F02933" w14:textId="77777777" w:rsidR="009948D8" w:rsidRPr="009948D8" w:rsidRDefault="009948D8" w:rsidP="00994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D694360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2.9. Порядок, размер и основания взимания государственной пошлины или иной платы за предоставление государственной услуги</w:t>
      </w:r>
    </w:p>
    <w:p w14:paraId="3A4A760B" w14:textId="77777777" w:rsidR="009948D8" w:rsidRPr="009948D8" w:rsidRDefault="009948D8" w:rsidP="0099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F585D" w14:textId="77777777" w:rsidR="009948D8" w:rsidRPr="009948D8" w:rsidRDefault="009948D8" w:rsidP="00994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8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службой на бесплатной основе.</w:t>
      </w:r>
    </w:p>
    <w:p w14:paraId="192DF22A" w14:textId="77777777" w:rsidR="00E9740B" w:rsidRDefault="00E9740B" w:rsidP="00E97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2.10.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Максимальный срок ожидания в очереди при непосредственной подаче заявления</w:t>
      </w:r>
    </w:p>
    <w:p w14:paraId="12B00669" w14:textId="77777777" w:rsidR="00E9740B" w:rsidRPr="003121EA" w:rsidRDefault="00E9740B" w:rsidP="00E97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F292C2" w14:textId="77777777" w:rsidR="00E9740B" w:rsidRPr="00AE19E6" w:rsidRDefault="00E9740B" w:rsidP="00E97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Прием заявителя для получения консультации по вопросам оказания государственной услуги проводится по предварительной записи без ожидания в очереди.</w:t>
      </w:r>
    </w:p>
    <w:p w14:paraId="45F4E130" w14:textId="62864E7C" w:rsidR="00E9740B" w:rsidRPr="00AE19E6" w:rsidRDefault="00E9740B" w:rsidP="00E97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непосредственной подаче </w:t>
      </w:r>
      <w:r w:rsidR="00BB0019" w:rsidRPr="007237E2">
        <w:rPr>
          <w:rFonts w:ascii="Times New Roman" w:hAnsi="Times New Roman" w:cs="Times New Roman"/>
          <w:sz w:val="28"/>
          <w:szCs w:val="28"/>
        </w:rPr>
        <w:t>заявления</w:t>
      </w:r>
      <w:r w:rsidR="00BB0019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минут.</w:t>
      </w:r>
    </w:p>
    <w:p w14:paraId="5E6FB791" w14:textId="61FF07C9" w:rsidR="00E9740B" w:rsidRPr="00AE19E6" w:rsidRDefault="00E9740B" w:rsidP="00E974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BB0019" w:rsidRPr="007237E2">
        <w:rPr>
          <w:rFonts w:ascii="Times New Roman" w:hAnsi="Times New Roman" w:cs="Times New Roman"/>
          <w:sz w:val="28"/>
          <w:szCs w:val="28"/>
        </w:rPr>
        <w:t>заявления</w:t>
      </w:r>
      <w:r w:rsidR="00BB0019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 осуществляется специалистом, ответственным за регистрацию документов, в день поступления </w:t>
      </w:r>
      <w:r w:rsidR="00BB0019" w:rsidRPr="007237E2">
        <w:rPr>
          <w:rFonts w:ascii="Times New Roman" w:hAnsi="Times New Roman" w:cs="Times New Roman"/>
          <w:sz w:val="28"/>
          <w:szCs w:val="28"/>
        </w:rPr>
        <w:t>заявления</w:t>
      </w:r>
      <w:r w:rsidR="00BB0019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в службу, в том числе и в электронной форме.</w:t>
      </w:r>
    </w:p>
    <w:p w14:paraId="3E1F8D9B" w14:textId="77777777" w:rsidR="00116276" w:rsidRDefault="00116276" w:rsidP="0011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1EA">
        <w:rPr>
          <w:rFonts w:ascii="Times New Roman" w:hAnsi="Times New Roman"/>
          <w:b/>
          <w:sz w:val="28"/>
          <w:szCs w:val="28"/>
        </w:rPr>
        <w:t>2.11.</w:t>
      </w:r>
      <w:r>
        <w:rPr>
          <w:rFonts w:ascii="Times New Roman" w:hAnsi="Times New Roman"/>
          <w:b/>
          <w:sz w:val="28"/>
          <w:szCs w:val="28"/>
        </w:rPr>
        <w:t> </w:t>
      </w:r>
      <w:r w:rsidRPr="003121EA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государственная услуга</w:t>
      </w:r>
    </w:p>
    <w:p w14:paraId="5B884F18" w14:textId="77777777" w:rsidR="00116276" w:rsidRPr="003121EA" w:rsidRDefault="00116276" w:rsidP="0011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74F391E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Помещения, в которых служба предоставляет государственную услугу, должны соответствовать следующим требованиям:</w:t>
      </w:r>
    </w:p>
    <w:p w14:paraId="554EEEDE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оборудоваться противопожарной системой и средствами пожаротушения, системой оповещения о возникновении чрезвычайной ситуации и системой охраны;</w:t>
      </w:r>
    </w:p>
    <w:p w14:paraId="502E929D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 помещении службы должна размещаться схема путей эвакуации посетителей и сотрудников службы;</w:t>
      </w:r>
    </w:p>
    <w:p w14:paraId="25BB7451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кабинеты службы должны оснащаться табличками с указанием наименования отдела, фамилии, имени, отчества, должности каждого сотрудника отдела;</w:t>
      </w:r>
    </w:p>
    <w:p w14:paraId="236A14C1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помещения службы должны оборудоваться информационными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>стендами, на которых размещаются справочная информация, информация о порядке предоставления государственной услуги, извлечения из нормативных правовых актов, регулирующих предоставление государственной услуги, информация о порядке рассмотрения обращений граждан;</w:t>
      </w:r>
    </w:p>
    <w:p w14:paraId="37AAF4F9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оформление информационных стендов и размещение на них информации должны соответствовать оптимальному зрительному восприятию их заявителями;</w:t>
      </w:r>
    </w:p>
    <w:p w14:paraId="3484CB86" w14:textId="77777777" w:rsidR="00116276" w:rsidRPr="00AE19E6" w:rsidRDefault="00116276" w:rsidP="0011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инвалидов.</w:t>
      </w:r>
    </w:p>
    <w:p w14:paraId="4090939C" w14:textId="77777777" w:rsidR="00EB5484" w:rsidRDefault="00EB5484" w:rsidP="00EB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287">
        <w:rPr>
          <w:rFonts w:ascii="Times New Roman" w:hAnsi="Times New Roman"/>
          <w:b/>
          <w:sz w:val="28"/>
          <w:szCs w:val="28"/>
        </w:rPr>
        <w:t>2.12.</w:t>
      </w:r>
      <w:r>
        <w:rPr>
          <w:rFonts w:ascii="Times New Roman" w:hAnsi="Times New Roman"/>
          <w:b/>
          <w:sz w:val="28"/>
          <w:szCs w:val="28"/>
        </w:rPr>
        <w:t> </w:t>
      </w:r>
      <w:r w:rsidRPr="00F87287">
        <w:rPr>
          <w:rFonts w:ascii="Times New Roman" w:hAnsi="Times New Roman"/>
          <w:b/>
          <w:sz w:val="28"/>
          <w:szCs w:val="28"/>
        </w:rPr>
        <w:t>Показатели доступности и качества предоставления государственной услуги</w:t>
      </w:r>
    </w:p>
    <w:p w14:paraId="057B9EAB" w14:textId="77777777" w:rsidR="00EB5484" w:rsidRPr="00F87287" w:rsidRDefault="00EB5484" w:rsidP="00EB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82B52C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2.12.1. </w:t>
      </w:r>
      <w:r w:rsidRPr="00AE19E6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1B6D5BE3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службы при предоставлении государственной услуги (не более двух);</w:t>
      </w:r>
    </w:p>
    <w:p w14:paraId="4D6AD387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государственная услуга;</w:t>
      </w:r>
    </w:p>
    <w:p w14:paraId="1641C780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и при получении результата предоставления государственной услуги;</w:t>
      </w:r>
    </w:p>
    <w:p w14:paraId="748F2ABA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14:paraId="3367085F" w14:textId="77777777" w:rsidR="00EB5484" w:rsidRPr="00AE19E6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на действия (бездействие) должностных лиц по результатам предоставления государственной услуги и на некорректное, невнимательное отношение должностных лиц к заявителям;</w:t>
      </w:r>
    </w:p>
    <w:p w14:paraId="12B90672" w14:textId="77777777" w:rsidR="00EB5484" w:rsidRDefault="00EB5484" w:rsidP="00EB54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14:paraId="5F390666" w14:textId="77777777" w:rsidR="00EB5484" w:rsidRDefault="00EB5484" w:rsidP="00EB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2.12.2. </w:t>
      </w:r>
      <w:r w:rsidRPr="007237E2">
        <w:rPr>
          <w:rFonts w:ascii="Times New Roman" w:hAnsi="Times New Roman"/>
          <w:sz w:val="28"/>
          <w:szCs w:val="28"/>
        </w:rPr>
        <w:t>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 w14:paraId="29B75FBB" w14:textId="77777777" w:rsidR="00EB5484" w:rsidRPr="007237E2" w:rsidRDefault="00EB5484" w:rsidP="00EB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7237E2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 </w:t>
      </w:r>
      <w:r w:rsidRPr="007237E2">
        <w:rPr>
          <w:rFonts w:ascii="Times New Roman" w:hAnsi="Times New Roman"/>
          <w:sz w:val="28"/>
          <w:szCs w:val="28"/>
        </w:rPr>
        <w:t>Территориальных обособленных структурных подразделений служба не имеет.</w:t>
      </w:r>
    </w:p>
    <w:p w14:paraId="3085618F" w14:textId="77777777" w:rsidR="00B16FBA" w:rsidRDefault="00B16FBA" w:rsidP="00B1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6C4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3</w:t>
      </w:r>
      <w:r w:rsidRPr="00FD36C4">
        <w:rPr>
          <w:rFonts w:ascii="Times New Roman" w:hAnsi="Times New Roman"/>
          <w:b/>
          <w:sz w:val="28"/>
          <w:szCs w:val="28"/>
        </w:rPr>
        <w:t>. Особенности предоставления государственной услуги в электронной форме</w:t>
      </w:r>
    </w:p>
    <w:p w14:paraId="07FC6D7D" w14:textId="77777777" w:rsidR="00B16FBA" w:rsidRPr="00FD36C4" w:rsidRDefault="00B16FBA" w:rsidP="00B1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011346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2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 электронной форме осуществляется посредством Единого и регионального порталов.</w:t>
      </w:r>
    </w:p>
    <w:p w14:paraId="164D4D7B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2">
        <w:rPr>
          <w:rFonts w:ascii="Times New Roman" w:hAnsi="Times New Roman" w:cs="Times New Roman"/>
          <w:sz w:val="28"/>
          <w:szCs w:val="28"/>
        </w:rPr>
        <w:t>.2.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подпись.</w:t>
      </w:r>
    </w:p>
    <w:p w14:paraId="2EA234A3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Заявление от имени заявителя подписывается усиленной квалифицированной электронной подписью:</w:t>
      </w:r>
    </w:p>
    <w:p w14:paraId="1FCA1999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2744C7E4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14B55058" w14:textId="4C1C582C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8" w:history="1">
        <w:r w:rsidRPr="00E031A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7237E2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 xml:space="preserve">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E2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7E2">
        <w:rPr>
          <w:rFonts w:ascii="Times New Roman" w:hAnsi="Times New Roman" w:cs="Times New Roman"/>
          <w:sz w:val="28"/>
          <w:szCs w:val="28"/>
        </w:rPr>
        <w:t>.</w:t>
      </w:r>
    </w:p>
    <w:p w14:paraId="0AD803A2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14:paraId="1C101227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14:paraId="2F9533C4" w14:textId="77777777" w:rsidR="00B16FBA" w:rsidRPr="007237E2" w:rsidRDefault="00B16FBA" w:rsidP="00B16F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С </w:t>
      </w:r>
      <w:r w:rsidRPr="00E031A9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9" w:history="1">
        <w:r w:rsidRPr="00E031A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031A9">
        <w:rPr>
          <w:rFonts w:ascii="Times New Roman" w:hAnsi="Times New Roman" w:cs="Times New Roman"/>
          <w:sz w:val="28"/>
          <w:szCs w:val="28"/>
        </w:rPr>
        <w:t xml:space="preserve"> к средствам </w:t>
      </w:r>
      <w:r w:rsidRPr="007237E2">
        <w:rPr>
          <w:rFonts w:ascii="Times New Roman" w:hAnsi="Times New Roman" w:cs="Times New Roman"/>
          <w:sz w:val="28"/>
          <w:szCs w:val="28"/>
        </w:rPr>
        <w:t xml:space="preserve">электронной подписи, утвержденных приказом Федеральной службы безопасности Российской Федерации от 27.12.2011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37E2">
        <w:rPr>
          <w:rFonts w:ascii="Times New Roman" w:hAnsi="Times New Roman" w:cs="Times New Roman"/>
          <w:sz w:val="28"/>
          <w:szCs w:val="28"/>
        </w:rPr>
        <w:t>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1E399CE3" w14:textId="57F7F41E" w:rsidR="008E5C8F" w:rsidRDefault="008E5C8F" w:rsidP="008E5C8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E956F" w14:textId="77777777" w:rsidR="00FD4B3B" w:rsidRDefault="00FD4B3B" w:rsidP="00FD4B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19E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6EA78F86" w14:textId="77777777" w:rsidR="00FD4B3B" w:rsidRPr="00AE19E6" w:rsidRDefault="00FD4B3B" w:rsidP="00FD4B3B">
      <w:pPr>
        <w:pStyle w:val="ConsPlusTitle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39FD78" w14:textId="77777777" w:rsidR="00FD4B3B" w:rsidRDefault="00FD4B3B" w:rsidP="00FD4B3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BD5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еречни 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D3BD5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</w:p>
    <w:p w14:paraId="24BDACC0" w14:textId="77777777" w:rsidR="00FD4B3B" w:rsidRDefault="00FD4B3B" w:rsidP="00FD4B3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91885" w14:textId="77777777" w:rsidR="00FD4B3B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3E89810A" w14:textId="34F5AA03" w:rsidR="002716F1" w:rsidRPr="0062057C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рием и регистрацию заявления и документов для утверждения ставок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3C283F2A" w14:textId="79B473FF" w:rsidR="002716F1" w:rsidRPr="0062057C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информации, необходимых для предоставления государственной услуги (при необходимости)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6F0C02A0" w14:textId="333E430C" w:rsidR="002716F1" w:rsidRPr="0062057C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роведение экспертизы предложений об утверждении ставок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3ACDA232" w14:textId="1B1E01E2" w:rsidR="002716F1" w:rsidRPr="0062057C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ринятие решения об утверждении ставок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7DD42B8E" w14:textId="3DC58D26" w:rsidR="002716F1" w:rsidRDefault="00FD4B3B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2716F1" w:rsidRPr="0062057C">
        <w:rPr>
          <w:rFonts w:ascii="Times New Roman" w:hAnsi="Times New Roman" w:cs="Times New Roman"/>
          <w:sz w:val="28"/>
          <w:szCs w:val="28"/>
        </w:rPr>
        <w:t>аправление решения заявителю и для публикации в установленном порядке</w:t>
      </w:r>
      <w:r w:rsidR="00EA5C5A"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.</w:t>
      </w:r>
    </w:p>
    <w:p w14:paraId="3D65635D" w14:textId="77777777" w:rsidR="00EA5C5A" w:rsidRPr="00AE19E6" w:rsidRDefault="00EA5C5A" w:rsidP="00EA5C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19E6">
        <w:rPr>
          <w:rFonts w:ascii="Times New Roman" w:hAnsi="Times New Roman" w:cs="Times New Roman"/>
          <w:sz w:val="28"/>
          <w:szCs w:val="28"/>
        </w:rPr>
        <w:t>2. Предоставление государственной услуги в электронной форме включает в себя следующие административные процедуры:</w:t>
      </w:r>
    </w:p>
    <w:p w14:paraId="1271FA11" w14:textId="2572B420" w:rsidR="002716F1" w:rsidRPr="0062057C" w:rsidRDefault="00EA5C5A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 в электронной форме для утверждения ставок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39930C2F" w14:textId="1A42D976" w:rsidR="002716F1" w:rsidRPr="0062057C" w:rsidRDefault="00EA5C5A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информации, необходимых для предоставления государственной услуги (при необходимости)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59472EC8" w14:textId="22B48949" w:rsidR="002716F1" w:rsidRPr="0062057C" w:rsidRDefault="00EA5C5A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роведение экспертизы предложений об утверждении ставок платы</w:t>
      </w:r>
      <w:r w:rsidR="00893154"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1ADA81FB" w14:textId="3893854E" w:rsidR="002716F1" w:rsidRPr="0062057C" w:rsidRDefault="00893154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2716F1" w:rsidRPr="0062057C">
        <w:rPr>
          <w:rFonts w:ascii="Times New Roman" w:hAnsi="Times New Roman" w:cs="Times New Roman"/>
          <w:sz w:val="28"/>
          <w:szCs w:val="28"/>
        </w:rPr>
        <w:t>ринятие решения об утверждении ставок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;</w:t>
      </w:r>
    </w:p>
    <w:p w14:paraId="4BB92D0F" w14:textId="684D4AAE" w:rsidR="002716F1" w:rsidRPr="0062057C" w:rsidRDefault="00893154" w:rsidP="00FD4B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2716F1" w:rsidRPr="0062057C">
        <w:rPr>
          <w:rFonts w:ascii="Times New Roman" w:hAnsi="Times New Roman" w:cs="Times New Roman"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16F1" w:rsidRPr="0062057C">
        <w:rPr>
          <w:rFonts w:ascii="Times New Roman" w:hAnsi="Times New Roman" w:cs="Times New Roman"/>
          <w:sz w:val="28"/>
          <w:szCs w:val="28"/>
        </w:rPr>
        <w:t>.</w:t>
      </w:r>
    </w:p>
    <w:p w14:paraId="027D01D4" w14:textId="476C5C56" w:rsidR="00E4616F" w:rsidRDefault="00E4616F" w:rsidP="00E4616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407B">
        <w:rPr>
          <w:rFonts w:ascii="Times New Roman" w:hAnsi="Times New Roman" w:cs="Times New Roman"/>
          <w:b/>
          <w:bCs/>
          <w:sz w:val="28"/>
          <w:szCs w:val="28"/>
        </w:rPr>
        <w:t>3.2. Описание административной процедуры «Прием и регистрация заявления и документов для у</w:t>
      </w:r>
      <w:r w:rsidR="00E801BB">
        <w:rPr>
          <w:rFonts w:ascii="Times New Roman" w:hAnsi="Times New Roman" w:cs="Times New Roman"/>
          <w:b/>
          <w:bCs/>
          <w:sz w:val="28"/>
          <w:szCs w:val="28"/>
        </w:rPr>
        <w:t>тверждения ставок платы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BBCC47" w14:textId="77777777" w:rsidR="00E4616F" w:rsidRPr="00AE407B" w:rsidRDefault="00E4616F" w:rsidP="00E4616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8845C" w14:textId="77777777" w:rsidR="00E4616F" w:rsidRPr="00AE407B" w:rsidRDefault="00E4616F" w:rsidP="00E46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</w:t>
      </w:r>
      <w:r w:rsidRPr="00AE407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заявителя, его законного представителя с заявлением и приложенными к нему документами, соответствующими требованиям </w:t>
      </w:r>
      <w:hyperlink w:anchor="P71" w:history="1">
        <w:r w:rsidRPr="00AE407B">
          <w:rPr>
            <w:rFonts w:ascii="Times New Roman" w:hAnsi="Times New Roman" w:cs="Times New Roman"/>
            <w:sz w:val="28"/>
            <w:szCs w:val="28"/>
          </w:rPr>
          <w:t>подраздела 2.6</w:t>
        </w:r>
      </w:hyperlink>
      <w:r w:rsidRPr="00AE407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необходимыми для предоставления государственной услуги, а также поступление указанных документов посредством почтовой или курьерской связи либо в электронной форме.</w:t>
      </w:r>
    </w:p>
    <w:p w14:paraId="691A6941" w14:textId="77777777" w:rsidR="00E4616F" w:rsidRDefault="00E4616F" w:rsidP="00E46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прием документов, устанавливает предмет обращения и регистрирует его в день получения (с присвоением регистрационного индекса, указанием даты и времени получения). Максимальный срок выполнения действия составляет 10 минут на заявителя при его личном обращении.</w:t>
      </w:r>
      <w:bookmarkStart w:id="2" w:name="P146"/>
      <w:bookmarkEnd w:id="2"/>
    </w:p>
    <w:p w14:paraId="3544C66B" w14:textId="0A69ED1F" w:rsidR="00E4616F" w:rsidRDefault="00E4616F" w:rsidP="00E46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3.2.3.</w:t>
      </w:r>
      <w:r w:rsidR="00E801BB"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документов,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</w:t>
      </w:r>
      <w:r w:rsidRPr="00F6009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71" w:history="1">
        <w:r w:rsidRPr="00F60092">
          <w:rPr>
            <w:rFonts w:ascii="Times New Roman" w:hAnsi="Times New Roman" w:cs="Times New Roman"/>
            <w:sz w:val="28"/>
            <w:szCs w:val="28"/>
          </w:rPr>
          <w:t>подраздела 2.6</w:t>
        </w:r>
      </w:hyperlink>
      <w:r w:rsidRPr="00F6009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непосредственно в службу подтверждением </w:t>
      </w:r>
      <w:r w:rsidRPr="007237E2">
        <w:rPr>
          <w:rFonts w:ascii="Times New Roman" w:hAnsi="Times New Roman" w:cs="Times New Roman"/>
          <w:sz w:val="28"/>
          <w:szCs w:val="28"/>
        </w:rPr>
        <w:t>обращения заявителя за государственной услугой является проставление штампа службы на заявлении, с присвоением регистрационного индекса.</w:t>
      </w:r>
    </w:p>
    <w:p w14:paraId="2A7CCE9D" w14:textId="77777777" w:rsidR="00E4616F" w:rsidRDefault="00E4616F" w:rsidP="00E46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3.2.4. После регистрации заявления и приложенных к нему документов специалист службы, ответственный за прием таких документов, направляет их руководителю службы для принятия решения по дальнейшему рассмотрению указанных документов.</w:t>
      </w:r>
    </w:p>
    <w:p w14:paraId="7FACDD46" w14:textId="77777777" w:rsidR="009A4758" w:rsidRDefault="00E4616F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3.2.5. Руководитель службы определяет отдел, ответственный за рассмотрение заявления и направляет указанный пакет документов начальнику этого отдела.</w:t>
      </w:r>
    </w:p>
    <w:p w14:paraId="296C80E8" w14:textId="77777777" w:rsidR="009A4758" w:rsidRDefault="009A4758" w:rsidP="009A475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информации, необходимых для предоставления государственной услуги (при необходимости)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9A0671" w14:textId="77777777" w:rsidR="009A4758" w:rsidRPr="009074EB" w:rsidRDefault="009A4758" w:rsidP="009A475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605CD" w14:textId="4A36C06C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начала проверки документов на соответствие требованиям действующего законодательства является получение специалистом, ответственным за проверку документов, заявления и документов для </w:t>
      </w:r>
      <w:r w:rsidR="003271FA">
        <w:rPr>
          <w:rFonts w:ascii="Times New Roman" w:hAnsi="Times New Roman" w:cs="Times New Roman"/>
          <w:sz w:val="28"/>
          <w:szCs w:val="28"/>
        </w:rPr>
        <w:t xml:space="preserve">утверждения ставок платы </w:t>
      </w:r>
      <w:r w:rsidRPr="00AE19E6">
        <w:rPr>
          <w:rFonts w:ascii="Times New Roman" w:hAnsi="Times New Roman" w:cs="Times New Roman"/>
          <w:sz w:val="28"/>
          <w:szCs w:val="28"/>
        </w:rPr>
        <w:t>с соответствующей резолюцией начальника отдела.</w:t>
      </w:r>
    </w:p>
    <w:p w14:paraId="5E4960C3" w14:textId="77777777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.2. Специалист, ответственный за проверку документов, проверяет наличие всех необходимых документов и их соответствие установленным требованиям (по комплектности, форме, содержанию, срокам, оформлению) в течение 14 дней с даты регистрации документов.</w:t>
      </w:r>
    </w:p>
    <w:p w14:paraId="40120A22" w14:textId="77777777" w:rsidR="009A4758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.3. Служба вправе запросить дополнительные материалы, указав форму их представления и требования к ним, а заявитель обязан их представить в течение 14 дней со дня поступления запроса.</w:t>
      </w:r>
    </w:p>
    <w:p w14:paraId="0F1B8668" w14:textId="77777777" w:rsidR="009A4758" w:rsidRPr="00FE58BB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B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5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58BB">
        <w:rPr>
          <w:rFonts w:ascii="Times New Roman" w:hAnsi="Times New Roman" w:cs="Times New Roman"/>
          <w:sz w:val="28"/>
          <w:szCs w:val="28"/>
        </w:rPr>
        <w:t xml:space="preserve">. В случае если заявитель не представил самостоятельно документы, которые он вправе представить и которые необходимы для предоставления государственной услуги, специалист, ответственный за </w:t>
      </w:r>
      <w:r w:rsidRPr="00FE58BB">
        <w:rPr>
          <w:rFonts w:ascii="Times New Roman" w:hAnsi="Times New Roman" w:cs="Times New Roman"/>
          <w:sz w:val="28"/>
          <w:szCs w:val="28"/>
        </w:rPr>
        <w:lastRenderedPageBreak/>
        <w:t>проверку документов, запрашивает их в уполномоченных органах и организациях в течение 2 рабочих дней со дня представления заявителем документов, необходимых для предоставления государственной услуги и представляемых в обязательном порядке.</w:t>
      </w:r>
    </w:p>
    <w:p w14:paraId="2E000545" w14:textId="77777777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BB">
        <w:rPr>
          <w:rFonts w:ascii="Times New Roman" w:hAnsi="Times New Roman" w:cs="Times New Roman"/>
          <w:sz w:val="28"/>
          <w:szCs w:val="28"/>
        </w:rPr>
        <w:t>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взаимодействия.</w:t>
      </w:r>
    </w:p>
    <w:p w14:paraId="51D6F877" w14:textId="7D312A95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руководитель службы принимает решение об открытии дела </w:t>
      </w:r>
      <w:r w:rsidR="003271FA">
        <w:rPr>
          <w:rFonts w:ascii="Times New Roman" w:hAnsi="Times New Roman" w:cs="Times New Roman"/>
          <w:sz w:val="28"/>
          <w:szCs w:val="28"/>
        </w:rPr>
        <w:t xml:space="preserve">по </w:t>
      </w:r>
      <w:r w:rsidRPr="00AE19E6">
        <w:rPr>
          <w:rFonts w:ascii="Times New Roman" w:hAnsi="Times New Roman" w:cs="Times New Roman"/>
          <w:sz w:val="28"/>
          <w:szCs w:val="28"/>
        </w:rPr>
        <w:t>у</w:t>
      </w:r>
      <w:r w:rsidR="003271FA">
        <w:rPr>
          <w:rFonts w:ascii="Times New Roman" w:hAnsi="Times New Roman" w:cs="Times New Roman"/>
          <w:sz w:val="28"/>
          <w:szCs w:val="28"/>
        </w:rPr>
        <w:t>тверждению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путем издания приказа об открытии дела </w:t>
      </w:r>
      <w:r w:rsidR="003271FA">
        <w:rPr>
          <w:rFonts w:ascii="Times New Roman" w:hAnsi="Times New Roman" w:cs="Times New Roman"/>
          <w:sz w:val="28"/>
          <w:szCs w:val="28"/>
        </w:rPr>
        <w:t>п</w:t>
      </w:r>
      <w:r w:rsidRPr="00AE19E6">
        <w:rPr>
          <w:rFonts w:ascii="Times New Roman" w:hAnsi="Times New Roman" w:cs="Times New Roman"/>
          <w:sz w:val="28"/>
          <w:szCs w:val="28"/>
        </w:rPr>
        <w:t xml:space="preserve">о </w:t>
      </w:r>
      <w:r w:rsidR="003271FA" w:rsidRPr="00AE19E6">
        <w:rPr>
          <w:rFonts w:ascii="Times New Roman" w:hAnsi="Times New Roman" w:cs="Times New Roman"/>
          <w:sz w:val="28"/>
          <w:szCs w:val="28"/>
        </w:rPr>
        <w:t>ут</w:t>
      </w:r>
      <w:r w:rsidR="003271FA">
        <w:rPr>
          <w:rFonts w:ascii="Times New Roman" w:hAnsi="Times New Roman" w:cs="Times New Roman"/>
          <w:sz w:val="28"/>
          <w:szCs w:val="28"/>
        </w:rPr>
        <w:t>верждению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назначает уполномоченного по делу из числа сотрудников службы либо принимает решение об отказе в открытии дела </w:t>
      </w:r>
      <w:r w:rsidR="003271FA">
        <w:rPr>
          <w:rFonts w:ascii="Times New Roman" w:hAnsi="Times New Roman" w:cs="Times New Roman"/>
          <w:sz w:val="28"/>
          <w:szCs w:val="28"/>
        </w:rPr>
        <w:t>п</w:t>
      </w:r>
      <w:r w:rsidR="003271FA" w:rsidRPr="00AE19E6">
        <w:rPr>
          <w:rFonts w:ascii="Times New Roman" w:hAnsi="Times New Roman" w:cs="Times New Roman"/>
          <w:sz w:val="28"/>
          <w:szCs w:val="28"/>
        </w:rPr>
        <w:t>о ут</w:t>
      </w:r>
      <w:r w:rsidR="003271FA">
        <w:rPr>
          <w:rFonts w:ascii="Times New Roman" w:hAnsi="Times New Roman" w:cs="Times New Roman"/>
          <w:sz w:val="28"/>
          <w:szCs w:val="28"/>
        </w:rPr>
        <w:t>верждению ставок платы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3F06C340" w14:textId="248E0566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 Уполномоченный по делу готовит извещение об открытии дела </w:t>
      </w:r>
      <w:r w:rsidR="003271FA">
        <w:rPr>
          <w:rFonts w:ascii="Times New Roman" w:hAnsi="Times New Roman" w:cs="Times New Roman"/>
          <w:sz w:val="28"/>
          <w:szCs w:val="28"/>
        </w:rPr>
        <w:t>п</w:t>
      </w:r>
      <w:r w:rsidR="003271FA" w:rsidRPr="00AE19E6">
        <w:rPr>
          <w:rFonts w:ascii="Times New Roman" w:hAnsi="Times New Roman" w:cs="Times New Roman"/>
          <w:sz w:val="28"/>
          <w:szCs w:val="28"/>
        </w:rPr>
        <w:t>о ут</w:t>
      </w:r>
      <w:r w:rsidR="003271FA">
        <w:rPr>
          <w:rFonts w:ascii="Times New Roman" w:hAnsi="Times New Roman" w:cs="Times New Roman"/>
          <w:sz w:val="28"/>
          <w:szCs w:val="28"/>
        </w:rPr>
        <w:t>верждению ставок платы</w:t>
      </w:r>
      <w:r w:rsidR="003271FA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с указанием должности, фамилии, имени и отчества лица, назначенного уполномоченным по делу.</w:t>
      </w:r>
    </w:p>
    <w:p w14:paraId="017D35D0" w14:textId="6679F217" w:rsidR="009A4758" w:rsidRPr="00AE19E6" w:rsidRDefault="009A4758" w:rsidP="009A47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Регулирующий орган направляет извещение об открытии дела </w:t>
      </w:r>
      <w:r w:rsidR="00655E1E">
        <w:rPr>
          <w:rFonts w:ascii="Times New Roman" w:hAnsi="Times New Roman" w:cs="Times New Roman"/>
          <w:sz w:val="28"/>
          <w:szCs w:val="28"/>
        </w:rPr>
        <w:t>по утверждению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либо об отказе в открытии дела </w:t>
      </w:r>
      <w:r w:rsidR="00391310">
        <w:rPr>
          <w:rFonts w:ascii="Times New Roman" w:hAnsi="Times New Roman" w:cs="Times New Roman"/>
          <w:sz w:val="28"/>
          <w:szCs w:val="28"/>
        </w:rPr>
        <w:t>п</w:t>
      </w:r>
      <w:r w:rsidRPr="00AE19E6">
        <w:rPr>
          <w:rFonts w:ascii="Times New Roman" w:hAnsi="Times New Roman" w:cs="Times New Roman"/>
          <w:sz w:val="28"/>
          <w:szCs w:val="28"/>
        </w:rPr>
        <w:t>о</w:t>
      </w:r>
      <w:r w:rsidR="00391310"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655E1E">
        <w:rPr>
          <w:rFonts w:ascii="Times New Roman" w:hAnsi="Times New Roman" w:cs="Times New Roman"/>
          <w:sz w:val="28"/>
          <w:szCs w:val="28"/>
        </w:rPr>
        <w:t xml:space="preserve"> ставок платы </w:t>
      </w:r>
      <w:r w:rsidRPr="00AE19E6">
        <w:rPr>
          <w:rFonts w:ascii="Times New Roman" w:hAnsi="Times New Roman" w:cs="Times New Roman"/>
          <w:sz w:val="28"/>
          <w:szCs w:val="28"/>
        </w:rPr>
        <w:t>заявителю не позднее</w:t>
      </w:r>
      <w:r w:rsidR="00655E1E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14 дней со дня регистрации заявления и комплекта документов.</w:t>
      </w:r>
    </w:p>
    <w:p w14:paraId="6EB46911" w14:textId="2826B154" w:rsidR="00262EC1" w:rsidRDefault="00262EC1" w:rsidP="00262E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предложений 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ставок платы»</w:t>
      </w:r>
    </w:p>
    <w:p w14:paraId="1A2F913D" w14:textId="77777777" w:rsidR="00262EC1" w:rsidRPr="009074EB" w:rsidRDefault="00262EC1" w:rsidP="00262EC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37F8B" w14:textId="48504882" w:rsidR="00262EC1" w:rsidRPr="00AE19E6" w:rsidRDefault="00262EC1" w:rsidP="00262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19E6">
        <w:rPr>
          <w:rFonts w:ascii="Times New Roman" w:hAnsi="Times New Roman" w:cs="Times New Roman"/>
          <w:sz w:val="28"/>
          <w:szCs w:val="28"/>
        </w:rPr>
        <w:t xml:space="preserve">уководителем службы </w:t>
      </w:r>
      <w:r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Pr="00AE19E6">
        <w:rPr>
          <w:rFonts w:ascii="Times New Roman" w:hAnsi="Times New Roman" w:cs="Times New Roman"/>
          <w:sz w:val="28"/>
          <w:szCs w:val="28"/>
        </w:rPr>
        <w:t xml:space="preserve">приказ о назначении экспертной группы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9E6">
        <w:rPr>
          <w:rFonts w:ascii="Times New Roman" w:hAnsi="Times New Roman" w:cs="Times New Roman"/>
          <w:sz w:val="28"/>
          <w:szCs w:val="28"/>
        </w:rPr>
        <w:t xml:space="preserve">5 дней со дня открытия дела об </w:t>
      </w:r>
      <w:r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в количестве 3 человек из числа сотрудников службы. Сотрудники службы, назначенные в качестве экспертов по делу об </w:t>
      </w:r>
      <w:r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проводят экспертизу предложений об </w:t>
      </w:r>
      <w:r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0BA0BBAF" w14:textId="012DE5B4" w:rsidR="00262EC1" w:rsidRPr="00AE19E6" w:rsidRDefault="00262EC1" w:rsidP="00262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.2. Сотрудники службы, назначенные в качестве экспертов по делу об у</w:t>
      </w:r>
      <w:r>
        <w:rPr>
          <w:rFonts w:ascii="Times New Roman" w:hAnsi="Times New Roman" w:cs="Times New Roman"/>
          <w:sz w:val="28"/>
          <w:szCs w:val="28"/>
        </w:rPr>
        <w:t>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по результатам проведенной экспертизы составляют экспертное заключение, которое приобщается к делу об </w:t>
      </w:r>
      <w:r w:rsidR="00235D66"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1151DD00" w14:textId="5132D339" w:rsidR="00262EC1" w:rsidRPr="00AE19E6" w:rsidRDefault="00262EC1" w:rsidP="00262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EE5D43">
        <w:rPr>
          <w:rFonts w:ascii="Times New Roman" w:hAnsi="Times New Roman" w:cs="Times New Roman"/>
          <w:sz w:val="28"/>
          <w:szCs w:val="28"/>
        </w:rPr>
        <w:t>3</w:t>
      </w:r>
      <w:r w:rsidRPr="00AE19E6">
        <w:rPr>
          <w:rFonts w:ascii="Times New Roman" w:hAnsi="Times New Roman" w:cs="Times New Roman"/>
          <w:sz w:val="28"/>
          <w:szCs w:val="28"/>
        </w:rPr>
        <w:t xml:space="preserve">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группы.</w:t>
      </w:r>
    </w:p>
    <w:p w14:paraId="579EC04A" w14:textId="0D387AAA" w:rsidR="00D156B1" w:rsidRDefault="00D156B1" w:rsidP="00D156B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ставок платы»</w:t>
      </w:r>
    </w:p>
    <w:p w14:paraId="0043C63B" w14:textId="77777777" w:rsidR="00D156B1" w:rsidRPr="009074EB" w:rsidRDefault="00D156B1" w:rsidP="00D156B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875C3" w14:textId="6696F5AB" w:rsidR="00D156B1" w:rsidRPr="00AE19E6" w:rsidRDefault="00D156B1" w:rsidP="00D156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 xml:space="preserve">.1. Основанием для принятия решения об </w:t>
      </w:r>
      <w:r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 xml:space="preserve"> является подготовка экспертного заключения.</w:t>
      </w:r>
    </w:p>
    <w:p w14:paraId="1C6A99C1" w14:textId="1FC51115" w:rsidR="00D156B1" w:rsidRPr="00AE19E6" w:rsidRDefault="00D156B1" w:rsidP="00D156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Решение об </w:t>
      </w:r>
      <w:r w:rsidR="00815E87"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="00815E87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принимается на заседании правления службы.</w:t>
      </w:r>
    </w:p>
    <w:p w14:paraId="40992FCB" w14:textId="2E6989DE" w:rsidR="00D156B1" w:rsidRPr="00AE19E6" w:rsidRDefault="00D156B1" w:rsidP="00D156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2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24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224E">
        <w:rPr>
          <w:rFonts w:ascii="Times New Roman" w:hAnsi="Times New Roman" w:cs="Times New Roman"/>
          <w:sz w:val="28"/>
          <w:szCs w:val="28"/>
        </w:rPr>
        <w:t>Повестка заседания правления службы публикуется на официальном сайте службы в информационно-телекоммуникационной сети «</w:t>
      </w:r>
      <w:proofErr w:type="gramStart"/>
      <w:r w:rsidRPr="00BC224E">
        <w:rPr>
          <w:rFonts w:ascii="Times New Roman" w:hAnsi="Times New Roman" w:cs="Times New Roman"/>
          <w:sz w:val="28"/>
          <w:szCs w:val="28"/>
        </w:rPr>
        <w:t>Интернет»  не</w:t>
      </w:r>
      <w:proofErr w:type="gramEnd"/>
      <w:r w:rsidRPr="00BC224E">
        <w:rPr>
          <w:rFonts w:ascii="Times New Roman" w:hAnsi="Times New Roman" w:cs="Times New Roman"/>
          <w:sz w:val="28"/>
          <w:szCs w:val="28"/>
        </w:rPr>
        <w:t xml:space="preserve"> позднее 10 календарных дней до даты заседания правления, на котором принимается решение</w:t>
      </w:r>
      <w:r w:rsidR="00815E87">
        <w:rPr>
          <w:rFonts w:ascii="Times New Roman" w:hAnsi="Times New Roman" w:cs="Times New Roman"/>
          <w:sz w:val="28"/>
          <w:szCs w:val="28"/>
        </w:rPr>
        <w:t xml:space="preserve"> об</w:t>
      </w:r>
      <w:r w:rsidR="00815E87" w:rsidRPr="00815E87">
        <w:rPr>
          <w:rFonts w:ascii="Times New Roman" w:hAnsi="Times New Roman" w:cs="Times New Roman"/>
          <w:sz w:val="28"/>
          <w:szCs w:val="28"/>
        </w:rPr>
        <w:t xml:space="preserve"> </w:t>
      </w:r>
      <w:r w:rsidR="00815E87"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BC224E">
        <w:rPr>
          <w:rFonts w:ascii="Times New Roman" w:hAnsi="Times New Roman" w:cs="Times New Roman"/>
          <w:sz w:val="28"/>
          <w:szCs w:val="28"/>
        </w:rPr>
        <w:t>.</w:t>
      </w:r>
    </w:p>
    <w:p w14:paraId="4FCB5ECE" w14:textId="77777777" w:rsidR="00D156B1" w:rsidRPr="00AE19E6" w:rsidRDefault="00D156B1" w:rsidP="00D156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9E6">
        <w:rPr>
          <w:rFonts w:ascii="Times New Roman" w:hAnsi="Times New Roman" w:cs="Times New Roman"/>
          <w:sz w:val="28"/>
          <w:szCs w:val="28"/>
        </w:rPr>
        <w:t>. Решение правления службы принимается большинством голосов присутствующих на заседании членов правления. При равенстве голосов голос председательствующего является решающим.</w:t>
      </w:r>
    </w:p>
    <w:p w14:paraId="260F8F05" w14:textId="77777777" w:rsidR="00815E87" w:rsidRDefault="00D156B1" w:rsidP="00815E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AE19E6">
        <w:rPr>
          <w:rFonts w:ascii="Times New Roman" w:hAnsi="Times New Roman" w:cs="Times New Roman"/>
          <w:sz w:val="28"/>
          <w:szCs w:val="28"/>
        </w:rPr>
        <w:t>. В случае если у членов правления службы и представителя заявителя имеется особое мнение, оно излагается в письменной форме и прилагается к протоколу заседания.</w:t>
      </w:r>
    </w:p>
    <w:p w14:paraId="529CA896" w14:textId="0EDB8B01" w:rsidR="00050E00" w:rsidRDefault="00EE22C7" w:rsidP="00815E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="00815E87" w:rsidRPr="00EE22C7">
        <w:rPr>
          <w:rFonts w:ascii="Times New Roman" w:hAnsi="Times New Roman" w:cs="Times New Roman"/>
          <w:sz w:val="28"/>
          <w:szCs w:val="28"/>
        </w:rPr>
        <w:t>Максимальный срок принятия решения составляет 30 дней со дня окончания проведения экспертизы.</w:t>
      </w:r>
    </w:p>
    <w:p w14:paraId="7662C411" w14:textId="77777777" w:rsidR="00EE22C7" w:rsidRDefault="00EE22C7" w:rsidP="00EE22C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08C386" w14:textId="77777777" w:rsidR="00EE22C7" w:rsidRPr="009074EB" w:rsidRDefault="00EE22C7" w:rsidP="00EE22C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1D58D" w14:textId="630B1864" w:rsidR="00EE22C7" w:rsidRPr="00AE19E6" w:rsidRDefault="00EE22C7" w:rsidP="00EE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принятие решения</w:t>
      </w:r>
      <w:r w:rsidRPr="00EE22C7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4DAA7550" w14:textId="41AEF7C2" w:rsidR="00EE22C7" w:rsidRPr="00AE19E6" w:rsidRDefault="00EE22C7" w:rsidP="00EE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Секретарь правления службы направляет заявителю решение правления службы </w:t>
      </w:r>
      <w:r w:rsidR="0056126B" w:rsidRPr="00AE19E6">
        <w:rPr>
          <w:rFonts w:ascii="Times New Roman" w:hAnsi="Times New Roman" w:cs="Times New Roman"/>
          <w:sz w:val="28"/>
          <w:szCs w:val="28"/>
        </w:rPr>
        <w:t xml:space="preserve">об </w:t>
      </w:r>
      <w:r w:rsidR="0056126B"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="0056126B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6126B">
        <w:rPr>
          <w:rFonts w:ascii="Times New Roman" w:hAnsi="Times New Roman" w:cs="Times New Roman"/>
          <w:sz w:val="28"/>
          <w:szCs w:val="28"/>
        </w:rPr>
        <w:t>10</w:t>
      </w:r>
      <w:r w:rsidRPr="00AE19E6">
        <w:rPr>
          <w:rFonts w:ascii="Times New Roman" w:hAnsi="Times New Roman" w:cs="Times New Roman"/>
          <w:sz w:val="28"/>
          <w:szCs w:val="28"/>
        </w:rPr>
        <w:t xml:space="preserve"> дней с даты его принятия по почте либо вручает лично с записью в журнале регистрации выдачи решений.</w:t>
      </w:r>
    </w:p>
    <w:p w14:paraId="1F6357E7" w14:textId="344BFA8C" w:rsidR="00EE22C7" w:rsidRPr="00AE19E6" w:rsidRDefault="00EE22C7" w:rsidP="00EE22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8"/>
      <w:bookmarkEnd w:id="3"/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9E6">
        <w:rPr>
          <w:rFonts w:ascii="Times New Roman" w:hAnsi="Times New Roman" w:cs="Times New Roman"/>
          <w:sz w:val="28"/>
          <w:szCs w:val="28"/>
        </w:rPr>
        <w:t xml:space="preserve">.3. Секретарь правления службы направляет принятое решение </w:t>
      </w:r>
      <w:r w:rsidRPr="00AE19E6">
        <w:rPr>
          <w:rFonts w:ascii="Times New Roman" w:hAnsi="Times New Roman" w:cs="Times New Roman"/>
          <w:sz w:val="28"/>
          <w:szCs w:val="28"/>
        </w:rPr>
        <w:lastRenderedPageBreak/>
        <w:t xml:space="preserve">правления </w:t>
      </w:r>
      <w:r w:rsidR="0056126B" w:rsidRPr="00AE19E6">
        <w:rPr>
          <w:rFonts w:ascii="Times New Roman" w:hAnsi="Times New Roman" w:cs="Times New Roman"/>
          <w:sz w:val="28"/>
          <w:szCs w:val="28"/>
        </w:rPr>
        <w:t xml:space="preserve">об </w:t>
      </w:r>
      <w:r w:rsidR="0056126B">
        <w:rPr>
          <w:rFonts w:ascii="Times New Roman" w:hAnsi="Times New Roman" w:cs="Times New Roman"/>
          <w:sz w:val="28"/>
          <w:szCs w:val="28"/>
        </w:rPr>
        <w:t>утверждении ставок платы</w:t>
      </w:r>
      <w:r w:rsidR="0056126B" w:rsidRPr="00AE19E6">
        <w:rPr>
          <w:rFonts w:ascii="Times New Roman" w:hAnsi="Times New Roman" w:cs="Times New Roman"/>
          <w:sz w:val="28"/>
          <w:szCs w:val="28"/>
        </w:rPr>
        <w:t xml:space="preserve"> </w:t>
      </w:r>
      <w:r w:rsidRPr="00AE19E6">
        <w:rPr>
          <w:rFonts w:ascii="Times New Roman" w:hAnsi="Times New Roman" w:cs="Times New Roman"/>
          <w:sz w:val="28"/>
          <w:szCs w:val="28"/>
        </w:rPr>
        <w:t>в течение 10 дней с даты его принятия для официального опубликования в установленном порядке.</w:t>
      </w:r>
    </w:p>
    <w:p w14:paraId="43825850" w14:textId="621C49B6" w:rsidR="0027149C" w:rsidRDefault="0027149C" w:rsidP="0027149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4E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4" w:name="_Hlk109746141"/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>рием и регистраци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74EB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и документов в 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электронной форме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утверждения ставок платы</w:t>
      </w:r>
      <w:r w:rsidRPr="002502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82C622" w14:textId="77777777" w:rsidR="0027149C" w:rsidRPr="00250215" w:rsidRDefault="0027149C" w:rsidP="0027149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7F4BA" w14:textId="77777777" w:rsidR="0027149C" w:rsidRPr="00AE19E6" w:rsidRDefault="0027149C" w:rsidP="00271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.1. Заявитель может подать заявление о получении государственной услуги в электронной форме с использованием</w:t>
      </w:r>
      <w:r w:rsidRPr="007237E2">
        <w:rPr>
          <w:rFonts w:ascii="Times New Roman" w:hAnsi="Times New Roman" w:cs="Times New Roman"/>
          <w:sz w:val="28"/>
          <w:szCs w:val="28"/>
        </w:rPr>
        <w:t xml:space="preserve"> Единого или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4261E" w14:textId="77777777" w:rsidR="0027149C" w:rsidRPr="007237E2" w:rsidRDefault="0027149C" w:rsidP="00271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.2. </w:t>
      </w:r>
      <w:r w:rsidRPr="007237E2">
        <w:rPr>
          <w:rFonts w:ascii="Times New Roman" w:hAnsi="Times New Roman" w:cs="Times New Roman"/>
          <w:sz w:val="28"/>
          <w:szCs w:val="28"/>
        </w:rPr>
        <w:t>Заявления, направленные посредством Единого или регионального порталов, регистрируются в автоматическом режиме.</w:t>
      </w:r>
    </w:p>
    <w:p w14:paraId="46E6F642" w14:textId="77777777" w:rsidR="0027149C" w:rsidRPr="00AE19E6" w:rsidRDefault="0027149C" w:rsidP="00271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>.3. Заявитель, подавший заявление в форме электронного документа с использованием</w:t>
      </w:r>
      <w:r w:rsidRPr="00F60877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Единого или регионального порталов</w:t>
      </w:r>
      <w:r w:rsidRPr="00AE19E6">
        <w:rPr>
          <w:rFonts w:ascii="Times New Roman" w:hAnsi="Times New Roman" w:cs="Times New Roman"/>
          <w:sz w:val="28"/>
          <w:szCs w:val="28"/>
        </w:rPr>
        <w:t xml:space="preserve">, информируется о ходе предоставления государственной услуги через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9E6">
        <w:rPr>
          <w:rFonts w:ascii="Times New Roman" w:hAnsi="Times New Roman" w:cs="Times New Roman"/>
          <w:sz w:val="28"/>
          <w:szCs w:val="28"/>
        </w:rPr>
        <w:t>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9E6">
        <w:rPr>
          <w:rFonts w:ascii="Times New Roman" w:hAnsi="Times New Roman" w:cs="Times New Roman"/>
          <w:sz w:val="28"/>
          <w:szCs w:val="28"/>
        </w:rPr>
        <w:t>.</w:t>
      </w:r>
    </w:p>
    <w:p w14:paraId="25822602" w14:textId="77777777" w:rsidR="0027149C" w:rsidRPr="00AE19E6" w:rsidRDefault="0027149C" w:rsidP="002714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9E6">
        <w:rPr>
          <w:rFonts w:ascii="Times New Roman" w:hAnsi="Times New Roman" w:cs="Times New Roman"/>
          <w:sz w:val="28"/>
          <w:szCs w:val="28"/>
        </w:rPr>
        <w:t xml:space="preserve">.4. Процедура приема документов в электронном виде соответствует процедуре, указанной в </w:t>
      </w:r>
      <w:hyperlink w:anchor="P146" w:history="1">
        <w:r w:rsidRPr="00AE19E6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AE19E6">
          <w:rPr>
            <w:rFonts w:ascii="Times New Roman" w:hAnsi="Times New Roman" w:cs="Times New Roman"/>
            <w:sz w:val="28"/>
            <w:szCs w:val="28"/>
          </w:rPr>
          <w:t xml:space="preserve"> 3.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E19E6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2 - 3.2.5. настоящего </w:t>
      </w:r>
      <w:r w:rsidRPr="00AE19E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1A450068" w14:textId="77777777" w:rsidR="00C24BAA" w:rsidRDefault="00C24BAA" w:rsidP="00C24BA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6F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E407B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</w:t>
      </w:r>
      <w:r w:rsidRPr="002F06F3">
        <w:rPr>
          <w:rFonts w:ascii="Times New Roman" w:hAnsi="Times New Roman" w:cs="Times New Roman"/>
          <w:b/>
          <w:bCs/>
          <w:sz w:val="28"/>
          <w:szCs w:val="28"/>
        </w:rPr>
        <w:t>аправление решения заявителю в электронной форме и для публикации в установленном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2D4FD9" w14:textId="77777777" w:rsidR="00C24BAA" w:rsidRPr="002F06F3" w:rsidRDefault="00C24BAA" w:rsidP="00C24BA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D2F45" w14:textId="77777777" w:rsidR="00C24BAA" w:rsidRDefault="00C24BAA" w:rsidP="00C24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19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37E2">
        <w:rPr>
          <w:rFonts w:ascii="Times New Roman" w:hAnsi="Times New Roman" w:cs="Times New Roman"/>
          <w:sz w:val="28"/>
          <w:szCs w:val="28"/>
        </w:rPr>
        <w:t>Решение правления службы направляется заявителю в электронной форме с использованием Единого или регионального порталов в порядке и сроки, предусмотренные настоящим Административным регламентом.</w:t>
      </w:r>
    </w:p>
    <w:p w14:paraId="46EB3213" w14:textId="77777777" w:rsidR="00C24BAA" w:rsidRPr="006B4F40" w:rsidRDefault="00C24BAA" w:rsidP="00C24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37E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37E2">
        <w:rPr>
          <w:rFonts w:ascii="Times New Roman" w:hAnsi="Times New Roman" w:cs="Times New Roman"/>
          <w:sz w:val="28"/>
          <w:szCs w:val="28"/>
        </w:rPr>
        <w:t xml:space="preserve">Направление решения правления службы с целью его официального опубликования осуществляется в </w:t>
      </w:r>
      <w:r w:rsidRPr="006B4F4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3" w:history="1">
        <w:r w:rsidRPr="006B4F40">
          <w:rPr>
            <w:rFonts w:ascii="Times New Roman" w:hAnsi="Times New Roman" w:cs="Times New Roman"/>
            <w:sz w:val="28"/>
            <w:szCs w:val="28"/>
          </w:rPr>
          <w:t>пунктом 3.6.3</w:t>
        </w:r>
      </w:hyperlink>
      <w:r w:rsidRPr="006B4F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766F9C7" w14:textId="77777777" w:rsidR="00130310" w:rsidRDefault="00130310" w:rsidP="00130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Hlk109317918"/>
      <w:r w:rsidRPr="00613C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9</w:t>
      </w:r>
      <w:r w:rsidRPr="00613C47">
        <w:rPr>
          <w:rFonts w:ascii="Times New Roman" w:hAnsi="Times New Roman"/>
          <w:b/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  <w:bookmarkEnd w:id="5"/>
    </w:p>
    <w:p w14:paraId="0489124D" w14:textId="77777777" w:rsidR="00130310" w:rsidRDefault="00130310" w:rsidP="00130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FC0A2" w14:textId="77777777" w:rsidR="00130310" w:rsidRPr="00827C4F" w:rsidRDefault="00130310" w:rsidP="001303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7E2">
        <w:rPr>
          <w:rFonts w:ascii="Times New Roman" w:hAnsi="Times New Roman"/>
          <w:sz w:val="28"/>
          <w:szCs w:val="28"/>
        </w:rPr>
        <w:lastRenderedPageBreak/>
        <w:t>Рассмотрение заявления об исправлении допущенных опечаток и (или) ошибок в выданных в результате предоставления государственной услуги документах осуществляется в срок, не превышающий 5 рабочих дней со дня его поступления. О результатах рассмотрения заявления об исправлении допущенных опечаток и (или) ошибок в выданных в результате предоставления государственной услуги документах заявитель уведомляется в письменном виде.</w:t>
      </w:r>
    </w:p>
    <w:p w14:paraId="3ADDC438" w14:textId="77777777" w:rsidR="00130310" w:rsidRPr="00AE19E6" w:rsidRDefault="00130310" w:rsidP="001303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службы, ответственный за работу с документами заявителя,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заявителю.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37E2">
        <w:rPr>
          <w:rFonts w:ascii="Times New Roman" w:hAnsi="Times New Roman" w:cs="Times New Roman"/>
          <w:sz w:val="28"/>
          <w:szCs w:val="28"/>
        </w:rPr>
        <w:t>печатк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7E2">
        <w:rPr>
          <w:rFonts w:ascii="Times New Roman" w:hAnsi="Times New Roman" w:cs="Times New Roman"/>
          <w:sz w:val="28"/>
          <w:szCs w:val="28"/>
        </w:rPr>
        <w:t xml:space="preserve"> и (или) ошибк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134DE">
        <w:rPr>
          <w:rFonts w:ascii="Times New Roman" w:hAnsi="Times New Roman" w:cs="Times New Roman"/>
          <w:sz w:val="28"/>
          <w:szCs w:val="28"/>
        </w:rPr>
        <w:t xml:space="preserve"> </w:t>
      </w:r>
      <w:r w:rsidRPr="007237E2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 в тексте решений, являющиеся нормативными правовыми актами, устраняются с учетом требований действующего законодательства и настоящего Административного регламента.</w:t>
      </w:r>
    </w:p>
    <w:p w14:paraId="64F8E83B" w14:textId="77777777" w:rsidR="008E5C8F" w:rsidRPr="0062057C" w:rsidRDefault="008E5C8F" w:rsidP="008E5C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9C02B01" w14:textId="77777777" w:rsidR="00E660F5" w:rsidRDefault="00E660F5" w:rsidP="00E660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19E6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14:paraId="7C3E7E88" w14:textId="77777777" w:rsidR="00E660F5" w:rsidRPr="00AE19E6" w:rsidRDefault="00E660F5" w:rsidP="00E660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48917F4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109318020"/>
      <w:r w:rsidRPr="00927929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14:paraId="1A689886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B01EF4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Мероприятия по контролю за надлежащим предоставлением государственной услуги осуществляются в форме текущего контроля, плановых и внеплановых контрольных (надзорных) мероприятий.</w:t>
      </w:r>
    </w:p>
    <w:p w14:paraId="34A03B0D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постоянно руководителем региональной службы по тарифам Кировской области (далее - руководитель службы).</w:t>
      </w:r>
    </w:p>
    <w:p w14:paraId="02063559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государственной услуги </w:t>
      </w:r>
      <w:r w:rsidRPr="007237E2">
        <w:rPr>
          <w:rFonts w:ascii="Times New Roman" w:hAnsi="Times New Roman" w:cs="Times New Roman"/>
          <w:sz w:val="28"/>
          <w:szCs w:val="28"/>
        </w:rPr>
        <w:lastRenderedPageBreak/>
        <w:t>осуществляются Федеральной антимонопольной службой и органами прокуратуры.</w:t>
      </w:r>
    </w:p>
    <w:p w14:paraId="43393FB8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Контрольные (надзорные) мероприятия могут быть плановыми (на основании ежегодного плана работы) либо внеплановыми (на основании обращения заявителя).</w:t>
      </w:r>
    </w:p>
    <w:p w14:paraId="064E4C04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2</w:t>
      </w:r>
      <w:r w:rsidRPr="009279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Ответственность должностных лиц службы за решения и действия (бездействие), принимаемые (осуществляемые) ими в ходе предоставления государственной услуги</w:t>
      </w:r>
    </w:p>
    <w:p w14:paraId="04C6FB97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AE83EE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а также за нарушение требований настоящего Административного регламента в соответствии с действующим законодательством.</w:t>
      </w:r>
    </w:p>
    <w:p w14:paraId="22082485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Заинтересованные лица, органы государственной власти, органы местного самоуправления,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службы, в Федеральную антимонопольную службу, суд, органы прокуратуры.</w:t>
      </w:r>
    </w:p>
    <w:p w14:paraId="2D6DBABD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 в службу.</w:t>
      </w:r>
    </w:p>
    <w:p w14:paraId="221FD48D" w14:textId="5371A023" w:rsidR="00E660F5" w:rsidRPr="00AE19E6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Служба ведет учет случаев ненадлежащего исполнения должностными лицами службы служебных обязанностей, проводит служебные проверки в отношении ответственных должностных лиц службы, допустивших нарушения. Руководитель службы (заместитель руководителя службы) принимает меры в отношении таких лиц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bookmarkEnd w:id="6"/>
    <w:p w14:paraId="18052DF1" w14:textId="77777777" w:rsidR="00E660F5" w:rsidRDefault="00E660F5" w:rsidP="008E5C8F">
      <w:pPr>
        <w:pStyle w:val="ConsPlusTitle"/>
        <w:ind w:left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44CF72B6" w14:textId="2F6B2AE4" w:rsidR="002716F1" w:rsidRDefault="002716F1" w:rsidP="000730A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057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 w:rsidR="008E5C8F">
        <w:rPr>
          <w:rFonts w:ascii="Times New Roman" w:hAnsi="Times New Roman" w:cs="Times New Roman"/>
          <w:sz w:val="28"/>
          <w:szCs w:val="28"/>
        </w:rPr>
        <w:t xml:space="preserve"> </w:t>
      </w:r>
      <w:r w:rsidRPr="0062057C">
        <w:rPr>
          <w:rFonts w:ascii="Times New Roman" w:hAnsi="Times New Roman" w:cs="Times New Roman"/>
          <w:sz w:val="28"/>
          <w:szCs w:val="28"/>
        </w:rPr>
        <w:t>и действий (бездействия) службы, должностных лиц службы</w:t>
      </w:r>
      <w:r w:rsidR="008E5C8F">
        <w:rPr>
          <w:rFonts w:ascii="Times New Roman" w:hAnsi="Times New Roman" w:cs="Times New Roman"/>
          <w:sz w:val="28"/>
          <w:szCs w:val="28"/>
        </w:rPr>
        <w:t xml:space="preserve"> </w:t>
      </w:r>
      <w:r w:rsidRPr="0062057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62057C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Кировской области</w:t>
      </w:r>
    </w:p>
    <w:p w14:paraId="77BA0649" w14:textId="36900C5E" w:rsidR="00E660F5" w:rsidRDefault="00E660F5" w:rsidP="00E660F5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A455BC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09318086"/>
      <w:r w:rsidRPr="00927929"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Право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5579E8EF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E9F848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</w:t>
      </w:r>
      <w:r>
        <w:rPr>
          <w:rFonts w:ascii="Times New Roman" w:hAnsi="Times New Roman"/>
          <w:sz w:val="28"/>
          <w:szCs w:val="28"/>
        </w:rPr>
        <w:t>и действий (бездействия) службы и ее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</w:t>
      </w:r>
      <w:proofErr w:type="gramStart"/>
      <w:r w:rsidRPr="0067172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,</w:t>
      </w:r>
      <w:r w:rsidRPr="00671720">
        <w:rPr>
          <w:rFonts w:ascii="Times New Roman" w:hAnsi="Times New Roman"/>
          <w:sz w:val="28"/>
          <w:szCs w:val="28"/>
        </w:rPr>
        <w:t xml:space="preserve">  государственных</w:t>
      </w:r>
      <w:proofErr w:type="gramEnd"/>
      <w:r w:rsidRPr="00671720">
        <w:rPr>
          <w:rFonts w:ascii="Times New Roman" w:hAnsi="Times New Roman"/>
          <w:sz w:val="28"/>
          <w:szCs w:val="28"/>
        </w:rPr>
        <w:t xml:space="preserve"> гражданских служащих Кировской области</w:t>
      </w:r>
      <w:r>
        <w:rPr>
          <w:rFonts w:ascii="Times New Roman" w:hAnsi="Times New Roman"/>
          <w:sz w:val="28"/>
          <w:szCs w:val="28"/>
        </w:rPr>
        <w:t>, предоставляющих государственные услуги (далее – жалоба)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6AE6CBBA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3229C27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CD4821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рассматривается службой как органом, предоставляющим государственную услугу, порядок предоставления которой был нарушен вследствие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службы,</w:t>
      </w:r>
      <w:r w:rsidRPr="00671720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 w:rsidRPr="00671720">
        <w:rPr>
          <w:rFonts w:ascii="Times New Roman" w:hAnsi="Times New Roman"/>
          <w:sz w:val="28"/>
          <w:szCs w:val="28"/>
        </w:rPr>
        <w:t xml:space="preserve"> должностных лиц либо государственных гражданских служащих Кировской области.</w:t>
      </w:r>
    </w:p>
    <w:p w14:paraId="4B54EA29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Жалоба на решения и действия (бездействие) руководителя службы подается вышестоящему должностному лицу либо в случае его отсутствия рассматривается непосредственно руководителем службы.</w:t>
      </w:r>
    </w:p>
    <w:p w14:paraId="13A80E60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службы, ее должностных лиц либо государственных гражданских служащих Кировской области, принятых (осуществленных) в ходе предоставления государственной услуги</w:t>
      </w:r>
    </w:p>
    <w:p w14:paraId="313C266F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9B3495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службы,</w:t>
      </w:r>
      <w:r>
        <w:rPr>
          <w:rFonts w:ascii="Times New Roman" w:hAnsi="Times New Roman"/>
          <w:sz w:val="28"/>
          <w:szCs w:val="28"/>
        </w:rPr>
        <w:t xml:space="preserve"> ее должностных лиц службы,</w:t>
      </w:r>
      <w:r w:rsidRPr="00671720">
        <w:rPr>
          <w:rFonts w:ascii="Times New Roman" w:hAnsi="Times New Roman"/>
          <w:sz w:val="28"/>
          <w:szCs w:val="28"/>
        </w:rPr>
        <w:t xml:space="preserve"> государственных гражданских служащих Кировской области осуществляется в порядке, установленном: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3D242D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10A1A97E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20">
        <w:rPr>
          <w:rFonts w:ascii="Times New Roman" w:hAnsi="Times New Roman"/>
          <w:sz w:val="28"/>
          <w:szCs w:val="28"/>
        </w:rPr>
        <w:t xml:space="preserve">Федеральным </w:t>
      </w:r>
      <w:r w:rsidRPr="00B619C3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71720"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671720">
        <w:rPr>
          <w:rFonts w:ascii="Times New Roman" w:hAnsi="Times New Roman"/>
          <w:sz w:val="28"/>
          <w:szCs w:val="28"/>
        </w:rPr>
        <w:t>;</w:t>
      </w:r>
    </w:p>
    <w:p w14:paraId="24F003C4" w14:textId="77777777" w:rsidR="00E660F5" w:rsidRPr="00671720" w:rsidRDefault="00E660F5" w:rsidP="00E660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C3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постановлением</w:t>
      </w:r>
      <w:r w:rsidRPr="00671720">
        <w:rPr>
          <w:rFonts w:ascii="Times New Roman" w:hAnsi="Times New Roman"/>
          <w:sz w:val="28"/>
          <w:szCs w:val="28"/>
        </w:rPr>
        <w:t xml:space="preserve"> Правительства Кировской области от 28.12.2012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189/869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67172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7172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671720">
        <w:rPr>
          <w:rFonts w:ascii="Times New Roman" w:hAnsi="Times New Roman"/>
          <w:sz w:val="28"/>
          <w:szCs w:val="28"/>
        </w:rPr>
        <w:t>.</w:t>
      </w:r>
    </w:p>
    <w:p w14:paraId="26CD4A80" w14:textId="77777777" w:rsidR="00E660F5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929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> </w:t>
      </w:r>
      <w:r w:rsidRPr="0092792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2CAFD13D" w14:textId="77777777" w:rsidR="00E660F5" w:rsidRPr="00927929" w:rsidRDefault="00E660F5" w:rsidP="00E6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FAE899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осуществляется:</w:t>
      </w:r>
    </w:p>
    <w:p w14:paraId="07BA34D0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непосредственно в помещениях службы на информационных стендах или должностными лицами, ответственными за предоставление государственной услуги, при личном приеме;</w:t>
      </w:r>
    </w:p>
    <w:p w14:paraId="0D88D387" w14:textId="77777777" w:rsidR="00E660F5" w:rsidRPr="007237E2" w:rsidRDefault="00E660F5" w:rsidP="00E660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при обращении в службу по контактным телефонам, в письменной или электронной формах;</w:t>
      </w:r>
    </w:p>
    <w:p w14:paraId="55278BDA" w14:textId="77777777" w:rsidR="00E660F5" w:rsidRPr="002F4B40" w:rsidRDefault="00E660F5" w:rsidP="00E660F5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2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"Интернет", включая Единый или региональный порталы, сайт службы.</w:t>
      </w:r>
    </w:p>
    <w:p w14:paraId="692D11AB" w14:textId="77777777" w:rsidR="00E660F5" w:rsidRDefault="00E660F5" w:rsidP="00E660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End w:id="7"/>
    </w:p>
    <w:p w14:paraId="4F3730B7" w14:textId="25DE173D" w:rsidR="00E660F5" w:rsidRDefault="00E660F5" w:rsidP="00E660F5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2E375B" w14:textId="0C0E80BE" w:rsidR="00EE5D43" w:rsidRDefault="00EE5D43" w:rsidP="00E660F5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6DB4F8" w14:textId="42C44D8F" w:rsidR="00EE5D43" w:rsidRDefault="00EE5D43" w:rsidP="00E660F5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E03B04" w14:textId="77777777" w:rsidR="00EE5D43" w:rsidRDefault="00EE5D43" w:rsidP="00E660F5">
      <w:pPr>
        <w:pStyle w:val="ConsPlusTitle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DEFADB" w14:textId="77777777" w:rsidR="00286933" w:rsidRDefault="00286933" w:rsidP="0028693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04A4BA6" w14:textId="77777777" w:rsidR="0062057C" w:rsidRDefault="006205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44D99A" w14:textId="77777777" w:rsidR="0062057C" w:rsidRPr="00A06180" w:rsidRDefault="0062057C" w:rsidP="0062057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255CA890" w14:textId="77777777" w:rsidR="0062057C" w:rsidRPr="00A06180" w:rsidRDefault="0062057C" w:rsidP="0062057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BB57F4" w14:textId="77777777" w:rsidR="0062057C" w:rsidRPr="00A06180" w:rsidRDefault="0062057C" w:rsidP="0062057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14:paraId="242A1BF6" w14:textId="77777777" w:rsidR="0062057C" w:rsidRPr="00A06180" w:rsidRDefault="0062057C" w:rsidP="00620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7F6AA1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На бланке организации</w:t>
      </w:r>
    </w:p>
    <w:p w14:paraId="792AA084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CD5DF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14:paraId="4B85B7D5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региональной службы по тарифам Кировской области</w:t>
      </w:r>
    </w:p>
    <w:p w14:paraId="63EA4EE7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1DCAB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DB636A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1A46F" w14:textId="77777777" w:rsidR="0062057C" w:rsidRPr="00A06180" w:rsidRDefault="002B15B3" w:rsidP="00620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88E28BD" w14:textId="77777777" w:rsidR="0062057C" w:rsidRPr="00A06180" w:rsidRDefault="0062057C" w:rsidP="0062057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5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ставок на техническую инвентаризацию жилищного фонда на территории Кировской области</w:t>
      </w:r>
    </w:p>
    <w:p w14:paraId="7ADBEBFC" w14:textId="2E4D5964" w:rsidR="0062057C" w:rsidRPr="00DE229D" w:rsidRDefault="0062057C" w:rsidP="009B685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29D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организации, </w:t>
      </w:r>
      <w:r w:rsidR="00DE229D" w:rsidRPr="00DE229D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регулируемую деятельность </w:t>
      </w:r>
      <w:r w:rsidRPr="00DE22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1F91EED" w14:textId="77777777" w:rsidR="0062057C" w:rsidRPr="00A06180" w:rsidRDefault="0062057C" w:rsidP="0062057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>(в соответствии с учредительными документами)</w:t>
      </w:r>
    </w:p>
    <w:p w14:paraId="2D245805" w14:textId="77777777" w:rsidR="0062057C" w:rsidRPr="00A06180" w:rsidRDefault="0062057C" w:rsidP="0062057C">
      <w:pPr>
        <w:widowControl w:val="0"/>
        <w:autoSpaceDE w:val="0"/>
        <w:autoSpaceDN w:val="0"/>
        <w:spacing w:after="0" w:line="36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860F1" w:rsidRPr="00B860F1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адрес, ИНН, </w:t>
      </w:r>
      <w:proofErr w:type="spellStart"/>
      <w:r w:rsidR="00B860F1" w:rsidRPr="00B860F1">
        <w:rPr>
          <w:rFonts w:ascii="Times New Roman" w:eastAsia="Times New Roman" w:hAnsi="Times New Roman" w:cs="Times New Roman"/>
          <w:sz w:val="28"/>
          <w:szCs w:val="28"/>
        </w:rPr>
        <w:t>e</w:t>
      </w:r>
      <w:r w:rsidR="00B860F1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="00B860F1">
        <w:rPr>
          <w:rFonts w:ascii="Times New Roman" w:eastAsia="Times New Roman" w:hAnsi="Times New Roman" w:cs="Times New Roman"/>
          <w:sz w:val="28"/>
          <w:szCs w:val="28"/>
        </w:rPr>
        <w:t xml:space="preserve"> (последнее - при наличии)_______</w:t>
      </w:r>
    </w:p>
    <w:p w14:paraId="66517D33" w14:textId="77777777" w:rsidR="0062057C" w:rsidRDefault="0062057C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5F3CEF02" w14:textId="77777777" w:rsidR="00ED783E" w:rsidRDefault="00ED783E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14:paraId="3FAA05A1" w14:textId="77777777" w:rsidR="00ED783E" w:rsidRPr="00A06180" w:rsidRDefault="00ED783E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A6CC86" w14:textId="77777777" w:rsidR="0062057C" w:rsidRPr="00A06180" w:rsidRDefault="0062057C" w:rsidP="006205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60F1" w:rsidRPr="00B860F1">
        <w:rPr>
          <w:rFonts w:ascii="Times New Roman" w:eastAsia="Times New Roman" w:hAnsi="Times New Roman" w:cs="Times New Roman"/>
          <w:sz w:val="28"/>
          <w:szCs w:val="28"/>
        </w:rPr>
        <w:t>Руководитель, уполномоченное им лицо (должность, фамилия, имя, отчество (пос</w:t>
      </w:r>
      <w:r w:rsidR="00B860F1">
        <w:rPr>
          <w:rFonts w:ascii="Times New Roman" w:eastAsia="Times New Roman" w:hAnsi="Times New Roman" w:cs="Times New Roman"/>
          <w:sz w:val="28"/>
          <w:szCs w:val="28"/>
        </w:rPr>
        <w:t xml:space="preserve">леднее </w:t>
      </w:r>
      <w:r w:rsidR="00EB20B9">
        <w:rPr>
          <w:rFonts w:ascii="Times New Roman" w:eastAsia="Times New Roman" w:hAnsi="Times New Roman" w:cs="Times New Roman"/>
          <w:sz w:val="28"/>
          <w:szCs w:val="28"/>
        </w:rPr>
        <w:t xml:space="preserve">- при наличии), </w:t>
      </w:r>
      <w:proofErr w:type="gramStart"/>
      <w:r w:rsidR="00EB20B9">
        <w:rPr>
          <w:rFonts w:ascii="Times New Roman" w:eastAsia="Times New Roman" w:hAnsi="Times New Roman" w:cs="Times New Roman"/>
          <w:sz w:val="28"/>
          <w:szCs w:val="28"/>
        </w:rPr>
        <w:t>телефон)_</w:t>
      </w:r>
      <w:proofErr w:type="gramEnd"/>
      <w:r w:rsidR="00EB20B9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3201251F" w14:textId="77777777" w:rsidR="0062057C" w:rsidRPr="00A06180" w:rsidRDefault="00EB20B9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62057C" w:rsidRPr="00A0618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62057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62057C" w:rsidRPr="00A0618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620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F9D43A" w14:textId="77777777" w:rsidR="0062057C" w:rsidRDefault="0062057C" w:rsidP="006205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60F1" w:rsidRPr="00B860F1">
        <w:rPr>
          <w:rFonts w:ascii="Times New Roman" w:eastAsia="Times New Roman" w:hAnsi="Times New Roman" w:cs="Times New Roman"/>
          <w:sz w:val="28"/>
          <w:szCs w:val="28"/>
        </w:rPr>
        <w:t>Контактное лицо (должность, фамилия, имя, отчество (пос</w:t>
      </w:r>
      <w:r w:rsidR="00EB20B9">
        <w:rPr>
          <w:rFonts w:ascii="Times New Roman" w:eastAsia="Times New Roman" w:hAnsi="Times New Roman" w:cs="Times New Roman"/>
          <w:sz w:val="28"/>
          <w:szCs w:val="28"/>
        </w:rPr>
        <w:t>леднее - при наличии), телефон) _____________________________________________</w:t>
      </w:r>
      <w:r w:rsidR="00286933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B4F973A" w14:textId="77777777" w:rsidR="00286933" w:rsidRPr="00A06180" w:rsidRDefault="00286933" w:rsidP="0028693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769641C" w14:textId="77777777" w:rsidR="0062057C" w:rsidRDefault="0062057C" w:rsidP="006205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860F1" w:rsidRPr="00B860F1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A0618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297BC8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2132706C" w14:textId="77777777" w:rsidR="00ED783E" w:rsidRPr="00A06180" w:rsidRDefault="00ED783E" w:rsidP="00ED783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0FA897" w14:textId="77777777" w:rsidR="0062057C" w:rsidRDefault="0062057C" w:rsidP="00297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97BC8" w:rsidRPr="00297BC8">
        <w:rPr>
          <w:rFonts w:ascii="Times New Roman" w:eastAsia="Times New Roman" w:hAnsi="Times New Roman" w:cs="Times New Roman"/>
          <w:sz w:val="28"/>
          <w:szCs w:val="28"/>
        </w:rPr>
        <w:t xml:space="preserve">Заявляемая величина цен на регулируемый период </w:t>
      </w:r>
      <w:r w:rsidR="00297BC8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________.</w:t>
      </w:r>
    </w:p>
    <w:p w14:paraId="1EC37C07" w14:textId="77777777" w:rsidR="00297BC8" w:rsidRPr="00297BC8" w:rsidRDefault="00297BC8" w:rsidP="00297B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297BC8">
        <w:rPr>
          <w:rFonts w:ascii="Times New Roman" w:eastAsia="Times New Roman" w:hAnsi="Times New Roman" w:cs="Times New Roman"/>
          <w:szCs w:val="28"/>
        </w:rPr>
        <w:t>(руб. - коп. без НДС)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</w:p>
    <w:p w14:paraId="4C79E3D8" w14:textId="77777777" w:rsidR="00ED783E" w:rsidRDefault="00ED783E" w:rsidP="00620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6C45C" w14:textId="77777777" w:rsidR="00ED783E" w:rsidRDefault="00ED783E" w:rsidP="00620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6ADA3" w14:textId="77777777" w:rsidR="00DE229D" w:rsidRDefault="00EB20B9" w:rsidP="00620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057C" w:rsidRPr="00A06180">
        <w:rPr>
          <w:rFonts w:ascii="Times New Roman" w:eastAsia="Times New Roman" w:hAnsi="Times New Roman" w:cs="Times New Roman"/>
          <w:sz w:val="28"/>
          <w:szCs w:val="28"/>
        </w:rPr>
        <w:t>. Перечень прилагаемых документов с указанием количества пронумерованных листов</w:t>
      </w:r>
      <w:r w:rsidR="00620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7F708" w14:textId="078097F7" w:rsidR="0062057C" w:rsidRPr="00A06180" w:rsidRDefault="00DE229D" w:rsidP="00DE22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2057C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62057C" w:rsidRPr="00A0618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62057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78DCC040" w14:textId="77777777" w:rsidR="0062057C" w:rsidRPr="00A06180" w:rsidRDefault="0062057C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7C848FE" w14:textId="77777777" w:rsidR="0062057C" w:rsidRPr="00A06180" w:rsidRDefault="0062057C" w:rsidP="0062057C">
      <w:pPr>
        <w:widowControl w:val="0"/>
        <w:autoSpaceDE w:val="0"/>
        <w:autoSpaceDN w:val="0"/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A507EC" w14:textId="77777777" w:rsidR="0062057C" w:rsidRPr="00A06180" w:rsidRDefault="0062057C" w:rsidP="0062057C">
      <w:pPr>
        <w:widowControl w:val="0"/>
        <w:autoSpaceDE w:val="0"/>
        <w:autoSpaceDN w:val="0"/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"/>
        <w:gridCol w:w="1899"/>
        <w:gridCol w:w="270"/>
        <w:gridCol w:w="3294"/>
      </w:tblGrid>
      <w:tr w:rsidR="0062057C" w:rsidRPr="00A06180" w14:paraId="4C44CF10" w14:textId="77777777" w:rsidTr="0062057C">
        <w:tc>
          <w:tcPr>
            <w:tcW w:w="3652" w:type="dxa"/>
            <w:tcBorders>
              <w:top w:val="single" w:sz="4" w:space="0" w:color="auto"/>
            </w:tcBorders>
          </w:tcPr>
          <w:p w14:paraId="7B2DC5CB" w14:textId="77777777" w:rsidR="0062057C" w:rsidRPr="00A06180" w:rsidRDefault="0062057C" w:rsidP="0062057C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</w:t>
            </w:r>
          </w:p>
          <w:p w14:paraId="2609ED84" w14:textId="77777777" w:rsidR="0062057C" w:rsidRPr="00A06180" w:rsidRDefault="0062057C" w:rsidP="0062057C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им лицо)</w:t>
            </w:r>
          </w:p>
        </w:tc>
        <w:tc>
          <w:tcPr>
            <w:tcW w:w="241" w:type="dxa"/>
          </w:tcPr>
          <w:p w14:paraId="65E9A2AA" w14:textId="77777777" w:rsidR="0062057C" w:rsidRPr="00A06180" w:rsidRDefault="0062057C" w:rsidP="0062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F12390F" w14:textId="77777777" w:rsidR="0062057C" w:rsidRPr="00A06180" w:rsidRDefault="0062057C" w:rsidP="0062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" w:type="dxa"/>
          </w:tcPr>
          <w:p w14:paraId="0923E478" w14:textId="77777777" w:rsidR="0062057C" w:rsidRPr="00A06180" w:rsidRDefault="0062057C" w:rsidP="0062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14:paraId="41009846" w14:textId="77777777" w:rsidR="0062057C" w:rsidRPr="00A06180" w:rsidRDefault="0062057C" w:rsidP="0062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</w:p>
          <w:p w14:paraId="4EDE969C" w14:textId="77777777" w:rsidR="0062057C" w:rsidRPr="00A06180" w:rsidRDefault="0062057C" w:rsidP="006205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18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</w:tr>
    </w:tbl>
    <w:p w14:paraId="06C88457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9A3D1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14:paraId="1C5E7B32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8E0B6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3CC1A51F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(дата подачи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E86B9A" w14:textId="77777777" w:rsidR="0062057C" w:rsidRPr="00A06180" w:rsidRDefault="0062057C" w:rsidP="0062057C">
      <w:pPr>
        <w:widowControl w:val="0"/>
        <w:tabs>
          <w:tab w:val="left" w:pos="82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«____» _______________ 20__ г.</w:t>
      </w:r>
    </w:p>
    <w:p w14:paraId="4E74EEE0" w14:textId="77777777" w:rsidR="0062057C" w:rsidRPr="00A06180" w:rsidRDefault="0062057C" w:rsidP="00620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1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(дата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061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6FCF1FF" w14:textId="77777777" w:rsidR="0062057C" w:rsidRPr="00A06180" w:rsidRDefault="0062057C" w:rsidP="0062057C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1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14:paraId="60DCAFAF" w14:textId="77777777" w:rsidR="0062057C" w:rsidRDefault="006205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4CA3B8" w14:textId="77777777" w:rsidR="00915BB7" w:rsidRDefault="00915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3186D6" w14:textId="77777777" w:rsidR="00915BB7" w:rsidRDefault="00915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0E940A" w14:textId="77777777" w:rsidR="00915BB7" w:rsidRPr="002716F1" w:rsidRDefault="00915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52045F" w14:textId="77777777" w:rsidR="002716F1" w:rsidRPr="002716F1" w:rsidRDefault="00271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7E87F4" w14:textId="77777777" w:rsidR="002716F1" w:rsidRPr="002716F1" w:rsidRDefault="00271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327481" w14:textId="77777777" w:rsidR="002716F1" w:rsidRPr="002716F1" w:rsidRDefault="00271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C6309" w14:textId="77777777" w:rsidR="002716F1" w:rsidRPr="002716F1" w:rsidRDefault="00BB0019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716F1" w:rsidRPr="002716F1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  <w:r w:rsidR="002716F1" w:rsidRPr="002716F1">
        <w:rPr>
          <w:rFonts w:ascii="Times New Roman" w:hAnsi="Times New Roman" w:cs="Times New Roman"/>
          <w:sz w:val="28"/>
          <w:szCs w:val="28"/>
        </w:rPr>
        <w:br/>
      </w:r>
    </w:p>
    <w:p w14:paraId="396038DF" w14:textId="77777777" w:rsidR="00264B17" w:rsidRPr="002716F1" w:rsidRDefault="00264B17">
      <w:pPr>
        <w:rPr>
          <w:rFonts w:ascii="Times New Roman" w:hAnsi="Times New Roman" w:cs="Times New Roman"/>
          <w:sz w:val="28"/>
          <w:szCs w:val="28"/>
        </w:rPr>
      </w:pPr>
    </w:p>
    <w:sectPr w:rsidR="00264B17" w:rsidRPr="002716F1" w:rsidSect="006C516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7378" w14:textId="77777777" w:rsidR="006C5165" w:rsidRDefault="006C5165" w:rsidP="006C5165">
      <w:pPr>
        <w:spacing w:after="0" w:line="240" w:lineRule="auto"/>
      </w:pPr>
      <w:r>
        <w:separator/>
      </w:r>
    </w:p>
  </w:endnote>
  <w:endnote w:type="continuationSeparator" w:id="0">
    <w:p w14:paraId="64A13417" w14:textId="77777777" w:rsidR="006C5165" w:rsidRDefault="006C5165" w:rsidP="006C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0D3B" w14:textId="420D1411" w:rsidR="006C5165" w:rsidRDefault="006C5165">
    <w:pPr>
      <w:pStyle w:val="a7"/>
      <w:jc w:val="center"/>
    </w:pPr>
  </w:p>
  <w:p w14:paraId="105FB8C0" w14:textId="77777777" w:rsidR="006C5165" w:rsidRDefault="006C51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BF8C" w14:textId="77777777" w:rsidR="006C5165" w:rsidRDefault="006C5165" w:rsidP="006C5165">
      <w:pPr>
        <w:spacing w:after="0" w:line="240" w:lineRule="auto"/>
      </w:pPr>
      <w:r>
        <w:separator/>
      </w:r>
    </w:p>
  </w:footnote>
  <w:footnote w:type="continuationSeparator" w:id="0">
    <w:p w14:paraId="1EB6A6D1" w14:textId="77777777" w:rsidR="006C5165" w:rsidRDefault="006C5165" w:rsidP="006C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27938"/>
      <w:docPartObj>
        <w:docPartGallery w:val="Page Numbers (Top of Page)"/>
        <w:docPartUnique/>
      </w:docPartObj>
    </w:sdtPr>
    <w:sdtEndPr/>
    <w:sdtContent>
      <w:p w14:paraId="60ECBB30" w14:textId="55ECE5D8" w:rsidR="006C5165" w:rsidRDefault="006C51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7B293B" w14:textId="77777777" w:rsidR="006C5165" w:rsidRDefault="006C51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135C"/>
    <w:multiLevelType w:val="hybridMultilevel"/>
    <w:tmpl w:val="AAA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6F1"/>
    <w:rsid w:val="00004C7E"/>
    <w:rsid w:val="000236EA"/>
    <w:rsid w:val="00050E00"/>
    <w:rsid w:val="000530F0"/>
    <w:rsid w:val="000730A2"/>
    <w:rsid w:val="00116276"/>
    <w:rsid w:val="00130310"/>
    <w:rsid w:val="001A2A41"/>
    <w:rsid w:val="001F0C83"/>
    <w:rsid w:val="00235D66"/>
    <w:rsid w:val="00262EC1"/>
    <w:rsid w:val="00264B17"/>
    <w:rsid w:val="0027149C"/>
    <w:rsid w:val="002716F1"/>
    <w:rsid w:val="00286933"/>
    <w:rsid w:val="00297BC8"/>
    <w:rsid w:val="002B15B3"/>
    <w:rsid w:val="002E3B4F"/>
    <w:rsid w:val="003271FA"/>
    <w:rsid w:val="00347BF8"/>
    <w:rsid w:val="003672BC"/>
    <w:rsid w:val="00391310"/>
    <w:rsid w:val="0056126B"/>
    <w:rsid w:val="0062057C"/>
    <w:rsid w:val="00655E1E"/>
    <w:rsid w:val="006A34AE"/>
    <w:rsid w:val="006B0DAC"/>
    <w:rsid w:val="006C5165"/>
    <w:rsid w:val="00734C17"/>
    <w:rsid w:val="0078378F"/>
    <w:rsid w:val="00795460"/>
    <w:rsid w:val="00815E87"/>
    <w:rsid w:val="00893154"/>
    <w:rsid w:val="008B443D"/>
    <w:rsid w:val="008C4E4B"/>
    <w:rsid w:val="008E5C8F"/>
    <w:rsid w:val="00915BB7"/>
    <w:rsid w:val="009948D8"/>
    <w:rsid w:val="00995B10"/>
    <w:rsid w:val="009A4758"/>
    <w:rsid w:val="009D6320"/>
    <w:rsid w:val="00A72B70"/>
    <w:rsid w:val="00B16FBA"/>
    <w:rsid w:val="00B700AA"/>
    <w:rsid w:val="00B74453"/>
    <w:rsid w:val="00B77B58"/>
    <w:rsid w:val="00B860F1"/>
    <w:rsid w:val="00BB0019"/>
    <w:rsid w:val="00BF55AA"/>
    <w:rsid w:val="00C24BAA"/>
    <w:rsid w:val="00C44D2C"/>
    <w:rsid w:val="00CB1821"/>
    <w:rsid w:val="00D156B1"/>
    <w:rsid w:val="00D35244"/>
    <w:rsid w:val="00D64107"/>
    <w:rsid w:val="00D665CD"/>
    <w:rsid w:val="00DE229D"/>
    <w:rsid w:val="00DF772D"/>
    <w:rsid w:val="00E0615B"/>
    <w:rsid w:val="00E4616F"/>
    <w:rsid w:val="00E660F5"/>
    <w:rsid w:val="00E801BB"/>
    <w:rsid w:val="00E9740B"/>
    <w:rsid w:val="00EA5C5A"/>
    <w:rsid w:val="00EB20B9"/>
    <w:rsid w:val="00EB5484"/>
    <w:rsid w:val="00EC470D"/>
    <w:rsid w:val="00ED783E"/>
    <w:rsid w:val="00EE22C7"/>
    <w:rsid w:val="00EE5D43"/>
    <w:rsid w:val="00EE6D88"/>
    <w:rsid w:val="00FD4B3B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C552"/>
  <w15:docId w15:val="{47142A55-8CCE-420A-ACA1-855F0F0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unhideWhenUsed/>
    <w:rsid w:val="0062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05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C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16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1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9F74296750C344F38F40F3AEFE0260B6C39A9E83B92A0422C4858FCA3h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0B5FB9553838B6B1C0B43BDAD0161FAC0F64A94710C344F38F40F3AEFE0260B6C39A9E83B92A0422C4858FCA3hE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A5F5892FEDA53AE9FBB0BADCBF957299CDA3081E1EB84963062CF28E2C8AB59329EF5A9F116D09478D4B61A2A5082DBB36DF78DA6D611FC2197507tF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B5FB9553838B6B1C0B43BDAD0161FAC9F64791720C344F38F40F3AEFE026196C61A5EA3D8CA146391E09BA69F23AAAC45F05795FD521A5h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21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2022-06-06T09:02:00Z</dcterms:created>
  <dcterms:modified xsi:type="dcterms:W3CDTF">2022-08-02T08:55:00Z</dcterms:modified>
</cp:coreProperties>
</file>