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ACD" w:rsidRDefault="00B25ACD">
      <w:pPr>
        <w:pStyle w:val="ConsPlusNormal"/>
        <w:outlineLvl w:val="0"/>
      </w:pPr>
      <w:bookmarkStart w:id="0" w:name="_GoBack"/>
      <w:bookmarkEnd w:id="0"/>
      <w:r>
        <w:t>Зарегистрировано в Минюсте Кировской области 9 марта 2023 г. N 45</w:t>
      </w:r>
    </w:p>
    <w:p w:rsidR="00B25ACD" w:rsidRDefault="00B25ACD">
      <w:pPr>
        <w:pStyle w:val="ConsPlusNormal"/>
        <w:pBdr>
          <w:bottom w:val="single" w:sz="6" w:space="0" w:color="auto"/>
        </w:pBdr>
        <w:spacing w:before="100" w:after="100"/>
        <w:jc w:val="both"/>
        <w:rPr>
          <w:sz w:val="2"/>
          <w:szCs w:val="2"/>
        </w:rPr>
      </w:pPr>
    </w:p>
    <w:p w:rsidR="00B25ACD" w:rsidRDefault="00B25ACD">
      <w:pPr>
        <w:pStyle w:val="ConsPlusNormal"/>
        <w:jc w:val="both"/>
      </w:pPr>
    </w:p>
    <w:p w:rsidR="00B25ACD" w:rsidRDefault="00B25ACD">
      <w:pPr>
        <w:pStyle w:val="ConsPlusTitle"/>
        <w:jc w:val="center"/>
      </w:pPr>
      <w:r>
        <w:t>РЕГИОНАЛЬНАЯ СЛУЖБА ПО ТАРИФАМ КИРОВСКОЙ ОБЛАСТИ</w:t>
      </w:r>
    </w:p>
    <w:p w:rsidR="00B25ACD" w:rsidRDefault="00B25ACD">
      <w:pPr>
        <w:pStyle w:val="ConsPlusTitle"/>
        <w:jc w:val="both"/>
      </w:pPr>
    </w:p>
    <w:p w:rsidR="00B25ACD" w:rsidRDefault="00B25ACD">
      <w:pPr>
        <w:pStyle w:val="ConsPlusTitle"/>
        <w:jc w:val="center"/>
      </w:pPr>
      <w:r>
        <w:t>РЕШЕНИЕ ПРАВЛЕНИЯ</w:t>
      </w:r>
    </w:p>
    <w:p w:rsidR="00B25ACD" w:rsidRDefault="00B25ACD">
      <w:pPr>
        <w:pStyle w:val="ConsPlusTitle"/>
        <w:jc w:val="center"/>
      </w:pPr>
      <w:r>
        <w:t>от 28 февраля 2023 г. N 5/14-пр-2023</w:t>
      </w:r>
    </w:p>
    <w:p w:rsidR="00B25ACD" w:rsidRDefault="00B25ACD">
      <w:pPr>
        <w:pStyle w:val="ConsPlusTitle"/>
        <w:jc w:val="both"/>
      </w:pPr>
    </w:p>
    <w:p w:rsidR="00B25ACD" w:rsidRDefault="00B25ACD">
      <w:pPr>
        <w:pStyle w:val="ConsPlusTitle"/>
        <w:jc w:val="center"/>
      </w:pPr>
      <w:r>
        <w:t>ОБ УТВЕРЖДЕНИИ АДМИНИСТРАТИВНОГО РЕГЛАМЕНТА ПРЕДОСТАВЛЕНИЯ</w:t>
      </w:r>
    </w:p>
    <w:p w:rsidR="00B25ACD" w:rsidRDefault="00B25ACD">
      <w:pPr>
        <w:pStyle w:val="ConsPlusTitle"/>
        <w:jc w:val="center"/>
      </w:pPr>
      <w:r>
        <w:t>РЕГИОНАЛЬНОЙ СЛУЖБОЙ ПО ТАРИФАМ КИРОВСКОЙ ОБЛАСТИ</w:t>
      </w:r>
    </w:p>
    <w:p w:rsidR="00B25ACD" w:rsidRDefault="00B25ACD">
      <w:pPr>
        <w:pStyle w:val="ConsPlusTitle"/>
        <w:jc w:val="center"/>
      </w:pPr>
      <w:r>
        <w:t>ГОСУДАРСТВЕННОЙ УСЛУГИ ПО УСТАНОВЛЕНИЮ НАЦЕНОК НА ПРОДУКЦИЮ</w:t>
      </w:r>
    </w:p>
    <w:p w:rsidR="00B25ACD" w:rsidRDefault="00B25ACD">
      <w:pPr>
        <w:pStyle w:val="ConsPlusTitle"/>
        <w:jc w:val="center"/>
      </w:pPr>
      <w:r>
        <w:t>(ТОВАРЫ), РЕАЛИЗУЕМУЮ НА ПРЕДПРИЯТИЯХ ОБЩЕСТВЕННОГО ПИТАНИЯ</w:t>
      </w:r>
    </w:p>
    <w:p w:rsidR="00B25ACD" w:rsidRDefault="00B25ACD">
      <w:pPr>
        <w:pStyle w:val="ConsPlusTitle"/>
        <w:jc w:val="center"/>
      </w:pPr>
      <w:r>
        <w:t>ПРИ ОБЩЕОБРАЗОВАТЕЛЬНЫХ ОРГАНИЗАЦИЯХ, ПРОФЕССИОНАЛЬНЫХ</w:t>
      </w:r>
    </w:p>
    <w:p w:rsidR="00B25ACD" w:rsidRDefault="00B25ACD">
      <w:pPr>
        <w:pStyle w:val="ConsPlusTitle"/>
        <w:jc w:val="center"/>
      </w:pPr>
      <w:r>
        <w:t>ОБРАЗОВАТЕЛЬНЫХ ОРГАНИЗАЦИЯХ, ОБРАЗОВАТЕЛЬНЫХ ОРГАНИЗАЦИЯХ</w:t>
      </w:r>
    </w:p>
    <w:p w:rsidR="00B25ACD" w:rsidRDefault="00B25ACD">
      <w:pPr>
        <w:pStyle w:val="ConsPlusTitle"/>
        <w:jc w:val="center"/>
      </w:pPr>
      <w:r>
        <w:t>ВЫСШЕГО ОБРАЗОВАНИЯ</w:t>
      </w:r>
    </w:p>
    <w:p w:rsidR="00B25ACD" w:rsidRDefault="00B25A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5A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5ACD" w:rsidRDefault="00B25A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5ACD" w:rsidRDefault="00B25A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5ACD" w:rsidRDefault="00B25ACD">
            <w:pPr>
              <w:pStyle w:val="ConsPlusNormal"/>
              <w:jc w:val="center"/>
            </w:pPr>
            <w:r>
              <w:rPr>
                <w:color w:val="392C69"/>
              </w:rPr>
              <w:t>Список изменяющих документов</w:t>
            </w:r>
          </w:p>
          <w:p w:rsidR="00B25ACD" w:rsidRDefault="00B25ACD">
            <w:pPr>
              <w:pStyle w:val="ConsPlusNormal"/>
              <w:jc w:val="center"/>
            </w:pPr>
            <w:r>
              <w:rPr>
                <w:color w:val="392C69"/>
              </w:rPr>
              <w:t xml:space="preserve">(в ред. </w:t>
            </w:r>
            <w:hyperlink r:id="rId4">
              <w:r>
                <w:rPr>
                  <w:color w:val="0000FF"/>
                </w:rPr>
                <w:t>решения</w:t>
              </w:r>
            </w:hyperlink>
            <w:r>
              <w:rPr>
                <w:color w:val="392C69"/>
              </w:rPr>
              <w:t xml:space="preserve"> правления региональной службы по тарифам Кировской области</w:t>
            </w:r>
          </w:p>
          <w:p w:rsidR="00B25ACD" w:rsidRDefault="00B25ACD">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B25ACD" w:rsidRDefault="00B25ACD">
            <w:pPr>
              <w:pStyle w:val="ConsPlusNormal"/>
            </w:pPr>
          </w:p>
        </w:tc>
      </w:tr>
    </w:tbl>
    <w:p w:rsidR="00B25ACD" w:rsidRDefault="00B25ACD">
      <w:pPr>
        <w:pStyle w:val="ConsPlusNormal"/>
        <w:jc w:val="both"/>
      </w:pPr>
    </w:p>
    <w:p w:rsidR="00B25ACD" w:rsidRDefault="00B25ACD">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7">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B25ACD" w:rsidRDefault="00B25ACD">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согласно приложению.</w:t>
      </w:r>
    </w:p>
    <w:p w:rsidR="00B25ACD" w:rsidRDefault="00B25ACD">
      <w:pPr>
        <w:pStyle w:val="ConsPlusNormal"/>
        <w:spacing w:before="220"/>
        <w:ind w:firstLine="540"/>
        <w:jc w:val="both"/>
      </w:pPr>
      <w:r>
        <w:t xml:space="preserve">2. Решение вступает в силу со дня признания утратившим силу </w:t>
      </w:r>
      <w:hyperlink r:id="rId8">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B25ACD" w:rsidRDefault="00B25ACD">
      <w:pPr>
        <w:pStyle w:val="ConsPlusNormal"/>
        <w:jc w:val="both"/>
      </w:pPr>
    </w:p>
    <w:p w:rsidR="00B25ACD" w:rsidRDefault="00B25ACD">
      <w:pPr>
        <w:pStyle w:val="ConsPlusNormal"/>
        <w:jc w:val="right"/>
      </w:pPr>
      <w:r>
        <w:t>Руководитель</w:t>
      </w:r>
    </w:p>
    <w:p w:rsidR="00B25ACD" w:rsidRDefault="00B25ACD">
      <w:pPr>
        <w:pStyle w:val="ConsPlusNormal"/>
        <w:jc w:val="right"/>
      </w:pPr>
      <w:r>
        <w:t>региональной службы по тарифам</w:t>
      </w:r>
    </w:p>
    <w:p w:rsidR="00B25ACD" w:rsidRDefault="00B25ACD">
      <w:pPr>
        <w:pStyle w:val="ConsPlusNormal"/>
        <w:jc w:val="right"/>
      </w:pPr>
      <w:r>
        <w:t>Кировской области</w:t>
      </w:r>
    </w:p>
    <w:p w:rsidR="00B25ACD" w:rsidRDefault="00B25ACD">
      <w:pPr>
        <w:pStyle w:val="ConsPlusNormal"/>
        <w:jc w:val="right"/>
      </w:pPr>
      <w:r>
        <w:t>М.В.МИХАЙЛОВ</w:t>
      </w:r>
    </w:p>
    <w:p w:rsidR="00B25ACD" w:rsidRDefault="00B25ACD">
      <w:pPr>
        <w:pStyle w:val="ConsPlusNormal"/>
        <w:jc w:val="both"/>
      </w:pPr>
    </w:p>
    <w:p w:rsidR="00B25ACD" w:rsidRDefault="00B25ACD">
      <w:pPr>
        <w:pStyle w:val="ConsPlusNormal"/>
        <w:jc w:val="both"/>
      </w:pPr>
    </w:p>
    <w:p w:rsidR="00B25ACD" w:rsidRDefault="00B25ACD">
      <w:pPr>
        <w:pStyle w:val="ConsPlusNormal"/>
        <w:jc w:val="both"/>
      </w:pPr>
    </w:p>
    <w:p w:rsidR="00B25ACD" w:rsidRDefault="00B25ACD">
      <w:pPr>
        <w:pStyle w:val="ConsPlusNormal"/>
        <w:jc w:val="both"/>
      </w:pPr>
    </w:p>
    <w:p w:rsidR="00B25ACD" w:rsidRDefault="00B25ACD">
      <w:pPr>
        <w:pStyle w:val="ConsPlusNormal"/>
        <w:jc w:val="both"/>
      </w:pPr>
    </w:p>
    <w:p w:rsidR="00B25ACD" w:rsidRDefault="00B25ACD">
      <w:pPr>
        <w:pStyle w:val="ConsPlusNormal"/>
        <w:jc w:val="right"/>
        <w:outlineLvl w:val="0"/>
      </w:pPr>
      <w:r>
        <w:t>Приложение</w:t>
      </w:r>
    </w:p>
    <w:p w:rsidR="00B25ACD" w:rsidRDefault="00B25ACD">
      <w:pPr>
        <w:pStyle w:val="ConsPlusNormal"/>
        <w:jc w:val="both"/>
      </w:pPr>
    </w:p>
    <w:p w:rsidR="00B25ACD" w:rsidRDefault="00B25ACD">
      <w:pPr>
        <w:pStyle w:val="ConsPlusNormal"/>
        <w:jc w:val="right"/>
      </w:pPr>
      <w:r>
        <w:t>Утвержден</w:t>
      </w:r>
    </w:p>
    <w:p w:rsidR="00B25ACD" w:rsidRDefault="00B25ACD">
      <w:pPr>
        <w:pStyle w:val="ConsPlusNormal"/>
        <w:jc w:val="right"/>
      </w:pPr>
      <w:r>
        <w:t>решением</w:t>
      </w:r>
    </w:p>
    <w:p w:rsidR="00B25ACD" w:rsidRDefault="00B25ACD">
      <w:pPr>
        <w:pStyle w:val="ConsPlusNormal"/>
        <w:jc w:val="right"/>
      </w:pPr>
      <w:r>
        <w:t>правления региональной</w:t>
      </w:r>
    </w:p>
    <w:p w:rsidR="00B25ACD" w:rsidRDefault="00B25ACD">
      <w:pPr>
        <w:pStyle w:val="ConsPlusNormal"/>
        <w:jc w:val="right"/>
      </w:pPr>
      <w:r>
        <w:t>службы по тарифам</w:t>
      </w:r>
    </w:p>
    <w:p w:rsidR="00B25ACD" w:rsidRDefault="00B25ACD">
      <w:pPr>
        <w:pStyle w:val="ConsPlusNormal"/>
        <w:jc w:val="right"/>
      </w:pPr>
      <w:r>
        <w:t>Кировской области</w:t>
      </w:r>
    </w:p>
    <w:p w:rsidR="00B25ACD" w:rsidRDefault="00B25ACD">
      <w:pPr>
        <w:pStyle w:val="ConsPlusNormal"/>
        <w:jc w:val="right"/>
      </w:pPr>
      <w:r>
        <w:lastRenderedPageBreak/>
        <w:t>от 28 февраля 2023 г. N 5/14-пр-2023</w:t>
      </w:r>
    </w:p>
    <w:p w:rsidR="00B25ACD" w:rsidRDefault="00B25ACD">
      <w:pPr>
        <w:pStyle w:val="ConsPlusNormal"/>
        <w:jc w:val="both"/>
      </w:pPr>
    </w:p>
    <w:p w:rsidR="00B25ACD" w:rsidRDefault="00B25ACD">
      <w:pPr>
        <w:pStyle w:val="ConsPlusTitle"/>
        <w:jc w:val="center"/>
      </w:pPr>
      <w:bookmarkStart w:id="1" w:name="P42"/>
      <w:bookmarkEnd w:id="1"/>
      <w:r>
        <w:t>АДМИНИСТРАТИВНЫЙ РЕГЛАМЕНТ</w:t>
      </w:r>
    </w:p>
    <w:p w:rsidR="00B25ACD" w:rsidRDefault="00B25ACD">
      <w:pPr>
        <w:pStyle w:val="ConsPlusTitle"/>
        <w:jc w:val="center"/>
      </w:pPr>
      <w:r>
        <w:t>ПРЕДОСТАВЛЕНИЯ РЕГИОНАЛЬНОЙ СЛУЖБОЙ ПО ТАРИФАМ КИРОВСКОЙ</w:t>
      </w:r>
    </w:p>
    <w:p w:rsidR="00B25ACD" w:rsidRDefault="00B25ACD">
      <w:pPr>
        <w:pStyle w:val="ConsPlusTitle"/>
        <w:jc w:val="center"/>
      </w:pPr>
      <w:r>
        <w:t>ОБЛАСТИ ГОСУДАРСТВЕННОЙ УСЛУГИ ПО УСТАНОВЛЕНИЮ НАЦЕНОК</w:t>
      </w:r>
    </w:p>
    <w:p w:rsidR="00B25ACD" w:rsidRDefault="00B25ACD">
      <w:pPr>
        <w:pStyle w:val="ConsPlusTitle"/>
        <w:jc w:val="center"/>
      </w:pPr>
      <w:r>
        <w:t>НА ПРОДУКЦИЮ (ТОВАРЫ), РЕАЛИЗУЕМУЮ НА ПРЕДПРИЯТИЯХ</w:t>
      </w:r>
    </w:p>
    <w:p w:rsidR="00B25ACD" w:rsidRDefault="00B25ACD">
      <w:pPr>
        <w:pStyle w:val="ConsPlusTitle"/>
        <w:jc w:val="center"/>
      </w:pPr>
      <w:r>
        <w:t>ОБЩЕСТВЕННОГО ПИТАНИЯ ПРИ ОБЩЕОБРАЗОВАТЕЛЬНЫХ ОРГАНИЗАЦИЯХ,</w:t>
      </w:r>
    </w:p>
    <w:p w:rsidR="00B25ACD" w:rsidRDefault="00B25ACD">
      <w:pPr>
        <w:pStyle w:val="ConsPlusTitle"/>
        <w:jc w:val="center"/>
      </w:pPr>
      <w:r>
        <w:t>ПРОФЕССИОНАЛЬНЫХ ОБРАЗОВАТЕЛЬНЫХ ОРГАНИЗАЦИЯХ,</w:t>
      </w:r>
    </w:p>
    <w:p w:rsidR="00B25ACD" w:rsidRDefault="00B25ACD">
      <w:pPr>
        <w:pStyle w:val="ConsPlusTitle"/>
        <w:jc w:val="center"/>
      </w:pPr>
      <w:r>
        <w:t>ОБРАЗОВАТЕЛЬНЫХ ОРГАНИЗАЦИЯХ ВЫСШЕГО ОБРАЗОВАНИЯ</w:t>
      </w:r>
    </w:p>
    <w:p w:rsidR="00B25ACD" w:rsidRDefault="00B25A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5A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5ACD" w:rsidRDefault="00B25A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5ACD" w:rsidRDefault="00B25A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5ACD" w:rsidRDefault="00B25ACD">
            <w:pPr>
              <w:pStyle w:val="ConsPlusNormal"/>
              <w:jc w:val="center"/>
            </w:pPr>
            <w:r>
              <w:rPr>
                <w:color w:val="392C69"/>
              </w:rPr>
              <w:t>Список изменяющих документов</w:t>
            </w:r>
          </w:p>
          <w:p w:rsidR="00B25ACD" w:rsidRDefault="00B25ACD">
            <w:pPr>
              <w:pStyle w:val="ConsPlusNormal"/>
              <w:jc w:val="center"/>
            </w:pPr>
            <w:r>
              <w:rPr>
                <w:color w:val="392C69"/>
              </w:rPr>
              <w:t xml:space="preserve">(в ред. </w:t>
            </w:r>
            <w:hyperlink r:id="rId9">
              <w:r>
                <w:rPr>
                  <w:color w:val="0000FF"/>
                </w:rPr>
                <w:t>решения</w:t>
              </w:r>
            </w:hyperlink>
            <w:r>
              <w:rPr>
                <w:color w:val="392C69"/>
              </w:rPr>
              <w:t xml:space="preserve"> правления региональной службы по тарифам Кировской области</w:t>
            </w:r>
          </w:p>
          <w:p w:rsidR="00B25ACD" w:rsidRDefault="00B25ACD">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B25ACD" w:rsidRDefault="00B25ACD">
            <w:pPr>
              <w:pStyle w:val="ConsPlusNormal"/>
            </w:pPr>
          </w:p>
        </w:tc>
      </w:tr>
    </w:tbl>
    <w:p w:rsidR="00B25ACD" w:rsidRDefault="00B25ACD">
      <w:pPr>
        <w:pStyle w:val="ConsPlusNormal"/>
        <w:jc w:val="both"/>
      </w:pPr>
    </w:p>
    <w:p w:rsidR="00B25ACD" w:rsidRDefault="00B25ACD">
      <w:pPr>
        <w:pStyle w:val="ConsPlusTitle"/>
        <w:ind w:firstLine="540"/>
        <w:jc w:val="both"/>
        <w:outlineLvl w:val="1"/>
      </w:pPr>
      <w:r>
        <w:t>1. Общие положения.</w:t>
      </w:r>
    </w:p>
    <w:p w:rsidR="00B25ACD" w:rsidRDefault="00B25ACD">
      <w:pPr>
        <w:pStyle w:val="ConsPlusTitle"/>
        <w:spacing w:before="220"/>
        <w:ind w:firstLine="540"/>
        <w:jc w:val="both"/>
        <w:outlineLvl w:val="2"/>
      </w:pPr>
      <w:r>
        <w:t>1.1. Предмет регулирования Административного регламента.</w:t>
      </w:r>
    </w:p>
    <w:p w:rsidR="00B25ACD" w:rsidRDefault="00B25ACD">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юридическими лицами и индивидуальными предпринимателями (далее - государственная услуга).</w:t>
      </w:r>
    </w:p>
    <w:p w:rsidR="00B25ACD" w:rsidRDefault="00B25ACD">
      <w:pPr>
        <w:pStyle w:val="ConsPlusTitle"/>
        <w:spacing w:before="220"/>
        <w:ind w:firstLine="540"/>
        <w:jc w:val="both"/>
        <w:outlineLvl w:val="2"/>
      </w:pPr>
      <w:r>
        <w:t>1.2. Круг заявителей.</w:t>
      </w:r>
    </w:p>
    <w:p w:rsidR="00B25ACD" w:rsidRDefault="00B25ACD">
      <w:pPr>
        <w:pStyle w:val="ConsPlusNormal"/>
        <w:spacing w:before="220"/>
        <w:ind w:firstLine="540"/>
        <w:jc w:val="both"/>
      </w:pPr>
      <w:r>
        <w:t>Заявителями являются юридические лица и индивидуальные предприниматели, осуществляющие реализацию продукции (товаров) общественного питания в общеобразовательных организациях, профессиональных образовательных организациях, образовательных организациях высшего образования (далее - заявители).</w:t>
      </w:r>
    </w:p>
    <w:p w:rsidR="00B25ACD" w:rsidRDefault="00B25ACD">
      <w:pPr>
        <w:pStyle w:val="ConsPlusTitle"/>
        <w:spacing w:before="220"/>
        <w:ind w:firstLine="540"/>
        <w:jc w:val="both"/>
        <w:outlineLvl w:val="2"/>
      </w:pPr>
      <w:r>
        <w:t>1.3. Требования к порядку информирования о предоставлении государственной услуги.</w:t>
      </w:r>
    </w:p>
    <w:p w:rsidR="00B25ACD" w:rsidRDefault="00B25ACD">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B25ACD" w:rsidRDefault="00B25AC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B25ACD" w:rsidRDefault="00B25ACD">
      <w:pPr>
        <w:pStyle w:val="ConsPlusNormal"/>
        <w:spacing w:before="220"/>
        <w:ind w:firstLine="540"/>
        <w:jc w:val="both"/>
      </w:pPr>
      <w:r>
        <w:t>при обращении в службу по контактным телефонам, в письменной или электронной форме;</w:t>
      </w:r>
    </w:p>
    <w:p w:rsidR="00B25ACD" w:rsidRDefault="00B25ACD">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w:t>
      </w:r>
      <w:r>
        <w:lastRenderedPageBreak/>
        <w:t xml:space="preserve">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B25ACD" w:rsidRDefault="00B25ACD">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B25ACD" w:rsidRDefault="00B25ACD">
      <w:pPr>
        <w:pStyle w:val="ConsPlusNormal"/>
        <w:jc w:val="both"/>
      </w:pPr>
      <w:r>
        <w:t xml:space="preserve">(абзац введен </w:t>
      </w:r>
      <w:hyperlink r:id="rId13">
        <w:r>
          <w:rPr>
            <w:color w:val="0000FF"/>
          </w:rPr>
          <w:t>решением</w:t>
        </w:r>
      </w:hyperlink>
      <w:r>
        <w:t xml:space="preserve"> правления региональной службы по тарифам Кировской области от 20.08.2024 N 28/3-пр-2024)</w:t>
      </w:r>
    </w:p>
    <w:p w:rsidR="00B25ACD" w:rsidRDefault="00B25ACD">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B25ACD" w:rsidRDefault="00B25ACD">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B25ACD" w:rsidRDefault="00B25ACD">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B25ACD" w:rsidRDefault="00B25ACD">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B25ACD" w:rsidRDefault="00B25AC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B25ACD" w:rsidRDefault="00B25ACD">
      <w:pPr>
        <w:pStyle w:val="ConsPlusTitle"/>
        <w:spacing w:before="220"/>
        <w:ind w:firstLine="540"/>
        <w:jc w:val="both"/>
        <w:outlineLvl w:val="1"/>
      </w:pPr>
      <w:r>
        <w:t>2. Стандарт предоставления государственной услуги.</w:t>
      </w:r>
    </w:p>
    <w:p w:rsidR="00B25ACD" w:rsidRDefault="00B25ACD">
      <w:pPr>
        <w:pStyle w:val="ConsPlusTitle"/>
        <w:spacing w:before="220"/>
        <w:ind w:firstLine="540"/>
        <w:jc w:val="both"/>
        <w:outlineLvl w:val="2"/>
      </w:pPr>
      <w:r>
        <w:t>2.1. Наименование государственной услуги.</w:t>
      </w:r>
    </w:p>
    <w:p w:rsidR="00B25ACD" w:rsidRDefault="00B25ACD">
      <w:pPr>
        <w:pStyle w:val="ConsPlusNormal"/>
        <w:spacing w:before="220"/>
        <w:ind w:firstLine="540"/>
        <w:jc w:val="both"/>
      </w:pPr>
      <w:r>
        <w:t>Наименование государственной услуги: "Установление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B25ACD" w:rsidRDefault="00B25ACD">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B25ACD" w:rsidRDefault="00B25ACD">
      <w:pPr>
        <w:pStyle w:val="ConsPlusNormal"/>
        <w:spacing w:before="220"/>
        <w:ind w:firstLine="540"/>
        <w:jc w:val="both"/>
      </w:pPr>
      <w:r>
        <w:t>Государственную услугу предоставляет региональная служба по тарифам Кировской области.</w:t>
      </w:r>
    </w:p>
    <w:p w:rsidR="00B25ACD" w:rsidRDefault="00B25ACD">
      <w:pPr>
        <w:pStyle w:val="ConsPlusNormal"/>
        <w:spacing w:before="220"/>
        <w:ind w:firstLine="540"/>
        <w:jc w:val="both"/>
      </w:pPr>
      <w:r>
        <w:t xml:space="preserve">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w:t>
      </w:r>
      <w:r>
        <w:lastRenderedPageBreak/>
        <w:t>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B25ACD" w:rsidRDefault="00B25ACD">
      <w:pPr>
        <w:pStyle w:val="ConsPlusTitle"/>
        <w:spacing w:before="220"/>
        <w:ind w:firstLine="540"/>
        <w:jc w:val="both"/>
        <w:outlineLvl w:val="2"/>
      </w:pPr>
      <w:r>
        <w:t>2.3. Описание результата предоставления государственной услуги.</w:t>
      </w:r>
    </w:p>
    <w:p w:rsidR="00B25ACD" w:rsidRDefault="00B25ACD">
      <w:pPr>
        <w:pStyle w:val="ConsPlusNormal"/>
        <w:spacing w:before="220"/>
        <w:ind w:firstLine="540"/>
        <w:jc w:val="both"/>
      </w:pPr>
      <w:r>
        <w:t>2.3.1. Результатом предоставления государственной услуги является:</w:t>
      </w:r>
    </w:p>
    <w:p w:rsidR="00B25ACD" w:rsidRDefault="00B25ACD">
      <w:pPr>
        <w:pStyle w:val="ConsPlusNormal"/>
        <w:spacing w:before="220"/>
        <w:ind w:firstLine="540"/>
        <w:jc w:val="both"/>
      </w:pPr>
      <w:r>
        <w:t>решение правления службы об установлении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(далее - наценки);</w:t>
      </w:r>
    </w:p>
    <w:p w:rsidR="00B25ACD" w:rsidRDefault="00B25ACD">
      <w:pPr>
        <w:pStyle w:val="ConsPlusNormal"/>
        <w:spacing w:before="220"/>
        <w:ind w:firstLine="540"/>
        <w:jc w:val="both"/>
      </w:pPr>
      <w:r>
        <w:t>решение службы об отказе в открытии дела об установлении наценок.</w:t>
      </w:r>
    </w:p>
    <w:p w:rsidR="00B25ACD" w:rsidRDefault="00B25ACD">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B25ACD" w:rsidRDefault="00B25ACD">
      <w:pPr>
        <w:pStyle w:val="ConsPlusNormal"/>
        <w:spacing w:before="220"/>
        <w:ind w:firstLine="540"/>
        <w:jc w:val="both"/>
      </w:pPr>
      <w:r>
        <w:t>копии решения правления службы об установлении наценок;</w:t>
      </w:r>
    </w:p>
    <w:p w:rsidR="00B25ACD" w:rsidRDefault="00B25ACD">
      <w:pPr>
        <w:pStyle w:val="ConsPlusNormal"/>
        <w:spacing w:before="220"/>
        <w:ind w:firstLine="540"/>
        <w:jc w:val="both"/>
      </w:pPr>
      <w:r>
        <w:t>извещения службы об отказе в открытии дела об установлении наценок.</w:t>
      </w:r>
    </w:p>
    <w:p w:rsidR="00B25ACD" w:rsidRDefault="00B25ACD">
      <w:pPr>
        <w:pStyle w:val="ConsPlusTitle"/>
        <w:spacing w:before="220"/>
        <w:ind w:firstLine="540"/>
        <w:jc w:val="both"/>
        <w:outlineLvl w:val="2"/>
      </w:pPr>
      <w:r>
        <w:t>2.4. Срок предоставления государственной услуги.</w:t>
      </w:r>
    </w:p>
    <w:p w:rsidR="00B25ACD" w:rsidRDefault="00B25ACD">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B25ACD" w:rsidRDefault="00B25ACD">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rsidR="00B25ACD" w:rsidRDefault="00B25ACD">
      <w:pPr>
        <w:pStyle w:val="ConsPlusNormal"/>
        <w:spacing w:before="220"/>
        <w:ind w:firstLine="540"/>
        <w:jc w:val="both"/>
      </w:pPr>
      <w:r>
        <w:t>Срок выдачи (направления) заявителю копии решения правления службы об утверждении наценок составляет 7 рабочих дней со дня его принятия.</w:t>
      </w:r>
    </w:p>
    <w:p w:rsidR="00B25ACD" w:rsidRDefault="00B25ACD">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B25ACD" w:rsidRDefault="00B25ACD">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сети "Интернет", в федеральном и региональном реестрах, на едином и региональном порталах.</w:t>
      </w:r>
    </w:p>
    <w:p w:rsidR="00B25ACD" w:rsidRDefault="00B25ACD">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B25ACD" w:rsidRDefault="00B25ACD">
      <w:pPr>
        <w:pStyle w:val="ConsPlusTitle"/>
        <w:spacing w:before="220"/>
        <w:ind w:firstLine="540"/>
        <w:jc w:val="both"/>
        <w:outlineLvl w:val="2"/>
      </w:pPr>
      <w:bookmarkStart w:id="2" w:name="P90"/>
      <w:bookmarkEnd w:id="2"/>
      <w:r>
        <w:t>2.6. Перечень документов, необходимых для предоставления государственной услуги.</w:t>
      </w:r>
    </w:p>
    <w:p w:rsidR="00B25ACD" w:rsidRDefault="00B25ACD">
      <w:pPr>
        <w:pStyle w:val="ConsPlusNormal"/>
        <w:spacing w:before="220"/>
        <w:ind w:firstLine="540"/>
        <w:jc w:val="both"/>
      </w:pPr>
      <w:bookmarkStart w:id="3" w:name="P91"/>
      <w:bookmarkEnd w:id="3"/>
      <w:r>
        <w:t>2.6.1. Для получения государственной услуги заявителем представляются:</w:t>
      </w:r>
    </w:p>
    <w:p w:rsidR="00B25ACD" w:rsidRDefault="00B25ACD">
      <w:pPr>
        <w:pStyle w:val="ConsPlusNormal"/>
        <w:spacing w:before="220"/>
        <w:ind w:firstLine="540"/>
        <w:jc w:val="both"/>
      </w:pPr>
      <w:hyperlink w:anchor="P272">
        <w:r>
          <w:rPr>
            <w:color w:val="0000FF"/>
          </w:rPr>
          <w:t>заявление</w:t>
        </w:r>
      </w:hyperlink>
      <w:r>
        <w:t xml:space="preserve"> на установление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(далее - </w:t>
      </w:r>
      <w:r>
        <w:lastRenderedPageBreak/>
        <w:t>наценки), согласно приложению;</w:t>
      </w:r>
    </w:p>
    <w:p w:rsidR="00B25ACD" w:rsidRDefault="00B25ACD">
      <w:pPr>
        <w:pStyle w:val="ConsPlusNormal"/>
        <w:spacing w:before="220"/>
        <w:ind w:firstLine="540"/>
        <w:jc w:val="both"/>
      </w:pPr>
      <w:r>
        <w:t>пояснительная записка, обосновывающая необходимость установления или изменения наценок;</w:t>
      </w:r>
    </w:p>
    <w:p w:rsidR="00B25ACD" w:rsidRDefault="00B25ACD">
      <w:pPr>
        <w:pStyle w:val="ConsPlusNormal"/>
        <w:spacing w:before="220"/>
        <w:ind w:firstLine="540"/>
        <w:jc w:val="both"/>
      </w:pPr>
      <w:r>
        <w:t>копия приказа об учетной политике;</w:t>
      </w:r>
    </w:p>
    <w:p w:rsidR="00B25ACD" w:rsidRDefault="00B25ACD">
      <w:pPr>
        <w:pStyle w:val="ConsPlusNormal"/>
        <w:spacing w:before="220"/>
        <w:ind w:firstLine="540"/>
        <w:jc w:val="both"/>
      </w:pPr>
      <w:r>
        <w:t>сведения о прибыли, себестоимости, выручке за последний отчетный год и последний отчетный период;</w:t>
      </w:r>
    </w:p>
    <w:p w:rsidR="00B25ACD" w:rsidRDefault="00B25ACD">
      <w:pPr>
        <w:pStyle w:val="ConsPlusNormal"/>
        <w:spacing w:before="220"/>
        <w:ind w:firstLine="540"/>
        <w:jc w:val="both"/>
      </w:pPr>
      <w:r>
        <w:t>анализ финансовых показателей за последний отчетный год и последний отчетный период;</w:t>
      </w:r>
    </w:p>
    <w:p w:rsidR="00B25ACD" w:rsidRDefault="00B25ACD">
      <w:pPr>
        <w:pStyle w:val="ConsPlusNormal"/>
        <w:spacing w:before="220"/>
        <w:ind w:firstLine="540"/>
        <w:jc w:val="both"/>
      </w:pPr>
      <w:r>
        <w:t>сведения о фонде оплаты труда, среднесписочной численности, среднемесячной заработной плате (в целом, основного производственного, административно-управленческого персонала);</w:t>
      </w:r>
    </w:p>
    <w:p w:rsidR="00B25ACD" w:rsidRDefault="00B25ACD">
      <w:pPr>
        <w:pStyle w:val="ConsPlusNormal"/>
        <w:spacing w:before="220"/>
        <w:ind w:firstLine="540"/>
        <w:jc w:val="both"/>
      </w:pPr>
      <w:r>
        <w:t>расшифровка затрат по статьям с приложением обосновывающих документов (тарифное соглашение, Положение об оплате труда, Положение о премировании, коллективный договор, штатное расписание, копии платежных документов, договоров и иные документы, предусмотренные действующим законодательством);</w:t>
      </w:r>
    </w:p>
    <w:p w:rsidR="00B25ACD" w:rsidRDefault="00B25ACD">
      <w:pPr>
        <w:pStyle w:val="ConsPlusNormal"/>
        <w:spacing w:before="220"/>
        <w:ind w:firstLine="540"/>
        <w:jc w:val="both"/>
      </w:pPr>
      <w:r>
        <w:t>расчет необходимой прибыли;</w:t>
      </w:r>
    </w:p>
    <w:p w:rsidR="00B25ACD" w:rsidRDefault="00B25ACD">
      <w:pPr>
        <w:pStyle w:val="ConsPlusNormal"/>
        <w:spacing w:before="220"/>
        <w:ind w:firstLine="540"/>
        <w:jc w:val="both"/>
      </w:pPr>
      <w:r>
        <w:t>информация об использовании прибыли за последний отчетный год и последний отчетный период.</w:t>
      </w:r>
    </w:p>
    <w:p w:rsidR="00B25ACD" w:rsidRDefault="00B25ACD">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B25ACD" w:rsidRDefault="00B25ACD">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B25ACD" w:rsidRDefault="00B25ACD">
      <w:pPr>
        <w:pStyle w:val="ConsPlusNormal"/>
        <w:spacing w:before="220"/>
        <w:ind w:firstLine="540"/>
        <w:jc w:val="both"/>
      </w:pPr>
      <w:r>
        <w:t>свидетельство о постановке на учет в налоговых органах.</w:t>
      </w:r>
    </w:p>
    <w:p w:rsidR="00B25ACD" w:rsidRDefault="00B25ACD">
      <w:pPr>
        <w:pStyle w:val="ConsPlusNormal"/>
        <w:spacing w:before="220"/>
        <w:ind w:firstLine="540"/>
        <w:jc w:val="both"/>
      </w:pPr>
      <w:r>
        <w:t xml:space="preserve">2.6.2. Документы, указанные в </w:t>
      </w:r>
      <w:hyperlink w:anchor="P91">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B25ACD" w:rsidRDefault="00B25ACD">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B25ACD" w:rsidRDefault="00B25ACD">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B25ACD" w:rsidRDefault="00B25ACD">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B25ACD" w:rsidRDefault="00B25ACD">
      <w:pPr>
        <w:pStyle w:val="ConsPlusNormal"/>
        <w:spacing w:before="220"/>
        <w:ind w:firstLine="540"/>
        <w:jc w:val="both"/>
      </w:pPr>
      <w:r>
        <w:t>Документы, содержащие коммерческую тайну, должны иметь соответствующий гриф.</w:t>
      </w:r>
    </w:p>
    <w:p w:rsidR="00B25ACD" w:rsidRDefault="00B25ACD">
      <w:pPr>
        <w:pStyle w:val="ConsPlusNormal"/>
        <w:spacing w:before="220"/>
        <w:ind w:firstLine="540"/>
        <w:jc w:val="both"/>
      </w:pPr>
      <w:r>
        <w:t>2.6.3. При предоставлении государственной услуги служба не вправе требовать от заявителя:</w:t>
      </w:r>
    </w:p>
    <w:p w:rsidR="00B25ACD" w:rsidRDefault="00B25ACD">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B25ACD" w:rsidRDefault="00B25ACD">
      <w:pPr>
        <w:pStyle w:val="ConsPlusNormal"/>
        <w:spacing w:before="220"/>
        <w:ind w:firstLine="540"/>
        <w:jc w:val="both"/>
      </w:pPr>
      <w:r>
        <w:t xml:space="preserve">представления документов и информации, которые в соответствии с нормативными </w:t>
      </w:r>
      <w:r>
        <w:lastRenderedPageBreak/>
        <w:t xml:space="preserve">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B25ACD" w:rsidRDefault="00B25ACD">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
    <w:p w:rsidR="00B25ACD" w:rsidRDefault="00B25ACD">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25ACD" w:rsidRDefault="00B25ACD">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25ACD" w:rsidRDefault="00B25ACD">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25ACD" w:rsidRDefault="00B25ACD">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25ACD" w:rsidRDefault="00B25ACD">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B25ACD" w:rsidRDefault="00B25ACD">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7">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25ACD" w:rsidRDefault="00B25ACD">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B25ACD" w:rsidRDefault="00B25ACD">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B25ACD" w:rsidRDefault="00B25ACD">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B25ACD" w:rsidRDefault="00B25ACD">
      <w:pPr>
        <w:pStyle w:val="ConsPlusNormal"/>
        <w:spacing w:before="220"/>
        <w:ind w:firstLine="540"/>
        <w:jc w:val="both"/>
      </w:pPr>
      <w:r>
        <w:lastRenderedPageBreak/>
        <w:t xml:space="preserve">В предоставлении государственной услуги отказывается в случаях, если заявителем не представлены документы, предусмотренные </w:t>
      </w:r>
      <w:hyperlink w:anchor="P90">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B25ACD" w:rsidRDefault="00B25ACD">
      <w:pPr>
        <w:pStyle w:val="ConsPlusNormal"/>
        <w:spacing w:before="220"/>
        <w:ind w:firstLine="540"/>
        <w:jc w:val="both"/>
      </w:pPr>
      <w:r>
        <w:t>Основания для приостановления предоставления государственной услуги отсутствуют.</w:t>
      </w:r>
    </w:p>
    <w:p w:rsidR="00B25ACD" w:rsidRDefault="00B25ACD">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25ACD" w:rsidRDefault="00B25ACD">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B25ACD" w:rsidRDefault="00B25ACD">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B25ACD" w:rsidRDefault="00B25ACD">
      <w:pPr>
        <w:pStyle w:val="ConsPlusNormal"/>
        <w:spacing w:before="220"/>
        <w:ind w:firstLine="540"/>
        <w:jc w:val="both"/>
      </w:pPr>
      <w:r>
        <w:t>Государственная услуга предоставляется службой на бесплатной основе.</w:t>
      </w:r>
    </w:p>
    <w:p w:rsidR="00B25ACD" w:rsidRDefault="00B25ACD">
      <w:pPr>
        <w:pStyle w:val="ConsPlusTitle"/>
        <w:spacing w:before="220"/>
        <w:ind w:firstLine="540"/>
        <w:jc w:val="both"/>
        <w:outlineLvl w:val="2"/>
      </w:pPr>
      <w:r>
        <w:t>2.11. Максимальный срок ожидания в очереди при непосредственной подаче заявления.</w:t>
      </w:r>
    </w:p>
    <w:p w:rsidR="00B25ACD" w:rsidRDefault="00B25ACD">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B25ACD" w:rsidRDefault="00B25ACD">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B25ACD" w:rsidRDefault="00B25ACD">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B25ACD" w:rsidRDefault="00B25ACD">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B25ACD" w:rsidRDefault="00B25ACD">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B25ACD" w:rsidRDefault="00B25ACD">
      <w:pPr>
        <w:pStyle w:val="ConsPlusNormal"/>
        <w:jc w:val="both"/>
      </w:pPr>
      <w:r>
        <w:t xml:space="preserve">(абзац введен </w:t>
      </w:r>
      <w:hyperlink r:id="rId18">
        <w:r>
          <w:rPr>
            <w:color w:val="0000FF"/>
          </w:rPr>
          <w:t>решением</w:t>
        </w:r>
      </w:hyperlink>
      <w:r>
        <w:t xml:space="preserve"> правления региональной службы по тарифам Кировской области от 20.08.2024 N 28/3-пр-2024)</w:t>
      </w:r>
    </w:p>
    <w:p w:rsidR="00B25ACD" w:rsidRDefault="00B25ACD">
      <w:pPr>
        <w:pStyle w:val="ConsPlusTitle"/>
        <w:spacing w:before="220"/>
        <w:ind w:firstLine="540"/>
        <w:jc w:val="both"/>
        <w:outlineLvl w:val="2"/>
      </w:pPr>
      <w:r>
        <w:t>2.13. Требования к помещениям, в которых предоставляется государственная услуга.</w:t>
      </w:r>
    </w:p>
    <w:p w:rsidR="00B25ACD" w:rsidRDefault="00B25ACD">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B25ACD" w:rsidRDefault="00B25AC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B25ACD" w:rsidRDefault="00B25ACD">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B25ACD" w:rsidRDefault="00B25AC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B25ACD" w:rsidRDefault="00B25ACD">
      <w:pPr>
        <w:pStyle w:val="ConsPlusNormal"/>
        <w:spacing w:before="220"/>
        <w:ind w:firstLine="540"/>
        <w:jc w:val="both"/>
      </w:pPr>
      <w:r>
        <w:t xml:space="preserve">помещения службы должны оборудоваться информационными стендами, на которых </w:t>
      </w:r>
      <w:r>
        <w:lastRenderedPageBreak/>
        <w:t>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B25ACD" w:rsidRDefault="00B25AC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B25ACD" w:rsidRDefault="00B25ACD">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B25ACD" w:rsidRDefault="00B25ACD">
      <w:pPr>
        <w:pStyle w:val="ConsPlusTitle"/>
        <w:spacing w:before="220"/>
        <w:ind w:firstLine="540"/>
        <w:jc w:val="both"/>
        <w:outlineLvl w:val="2"/>
      </w:pPr>
      <w:r>
        <w:t>2.14. Показатели доступности и качества предоставления государственной услуги.</w:t>
      </w:r>
    </w:p>
    <w:p w:rsidR="00B25ACD" w:rsidRDefault="00B25ACD">
      <w:pPr>
        <w:pStyle w:val="ConsPlusNormal"/>
        <w:spacing w:before="220"/>
        <w:ind w:firstLine="540"/>
        <w:jc w:val="both"/>
      </w:pPr>
      <w:r>
        <w:t>2.14.1. Показателями доступности и качества государственной услуги являются:</w:t>
      </w:r>
    </w:p>
    <w:p w:rsidR="00B25ACD" w:rsidRDefault="00B25AC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B25ACD" w:rsidRDefault="00B25AC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B25ACD" w:rsidRDefault="00B25ACD">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B25ACD" w:rsidRDefault="00B25ACD">
      <w:pPr>
        <w:pStyle w:val="ConsPlusNormal"/>
        <w:spacing w:before="220"/>
        <w:ind w:firstLine="540"/>
        <w:jc w:val="both"/>
      </w:pPr>
      <w:r>
        <w:t>соблюдение сроков предоставления государственной услуги;</w:t>
      </w:r>
    </w:p>
    <w:p w:rsidR="00B25ACD" w:rsidRDefault="00B25ACD">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B25ACD" w:rsidRDefault="00B25AC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B25ACD" w:rsidRDefault="00B25ACD">
      <w:pPr>
        <w:pStyle w:val="ConsPlusNormal"/>
        <w:spacing w:before="220"/>
        <w:ind w:firstLine="540"/>
        <w:jc w:val="both"/>
      </w:pPr>
      <w:r>
        <w:t>наличие возможности получения государственной услуги в МФЦ.</w:t>
      </w:r>
    </w:p>
    <w:p w:rsidR="00B25ACD" w:rsidRDefault="00B25ACD">
      <w:pPr>
        <w:pStyle w:val="ConsPlusNormal"/>
        <w:jc w:val="both"/>
      </w:pPr>
      <w:r>
        <w:t xml:space="preserve">(абзац введен </w:t>
      </w:r>
      <w:hyperlink r:id="rId19">
        <w:r>
          <w:rPr>
            <w:color w:val="0000FF"/>
          </w:rPr>
          <w:t>решением</w:t>
        </w:r>
      </w:hyperlink>
      <w:r>
        <w:t xml:space="preserve"> правления региональной службы по тарифам Кировской области от 20.08.2024 N 28/3-пр-2024)</w:t>
      </w:r>
    </w:p>
    <w:p w:rsidR="00B25ACD" w:rsidRDefault="00B25ACD">
      <w:pPr>
        <w:pStyle w:val="ConsPlusNormal"/>
        <w:spacing w:before="220"/>
        <w:ind w:firstLine="540"/>
        <w:jc w:val="both"/>
      </w:pPr>
      <w:r>
        <w:t xml:space="preserve">2.14.2. Исключен. - </w:t>
      </w:r>
      <w:hyperlink r:id="rId20">
        <w:r>
          <w:rPr>
            <w:color w:val="0000FF"/>
          </w:rPr>
          <w:t>Решение</w:t>
        </w:r>
      </w:hyperlink>
      <w:r>
        <w:t xml:space="preserve"> правления региональной службы по тарифам Кировской области от 20.08.2024 N 28/3-пр-2024.</w:t>
      </w:r>
    </w:p>
    <w:p w:rsidR="00B25ACD" w:rsidRDefault="00B25ACD">
      <w:pPr>
        <w:pStyle w:val="ConsPlusNormal"/>
        <w:spacing w:before="220"/>
        <w:ind w:firstLine="540"/>
        <w:jc w:val="both"/>
      </w:pPr>
      <w:r>
        <w:t>2.14.3. Территориальных обособленных структурных подразделений служба не имеет.</w:t>
      </w:r>
    </w:p>
    <w:p w:rsidR="00B25ACD" w:rsidRDefault="00B25ACD">
      <w:pPr>
        <w:pStyle w:val="ConsPlusTitle"/>
        <w:spacing w:before="220"/>
        <w:ind w:firstLine="540"/>
        <w:jc w:val="both"/>
        <w:outlineLvl w:val="2"/>
      </w:pPr>
      <w:r>
        <w:t>2.15. Особенности предоставления государственной услуги в электронной форме.</w:t>
      </w:r>
    </w:p>
    <w:p w:rsidR="00B25ACD" w:rsidRDefault="00B25ACD">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B25ACD" w:rsidRDefault="00B25ACD">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B25ACD" w:rsidRDefault="00B25ACD">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rsidR="00B25ACD" w:rsidRDefault="00B25ACD">
      <w:pPr>
        <w:pStyle w:val="ConsPlusNormal"/>
        <w:spacing w:before="220"/>
        <w:ind w:firstLine="540"/>
        <w:jc w:val="both"/>
      </w:pPr>
      <w:r>
        <w:t>лица, действующего от имени юридического лица без доверенности;</w:t>
      </w:r>
    </w:p>
    <w:p w:rsidR="00B25ACD" w:rsidRDefault="00B25ACD">
      <w:pPr>
        <w:pStyle w:val="ConsPlusNormal"/>
        <w:spacing w:before="220"/>
        <w:ind w:firstLine="540"/>
        <w:jc w:val="both"/>
      </w:pPr>
      <w: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25ACD" w:rsidRDefault="00B25ACD">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25ACD" w:rsidRDefault="00B25ACD">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B25ACD" w:rsidRDefault="00B25ACD">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B25ACD" w:rsidRDefault="00B25ACD">
      <w:pPr>
        <w:pStyle w:val="ConsPlusNormal"/>
        <w:spacing w:before="220"/>
        <w:ind w:firstLine="540"/>
        <w:jc w:val="both"/>
      </w:pPr>
      <w:r>
        <w:t xml:space="preserve">С учетом </w:t>
      </w:r>
      <w:hyperlink r:id="rId22">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25ACD" w:rsidRDefault="00B25ACD">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25ACD" w:rsidRDefault="00B25ACD">
      <w:pPr>
        <w:pStyle w:val="ConsPlusTitle"/>
        <w:spacing w:before="220"/>
        <w:ind w:firstLine="540"/>
        <w:jc w:val="both"/>
        <w:outlineLvl w:val="2"/>
      </w:pPr>
      <w:r>
        <w:t>3.1. Перечни административных процедур.</w:t>
      </w:r>
    </w:p>
    <w:p w:rsidR="00B25ACD" w:rsidRDefault="00B25ACD">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B25ACD" w:rsidRDefault="00B25ACD">
      <w:pPr>
        <w:pStyle w:val="ConsPlusNormal"/>
        <w:spacing w:before="220"/>
        <w:ind w:firstLine="540"/>
        <w:jc w:val="both"/>
      </w:pPr>
      <w:r>
        <w:t>"Прием и регистрация заявления и документов для установления наценок";</w:t>
      </w:r>
    </w:p>
    <w:p w:rsidR="00B25ACD" w:rsidRDefault="00B25ACD">
      <w:pPr>
        <w:pStyle w:val="ConsPlusNormal"/>
        <w:spacing w:before="220"/>
        <w:ind w:firstLine="540"/>
        <w:jc w:val="both"/>
      </w:pPr>
      <w:r>
        <w:t>"Проверка документов на соответствие требованиям действующего законодательства";</w:t>
      </w:r>
    </w:p>
    <w:p w:rsidR="00B25ACD" w:rsidRDefault="00B25ACD">
      <w:pPr>
        <w:pStyle w:val="ConsPlusNormal"/>
        <w:spacing w:before="220"/>
        <w:ind w:firstLine="540"/>
        <w:jc w:val="both"/>
      </w:pPr>
      <w:r>
        <w:t>"Проведение экспертизы предложений об установлении наценок";</w:t>
      </w:r>
    </w:p>
    <w:p w:rsidR="00B25ACD" w:rsidRDefault="00B25ACD">
      <w:pPr>
        <w:pStyle w:val="ConsPlusNormal"/>
        <w:spacing w:before="220"/>
        <w:ind w:firstLine="540"/>
        <w:jc w:val="both"/>
      </w:pPr>
      <w:r>
        <w:t>"Принятие решения об установлении наценок";</w:t>
      </w:r>
    </w:p>
    <w:p w:rsidR="00B25ACD" w:rsidRDefault="00B25ACD">
      <w:pPr>
        <w:pStyle w:val="ConsPlusNormal"/>
        <w:spacing w:before="220"/>
        <w:ind w:firstLine="540"/>
        <w:jc w:val="both"/>
      </w:pPr>
      <w:r>
        <w:t>"Направление решения заявителю и для публикации в установленном порядке".</w:t>
      </w:r>
    </w:p>
    <w:p w:rsidR="00B25ACD" w:rsidRDefault="00B25ACD">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B25ACD" w:rsidRDefault="00B25ACD">
      <w:pPr>
        <w:pStyle w:val="ConsPlusNormal"/>
        <w:spacing w:before="220"/>
        <w:ind w:firstLine="540"/>
        <w:jc w:val="both"/>
      </w:pPr>
      <w:r>
        <w:t>"Прием и регистрация заявления и документов в электронной форме для установления наценок";</w:t>
      </w:r>
    </w:p>
    <w:p w:rsidR="00B25ACD" w:rsidRDefault="00B25ACD">
      <w:pPr>
        <w:pStyle w:val="ConsPlusNormal"/>
        <w:spacing w:before="220"/>
        <w:ind w:firstLine="540"/>
        <w:jc w:val="both"/>
      </w:pPr>
      <w:r>
        <w:t>"Проверка документов на соответствие требованиям действующего законодательства";</w:t>
      </w:r>
    </w:p>
    <w:p w:rsidR="00B25ACD" w:rsidRDefault="00B25ACD">
      <w:pPr>
        <w:pStyle w:val="ConsPlusNormal"/>
        <w:spacing w:before="220"/>
        <w:ind w:firstLine="540"/>
        <w:jc w:val="both"/>
      </w:pPr>
      <w:r>
        <w:t>"Проведение экспертизы предложений об установлении наценок";</w:t>
      </w:r>
    </w:p>
    <w:p w:rsidR="00B25ACD" w:rsidRDefault="00B25ACD">
      <w:pPr>
        <w:pStyle w:val="ConsPlusNormal"/>
        <w:spacing w:before="220"/>
        <w:ind w:firstLine="540"/>
        <w:jc w:val="both"/>
      </w:pPr>
      <w:r>
        <w:t>"Принятие решения об установлении наценок";</w:t>
      </w:r>
    </w:p>
    <w:p w:rsidR="00B25ACD" w:rsidRDefault="00B25ACD">
      <w:pPr>
        <w:pStyle w:val="ConsPlusNormal"/>
        <w:spacing w:before="220"/>
        <w:ind w:firstLine="540"/>
        <w:jc w:val="both"/>
      </w:pPr>
      <w:r>
        <w:lastRenderedPageBreak/>
        <w:t>"Направление решения заявителю в электронной форме и для публикации в установленном порядке".</w:t>
      </w:r>
    </w:p>
    <w:p w:rsidR="00B25ACD" w:rsidRDefault="00B25ACD">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наценок".</w:t>
      </w:r>
    </w:p>
    <w:p w:rsidR="00B25ACD" w:rsidRDefault="00B25ACD">
      <w:pPr>
        <w:pStyle w:val="ConsPlusNormal"/>
        <w:spacing w:before="220"/>
        <w:ind w:firstLine="540"/>
        <w:jc w:val="both"/>
      </w:pPr>
      <w:r>
        <w:t>3.2.1. Основанием для начала выполнения административной процедуры являются заявления не менее 20% от общего количества юридических лиц и индивидуальных предпринимателей, осуществлявших на территории Кировской области реализацию продукции (товаров) общественного питания в общеобразовательных организациях, профессиональных образовательных организациях, образовательных организациях высшего образования по состоянию на 31 декабря последнего завершенного финансового года, поступившие непосредственно в службу, или поступление документов посредством почтовой или курьерской связи, через МФЦ либо в электронной форме.</w:t>
      </w:r>
    </w:p>
    <w:p w:rsidR="00B25ACD" w:rsidRDefault="00B25ACD">
      <w:pPr>
        <w:pStyle w:val="ConsPlusNormal"/>
        <w:jc w:val="both"/>
      </w:pPr>
      <w:r>
        <w:t xml:space="preserve">(в ред. </w:t>
      </w:r>
      <w:hyperlink r:id="rId23">
        <w:r>
          <w:rPr>
            <w:color w:val="0000FF"/>
          </w:rPr>
          <w:t>решения</w:t>
        </w:r>
      </w:hyperlink>
      <w:r>
        <w:t xml:space="preserve"> правления региональной службы по тарифам Кировской области от 20.08.2024 N 28/3-пр-2024)</w:t>
      </w:r>
    </w:p>
    <w:p w:rsidR="00B25ACD" w:rsidRDefault="00B25ACD">
      <w:pPr>
        <w:pStyle w:val="ConsPlusNormal"/>
        <w:spacing w:before="220"/>
        <w:ind w:firstLine="540"/>
        <w:jc w:val="both"/>
      </w:pPr>
      <w:bookmarkStart w:id="4" w:name="P182"/>
      <w:bookmarkEnd w:id="4"/>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B25ACD" w:rsidRDefault="00B25ACD">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90">
        <w:r>
          <w:rPr>
            <w:color w:val="0000FF"/>
          </w:rPr>
          <w:t>подраздела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B25ACD" w:rsidRDefault="00B25ACD">
      <w:pPr>
        <w:pStyle w:val="ConsPlusNormal"/>
        <w:spacing w:before="220"/>
        <w:ind w:firstLine="540"/>
        <w:jc w:val="both"/>
      </w:pPr>
      <w:bookmarkStart w:id="5" w:name="P184"/>
      <w:bookmarkEnd w:id="5"/>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B25ACD" w:rsidRDefault="00B25ACD">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B25ACD" w:rsidRDefault="00B25ACD">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наценок с соответствующей резолюцией начальника отдела.</w:t>
      </w:r>
    </w:p>
    <w:p w:rsidR="00B25ACD" w:rsidRDefault="00B25ACD">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со дня регистрации документов.</w:t>
      </w:r>
    </w:p>
    <w:p w:rsidR="00B25ACD" w:rsidRDefault="00B25ACD">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B25ACD" w:rsidRDefault="00B25ACD">
      <w:pPr>
        <w:pStyle w:val="ConsPlusNormal"/>
        <w:spacing w:before="220"/>
        <w:ind w:firstLine="540"/>
        <w:jc w:val="both"/>
      </w:pPr>
      <w:r>
        <w:t>3.3.4. По результатам рассмотрения заявления руководитель службы принимает решение об открытии дела об установлении наценок, назначении уполномоченного по делу (эксперта) из числа сотрудников службы, проведении экспертизы предложений об установлении наценок путем издания приказа об открытии дела об установлении наценок, назначении уполномоченного по делу (эксперта), проведении экспертизы предложений об установлении наценок (далее - приказ об открытии дела) либо принимает решение об отказе в открытии дела по установлению наценок.</w:t>
      </w:r>
    </w:p>
    <w:p w:rsidR="00B25ACD" w:rsidRDefault="00B25ACD">
      <w:pPr>
        <w:pStyle w:val="ConsPlusNormal"/>
        <w:spacing w:before="220"/>
        <w:ind w:firstLine="540"/>
        <w:jc w:val="both"/>
      </w:pPr>
      <w:r>
        <w:t xml:space="preserve">3.3.5. Уполномоченный по делу готовит извещение об открытии дела по установлению </w:t>
      </w:r>
      <w:r>
        <w:lastRenderedPageBreak/>
        <w:t>наценок с указанием должности, фамилии, имени и отчества лица, назначенного уполномоченным по делу.</w:t>
      </w:r>
    </w:p>
    <w:p w:rsidR="00B25ACD" w:rsidRDefault="00B25ACD">
      <w:pPr>
        <w:pStyle w:val="ConsPlusNormal"/>
        <w:spacing w:before="220"/>
        <w:ind w:firstLine="540"/>
        <w:jc w:val="both"/>
      </w:pPr>
      <w:r>
        <w:t>Регулирующий орган направляет извещение об открытии дела об установлении наценок либо об отказе в открытии дела об установлению наценок заявителю не позднее 10 рабочих дней со дня регистрации заявления и комплекта документов.</w:t>
      </w:r>
    </w:p>
    <w:p w:rsidR="00B25ACD" w:rsidRDefault="00B25ACD">
      <w:pPr>
        <w:pStyle w:val="ConsPlusTitle"/>
        <w:spacing w:before="220"/>
        <w:ind w:firstLine="540"/>
        <w:jc w:val="both"/>
        <w:outlineLvl w:val="2"/>
      </w:pPr>
      <w:r>
        <w:t>3.4. Описание административной процедуры "Проведение экспертизы предложений об установлении наценок".</w:t>
      </w:r>
    </w:p>
    <w:p w:rsidR="00B25ACD" w:rsidRDefault="00B25ACD">
      <w:pPr>
        <w:pStyle w:val="ConsPlusNormal"/>
        <w:spacing w:before="220"/>
        <w:ind w:firstLine="540"/>
        <w:jc w:val="both"/>
      </w:pPr>
      <w:r>
        <w:t>3.4.1. Уполномоченный по делу сотрудник службы, назначенный в качестве экспертов по делу об установлении наценок, проводит экспертизу предложений об установлении наценок, по результатам проведенной экспертизы составляет экспертное заключение, которое приобщается к делу об установлении наценок.</w:t>
      </w:r>
    </w:p>
    <w:p w:rsidR="00B25ACD" w:rsidRDefault="00B25ACD">
      <w:pPr>
        <w:pStyle w:val="ConsPlusNormal"/>
        <w:spacing w:before="220"/>
        <w:ind w:firstLine="540"/>
        <w:jc w:val="both"/>
      </w:pPr>
      <w:r>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rsidR="00B25ACD" w:rsidRDefault="00B25ACD">
      <w:pPr>
        <w:pStyle w:val="ConsPlusTitle"/>
        <w:spacing w:before="220"/>
        <w:ind w:firstLine="540"/>
        <w:jc w:val="both"/>
        <w:outlineLvl w:val="2"/>
      </w:pPr>
      <w:r>
        <w:t>3.5. Описание административной процедуры "Принятие решения об установлении наценок".</w:t>
      </w:r>
    </w:p>
    <w:p w:rsidR="00B25ACD" w:rsidRDefault="00B25ACD">
      <w:pPr>
        <w:pStyle w:val="ConsPlusNormal"/>
        <w:spacing w:before="220"/>
        <w:ind w:firstLine="540"/>
        <w:jc w:val="both"/>
      </w:pPr>
      <w:r>
        <w:t>3.5.1. Основанием для принятия решения об установлении наценок является подготовка экспертного заключения.</w:t>
      </w:r>
    </w:p>
    <w:p w:rsidR="00B25ACD" w:rsidRDefault="00B25ACD">
      <w:pPr>
        <w:pStyle w:val="ConsPlusNormal"/>
        <w:spacing w:before="220"/>
        <w:ind w:firstLine="540"/>
        <w:jc w:val="both"/>
      </w:pPr>
      <w:r>
        <w:t>3.5.2. Решение об установлении наценок принимается на заседании правления службы.</w:t>
      </w:r>
    </w:p>
    <w:p w:rsidR="00B25ACD" w:rsidRDefault="00B25ACD">
      <w:pPr>
        <w:pStyle w:val="ConsPlusNormal"/>
        <w:spacing w:before="220"/>
        <w:ind w:firstLine="540"/>
        <w:jc w:val="both"/>
      </w:pPr>
      <w:r>
        <w:t>3.5.3. Повестка заседания правления службы публикуется на официальном сайте службы не позднее 10 календарных дней до даты заседания правления, на котором принимается решение об установлении наценок.</w:t>
      </w:r>
    </w:p>
    <w:p w:rsidR="00B25ACD" w:rsidRDefault="00B25ACD">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B25ACD" w:rsidRDefault="00B25ACD">
      <w:pPr>
        <w:pStyle w:val="ConsPlusNormal"/>
        <w:spacing w:before="220"/>
        <w:ind w:firstLine="540"/>
        <w:jc w:val="both"/>
      </w:pPr>
      <w:r>
        <w:t>3.5.5. Максимальный срок принятия решения составляет 20 рабочих дней со дня окончания проведения экспертизы.</w:t>
      </w:r>
    </w:p>
    <w:p w:rsidR="00B25ACD" w:rsidRDefault="00B25ACD">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B25ACD" w:rsidRDefault="00B25ACD">
      <w:pPr>
        <w:pStyle w:val="ConsPlusNormal"/>
        <w:spacing w:before="220"/>
        <w:ind w:firstLine="540"/>
        <w:jc w:val="both"/>
      </w:pPr>
      <w:r>
        <w:t>3.6.1. Основанием для начала административной процедуры является принятие решения об установлении наценок.</w:t>
      </w:r>
    </w:p>
    <w:p w:rsidR="00B25ACD" w:rsidRDefault="00B25ACD">
      <w:pPr>
        <w:pStyle w:val="ConsPlusNormal"/>
        <w:spacing w:before="220"/>
        <w:ind w:firstLine="540"/>
        <w:jc w:val="both"/>
      </w:pPr>
      <w:r>
        <w:t>3.6.2. Секретарь правления службы направляет заявителю решение правления службы об установлении наценок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w:t>
      </w:r>
    </w:p>
    <w:p w:rsidR="00B25ACD" w:rsidRDefault="00B25ACD">
      <w:pPr>
        <w:pStyle w:val="ConsPlusNormal"/>
        <w:spacing w:before="220"/>
        <w:ind w:firstLine="540"/>
        <w:jc w:val="both"/>
      </w:pPr>
      <w:bookmarkStart w:id="6" w:name="P204"/>
      <w:bookmarkEnd w:id="6"/>
      <w:r>
        <w:t>3.6.3. Секретарь правления службы направляет принятое решение правления об установлении наценок в течение 7 рабочих дней с даты его принятия для официального опубликования в установленном порядке.</w:t>
      </w:r>
    </w:p>
    <w:p w:rsidR="00B25ACD" w:rsidRDefault="00B25ACD">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наценок".</w:t>
      </w:r>
    </w:p>
    <w:p w:rsidR="00B25ACD" w:rsidRDefault="00B25ACD">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B25ACD" w:rsidRDefault="00B25ACD">
      <w:pPr>
        <w:pStyle w:val="ConsPlusNormal"/>
        <w:spacing w:before="220"/>
        <w:ind w:firstLine="540"/>
        <w:jc w:val="both"/>
      </w:pPr>
      <w:r>
        <w:lastRenderedPageBreak/>
        <w:t>3.7.2. Заявления, направленные посредством регионального портала, регистрируются в автоматическом режиме.</w:t>
      </w:r>
    </w:p>
    <w:p w:rsidR="00B25ACD" w:rsidRDefault="00B25ACD">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B25ACD" w:rsidRDefault="00B25ACD">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82">
        <w:r>
          <w:rPr>
            <w:color w:val="0000FF"/>
          </w:rPr>
          <w:t>подпунктах 3.2.2</w:t>
        </w:r>
      </w:hyperlink>
      <w:r>
        <w:t xml:space="preserve"> - </w:t>
      </w:r>
      <w:hyperlink w:anchor="P184">
        <w:r>
          <w:rPr>
            <w:color w:val="0000FF"/>
          </w:rPr>
          <w:t>3.2.4</w:t>
        </w:r>
      </w:hyperlink>
      <w:r>
        <w:t xml:space="preserve"> настоящего Административного регламента.</w:t>
      </w:r>
    </w:p>
    <w:p w:rsidR="00B25ACD" w:rsidRDefault="00B25ACD">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B25ACD" w:rsidRDefault="00B25ACD">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B25ACD" w:rsidRDefault="00B25ACD">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04">
        <w:r>
          <w:rPr>
            <w:color w:val="0000FF"/>
          </w:rPr>
          <w:t>пунктом 3.6.3</w:t>
        </w:r>
      </w:hyperlink>
      <w:r>
        <w:t xml:space="preserve"> настоящего Административного регламента.</w:t>
      </w:r>
    </w:p>
    <w:p w:rsidR="00B25ACD" w:rsidRDefault="00B25ACD">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B25ACD" w:rsidRDefault="00B25ACD">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B25ACD" w:rsidRDefault="00B25ACD">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B25ACD" w:rsidRDefault="00B25ACD">
      <w:pPr>
        <w:pStyle w:val="ConsPlusTitle"/>
        <w:spacing w:before="220"/>
        <w:ind w:firstLine="540"/>
        <w:jc w:val="both"/>
        <w:outlineLvl w:val="1"/>
      </w:pPr>
      <w:r>
        <w:t>4. Формы контроля за предоставлением государственной услуги.</w:t>
      </w:r>
    </w:p>
    <w:p w:rsidR="00B25ACD" w:rsidRDefault="00B25ACD">
      <w:pPr>
        <w:pStyle w:val="ConsPlusTitle"/>
        <w:spacing w:before="220"/>
        <w:ind w:firstLine="540"/>
        <w:jc w:val="both"/>
        <w:outlineLvl w:val="2"/>
      </w:pPr>
      <w:r>
        <w:t>4.1. Порядок осуществления текущего контроля.</w:t>
      </w:r>
    </w:p>
    <w:p w:rsidR="00B25ACD" w:rsidRDefault="00B25ACD">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B25ACD" w:rsidRDefault="00B25ACD">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B25ACD" w:rsidRDefault="00B25ACD">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B25ACD" w:rsidRDefault="00B25ACD">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B25ACD" w:rsidRDefault="00B25ACD">
      <w:pPr>
        <w:pStyle w:val="ConsPlusTitle"/>
        <w:spacing w:before="220"/>
        <w:ind w:firstLine="540"/>
        <w:jc w:val="both"/>
        <w:outlineLvl w:val="2"/>
      </w:pPr>
      <w:r>
        <w:lastRenderedPageBreak/>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B25ACD" w:rsidRDefault="00B25ACD">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B25ACD" w:rsidRDefault="00B25ACD">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B25ACD" w:rsidRDefault="00B25ACD">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B25ACD" w:rsidRDefault="00B25ACD">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B25ACD" w:rsidRDefault="00B25ACD">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B25ACD" w:rsidRDefault="00B25ACD">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B25ACD" w:rsidRDefault="00B25ACD">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B25ACD" w:rsidRDefault="00B25ACD">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25ACD" w:rsidRDefault="00B25ACD">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должностных лиц либо государственных гражданских служащих Кировской области.</w:t>
      </w:r>
    </w:p>
    <w:p w:rsidR="00B25ACD" w:rsidRDefault="00B25ACD">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B25ACD" w:rsidRDefault="00B25ACD">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B25ACD" w:rsidRDefault="00B25ACD">
      <w:pPr>
        <w:pStyle w:val="ConsPlusNormal"/>
        <w:spacing w:before="220"/>
        <w:ind w:firstLine="540"/>
        <w:jc w:val="both"/>
      </w:pPr>
      <w:r>
        <w:t>Досудебное (внесудебное) обжалование решений и действий (бездействия) службы, ее должностных лиц службы, государственных гражданских служащих Кировской области осуществляется в порядке, установленном:</w:t>
      </w:r>
    </w:p>
    <w:p w:rsidR="00B25ACD" w:rsidRDefault="00B25ACD">
      <w:pPr>
        <w:pStyle w:val="ConsPlusNormal"/>
        <w:spacing w:before="220"/>
        <w:ind w:firstLine="540"/>
        <w:jc w:val="both"/>
      </w:pPr>
      <w:r>
        <w:t xml:space="preserve">Федеральным </w:t>
      </w:r>
      <w:hyperlink r:id="rId24">
        <w:r>
          <w:rPr>
            <w:color w:val="0000FF"/>
          </w:rPr>
          <w:t>законом</w:t>
        </w:r>
      </w:hyperlink>
      <w:r>
        <w:t xml:space="preserve"> от 02.05.2006 N 59-ФЗ "О порядке рассмотрения обращений граждан </w:t>
      </w:r>
      <w:r>
        <w:lastRenderedPageBreak/>
        <w:t>Российской Федерации";</w:t>
      </w:r>
    </w:p>
    <w:p w:rsidR="00B25ACD" w:rsidRDefault="00B25ACD">
      <w:pPr>
        <w:pStyle w:val="ConsPlusNormal"/>
        <w:spacing w:before="220"/>
        <w:ind w:firstLine="540"/>
        <w:jc w:val="both"/>
      </w:pPr>
      <w:r>
        <w:t xml:space="preserve">Федеральным </w:t>
      </w:r>
      <w:hyperlink r:id="rId25">
        <w:r>
          <w:rPr>
            <w:color w:val="0000FF"/>
          </w:rPr>
          <w:t>законом</w:t>
        </w:r>
      </w:hyperlink>
      <w:r>
        <w:t xml:space="preserve"> от 27.07.2010 N 210-ФЗ "Об организации предоставления государственных и муниципальных услуг";</w:t>
      </w:r>
    </w:p>
    <w:p w:rsidR="00B25ACD" w:rsidRDefault="00B25ACD">
      <w:pPr>
        <w:pStyle w:val="ConsPlusNormal"/>
        <w:spacing w:before="220"/>
        <w:ind w:firstLine="540"/>
        <w:jc w:val="both"/>
      </w:pPr>
      <w:hyperlink r:id="rId26">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25ACD" w:rsidRDefault="00B25ACD">
      <w:pPr>
        <w:pStyle w:val="ConsPlusTitle"/>
        <w:spacing w:before="220"/>
        <w:ind w:firstLine="540"/>
        <w:jc w:val="both"/>
        <w:outlineLvl w:val="2"/>
      </w:pPr>
      <w:r>
        <w:t>5.4. Способы информирования заявителей о порядке подачи и рассмотрения жалобы.</w:t>
      </w:r>
    </w:p>
    <w:p w:rsidR="00B25ACD" w:rsidRDefault="00B25ACD">
      <w:pPr>
        <w:pStyle w:val="ConsPlusNormal"/>
        <w:spacing w:before="220"/>
        <w:ind w:firstLine="540"/>
        <w:jc w:val="both"/>
      </w:pPr>
      <w:r>
        <w:t>Информирование заявителя о порядке подачи и рассмотрения жалобы осуществляется:</w:t>
      </w:r>
    </w:p>
    <w:p w:rsidR="00B25ACD" w:rsidRDefault="00B25AC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B25ACD" w:rsidRDefault="00B25ACD">
      <w:pPr>
        <w:pStyle w:val="ConsPlusNormal"/>
        <w:spacing w:before="220"/>
        <w:ind w:firstLine="540"/>
        <w:jc w:val="both"/>
      </w:pPr>
      <w:r>
        <w:t>при обращении в службу по контактным телефонам, в письменной или электронной формах;</w:t>
      </w:r>
    </w:p>
    <w:p w:rsidR="00B25ACD" w:rsidRDefault="00B25ACD">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B25ACD" w:rsidRDefault="00B25ACD">
      <w:pPr>
        <w:pStyle w:val="ConsPlusTitle"/>
        <w:spacing w:before="220"/>
        <w:ind w:firstLine="540"/>
        <w:jc w:val="both"/>
        <w:outlineLvl w:val="1"/>
      </w:pPr>
      <w:r>
        <w:t>6. Особенности выполнения административных процедур (действий) в МФЦ.</w:t>
      </w:r>
    </w:p>
    <w:p w:rsidR="00B25ACD" w:rsidRDefault="00B25ACD">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rsidR="00B25ACD" w:rsidRDefault="00B25ACD">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rsidR="00B25ACD" w:rsidRDefault="00B25ACD">
      <w:pPr>
        <w:pStyle w:val="ConsPlusNormal"/>
        <w:spacing w:before="220"/>
        <w:ind w:firstLine="540"/>
        <w:jc w:val="both"/>
      </w:pPr>
      <w:r>
        <w:t>информирование заявителя о порядке предоставления государственной услуги в МФЦ;</w:t>
      </w:r>
    </w:p>
    <w:p w:rsidR="00B25ACD" w:rsidRDefault="00B25ACD">
      <w:pPr>
        <w:pStyle w:val="ConsPlusNormal"/>
        <w:spacing w:before="220"/>
        <w:ind w:firstLine="540"/>
        <w:jc w:val="both"/>
      </w:pPr>
      <w:r>
        <w:t>прием и регистрацию заявления и прилагаемых к нему документов в МФЦ.</w:t>
      </w:r>
    </w:p>
    <w:p w:rsidR="00B25ACD" w:rsidRDefault="00B25ACD">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rsidR="00B25ACD" w:rsidRDefault="00B25ACD">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B25ACD" w:rsidRDefault="00B25ACD">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B25ACD" w:rsidRDefault="00B25ACD">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B25ACD" w:rsidRDefault="00B25ACD">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B25ACD" w:rsidRDefault="00B25ACD">
      <w:pPr>
        <w:pStyle w:val="ConsPlusNormal"/>
        <w:spacing w:before="220"/>
        <w:ind w:firstLine="540"/>
        <w:jc w:val="both"/>
      </w:pPr>
      <w:r>
        <w:lastRenderedPageBreak/>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B25ACD" w:rsidRDefault="00B25ACD">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B25ACD" w:rsidRDefault="00B25ACD">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B25ACD" w:rsidRDefault="00B25ACD">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rsidR="00B25ACD" w:rsidRDefault="00B25ACD">
      <w:pPr>
        <w:pStyle w:val="ConsPlusNormal"/>
        <w:spacing w:before="220"/>
        <w:ind w:firstLine="540"/>
        <w:jc w:val="both"/>
      </w:pPr>
      <w:r>
        <w:t>Максимальный срок выполнения административной процедуры - 30 минут.</w:t>
      </w:r>
    </w:p>
    <w:p w:rsidR="00B25ACD" w:rsidRDefault="00B25ACD">
      <w:pPr>
        <w:pStyle w:val="ConsPlusNormal"/>
        <w:jc w:val="both"/>
      </w:pPr>
      <w:r>
        <w:t xml:space="preserve">(раздел 6 введен </w:t>
      </w:r>
      <w:hyperlink r:id="rId27">
        <w:r>
          <w:rPr>
            <w:color w:val="0000FF"/>
          </w:rPr>
          <w:t>решением</w:t>
        </w:r>
      </w:hyperlink>
      <w:r>
        <w:t xml:space="preserve"> правления региональной службы по тарифам Кировской области от 20.08.2024 N 28/3-пр-2024)</w:t>
      </w:r>
    </w:p>
    <w:p w:rsidR="00B25ACD" w:rsidRDefault="00B25ACD">
      <w:pPr>
        <w:pStyle w:val="ConsPlusNormal"/>
        <w:jc w:val="both"/>
      </w:pPr>
    </w:p>
    <w:p w:rsidR="00B25ACD" w:rsidRDefault="00B25ACD">
      <w:pPr>
        <w:pStyle w:val="ConsPlusNormal"/>
        <w:jc w:val="both"/>
      </w:pPr>
    </w:p>
    <w:p w:rsidR="00B25ACD" w:rsidRDefault="00B25ACD">
      <w:pPr>
        <w:pStyle w:val="ConsPlusNormal"/>
        <w:jc w:val="both"/>
      </w:pPr>
    </w:p>
    <w:p w:rsidR="00B25ACD" w:rsidRDefault="00B25ACD">
      <w:pPr>
        <w:pStyle w:val="ConsPlusNormal"/>
        <w:jc w:val="both"/>
      </w:pPr>
    </w:p>
    <w:p w:rsidR="00B25ACD" w:rsidRDefault="00B25ACD">
      <w:pPr>
        <w:pStyle w:val="ConsPlusNormal"/>
        <w:jc w:val="both"/>
      </w:pPr>
    </w:p>
    <w:p w:rsidR="00B25ACD" w:rsidRDefault="00B25ACD">
      <w:pPr>
        <w:pStyle w:val="ConsPlusNormal"/>
        <w:jc w:val="right"/>
        <w:outlineLvl w:val="1"/>
      </w:pPr>
      <w:r>
        <w:t>Приложение</w:t>
      </w:r>
    </w:p>
    <w:p w:rsidR="00B25ACD" w:rsidRDefault="00B25ACD">
      <w:pPr>
        <w:pStyle w:val="ConsPlusNormal"/>
        <w:jc w:val="right"/>
      </w:pPr>
      <w:r>
        <w:t>к Административному регламенту</w:t>
      </w:r>
    </w:p>
    <w:p w:rsidR="00B25ACD" w:rsidRDefault="00B25AC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00"/>
        <w:gridCol w:w="340"/>
        <w:gridCol w:w="3572"/>
      </w:tblGrid>
      <w:tr w:rsidR="00B25ACD">
        <w:tc>
          <w:tcPr>
            <w:tcW w:w="5158" w:type="dxa"/>
            <w:gridSpan w:val="2"/>
            <w:tcBorders>
              <w:top w:val="nil"/>
              <w:left w:val="nil"/>
              <w:bottom w:val="nil"/>
              <w:right w:val="nil"/>
            </w:tcBorders>
          </w:tcPr>
          <w:p w:rsidR="00B25ACD" w:rsidRDefault="00B25ACD">
            <w:pPr>
              <w:pStyle w:val="ConsPlusNormal"/>
              <w:jc w:val="both"/>
            </w:pPr>
            <w:r>
              <w:t>На бланке организации</w:t>
            </w:r>
          </w:p>
        </w:tc>
        <w:tc>
          <w:tcPr>
            <w:tcW w:w="3912" w:type="dxa"/>
            <w:gridSpan w:val="2"/>
            <w:tcBorders>
              <w:top w:val="nil"/>
              <w:left w:val="nil"/>
              <w:bottom w:val="nil"/>
              <w:right w:val="nil"/>
            </w:tcBorders>
          </w:tcPr>
          <w:p w:rsidR="00B25ACD" w:rsidRDefault="00B25ACD">
            <w:pPr>
              <w:pStyle w:val="ConsPlusNormal"/>
            </w:pPr>
          </w:p>
        </w:tc>
      </w:tr>
      <w:tr w:rsidR="00B25ACD">
        <w:tc>
          <w:tcPr>
            <w:tcW w:w="5158" w:type="dxa"/>
            <w:gridSpan w:val="2"/>
            <w:tcBorders>
              <w:top w:val="nil"/>
              <w:left w:val="nil"/>
              <w:bottom w:val="nil"/>
              <w:right w:val="nil"/>
            </w:tcBorders>
          </w:tcPr>
          <w:p w:rsidR="00B25ACD" w:rsidRDefault="00B25ACD">
            <w:pPr>
              <w:pStyle w:val="ConsPlusNormal"/>
            </w:pPr>
          </w:p>
        </w:tc>
        <w:tc>
          <w:tcPr>
            <w:tcW w:w="3912" w:type="dxa"/>
            <w:gridSpan w:val="2"/>
            <w:tcBorders>
              <w:top w:val="nil"/>
              <w:left w:val="nil"/>
              <w:bottom w:val="nil"/>
              <w:right w:val="nil"/>
            </w:tcBorders>
          </w:tcPr>
          <w:p w:rsidR="00B25ACD" w:rsidRDefault="00B25ACD">
            <w:pPr>
              <w:pStyle w:val="ConsPlusNormal"/>
            </w:pPr>
            <w:r>
              <w:t>Руководителю</w:t>
            </w:r>
          </w:p>
          <w:p w:rsidR="00B25ACD" w:rsidRDefault="00B25ACD">
            <w:pPr>
              <w:pStyle w:val="ConsPlusNormal"/>
            </w:pPr>
            <w:r>
              <w:t>региональной службы по тарифам Кировской области</w:t>
            </w:r>
          </w:p>
        </w:tc>
      </w:tr>
      <w:tr w:rsidR="00B25ACD">
        <w:tc>
          <w:tcPr>
            <w:tcW w:w="9070" w:type="dxa"/>
            <w:gridSpan w:val="4"/>
            <w:tcBorders>
              <w:top w:val="nil"/>
              <w:left w:val="nil"/>
              <w:bottom w:val="nil"/>
              <w:right w:val="nil"/>
            </w:tcBorders>
          </w:tcPr>
          <w:p w:rsidR="00B25ACD" w:rsidRDefault="00B25ACD">
            <w:pPr>
              <w:pStyle w:val="ConsPlusNormal"/>
              <w:jc w:val="center"/>
            </w:pPr>
            <w:bookmarkStart w:id="7" w:name="P272"/>
            <w:bookmarkEnd w:id="7"/>
            <w:r>
              <w:t>ЗАЯВЛЕНИЕ</w:t>
            </w:r>
          </w:p>
          <w:p w:rsidR="00B25ACD" w:rsidRDefault="00B25ACD">
            <w:pPr>
              <w:pStyle w:val="ConsPlusNormal"/>
              <w:jc w:val="center"/>
            </w:pPr>
            <w:r>
              <w:t>об установлении наценок на продукцию (товары), реализуемую</w:t>
            </w:r>
          </w:p>
          <w:p w:rsidR="00B25ACD" w:rsidRDefault="00B25ACD">
            <w:pPr>
              <w:pStyle w:val="ConsPlusNormal"/>
              <w:jc w:val="center"/>
            </w:pPr>
            <w:r>
              <w:t>на предприятиях общественного питания при общеобразовательных</w:t>
            </w:r>
          </w:p>
          <w:p w:rsidR="00B25ACD" w:rsidRDefault="00B25ACD">
            <w:pPr>
              <w:pStyle w:val="ConsPlusNormal"/>
              <w:jc w:val="center"/>
            </w:pPr>
            <w:r>
              <w:t>организациях, профессиональных образовательных организациях,</w:t>
            </w:r>
          </w:p>
          <w:p w:rsidR="00B25ACD" w:rsidRDefault="00B25ACD">
            <w:pPr>
              <w:pStyle w:val="ConsPlusNormal"/>
              <w:jc w:val="center"/>
            </w:pPr>
            <w:r>
              <w:t>образовательных организациях высшего образования</w:t>
            </w:r>
          </w:p>
          <w:p w:rsidR="00B25ACD" w:rsidRDefault="00B25ACD">
            <w:pPr>
              <w:pStyle w:val="ConsPlusNormal"/>
            </w:pPr>
          </w:p>
          <w:p w:rsidR="00B25ACD" w:rsidRDefault="00B25ACD">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B25ACD" w:rsidRDefault="00B25ACD">
            <w:pPr>
              <w:pStyle w:val="ConsPlusNormal"/>
              <w:jc w:val="both"/>
            </w:pPr>
            <w:r>
              <w:t>_________________________________________________________________________.</w:t>
            </w:r>
          </w:p>
          <w:p w:rsidR="00B25ACD" w:rsidRDefault="00B25ACD">
            <w:pPr>
              <w:pStyle w:val="ConsPlusNormal"/>
              <w:jc w:val="center"/>
            </w:pPr>
            <w:r>
              <w:t>(в соответствии с учредительными документами)</w:t>
            </w:r>
          </w:p>
          <w:p w:rsidR="00B25ACD" w:rsidRDefault="00B25ACD">
            <w:pPr>
              <w:pStyle w:val="ConsPlusNormal"/>
            </w:pPr>
          </w:p>
          <w:p w:rsidR="00B25ACD" w:rsidRDefault="00B25ACD">
            <w:pPr>
              <w:pStyle w:val="ConsPlusNormal"/>
              <w:ind w:firstLine="283"/>
              <w:jc w:val="both"/>
            </w:pPr>
            <w:r>
              <w:t>2. Юридический адрес, ИНН, e-mail (последнее - при наличии) ________________</w:t>
            </w:r>
          </w:p>
          <w:p w:rsidR="00B25ACD" w:rsidRDefault="00B25ACD">
            <w:pPr>
              <w:pStyle w:val="ConsPlusNormal"/>
              <w:jc w:val="both"/>
            </w:pPr>
            <w:r>
              <w:t>_________________________________________________________________________</w:t>
            </w:r>
          </w:p>
          <w:p w:rsidR="00B25ACD" w:rsidRDefault="00B25ACD">
            <w:pPr>
              <w:pStyle w:val="ConsPlusNormal"/>
              <w:jc w:val="both"/>
            </w:pPr>
            <w:r>
              <w:t>_________________________________________________________________________.</w:t>
            </w:r>
          </w:p>
          <w:p w:rsidR="00B25ACD" w:rsidRDefault="00B25ACD">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rsidR="00B25ACD" w:rsidRDefault="00B25ACD">
            <w:pPr>
              <w:pStyle w:val="ConsPlusNormal"/>
              <w:jc w:val="both"/>
            </w:pPr>
            <w:r>
              <w:t>_________________________________________________________________________</w:t>
            </w:r>
          </w:p>
          <w:p w:rsidR="00B25ACD" w:rsidRDefault="00B25ACD">
            <w:pPr>
              <w:pStyle w:val="ConsPlusNormal"/>
              <w:jc w:val="both"/>
            </w:pPr>
            <w:r>
              <w:t>_________________________________________________________________________.</w:t>
            </w:r>
          </w:p>
          <w:p w:rsidR="00B25ACD" w:rsidRDefault="00B25ACD">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rsidR="00B25ACD" w:rsidRDefault="00B25ACD">
            <w:pPr>
              <w:pStyle w:val="ConsPlusNormal"/>
              <w:jc w:val="both"/>
            </w:pPr>
            <w:r>
              <w:t>_________________________________________________________________________</w:t>
            </w:r>
          </w:p>
          <w:p w:rsidR="00B25ACD" w:rsidRDefault="00B25ACD">
            <w:pPr>
              <w:pStyle w:val="ConsPlusNormal"/>
              <w:jc w:val="both"/>
            </w:pPr>
            <w:r>
              <w:lastRenderedPageBreak/>
              <w:t>_________________________________________________________________________.</w:t>
            </w:r>
          </w:p>
          <w:p w:rsidR="00B25ACD" w:rsidRDefault="00B25ACD">
            <w:pPr>
              <w:pStyle w:val="ConsPlusNormal"/>
              <w:ind w:firstLine="283"/>
              <w:jc w:val="both"/>
            </w:pPr>
            <w:r>
              <w:t>5. Система налогообложения _____________________________________________.</w:t>
            </w:r>
          </w:p>
          <w:p w:rsidR="00B25ACD" w:rsidRDefault="00B25ACD">
            <w:pPr>
              <w:pStyle w:val="ConsPlusNormal"/>
              <w:ind w:firstLine="283"/>
              <w:jc w:val="both"/>
            </w:pPr>
            <w:r>
              <w:t>6. Заявляемая величина наценок представлена в приложении на ________ листах.</w:t>
            </w:r>
          </w:p>
          <w:p w:rsidR="00B25ACD" w:rsidRDefault="00B25ACD">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___________________________________________________________________</w:t>
            </w:r>
          </w:p>
          <w:p w:rsidR="00B25ACD" w:rsidRDefault="00B25ACD">
            <w:pPr>
              <w:pStyle w:val="ConsPlusNormal"/>
              <w:jc w:val="both"/>
            </w:pPr>
            <w:r>
              <w:t>_________________________________________________________________________</w:t>
            </w:r>
          </w:p>
          <w:p w:rsidR="00B25ACD" w:rsidRDefault="00B25ACD">
            <w:pPr>
              <w:pStyle w:val="ConsPlusNormal"/>
              <w:jc w:val="both"/>
            </w:pPr>
            <w:r>
              <w:t>_________________________________________________________________________.</w:t>
            </w:r>
          </w:p>
        </w:tc>
      </w:tr>
      <w:tr w:rsidR="00B25ACD">
        <w:tc>
          <w:tcPr>
            <w:tcW w:w="9070" w:type="dxa"/>
            <w:gridSpan w:val="4"/>
            <w:tcBorders>
              <w:top w:val="nil"/>
              <w:left w:val="nil"/>
              <w:bottom w:val="nil"/>
              <w:right w:val="nil"/>
            </w:tcBorders>
          </w:tcPr>
          <w:p w:rsidR="00B25ACD" w:rsidRDefault="00B25ACD">
            <w:pPr>
              <w:pStyle w:val="ConsPlusNormal"/>
            </w:pPr>
          </w:p>
        </w:tc>
      </w:tr>
      <w:tr w:rsidR="00B25ACD">
        <w:tc>
          <w:tcPr>
            <w:tcW w:w="3458" w:type="dxa"/>
            <w:tcBorders>
              <w:top w:val="nil"/>
              <w:left w:val="nil"/>
              <w:bottom w:val="nil"/>
              <w:right w:val="nil"/>
            </w:tcBorders>
          </w:tcPr>
          <w:p w:rsidR="00B25ACD" w:rsidRDefault="00B25ACD">
            <w:pPr>
              <w:pStyle w:val="ConsPlusNormal"/>
              <w:jc w:val="center"/>
            </w:pPr>
            <w:r>
              <w:t>__________________________</w:t>
            </w:r>
          </w:p>
          <w:p w:rsidR="00B25ACD" w:rsidRDefault="00B25ACD">
            <w:pPr>
              <w:pStyle w:val="ConsPlusNormal"/>
              <w:jc w:val="center"/>
            </w:pPr>
            <w:r>
              <w:t>(руководитель либо уполномоченное им лицо)</w:t>
            </w:r>
          </w:p>
        </w:tc>
        <w:tc>
          <w:tcPr>
            <w:tcW w:w="2040" w:type="dxa"/>
            <w:gridSpan w:val="2"/>
            <w:tcBorders>
              <w:top w:val="nil"/>
              <w:left w:val="nil"/>
              <w:bottom w:val="nil"/>
              <w:right w:val="nil"/>
            </w:tcBorders>
          </w:tcPr>
          <w:p w:rsidR="00B25ACD" w:rsidRDefault="00B25ACD">
            <w:pPr>
              <w:pStyle w:val="ConsPlusNormal"/>
              <w:jc w:val="center"/>
            </w:pPr>
            <w:r>
              <w:t>_____________</w:t>
            </w:r>
          </w:p>
          <w:p w:rsidR="00B25ACD" w:rsidRDefault="00B25ACD">
            <w:pPr>
              <w:pStyle w:val="ConsPlusNormal"/>
              <w:jc w:val="center"/>
            </w:pPr>
            <w:r>
              <w:t>(подпись)</w:t>
            </w:r>
          </w:p>
        </w:tc>
        <w:tc>
          <w:tcPr>
            <w:tcW w:w="3572" w:type="dxa"/>
            <w:tcBorders>
              <w:top w:val="nil"/>
              <w:left w:val="nil"/>
              <w:bottom w:val="nil"/>
              <w:right w:val="nil"/>
            </w:tcBorders>
          </w:tcPr>
          <w:p w:rsidR="00B25ACD" w:rsidRDefault="00B25ACD">
            <w:pPr>
              <w:pStyle w:val="ConsPlusNormal"/>
              <w:jc w:val="center"/>
            </w:pPr>
            <w:r>
              <w:t>___________________________</w:t>
            </w:r>
          </w:p>
          <w:p w:rsidR="00B25ACD" w:rsidRDefault="00B25ACD">
            <w:pPr>
              <w:pStyle w:val="ConsPlusNormal"/>
              <w:jc w:val="center"/>
            </w:pPr>
            <w:r>
              <w:t>(фамилия, имя, отчество (последнее - при наличии))</w:t>
            </w:r>
          </w:p>
        </w:tc>
      </w:tr>
      <w:tr w:rsidR="00B25ACD">
        <w:tc>
          <w:tcPr>
            <w:tcW w:w="3458" w:type="dxa"/>
            <w:tcBorders>
              <w:top w:val="nil"/>
              <w:left w:val="nil"/>
              <w:bottom w:val="nil"/>
              <w:right w:val="nil"/>
            </w:tcBorders>
          </w:tcPr>
          <w:p w:rsidR="00B25ACD" w:rsidRDefault="00B25ACD">
            <w:pPr>
              <w:pStyle w:val="ConsPlusNormal"/>
              <w:jc w:val="center"/>
            </w:pPr>
            <w:r>
              <w:t>М.П. (при наличии)</w:t>
            </w:r>
          </w:p>
        </w:tc>
        <w:tc>
          <w:tcPr>
            <w:tcW w:w="5612" w:type="dxa"/>
            <w:gridSpan w:val="3"/>
            <w:tcBorders>
              <w:top w:val="nil"/>
              <w:left w:val="nil"/>
              <w:bottom w:val="nil"/>
              <w:right w:val="nil"/>
            </w:tcBorders>
          </w:tcPr>
          <w:p w:rsidR="00B25ACD" w:rsidRDefault="00B25ACD">
            <w:pPr>
              <w:pStyle w:val="ConsPlusNormal"/>
            </w:pPr>
          </w:p>
        </w:tc>
      </w:tr>
      <w:tr w:rsidR="00B25ACD">
        <w:tc>
          <w:tcPr>
            <w:tcW w:w="3458" w:type="dxa"/>
            <w:tcBorders>
              <w:top w:val="nil"/>
              <w:left w:val="nil"/>
              <w:bottom w:val="nil"/>
              <w:right w:val="nil"/>
            </w:tcBorders>
          </w:tcPr>
          <w:p w:rsidR="00B25ACD" w:rsidRDefault="00B25ACD">
            <w:pPr>
              <w:pStyle w:val="ConsPlusNormal"/>
            </w:pPr>
          </w:p>
        </w:tc>
        <w:tc>
          <w:tcPr>
            <w:tcW w:w="2040" w:type="dxa"/>
            <w:gridSpan w:val="2"/>
            <w:tcBorders>
              <w:top w:val="nil"/>
              <w:left w:val="nil"/>
              <w:bottom w:val="nil"/>
              <w:right w:val="nil"/>
            </w:tcBorders>
          </w:tcPr>
          <w:p w:rsidR="00B25ACD" w:rsidRDefault="00B25ACD">
            <w:pPr>
              <w:pStyle w:val="ConsPlusNormal"/>
            </w:pPr>
          </w:p>
        </w:tc>
        <w:tc>
          <w:tcPr>
            <w:tcW w:w="3572" w:type="dxa"/>
            <w:tcBorders>
              <w:top w:val="nil"/>
              <w:left w:val="nil"/>
              <w:bottom w:val="nil"/>
              <w:right w:val="nil"/>
            </w:tcBorders>
          </w:tcPr>
          <w:p w:rsidR="00B25ACD" w:rsidRDefault="00B25ACD">
            <w:pPr>
              <w:pStyle w:val="ConsPlusNormal"/>
              <w:jc w:val="center"/>
            </w:pPr>
            <w:r>
              <w:t>"____" _______________ 20__ г.</w:t>
            </w:r>
          </w:p>
          <w:p w:rsidR="00B25ACD" w:rsidRDefault="00B25ACD">
            <w:pPr>
              <w:pStyle w:val="ConsPlusNormal"/>
              <w:jc w:val="center"/>
            </w:pPr>
            <w:r>
              <w:t>(дата подачи предложения)</w:t>
            </w:r>
          </w:p>
          <w:p w:rsidR="00B25ACD" w:rsidRDefault="00B25ACD">
            <w:pPr>
              <w:pStyle w:val="ConsPlusNormal"/>
              <w:jc w:val="center"/>
            </w:pPr>
            <w:r>
              <w:t>"____" _______________ 20__ г.</w:t>
            </w:r>
          </w:p>
          <w:p w:rsidR="00B25ACD" w:rsidRDefault="00B25ACD">
            <w:pPr>
              <w:pStyle w:val="ConsPlusNormal"/>
              <w:jc w:val="center"/>
            </w:pPr>
            <w:r>
              <w:t>(дата регистрации предложения)</w:t>
            </w:r>
          </w:p>
        </w:tc>
      </w:tr>
    </w:tbl>
    <w:p w:rsidR="00B25ACD" w:rsidRDefault="00B25ACD">
      <w:pPr>
        <w:pStyle w:val="ConsPlusNormal"/>
        <w:jc w:val="both"/>
      </w:pPr>
    </w:p>
    <w:p w:rsidR="00B25ACD" w:rsidRDefault="00B25ACD">
      <w:pPr>
        <w:pStyle w:val="ConsPlusNormal"/>
        <w:jc w:val="both"/>
      </w:pPr>
    </w:p>
    <w:p w:rsidR="00B25ACD" w:rsidRDefault="00B25ACD">
      <w:pPr>
        <w:pStyle w:val="ConsPlusNormal"/>
        <w:pBdr>
          <w:bottom w:val="single" w:sz="6" w:space="0" w:color="auto"/>
        </w:pBdr>
        <w:spacing w:before="100" w:after="100"/>
        <w:jc w:val="both"/>
        <w:rPr>
          <w:sz w:val="2"/>
          <w:szCs w:val="2"/>
        </w:rPr>
      </w:pPr>
    </w:p>
    <w:p w:rsidR="00B25ACD" w:rsidRDefault="00B25ACD"/>
    <w:sectPr w:rsidR="00B25ACD" w:rsidSect="006E2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CD"/>
    <w:rsid w:val="00B25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22E91-D2DA-4089-A8B4-7636DE73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A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5A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5A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73889" TargetMode="External"/><Relationship Id="rId13" Type="http://schemas.openxmlformats.org/officeDocument/2006/relationships/hyperlink" Target="https://login.consultant.ru/link/?req=doc&amp;base=RLAW240&amp;n=234217&amp;dst=100299" TargetMode="External"/><Relationship Id="rId18" Type="http://schemas.openxmlformats.org/officeDocument/2006/relationships/hyperlink" Target="https://login.consultant.ru/link/?req=doc&amp;base=RLAW240&amp;n=234217&amp;dst=100301" TargetMode="External"/><Relationship Id="rId26" Type="http://schemas.openxmlformats.org/officeDocument/2006/relationships/hyperlink" Target="https://login.consultant.ru/link/?req=doc&amp;base=RLAW240&amp;n=13625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2096" TargetMode="External"/><Relationship Id="rId7" Type="http://schemas.openxmlformats.org/officeDocument/2006/relationships/hyperlink" Target="https://login.consultant.ru/link/?req=doc&amp;base=RLAW240&amp;n=229174&amp;dst=100357"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94996&amp;dst=359" TargetMode="External"/><Relationship Id="rId25" Type="http://schemas.openxmlformats.org/officeDocument/2006/relationships/hyperlink" Target="https://login.consultant.ru/link/?req=doc&amp;base=LAW&amp;n=494996"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339" TargetMode="External"/><Relationship Id="rId20" Type="http://schemas.openxmlformats.org/officeDocument/2006/relationships/hyperlink" Target="https://login.consultant.ru/link/?req=doc&amp;base=RLAW240&amp;n=234217&amp;dst=10030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40&amp;n=193925"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LAW&amp;n=494960" TargetMode="Externa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494996&amp;dst=43" TargetMode="External"/><Relationship Id="rId23" Type="http://schemas.openxmlformats.org/officeDocument/2006/relationships/hyperlink" Target="https://login.consultant.ru/link/?req=doc&amp;base=RLAW240&amp;n=234217&amp;dst=100306" TargetMode="External"/><Relationship Id="rId28" Type="http://schemas.openxmlformats.org/officeDocument/2006/relationships/fontTable" Target="fontTable.xml"/><Relationship Id="rId10" Type="http://schemas.openxmlformats.org/officeDocument/2006/relationships/hyperlink" Target="http://frgu.gosuslugi.ru" TargetMode="External"/><Relationship Id="rId19" Type="http://schemas.openxmlformats.org/officeDocument/2006/relationships/hyperlink" Target="https://login.consultant.ru/link/?req=doc&amp;base=RLAW240&amp;n=234217&amp;dst=100303" TargetMode="External"/><Relationship Id="rId4" Type="http://schemas.openxmlformats.org/officeDocument/2006/relationships/hyperlink" Target="https://login.consultant.ru/link/?req=doc&amp;base=RLAW240&amp;n=234217&amp;dst=100016" TargetMode="External"/><Relationship Id="rId9" Type="http://schemas.openxmlformats.org/officeDocument/2006/relationships/hyperlink" Target="https://login.consultant.ru/link/?req=doc&amp;base=RLAW240&amp;n=234217&amp;dst=100016"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LAW&amp;n=416646&amp;dst=100013" TargetMode="External"/><Relationship Id="rId27" Type="http://schemas.openxmlformats.org/officeDocument/2006/relationships/hyperlink" Target="https://login.consultant.ru/link/?req=doc&amp;base=RLAW240&amp;n=234217&amp;dst=100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6714</Words>
  <Characters>38274</Characters>
  <Application>Microsoft Office Word</Application>
  <DocSecurity>0</DocSecurity>
  <Lines>318</Lines>
  <Paragraphs>89</Paragraphs>
  <ScaleCrop>false</ScaleCrop>
  <Company/>
  <LinksUpToDate>false</LinksUpToDate>
  <CharactersWithSpaces>44899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2025-04-30T08:29:00Z</dcterms:created>
  <dcterms:modified xsi:type="dcterms:W3CDTF">2025-04-30T08:29:00Z</dcterms:modified>
</cp:coreProperties>
</file>