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3B221568" w:rsidR="00592D3F" w:rsidRPr="00E77105" w:rsidRDefault="00592D3F" w:rsidP="003E59CA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630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</w:t>
      </w:r>
    </w:p>
    <w:p w14:paraId="4301E373" w14:textId="77777777" w:rsidR="00592D3F" w:rsidRPr="00E77105" w:rsidRDefault="00592D3F" w:rsidP="003E59CA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3E59CA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3E59CA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3E59CA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149D00BE" w:rsidR="00592D3F" w:rsidRPr="00E77105" w:rsidRDefault="00592D3F" w:rsidP="003E59CA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3E5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53303C43" w14:textId="5D84B9D6" w:rsidR="00592D3F" w:rsidRPr="004B78A5" w:rsidRDefault="00592D3F" w:rsidP="004B78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области регулирования</w:t>
      </w:r>
      <w:r w:rsidR="006050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цен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050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тарифов</w:t>
      </w:r>
      <w:r w:rsidR="006050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сфере </w:t>
      </w:r>
      <w:r w:rsidR="008429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теплоснабжения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осуществляемому региональной службо</w:t>
      </w:r>
      <w:r w:rsidR="004B78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й по тарифам Кировской области, 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B84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7C84B01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004B21B2" w:rsidR="00592D3F" w:rsidRPr="00422512" w:rsidRDefault="00592D3F" w:rsidP="00592D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по региональному государственному контролю (надзору) в области регулирования тарифов в сфере </w:t>
      </w:r>
      <w:r w:rsidR="00842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теплоснабжения</w:t>
      </w:r>
      <w:r w:rsidR="008D0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Программа)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22512">
        <w:rPr>
          <w:rFonts w:ascii="Times New Roman" w:hAnsi="Times New Roman" w:cs="Times New Roman"/>
          <w:sz w:val="28"/>
          <w:szCs w:val="28"/>
        </w:rPr>
        <w:t>(далее – Служба), на 20</w:t>
      </w:r>
      <w:r w:rsidR="00B845B4">
        <w:rPr>
          <w:rFonts w:ascii="Times New Roman" w:hAnsi="Times New Roman" w:cs="Times New Roman"/>
          <w:sz w:val="28"/>
          <w:szCs w:val="28"/>
        </w:rPr>
        <w:t>26</w:t>
      </w:r>
      <w:r w:rsidRPr="004225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разработана в соответствии со статьей 44 Федерального закона </w:t>
      </w:r>
      <w:r w:rsidR="0056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31</w:t>
      </w:r>
      <w:r w:rsidR="00B0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B0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</w:t>
      </w:r>
      <w:r w:rsidR="00B04204">
        <w:rPr>
          <w:rFonts w:ascii="Times New Roman" w:hAnsi="Times New Roman" w:cs="Times New Roman"/>
          <w:sz w:val="28"/>
          <w:szCs w:val="28"/>
        </w:rPr>
        <w:t>Российской Федерации от 25.06.</w:t>
      </w:r>
      <w:r w:rsidRPr="00422512">
        <w:rPr>
          <w:rFonts w:ascii="Times New Roman" w:hAnsi="Times New Roman" w:cs="Times New Roman"/>
          <w:sz w:val="28"/>
          <w:szCs w:val="28"/>
        </w:rPr>
        <w:t>2021 № 990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12E75" w:rsidRPr="00B12E75">
        <w:t xml:space="preserve"> 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Кировской области от 29.10.2021 №</w:t>
      </w:r>
      <w:r w:rsidR="0041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</w:t>
      </w:r>
      <w:r w:rsid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 «Об утверждении Положения о региональном государственном контроле (надзоре) в области регулирования</w:t>
      </w:r>
      <w:r w:rsid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 (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тарифов</w:t>
      </w:r>
      <w:r w:rsid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</w:t>
      </w:r>
      <w:r w:rsid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теплоснабжения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предусматривает комплекс мероприятий по профилактике рисков причинения вреда (ущерба) охраняемым законом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ценностям при осуществлении Службой регионального государственного контроля (надзора).</w:t>
      </w:r>
    </w:p>
    <w:p w14:paraId="7A206D2C" w14:textId="64DA0960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в </w:t>
      </w:r>
      <w:r w:rsidR="00F37FE6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регулирования цен (тарифов) в сфере </w:t>
      </w:r>
      <w:r w:rsidR="008429F8">
        <w:rPr>
          <w:rFonts w:ascii="Times New Roman" w:eastAsia="Calibri" w:hAnsi="Times New Roman" w:cs="Times New Roman"/>
          <w:sz w:val="28"/>
          <w:szCs w:val="28"/>
          <w:lang w:eastAsia="ru-RU"/>
        </w:rPr>
        <w:t>теплоснабжения</w:t>
      </w:r>
      <w:r w:rsidRPr="00422512">
        <w:rPr>
          <w:rFonts w:ascii="Times New Roman" w:hAnsi="Times New Roman" w:cs="Times New Roman"/>
          <w:sz w:val="28"/>
          <w:szCs w:val="28"/>
        </w:rPr>
        <w:t>.</w:t>
      </w:r>
    </w:p>
    <w:p w14:paraId="49092C2B" w14:textId="77777777" w:rsidR="00592D3F" w:rsidRPr="00422512" w:rsidRDefault="00592D3F" w:rsidP="00592D3F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FF038C5" w14:textId="77777777" w:rsidR="00592D3F" w:rsidRPr="00422512" w:rsidRDefault="00592D3F" w:rsidP="004E2F8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6B30ED5" w14:textId="77777777" w:rsidR="004E2F8D" w:rsidRDefault="00592D3F" w:rsidP="004E2F8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</w:p>
    <w:p w14:paraId="5F5FB41A" w14:textId="2E4CDB85" w:rsidR="00592D3F" w:rsidRPr="006305A1" w:rsidRDefault="00592D3F" w:rsidP="004E2F8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30ED0A76" w14:textId="77777777" w:rsidR="006E5342" w:rsidRDefault="008429F8" w:rsidP="008429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являются </w:t>
      </w:r>
      <w:r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br/>
        <w:t>№ 190-ФЗ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службой,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информации.</w:t>
      </w:r>
    </w:p>
    <w:p w14:paraId="716A5060" w14:textId="6BF8D667" w:rsidR="008429F8" w:rsidRDefault="008429F8" w:rsidP="008429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реестр подконтрольных субъектов </w:t>
      </w:r>
      <w:r w:rsidR="0056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сфере теплоснабжения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включены </w:t>
      </w:r>
      <w:r w:rsidR="00B84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организаций.</w:t>
      </w:r>
    </w:p>
    <w:p w14:paraId="3E03103B" w14:textId="2099597B" w:rsidR="00B12E75" w:rsidRPr="00B12E75" w:rsidRDefault="00B12E75" w:rsidP="00B12E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12E7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Положением о региональном государственном контроле (надзоре) в области регулирования цен (тарифов) в сфере теплоснабжения, утвержденным постановлением Правительства Кировской области от 29.10.2021 № 57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</w:t>
      </w:r>
      <w:r w:rsidRPr="00B12E7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-П, проведение плановых проверок не предусмотрено. </w:t>
      </w:r>
    </w:p>
    <w:p w14:paraId="2A794063" w14:textId="7021BCD0" w:rsidR="00DC6ED1" w:rsidRDefault="00DC6ED1" w:rsidP="00BF0F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Служба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а именно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мониторинг и систематическое наблюдение за исполнением обязательных требований стандартов раскрытия информации, утвержденных </w:t>
      </w:r>
      <w:r w:rsidRPr="00422512">
        <w:rPr>
          <w:rFonts w:ascii="Times New Roman" w:hAnsi="Times New Roman" w:cs="Times New Roman"/>
          <w:sz w:val="28"/>
          <w:szCs w:val="28"/>
        </w:rPr>
        <w:t xml:space="preserve"> </w:t>
      </w:r>
      <w:r w:rsidR="00BF0F18" w:rsidRPr="00BF0F18">
        <w:rPr>
          <w:rFonts w:ascii="Times New Roman" w:hAnsi="Times New Roman" w:cs="Times New Roman"/>
          <w:sz w:val="28"/>
          <w:szCs w:val="28"/>
        </w:rPr>
        <w:t>п</w:t>
      </w:r>
      <w:r w:rsidRPr="00BF0F18">
        <w:rPr>
          <w:rFonts w:ascii="Times New Roman" w:hAnsi="Times New Roman" w:cs="Times New Roman"/>
          <w:sz w:val="28"/>
          <w:szCs w:val="28"/>
        </w:rPr>
        <w:t>остановлени</w:t>
      </w:r>
      <w:r w:rsidR="00166D7D">
        <w:rPr>
          <w:rFonts w:ascii="Times New Roman" w:hAnsi="Times New Roman" w:cs="Times New Roman"/>
          <w:sz w:val="28"/>
          <w:szCs w:val="28"/>
        </w:rPr>
        <w:t>ем</w:t>
      </w:r>
      <w:r w:rsidRPr="00BF0F1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BF0F18" w:rsidRPr="00BF0F18">
        <w:rPr>
          <w:rFonts w:ascii="Times New Roman" w:hAnsi="Times New Roman" w:cs="Times New Roman"/>
          <w:sz w:val="28"/>
          <w:szCs w:val="28"/>
        </w:rPr>
        <w:t>от 26.01.2023 № 110 «О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теплоснабжения»</w:t>
      </w:r>
      <w:r w:rsidRPr="00BF0F18">
        <w:rPr>
          <w:rFonts w:ascii="Times New Roman" w:hAnsi="Times New Roman" w:cs="Times New Roman"/>
          <w:sz w:val="28"/>
          <w:szCs w:val="28"/>
        </w:rPr>
        <w:t>.</w:t>
      </w:r>
    </w:p>
    <w:p w14:paraId="331A889B" w14:textId="77777777" w:rsidR="00B845B4" w:rsidRDefault="00B845B4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845B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по данному виду регионального государственного контроля Службой внеплановые контрольные (надзорные) мероприятия с взаимодействием не проводились в связи отсутствием оснований для их проведения.</w:t>
      </w:r>
    </w:p>
    <w:p w14:paraId="14CF25C7" w14:textId="22D3D18B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ходе осуществления регионального государственного контроля (надзора) в сфере </w:t>
      </w:r>
      <w:r w:rsidR="006E5342">
        <w:rPr>
          <w:rFonts w:ascii="Times New Roman" w:eastAsia="Calibri" w:hAnsi="Times New Roman" w:cs="Times New Roman"/>
          <w:sz w:val="28"/>
          <w:szCs w:val="28"/>
          <w:lang w:eastAsia="zh-CN"/>
        </w:rPr>
        <w:t>теплоснабжения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выявл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ены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нарушения обязательных требований, выра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жающиеся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нарушении подконтрольными субъектами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стандартов раскрытия информации о регулируемой деятельности.</w:t>
      </w:r>
    </w:p>
    <w:p w14:paraId="559A80D1" w14:textId="77777777" w:rsidR="00B845B4" w:rsidRDefault="00B845B4" w:rsidP="004169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профилактика в службе осуществлялась в соответствии с Программой профилактики, утвержденной приказом руководителя региональной службы по тарифам Кировской области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год», размещенной на </w:t>
      </w:r>
      <w:r w:rsidRPr="00B84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в информационно-телекоммуникационной сети «Интернет». </w:t>
      </w:r>
    </w:p>
    <w:p w14:paraId="4EF7DB1D" w14:textId="68AE614C" w:rsidR="00B845B4" w:rsidRDefault="00B845B4" w:rsidP="004169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Службой в рамках регионального государственного контроля (надзора) </w:t>
      </w:r>
      <w:r w:rsidR="00081C85" w:rsidRPr="00081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цен (тарифов) в сфере теплоснабжения</w:t>
      </w:r>
      <w:r w:rsidRPr="00B84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21F5A7CC" w14:textId="28FF81BE" w:rsidR="00416926" w:rsidRPr="00D536AA" w:rsidRDefault="00416926" w:rsidP="004169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B84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 20</w:t>
      </w:r>
      <w:r w:rsidR="00B845B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Службой проводилась разъяснительная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работа по соблюдению обязательных требований в сфере </w:t>
      </w:r>
      <w:r w:rsidR="00221C42">
        <w:rPr>
          <w:rFonts w:ascii="Times New Roman" w:eastAsia="Calibri" w:hAnsi="Times New Roman" w:cs="Times New Roman"/>
          <w:sz w:val="28"/>
          <w:szCs w:val="28"/>
          <w:lang w:eastAsia="zh-CN"/>
        </w:rPr>
        <w:t>теплоснабжения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осуществлением регионального государственного контроля (надзора) </w:t>
      </w:r>
      <w:r w:rsidR="003E5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4A76778A" w14:textId="5F24080D" w:rsidR="000078A6" w:rsidRDefault="000078A6" w:rsidP="000078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</w:t>
      </w:r>
      <w:r w:rsidR="00B845B4">
        <w:rPr>
          <w:rFonts w:ascii="Times New Roman" w:eastAsia="Calibri" w:hAnsi="Times New Roman" w:cs="Times New Roman"/>
          <w:sz w:val="28"/>
          <w:szCs w:val="28"/>
          <w:lang w:eastAsia="zh-CN"/>
        </w:rPr>
        <w:t>025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</w:t>
      </w:r>
      <w:r w:rsidR="005024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Службой объявлено </w:t>
      </w:r>
      <w:r w:rsidR="001F21B2" w:rsidRPr="001F21B2">
        <w:rPr>
          <w:rFonts w:ascii="Times New Roman" w:eastAsia="Calibri" w:hAnsi="Times New Roman" w:cs="Times New Roman"/>
          <w:sz w:val="28"/>
          <w:szCs w:val="28"/>
          <w:lang w:eastAsia="zh-CN"/>
        </w:rPr>
        <w:t>17</w:t>
      </w:r>
      <w:r w:rsidRPr="001F21B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предостережени</w:t>
      </w:r>
      <w:r w:rsidR="004A796C" w:rsidRPr="001F21B2">
        <w:rPr>
          <w:rFonts w:ascii="Times New Roman" w:eastAsia="Calibri" w:hAnsi="Times New Roman" w:cs="Times New Roman"/>
          <w:sz w:val="28"/>
          <w:szCs w:val="28"/>
          <w:lang w:eastAsia="zh-CN"/>
        </w:rPr>
        <w:t>й</w:t>
      </w:r>
      <w:r w:rsidR="005024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недопустимости нарушений обязательных требований.</w:t>
      </w:r>
    </w:p>
    <w:p w14:paraId="42C50809" w14:textId="3D562D8B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202</w:t>
      </w:r>
      <w:r w:rsidR="008C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</w:t>
      </w:r>
      <w:r w:rsidR="00612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Кировской области от 29.10.2021 № 57</w:t>
      </w:r>
      <w:r w:rsid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12E75" w:rsidRPr="00B12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в области регулирования цен (тарифов) в сфере теплоснабжения».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профилактике рисков причинения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вреда (ущерба) охраняемым законом ценностям определены разделом IV Федерального закона № 248-ФЗ «Профилактика рисков</w:t>
      </w:r>
      <w:r w:rsidRPr="0042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1BD2272D" w14:textId="031712B4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и осуществления региональной службой по тарифам регионального государственного контроля (надзора) в области регулирования тарифов в сфере </w:t>
      </w:r>
      <w:r w:rsidR="006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8C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указанным федеральным законом и соответствующим положением о государственном контроле (надзоре).</w:t>
      </w:r>
    </w:p>
    <w:p w14:paraId="6BFC1A41" w14:textId="48FFFA31" w:rsidR="00592D3F" w:rsidRPr="00B12E75" w:rsidRDefault="00592D3F" w:rsidP="00B12E7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области регулирования тарифов</w:t>
      </w:r>
      <w:r w:rsidR="00397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5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теплоснабжения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6C270B" w14:textId="05EFC521" w:rsidR="00592D3F" w:rsidRDefault="00592D3F" w:rsidP="004E2F8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14:paraId="48A5D0EC" w14:textId="77777777" w:rsidR="004E2F8D" w:rsidRPr="006305A1" w:rsidRDefault="004E2F8D" w:rsidP="004E2F8D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05908CA3" w:rsidR="00592D3F" w:rsidRPr="00422512" w:rsidRDefault="00592D3F" w:rsidP="006305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</w:t>
      </w:r>
      <w:r w:rsidR="006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553DB0BD" w14:textId="445DEC70" w:rsidR="00592D3F" w:rsidRPr="00422512" w:rsidRDefault="006305A1" w:rsidP="006305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 w:rsidR="006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3AB21B9A" w14:textId="724EB54F" w:rsidR="00592D3F" w:rsidRPr="00422512" w:rsidRDefault="006305A1" w:rsidP="006305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067DCC17" w:rsidR="00592D3F" w:rsidRPr="00422512" w:rsidRDefault="006305A1" w:rsidP="006305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2EA76B1" w14:textId="77777777" w:rsidR="00592D3F" w:rsidRPr="00422512" w:rsidRDefault="00592D3F" w:rsidP="006305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D807AA" w14:textId="00D28699" w:rsidR="00592D3F" w:rsidRPr="0057087B" w:rsidRDefault="006305A1" w:rsidP="006305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0CE544" w14:textId="5E30314D" w:rsidR="008D0842" w:rsidRPr="006305A1" w:rsidRDefault="006305A1" w:rsidP="006305A1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58C41999" w14:textId="77777777" w:rsidR="00592D3F" w:rsidRPr="00AE40AA" w:rsidRDefault="00592D3F" w:rsidP="004E2F8D">
      <w:pPr>
        <w:spacing w:after="0" w:line="240" w:lineRule="auto"/>
        <w:ind w:left="35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616EFC0" w14:textId="77777777" w:rsidR="00592D3F" w:rsidRPr="00AE40AA" w:rsidRDefault="00592D3F" w:rsidP="00592D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1701"/>
        <w:gridCol w:w="2268"/>
      </w:tblGrid>
      <w:tr w:rsidR="008935E2" w:rsidRPr="00E77105" w14:paraId="3FA1DC6D" w14:textId="77777777" w:rsidTr="009D7A46">
        <w:tc>
          <w:tcPr>
            <w:tcW w:w="709" w:type="dxa"/>
            <w:vAlign w:val="center"/>
          </w:tcPr>
          <w:p w14:paraId="68F88B8A" w14:textId="77777777" w:rsidR="008935E2" w:rsidRPr="00E77105" w:rsidRDefault="008935E2" w:rsidP="00FE0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552" w:type="dxa"/>
            <w:vAlign w:val="center"/>
          </w:tcPr>
          <w:p w14:paraId="220E1177" w14:textId="77777777" w:rsidR="008935E2" w:rsidRPr="00E77105" w:rsidRDefault="008935E2" w:rsidP="00FE0E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10C0BE07" w14:textId="77777777" w:rsidR="008935E2" w:rsidRPr="00E77105" w:rsidRDefault="008935E2" w:rsidP="00FE0E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1701" w:type="dxa"/>
            <w:vAlign w:val="center"/>
          </w:tcPr>
          <w:p w14:paraId="4D46C412" w14:textId="77777777" w:rsidR="008935E2" w:rsidRPr="00E77105" w:rsidRDefault="008935E2" w:rsidP="00FE0E0F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2EDCC2DA" w14:textId="77777777" w:rsidR="008935E2" w:rsidRPr="00E77105" w:rsidRDefault="008935E2" w:rsidP="00FE0E0F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2268" w:type="dxa"/>
            <w:vAlign w:val="center"/>
          </w:tcPr>
          <w:p w14:paraId="662BF6A4" w14:textId="77777777" w:rsidR="008935E2" w:rsidRPr="00E77105" w:rsidRDefault="008935E2" w:rsidP="00FE0E0F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676237BA" w14:textId="77777777" w:rsidTr="009D7A46">
        <w:tc>
          <w:tcPr>
            <w:tcW w:w="709" w:type="dxa"/>
          </w:tcPr>
          <w:p w14:paraId="3F921C30" w14:textId="14508E50" w:rsidR="008935E2" w:rsidRPr="00422512" w:rsidRDefault="008935E2" w:rsidP="009D7A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552" w:type="dxa"/>
          </w:tcPr>
          <w:p w14:paraId="63502810" w14:textId="0FA5F4F5" w:rsidR="008935E2" w:rsidRPr="00422512" w:rsidRDefault="008935E2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требований,</w:t>
            </w:r>
            <w:r w:rsidRPr="00422512">
              <w:rPr>
                <w:rFonts w:ascii="Times New Roman" w:eastAsia="Calibri" w:hAnsi="Times New Roman" w:cs="Times New Roman"/>
                <w:lang w:eastAsia="zh-CN"/>
              </w:rPr>
              <w:t xml:space="preserve"> в сфере</w:t>
            </w: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E4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теплоснабжения</w:t>
            </w:r>
          </w:p>
        </w:tc>
        <w:tc>
          <w:tcPr>
            <w:tcW w:w="2268" w:type="dxa"/>
          </w:tcPr>
          <w:p w14:paraId="151DEAB9" w14:textId="77777777" w:rsidR="008935E2" w:rsidRPr="00422512" w:rsidRDefault="008935E2" w:rsidP="009D7A46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Размещение на официальном сайте и поддержание в актуальном состоянии информации, 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1701" w:type="dxa"/>
          </w:tcPr>
          <w:p w14:paraId="37C266D1" w14:textId="77777777" w:rsidR="008935E2" w:rsidRPr="00422512" w:rsidRDefault="008935E2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В течение года</w:t>
            </w:r>
          </w:p>
        </w:tc>
        <w:tc>
          <w:tcPr>
            <w:tcW w:w="2268" w:type="dxa"/>
          </w:tcPr>
          <w:p w14:paraId="37EF2ED3" w14:textId="1FA0F5AC" w:rsidR="008935E2" w:rsidRPr="00422512" w:rsidRDefault="008935E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DE438C1" w14:textId="7CFD9CF9" w:rsidR="008935E2" w:rsidRPr="00422512" w:rsidRDefault="008935E2" w:rsidP="009D7A46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FE0E0F" w:rsidRPr="00E77105" w14:paraId="5D15D930" w14:textId="77777777" w:rsidTr="009D7A46">
        <w:trPr>
          <w:trHeight w:val="4040"/>
        </w:trPr>
        <w:tc>
          <w:tcPr>
            <w:tcW w:w="709" w:type="dxa"/>
            <w:vMerge w:val="restart"/>
          </w:tcPr>
          <w:p w14:paraId="12A1FD7C" w14:textId="77777777" w:rsidR="00221C42" w:rsidRDefault="00221C4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8517A65" w14:textId="77777777" w:rsidR="00221C42" w:rsidRDefault="00221C4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C7A3A38" w14:textId="77777777" w:rsidR="00221C42" w:rsidRDefault="00221C4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C6EF735" w14:textId="73352252" w:rsidR="00221C42" w:rsidRDefault="00221C4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8728C50" w14:textId="3D7DC1E3" w:rsidR="00157C1A" w:rsidRDefault="00157C1A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83FFBA" w14:textId="0EF64962" w:rsidR="00157C1A" w:rsidRDefault="00157C1A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E00BEE6" w14:textId="58186F34" w:rsidR="00FE0E0F" w:rsidRPr="00422512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552" w:type="dxa"/>
            <w:vMerge w:val="restart"/>
          </w:tcPr>
          <w:p w14:paraId="6A027E25" w14:textId="7CAE4FB1" w:rsidR="00157C1A" w:rsidRDefault="00157C1A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46343BFA" w14:textId="77777777" w:rsidR="00157C1A" w:rsidRDefault="00157C1A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DA85FB6" w14:textId="3C79DE29" w:rsidR="00FE0E0F" w:rsidRPr="00422512" w:rsidRDefault="00FE0E0F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</w:t>
            </w:r>
          </w:p>
          <w:p w14:paraId="7F6CA101" w14:textId="77777777" w:rsidR="00FE0E0F" w:rsidRPr="00422512" w:rsidRDefault="00FE0E0F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268" w:type="dxa"/>
          </w:tcPr>
          <w:p w14:paraId="2483103F" w14:textId="04AFAA42" w:rsidR="00FE0E0F" w:rsidRPr="00FE0E0F" w:rsidRDefault="00FE0E0F" w:rsidP="009D7A46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8C3010">
              <w:rPr>
                <w:rFonts w:ascii="Times New Roman" w:eastAsia="Times New Roman" w:hAnsi="Times New Roman" w:cs="Times New Roman"/>
              </w:rPr>
              <w:t>4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</w:tc>
        <w:tc>
          <w:tcPr>
            <w:tcW w:w="1701" w:type="dxa"/>
          </w:tcPr>
          <w:p w14:paraId="02600C21" w14:textId="77777777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BDF241" w14:textId="77777777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7037E28" w14:textId="77777777" w:rsidR="00FE0E0F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C0BAD81" w14:textId="77777777" w:rsidR="00FE0E0F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0C1A10" w14:textId="0A7C3A11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3.20</w:t>
            </w:r>
            <w:r w:rsidR="00B845B4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46509661" w14:textId="77777777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5D46B" w14:textId="77777777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D97692B" w14:textId="77777777" w:rsidR="00FE0E0F" w:rsidRPr="00422512" w:rsidRDefault="00FE0E0F" w:rsidP="009D7A46">
            <w:pPr>
              <w:ind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268" w:type="dxa"/>
          </w:tcPr>
          <w:p w14:paraId="0C6D5D1C" w14:textId="77777777" w:rsidR="0061245E" w:rsidRDefault="0061245E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682D451" w14:textId="77777777" w:rsidR="0061245E" w:rsidRDefault="0061245E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4AA87FE" w14:textId="5A99BA09" w:rsidR="00FE0E0F" w:rsidRPr="00422512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1CC54E18" w14:textId="77777777" w:rsidR="00FE0E0F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851A5CA" w14:textId="77777777" w:rsidR="00FE0E0F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F5223A1" w14:textId="77777777" w:rsidR="00FE0E0F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D2FC7EE" w14:textId="5DE56AAC" w:rsidR="00FE0E0F" w:rsidRPr="00422512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FE0E0F" w:rsidRPr="00E77105" w14:paraId="4823548E" w14:textId="77777777" w:rsidTr="009D7A46">
        <w:trPr>
          <w:trHeight w:val="1770"/>
        </w:trPr>
        <w:tc>
          <w:tcPr>
            <w:tcW w:w="709" w:type="dxa"/>
            <w:vMerge/>
          </w:tcPr>
          <w:p w14:paraId="63F02D07" w14:textId="77777777" w:rsidR="00FE0E0F" w:rsidRPr="00422512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0FFC5BC8" w14:textId="77777777" w:rsidR="00FE0E0F" w:rsidRPr="00422512" w:rsidRDefault="00FE0E0F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268" w:type="dxa"/>
          </w:tcPr>
          <w:p w14:paraId="5F59D342" w14:textId="731C827A" w:rsidR="00FE0E0F" w:rsidRDefault="00FE0E0F" w:rsidP="009D7A46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</w:t>
            </w:r>
            <w:r>
              <w:t xml:space="preserve"> </w:t>
            </w:r>
            <w:r w:rsidRPr="00FE0E0F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8C3010">
              <w:rPr>
                <w:rFonts w:ascii="Times New Roman" w:eastAsia="Times New Roman" w:hAnsi="Times New Roman" w:cs="Times New Roman"/>
              </w:rPr>
              <w:t>4</w:t>
            </w:r>
            <w:r w:rsidRPr="00FE0E0F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приказом руководителя </w:t>
            </w:r>
            <w:r w:rsidRPr="00A40439">
              <w:rPr>
                <w:rFonts w:ascii="Times New Roman" w:eastAsia="Times New Roman" w:hAnsi="Times New Roman" w:cs="Times New Roman"/>
              </w:rPr>
              <w:t>Службы</w:t>
            </w:r>
          </w:p>
        </w:tc>
        <w:tc>
          <w:tcPr>
            <w:tcW w:w="1701" w:type="dxa"/>
          </w:tcPr>
          <w:p w14:paraId="19249CB3" w14:textId="77777777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0F69D45" w14:textId="19937D56" w:rsidR="00FE0E0F" w:rsidRPr="00422512" w:rsidRDefault="00FE0E0F" w:rsidP="009D7A46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12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.0</w:t>
            </w:r>
            <w:r w:rsidR="00B12E75">
              <w:rPr>
                <w:rFonts w:ascii="Times New Roman" w:eastAsia="Calibri" w:hAnsi="Times New Roman" w:cs="Times New Roman"/>
                <w:shd w:val="clear" w:color="auto" w:fill="FFFFFF"/>
              </w:rPr>
              <w:t>3.20</w:t>
            </w:r>
            <w:r w:rsidR="00B845B4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140A6F62" w14:textId="77777777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14:paraId="6F5FC55C" w14:textId="5B90F2A0" w:rsidR="00FE0E0F" w:rsidRPr="00422512" w:rsidRDefault="00397AF9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FE0E0F" w:rsidRPr="00E77105" w14:paraId="0BD1929B" w14:textId="77777777" w:rsidTr="009D7A46">
        <w:trPr>
          <w:trHeight w:val="1920"/>
        </w:trPr>
        <w:tc>
          <w:tcPr>
            <w:tcW w:w="709" w:type="dxa"/>
            <w:vMerge/>
          </w:tcPr>
          <w:p w14:paraId="5772D066" w14:textId="77777777" w:rsidR="00FE0E0F" w:rsidRPr="00422512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6AB1ABC6" w14:textId="77777777" w:rsidR="00FE0E0F" w:rsidRPr="00422512" w:rsidRDefault="00FE0E0F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268" w:type="dxa"/>
          </w:tcPr>
          <w:p w14:paraId="3D17B926" w14:textId="117E5046" w:rsidR="00FE0E0F" w:rsidRDefault="00FE0E0F" w:rsidP="009D7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439">
              <w:rPr>
                <w:rFonts w:ascii="Times New Roman" w:eastAsia="Times New Roman" w:hAnsi="Times New Roman" w:cs="Times New Roman"/>
              </w:rPr>
              <w:t>Размещ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>
              <w:t xml:space="preserve"> </w:t>
            </w:r>
            <w:r w:rsidRPr="00FE0E0F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8C3010">
              <w:rPr>
                <w:rFonts w:ascii="Times New Roman" w:eastAsia="Times New Roman" w:hAnsi="Times New Roman" w:cs="Times New Roman"/>
              </w:rPr>
              <w:t>4</w:t>
            </w:r>
            <w:r w:rsidRPr="00FE0E0F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0439">
              <w:rPr>
                <w:rFonts w:ascii="Times New Roman" w:eastAsia="Times New Roman" w:hAnsi="Times New Roman" w:cs="Times New Roman"/>
              </w:rPr>
              <w:t>на официальном сайте</w:t>
            </w:r>
          </w:p>
        </w:tc>
        <w:tc>
          <w:tcPr>
            <w:tcW w:w="1701" w:type="dxa"/>
          </w:tcPr>
          <w:p w14:paraId="5226C810" w14:textId="06FC8FD5" w:rsidR="00FE0E0F" w:rsidRPr="00422512" w:rsidRDefault="00FE0E0F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br/>
            </w:r>
            <w:r w:rsidRPr="00FE0E0F">
              <w:rPr>
                <w:rFonts w:ascii="Times New Roman" w:eastAsia="Calibri" w:hAnsi="Times New Roman" w:cs="Times New Roman"/>
                <w:shd w:val="clear" w:color="auto" w:fill="FFFFFF"/>
              </w:rPr>
              <w:t>3 дней со дня утверждения</w:t>
            </w:r>
          </w:p>
        </w:tc>
        <w:tc>
          <w:tcPr>
            <w:tcW w:w="2268" w:type="dxa"/>
          </w:tcPr>
          <w:p w14:paraId="34D5DED0" w14:textId="66D56FE0" w:rsidR="00FE0E0F" w:rsidRPr="00422512" w:rsidRDefault="00FE0E0F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E0E0F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8935E2" w:rsidRPr="00E77105" w14:paraId="625CDBB9" w14:textId="77777777" w:rsidTr="009D7A46">
        <w:tc>
          <w:tcPr>
            <w:tcW w:w="709" w:type="dxa"/>
          </w:tcPr>
          <w:p w14:paraId="2A39FDA6" w14:textId="77777777" w:rsidR="008935E2" w:rsidRPr="00422512" w:rsidRDefault="008935E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552" w:type="dxa"/>
          </w:tcPr>
          <w:p w14:paraId="0DC4A2C6" w14:textId="77777777" w:rsidR="008935E2" w:rsidRPr="00422512" w:rsidRDefault="008935E2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268" w:type="dxa"/>
          </w:tcPr>
          <w:p w14:paraId="4BA534C2" w14:textId="77777777" w:rsidR="008935E2" w:rsidRPr="00422512" w:rsidRDefault="001D6CB4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701" w:type="dxa"/>
          </w:tcPr>
          <w:p w14:paraId="1BE5E479" w14:textId="77777777" w:rsidR="008935E2" w:rsidRPr="00422512" w:rsidRDefault="008935E2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5D7AC24F" w14:textId="77777777" w:rsidR="008935E2" w:rsidRPr="00422512" w:rsidRDefault="001D6CB4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14:paraId="497D2E0F" w14:textId="77777777" w:rsidR="008935E2" w:rsidRPr="00422512" w:rsidRDefault="008935E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</w:t>
            </w:r>
          </w:p>
        </w:tc>
      </w:tr>
      <w:tr w:rsidR="008935E2" w:rsidRPr="00AE40AA" w14:paraId="32B34535" w14:textId="77777777" w:rsidTr="009D7A46">
        <w:trPr>
          <w:trHeight w:val="5009"/>
        </w:trPr>
        <w:tc>
          <w:tcPr>
            <w:tcW w:w="709" w:type="dxa"/>
          </w:tcPr>
          <w:p w14:paraId="07E434AD" w14:textId="77777777" w:rsidR="00221C42" w:rsidRDefault="00221C4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C0CFB84" w14:textId="77777777" w:rsidR="00221C42" w:rsidRDefault="00221C4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F664617" w14:textId="6E2DBF33" w:rsidR="008935E2" w:rsidRPr="00422512" w:rsidRDefault="008935E2" w:rsidP="009D7A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552" w:type="dxa"/>
          </w:tcPr>
          <w:p w14:paraId="319B99D4" w14:textId="77777777" w:rsidR="008935E2" w:rsidRPr="00422512" w:rsidRDefault="008935E2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9D7A46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268" w:type="dxa"/>
          </w:tcPr>
          <w:p w14:paraId="100BF75E" w14:textId="77777777" w:rsidR="001D6CB4" w:rsidRDefault="001D6CB4" w:rsidP="009D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14:paraId="2836001D" w14:textId="77777777" w:rsidR="008935E2" w:rsidRPr="00422512" w:rsidRDefault="008935E2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3AAF25B6" w14:textId="77777777" w:rsidR="008935E2" w:rsidRPr="00422512" w:rsidRDefault="001D6CB4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14:paraId="6C469467" w14:textId="640EF663" w:rsidR="008935E2" w:rsidRPr="00395C41" w:rsidRDefault="008935E2" w:rsidP="009D7A4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работы,</w:t>
            </w:r>
          </w:p>
          <w:p w14:paraId="2D0F28C8" w14:textId="0656FAFF" w:rsidR="00395C41" w:rsidRPr="00395C41" w:rsidRDefault="00395C41" w:rsidP="009D7A4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</w:t>
            </w:r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тдел </w:t>
            </w:r>
            <w:proofErr w:type="spellStart"/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регулирова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ния</w:t>
            </w:r>
            <w:proofErr w:type="spellEnd"/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 в сфере теплоэнергетики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,</w:t>
            </w:r>
          </w:p>
          <w:p w14:paraId="084E3B0E" w14:textId="77777777" w:rsidR="008935E2" w:rsidRPr="00395C41" w:rsidRDefault="008935E2" w:rsidP="009D7A4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организационной работы и бухгалтерского учета</w:t>
            </w:r>
          </w:p>
          <w:p w14:paraId="6AB812B9" w14:textId="03256188" w:rsidR="00FE0E0F" w:rsidRPr="00422512" w:rsidRDefault="00FE0E0F" w:rsidP="009D7A4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395C4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00DF4C9D" w14:textId="77777777" w:rsidTr="009D7A46">
        <w:tc>
          <w:tcPr>
            <w:tcW w:w="709" w:type="dxa"/>
            <w:vAlign w:val="center"/>
          </w:tcPr>
          <w:p w14:paraId="2272E1B7" w14:textId="10E84D98" w:rsidR="008935E2" w:rsidRPr="00A01204" w:rsidRDefault="008935E2" w:rsidP="009D7A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2552" w:type="dxa"/>
          </w:tcPr>
          <w:p w14:paraId="2C49ECB1" w14:textId="77777777" w:rsidR="008935E2" w:rsidRPr="00A01204" w:rsidRDefault="008935E2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268" w:type="dxa"/>
          </w:tcPr>
          <w:p w14:paraId="3D81C747" w14:textId="77777777" w:rsidR="008935E2" w:rsidRPr="00B845B4" w:rsidRDefault="008935E2" w:rsidP="009D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1701" w:type="dxa"/>
          </w:tcPr>
          <w:p w14:paraId="36C6BEF8" w14:textId="1175A292" w:rsidR="008935E2" w:rsidRPr="00B845B4" w:rsidRDefault="008935E2" w:rsidP="009D7A46">
            <w:pPr>
              <w:ind w:left="-108" w:right="-146"/>
              <w:jc w:val="center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</w:p>
        </w:tc>
        <w:tc>
          <w:tcPr>
            <w:tcW w:w="2268" w:type="dxa"/>
          </w:tcPr>
          <w:p w14:paraId="636A522C" w14:textId="77777777" w:rsidR="008935E2" w:rsidRPr="00B845B4" w:rsidRDefault="008935E2" w:rsidP="009D7A46">
            <w:pPr>
              <w:ind w:left="-8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D7A46" w:rsidRPr="00E77105" w14:paraId="3D556E4F" w14:textId="77777777" w:rsidTr="009D7A46">
        <w:tc>
          <w:tcPr>
            <w:tcW w:w="709" w:type="dxa"/>
          </w:tcPr>
          <w:p w14:paraId="3538995C" w14:textId="181D89FF" w:rsidR="009D7A46" w:rsidRPr="00A01204" w:rsidRDefault="009D7A46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5.1.</w:t>
            </w:r>
          </w:p>
        </w:tc>
        <w:tc>
          <w:tcPr>
            <w:tcW w:w="2552" w:type="dxa"/>
          </w:tcPr>
          <w:p w14:paraId="2CABAD45" w14:textId="71359490" w:rsidR="009D7A46" w:rsidRPr="00A01204" w:rsidRDefault="009D7A46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«Тепло</w:t>
            </w:r>
            <w:r w:rsidR="00A01204"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Снабжающая Компания</w:t>
            </w: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576022E8" w14:textId="09424CD6" w:rsidR="009D7A46" w:rsidRPr="00A01204" w:rsidRDefault="009D7A46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(ИНН </w:t>
            </w:r>
            <w:r w:rsidR="00A01204"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4303006680</w:t>
            </w: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center"/>
          </w:tcPr>
          <w:p w14:paraId="72646B89" w14:textId="77777777" w:rsidR="009D7A46" w:rsidRPr="00A01204" w:rsidRDefault="009D7A46" w:rsidP="009D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04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14:paraId="1E27F8DF" w14:textId="77777777" w:rsidR="009D7A46" w:rsidRPr="00A01204" w:rsidRDefault="009D7A46" w:rsidP="00FE0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E834DA3" w14:textId="68C3AAFB" w:rsidR="009D7A46" w:rsidRPr="00A01204" w:rsidRDefault="00A01204" w:rsidP="00B12E75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01204">
              <w:rPr>
                <w:rFonts w:ascii="Times New Roman" w:eastAsia="Calibri" w:hAnsi="Times New Roman" w:cs="Times New Roman"/>
                <w:lang w:eastAsia="zh-CN"/>
              </w:rPr>
              <w:lastRenderedPageBreak/>
              <w:t>22</w:t>
            </w:r>
            <w:r w:rsidR="00930B8D" w:rsidRPr="00A01204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A01204">
              <w:rPr>
                <w:rFonts w:ascii="Times New Roman" w:eastAsia="Calibri" w:hAnsi="Times New Roman" w:cs="Times New Roman"/>
                <w:lang w:eastAsia="zh-CN"/>
              </w:rPr>
              <w:t>04</w:t>
            </w:r>
            <w:r w:rsidR="00930B8D" w:rsidRPr="00A01204">
              <w:rPr>
                <w:rFonts w:ascii="Times New Roman" w:eastAsia="Calibri" w:hAnsi="Times New Roman" w:cs="Times New Roman"/>
                <w:lang w:eastAsia="zh-CN"/>
              </w:rPr>
              <w:t>.20</w:t>
            </w:r>
            <w:r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2268" w:type="dxa"/>
            <w:vAlign w:val="center"/>
          </w:tcPr>
          <w:p w14:paraId="0E466320" w14:textId="59A4AC5D" w:rsidR="009D7A46" w:rsidRPr="00A01204" w:rsidRDefault="009D7A46" w:rsidP="00FE0E0F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  <w:tr w:rsidR="009D7A46" w:rsidRPr="00E77105" w14:paraId="64E7EE2A" w14:textId="77777777" w:rsidTr="009D7A46">
        <w:tc>
          <w:tcPr>
            <w:tcW w:w="709" w:type="dxa"/>
          </w:tcPr>
          <w:p w14:paraId="0454A30A" w14:textId="36602A1E" w:rsidR="009D7A46" w:rsidRPr="00A01204" w:rsidRDefault="009D7A46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5.2</w:t>
            </w:r>
          </w:p>
        </w:tc>
        <w:tc>
          <w:tcPr>
            <w:tcW w:w="2552" w:type="dxa"/>
          </w:tcPr>
          <w:p w14:paraId="1A4AA4AB" w14:textId="023CB0C5" w:rsidR="009D7A46" w:rsidRPr="00A01204" w:rsidRDefault="00A01204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АО «Ново-вятка»</w:t>
            </w:r>
          </w:p>
          <w:p w14:paraId="3DFF6144" w14:textId="067F188D" w:rsidR="00C868E8" w:rsidRPr="00A01204" w:rsidRDefault="00C868E8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(ИНН </w:t>
            </w:r>
            <w:r w:rsidR="00A01204"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4345423244</w:t>
            </w: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center"/>
          </w:tcPr>
          <w:p w14:paraId="0943551C" w14:textId="157A2D86" w:rsidR="009D7A46" w:rsidRPr="00A01204" w:rsidRDefault="00C868E8" w:rsidP="00C8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04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701" w:type="dxa"/>
            <w:vAlign w:val="center"/>
          </w:tcPr>
          <w:p w14:paraId="7724B9C2" w14:textId="44C8D025" w:rsidR="009D7A46" w:rsidRPr="00A01204" w:rsidRDefault="00A01204" w:rsidP="00B12E75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01204">
              <w:rPr>
                <w:rFonts w:ascii="Times New Roman" w:eastAsia="Calibri" w:hAnsi="Times New Roman" w:cs="Times New Roman"/>
                <w:lang w:eastAsia="zh-CN"/>
              </w:rPr>
              <w:t>19</w:t>
            </w:r>
            <w:r w:rsidR="00930B8D" w:rsidRPr="00A01204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A01204">
              <w:rPr>
                <w:rFonts w:ascii="Times New Roman" w:eastAsia="Calibri" w:hAnsi="Times New Roman" w:cs="Times New Roman"/>
                <w:lang w:eastAsia="zh-CN"/>
              </w:rPr>
              <w:t>05</w:t>
            </w:r>
            <w:r w:rsidR="00930B8D" w:rsidRPr="00A01204">
              <w:rPr>
                <w:rFonts w:ascii="Times New Roman" w:eastAsia="Calibri" w:hAnsi="Times New Roman" w:cs="Times New Roman"/>
                <w:lang w:eastAsia="zh-CN"/>
              </w:rPr>
              <w:t>.20</w:t>
            </w:r>
            <w:r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2268" w:type="dxa"/>
            <w:vAlign w:val="center"/>
          </w:tcPr>
          <w:p w14:paraId="56F73638" w14:textId="39CA3DAE" w:rsidR="009D7A46" w:rsidRPr="00A01204" w:rsidRDefault="00C868E8" w:rsidP="00FE0E0F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  <w:tr w:rsidR="009D7A46" w:rsidRPr="00E77105" w14:paraId="2EF86F4A" w14:textId="77777777" w:rsidTr="009D7A46">
        <w:tc>
          <w:tcPr>
            <w:tcW w:w="709" w:type="dxa"/>
          </w:tcPr>
          <w:p w14:paraId="253CDDE8" w14:textId="6EBAF4E6" w:rsidR="009D7A46" w:rsidRPr="00A01204" w:rsidRDefault="009D7A46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5.3</w:t>
            </w:r>
          </w:p>
        </w:tc>
        <w:tc>
          <w:tcPr>
            <w:tcW w:w="2552" w:type="dxa"/>
          </w:tcPr>
          <w:p w14:paraId="447FFC86" w14:textId="3ACD553E" w:rsidR="009D7A46" w:rsidRPr="00A01204" w:rsidRDefault="00A01204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«Теплоснабжение»</w:t>
            </w:r>
          </w:p>
          <w:p w14:paraId="2B19DBCF" w14:textId="2EFD9C00" w:rsidR="00C868E8" w:rsidRPr="00A01204" w:rsidRDefault="00C868E8" w:rsidP="009D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(ИНН </w:t>
            </w:r>
            <w:r w:rsidR="00A01204"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4345423244</w:t>
            </w:r>
            <w:r w:rsidRPr="00A012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center"/>
          </w:tcPr>
          <w:p w14:paraId="1A125577" w14:textId="26AEA845" w:rsidR="009D7A46" w:rsidRPr="00A01204" w:rsidRDefault="00C868E8" w:rsidP="00C86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04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701" w:type="dxa"/>
            <w:vAlign w:val="center"/>
          </w:tcPr>
          <w:p w14:paraId="4C6571B9" w14:textId="232FA39C" w:rsidR="009D7A46" w:rsidRPr="00A01204" w:rsidRDefault="00A01204" w:rsidP="00B12E75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01204">
              <w:rPr>
                <w:rFonts w:ascii="Times New Roman" w:eastAsia="Calibri" w:hAnsi="Times New Roman" w:cs="Times New Roman"/>
                <w:lang w:eastAsia="zh-CN"/>
              </w:rPr>
              <w:t>26</w:t>
            </w:r>
            <w:r w:rsidR="00930B8D" w:rsidRPr="00A01204">
              <w:rPr>
                <w:rFonts w:ascii="Times New Roman" w:eastAsia="Calibri" w:hAnsi="Times New Roman" w:cs="Times New Roman"/>
                <w:lang w:eastAsia="zh-CN"/>
              </w:rPr>
              <w:t>.0</w:t>
            </w:r>
            <w:r w:rsidRPr="00A01204">
              <w:rPr>
                <w:rFonts w:ascii="Times New Roman" w:eastAsia="Calibri" w:hAnsi="Times New Roman" w:cs="Times New Roman"/>
                <w:lang w:eastAsia="zh-CN"/>
              </w:rPr>
              <w:t>5</w:t>
            </w:r>
            <w:r w:rsidR="00930B8D" w:rsidRPr="00A01204">
              <w:rPr>
                <w:rFonts w:ascii="Times New Roman" w:eastAsia="Calibri" w:hAnsi="Times New Roman" w:cs="Times New Roman"/>
                <w:lang w:eastAsia="zh-CN"/>
              </w:rPr>
              <w:t>.20</w:t>
            </w:r>
            <w:r w:rsidRPr="00A01204"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2268" w:type="dxa"/>
            <w:vAlign w:val="center"/>
          </w:tcPr>
          <w:p w14:paraId="6AC8A896" w14:textId="1EAD2064" w:rsidR="009D7A46" w:rsidRPr="00A01204" w:rsidRDefault="00C868E8" w:rsidP="00FE0E0F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01204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</w:tbl>
    <w:p w14:paraId="00511553" w14:textId="77777777" w:rsidR="009D7A46" w:rsidRDefault="009D7A46" w:rsidP="008C3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396CE1D" w14:textId="4043B3AF" w:rsidR="00592D3F" w:rsidRPr="00957387" w:rsidRDefault="00592D3F" w:rsidP="008C3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75E0B4BE" w14:textId="15ADC403" w:rsidR="00592D3F" w:rsidRDefault="00592D3F" w:rsidP="008C3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212D65F1" w14:textId="77777777" w:rsidR="004E2F8D" w:rsidRPr="006305A1" w:rsidRDefault="004E2F8D" w:rsidP="004E2F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65AEBC" w14:textId="1DBB674C" w:rsidR="00592D3F" w:rsidRPr="000A2CE5" w:rsidRDefault="006305A1" w:rsidP="004A79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201778D4" w:rsidR="00592D3F" w:rsidRPr="000A2CE5" w:rsidRDefault="00592D3F" w:rsidP="004A79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3F831C7B" w:rsidR="00592D3F" w:rsidRPr="000A2CE5" w:rsidRDefault="00592D3F" w:rsidP="004A79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 w:rsidR="0063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5B2BA254" w14:textId="66CB396F" w:rsidR="00592D3F" w:rsidRPr="000A2CE5" w:rsidRDefault="006305A1" w:rsidP="004A79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33FF6A80" w14:textId="77777777" w:rsidR="00592D3F" w:rsidRPr="00E77105" w:rsidRDefault="00592D3F" w:rsidP="00592D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57F3F" w14:textId="77777777" w:rsidR="005134DE" w:rsidRDefault="00592D3F" w:rsidP="00354009">
      <w:pPr>
        <w:autoSpaceDE w:val="0"/>
        <w:autoSpaceDN w:val="0"/>
        <w:adjustRightInd w:val="0"/>
        <w:spacing w:after="0" w:line="240" w:lineRule="auto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t>___________</w:t>
      </w:r>
    </w:p>
    <w:sectPr w:rsidR="005134DE" w:rsidSect="006305A1">
      <w:headerReference w:type="default" r:id="rId8"/>
      <w:pgSz w:w="11906" w:h="16838"/>
      <w:pgMar w:top="1418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95784E" w:rsidRDefault="006E5342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95784E" w:rsidRDefault="006E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95784E" w:rsidRDefault="006E5342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95784E" w:rsidRDefault="006E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05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759AF4D5" w:rsidR="003F7B03" w:rsidRPr="00F9407D" w:rsidRDefault="00354009">
        <w:pPr>
          <w:pStyle w:val="a3"/>
          <w:jc w:val="center"/>
          <w:rPr>
            <w:sz w:val="22"/>
            <w:szCs w:val="22"/>
          </w:rPr>
        </w:pPr>
        <w:r w:rsidRPr="00F9407D">
          <w:rPr>
            <w:sz w:val="22"/>
            <w:szCs w:val="22"/>
          </w:rPr>
          <w:fldChar w:fldCharType="begin"/>
        </w:r>
        <w:r w:rsidRPr="00F9407D">
          <w:rPr>
            <w:sz w:val="22"/>
            <w:szCs w:val="22"/>
          </w:rPr>
          <w:instrText>PAGE   \* MERGEFORMAT</w:instrText>
        </w:r>
        <w:r w:rsidRPr="00F9407D">
          <w:rPr>
            <w:sz w:val="22"/>
            <w:szCs w:val="22"/>
          </w:rPr>
          <w:fldChar w:fldCharType="separate"/>
        </w:r>
        <w:r w:rsidR="00E44193">
          <w:rPr>
            <w:noProof/>
            <w:sz w:val="22"/>
            <w:szCs w:val="22"/>
          </w:rPr>
          <w:t>3</w:t>
        </w:r>
        <w:r w:rsidRPr="00F9407D">
          <w:rPr>
            <w:sz w:val="22"/>
            <w:szCs w:val="22"/>
          </w:rPr>
          <w:fldChar w:fldCharType="end"/>
        </w:r>
      </w:p>
    </w:sdtContent>
  </w:sdt>
  <w:p w14:paraId="7FA0AB20" w14:textId="77777777" w:rsidR="003F7B03" w:rsidRDefault="003F7B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059723">
    <w:abstractNumId w:val="0"/>
  </w:num>
  <w:num w:numId="2" w16cid:durableId="24820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04449"/>
    <w:rsid w:val="000078A6"/>
    <w:rsid w:val="00016857"/>
    <w:rsid w:val="00017476"/>
    <w:rsid w:val="00081C85"/>
    <w:rsid w:val="000823D5"/>
    <w:rsid w:val="000B7DBB"/>
    <w:rsid w:val="00157C1A"/>
    <w:rsid w:val="00166D7D"/>
    <w:rsid w:val="001D6CB4"/>
    <w:rsid w:val="001F21B2"/>
    <w:rsid w:val="00221C42"/>
    <w:rsid w:val="00234B7B"/>
    <w:rsid w:val="002F0F3A"/>
    <w:rsid w:val="003151B7"/>
    <w:rsid w:val="00331CE4"/>
    <w:rsid w:val="00354009"/>
    <w:rsid w:val="00395C41"/>
    <w:rsid w:val="00397AF9"/>
    <w:rsid w:val="003E444E"/>
    <w:rsid w:val="003E59CA"/>
    <w:rsid w:val="003F7B03"/>
    <w:rsid w:val="00416926"/>
    <w:rsid w:val="00443263"/>
    <w:rsid w:val="00496ACB"/>
    <w:rsid w:val="004A796C"/>
    <w:rsid w:val="004B78A5"/>
    <w:rsid w:val="004E0759"/>
    <w:rsid w:val="004E2F8D"/>
    <w:rsid w:val="005024E2"/>
    <w:rsid w:val="0050670E"/>
    <w:rsid w:val="00511137"/>
    <w:rsid w:val="005134DE"/>
    <w:rsid w:val="005158EB"/>
    <w:rsid w:val="00545D4B"/>
    <w:rsid w:val="0056262D"/>
    <w:rsid w:val="00592D3F"/>
    <w:rsid w:val="0060508E"/>
    <w:rsid w:val="0061245E"/>
    <w:rsid w:val="006305A1"/>
    <w:rsid w:val="006E5342"/>
    <w:rsid w:val="007402EC"/>
    <w:rsid w:val="00787A51"/>
    <w:rsid w:val="008429F8"/>
    <w:rsid w:val="008935E2"/>
    <w:rsid w:val="008C3010"/>
    <w:rsid w:val="008D0842"/>
    <w:rsid w:val="008F15FF"/>
    <w:rsid w:val="00930B8D"/>
    <w:rsid w:val="0095784E"/>
    <w:rsid w:val="009D7A46"/>
    <w:rsid w:val="009F11D9"/>
    <w:rsid w:val="00A01204"/>
    <w:rsid w:val="00A40439"/>
    <w:rsid w:val="00A52A5E"/>
    <w:rsid w:val="00AE6063"/>
    <w:rsid w:val="00B04204"/>
    <w:rsid w:val="00B12E75"/>
    <w:rsid w:val="00B845B4"/>
    <w:rsid w:val="00BE5CB4"/>
    <w:rsid w:val="00BF0F18"/>
    <w:rsid w:val="00C868E8"/>
    <w:rsid w:val="00CA494F"/>
    <w:rsid w:val="00D84BA1"/>
    <w:rsid w:val="00DC6ED1"/>
    <w:rsid w:val="00E44193"/>
    <w:rsid w:val="00E5367B"/>
    <w:rsid w:val="00F37FE6"/>
    <w:rsid w:val="00F9407D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2AB61E31-419A-4117-AFD8-9459542B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9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C675-63DE-452F-91E2-D28726DC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43</cp:revision>
  <cp:lastPrinted>2023-12-07T09:03:00Z</cp:lastPrinted>
  <dcterms:created xsi:type="dcterms:W3CDTF">2021-09-29T12:15:00Z</dcterms:created>
  <dcterms:modified xsi:type="dcterms:W3CDTF">2025-10-24T06:45:00Z</dcterms:modified>
</cp:coreProperties>
</file>