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BCDD" w14:textId="77777777" w:rsidR="00C57340" w:rsidRDefault="00C57340" w:rsidP="00CA069F">
      <w:pPr>
        <w:jc w:val="center"/>
        <w:rPr>
          <w:b/>
          <w:sz w:val="28"/>
          <w:szCs w:val="28"/>
        </w:rPr>
      </w:pPr>
      <w:r w:rsidRPr="009F40FC">
        <w:rPr>
          <w:b/>
          <w:sz w:val="28"/>
          <w:szCs w:val="28"/>
        </w:rPr>
        <w:t>Пояснительная записка</w:t>
      </w:r>
    </w:p>
    <w:p w14:paraId="079B20C6" w14:textId="0EA328D5" w:rsidR="00C57340" w:rsidRDefault="00916DAD" w:rsidP="00C57340">
      <w:pPr>
        <w:pStyle w:val="a3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по вопросу об установлении</w:t>
      </w:r>
      <w:r w:rsidRPr="00916DAD">
        <w:rPr>
          <w:bCs/>
          <w:sz w:val="28"/>
          <w:szCs w:val="28"/>
        </w:rPr>
        <w:t xml:space="preserve"> тариф</w:t>
      </w:r>
      <w:r>
        <w:rPr>
          <w:bCs/>
          <w:sz w:val="28"/>
          <w:szCs w:val="28"/>
        </w:rPr>
        <w:t>ов</w:t>
      </w:r>
      <w:r w:rsidRPr="00916DAD">
        <w:rPr>
          <w:bCs/>
          <w:sz w:val="28"/>
          <w:szCs w:val="28"/>
        </w:rPr>
        <w:t xml:space="preserve"> </w:t>
      </w:r>
      <w:bookmarkStart w:id="0" w:name="_Hlk159312725"/>
      <w:r w:rsidRPr="00916DAD">
        <w:rPr>
          <w:bCs/>
          <w:sz w:val="28"/>
          <w:szCs w:val="28"/>
        </w:rPr>
        <w:t xml:space="preserve">на </w:t>
      </w:r>
      <w:r w:rsidR="00390310" w:rsidRPr="00390310">
        <w:rPr>
          <w:bCs/>
          <w:sz w:val="28"/>
          <w:szCs w:val="28"/>
        </w:rPr>
        <w:t xml:space="preserve">техническую воду </w:t>
      </w:r>
      <w:r w:rsidRPr="00916DAD">
        <w:rPr>
          <w:bCs/>
          <w:sz w:val="28"/>
          <w:szCs w:val="28"/>
        </w:rPr>
        <w:t xml:space="preserve">для </w:t>
      </w:r>
      <w:r w:rsidR="00DA31E7" w:rsidRPr="00DA31E7">
        <w:rPr>
          <w:color w:val="000000"/>
          <w:sz w:val="28"/>
          <w:szCs w:val="28"/>
        </w:rPr>
        <w:t>филиала «Кировский» публичного акционерного общества «Т Плюс»</w:t>
      </w:r>
      <w:r w:rsidRPr="00916DA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                          </w:t>
      </w:r>
    </w:p>
    <w:bookmarkEnd w:id="0"/>
    <w:p w14:paraId="096D777E" w14:textId="77777777" w:rsidR="00916DAD" w:rsidRPr="00916DAD" w:rsidRDefault="00916DAD" w:rsidP="00C57340">
      <w:pPr>
        <w:pStyle w:val="a3"/>
        <w:jc w:val="center"/>
        <w:rPr>
          <w:sz w:val="27"/>
          <w:szCs w:val="27"/>
        </w:rPr>
      </w:pPr>
    </w:p>
    <w:p w14:paraId="661DBA88" w14:textId="23194FB7" w:rsidR="00966060" w:rsidRDefault="00966060" w:rsidP="00966060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Pr="00966060">
        <w:rPr>
          <w:rFonts w:eastAsia="Calibri"/>
          <w:sz w:val="28"/>
          <w:szCs w:val="28"/>
        </w:rPr>
        <w:t>Правилами регулирования тарифов в сфере водоснабжения и водоотведения, утвержденными постановлением Правительства Р</w:t>
      </w:r>
      <w:r w:rsidR="002708CA">
        <w:rPr>
          <w:rFonts w:eastAsia="Calibri"/>
          <w:sz w:val="28"/>
          <w:szCs w:val="28"/>
        </w:rPr>
        <w:t xml:space="preserve">оссийской </w:t>
      </w:r>
      <w:r w:rsidRPr="00966060">
        <w:rPr>
          <w:rFonts w:eastAsia="Calibri"/>
          <w:sz w:val="28"/>
          <w:szCs w:val="28"/>
        </w:rPr>
        <w:t>Ф</w:t>
      </w:r>
      <w:r w:rsidR="002708CA">
        <w:rPr>
          <w:rFonts w:eastAsia="Calibri"/>
          <w:sz w:val="28"/>
          <w:szCs w:val="28"/>
        </w:rPr>
        <w:t>едерации</w:t>
      </w:r>
      <w:r w:rsidRPr="00966060">
        <w:rPr>
          <w:rFonts w:eastAsia="Calibri"/>
          <w:sz w:val="28"/>
          <w:szCs w:val="28"/>
        </w:rPr>
        <w:t xml:space="preserve"> от 13.05.2013 № 406 </w:t>
      </w:r>
      <w:r w:rsidR="002708CA">
        <w:rPr>
          <w:rFonts w:eastAsia="Calibri"/>
          <w:sz w:val="28"/>
          <w:szCs w:val="28"/>
        </w:rPr>
        <w:t xml:space="preserve">                                         </w:t>
      </w:r>
      <w:r w:rsidRPr="00966060">
        <w:rPr>
          <w:rFonts w:eastAsia="Calibri"/>
          <w:sz w:val="28"/>
          <w:szCs w:val="28"/>
        </w:rPr>
        <w:t xml:space="preserve">«О государственном регулировании тарифов в сфере водоснабжения </w:t>
      </w:r>
      <w:r w:rsidR="002708CA">
        <w:rPr>
          <w:rFonts w:eastAsia="Calibri"/>
          <w:sz w:val="28"/>
          <w:szCs w:val="28"/>
        </w:rPr>
        <w:t xml:space="preserve">                    </w:t>
      </w:r>
      <w:r w:rsidRPr="00966060">
        <w:rPr>
          <w:rFonts w:eastAsia="Calibri"/>
          <w:sz w:val="28"/>
          <w:szCs w:val="28"/>
        </w:rPr>
        <w:t>и водоотведения»</w:t>
      </w:r>
      <w:r>
        <w:rPr>
          <w:rFonts w:eastAsia="Calibri"/>
          <w:sz w:val="28"/>
          <w:szCs w:val="28"/>
        </w:rPr>
        <w:t>,</w:t>
      </w:r>
      <w:r w:rsidR="002708CA">
        <w:rPr>
          <w:rFonts w:eastAsia="Calibri"/>
          <w:sz w:val="28"/>
          <w:szCs w:val="28"/>
        </w:rPr>
        <w:t xml:space="preserve"> </w:t>
      </w:r>
      <w:r w:rsidRPr="00966060">
        <w:rPr>
          <w:rFonts w:eastAsia="Calibri"/>
          <w:sz w:val="28"/>
          <w:szCs w:val="28"/>
        </w:rPr>
        <w:t xml:space="preserve">проведена экспертиза экономической обоснованности тарифов на </w:t>
      </w:r>
      <w:r w:rsidR="00390310" w:rsidRPr="00390310">
        <w:rPr>
          <w:rFonts w:eastAsia="Calibri"/>
          <w:sz w:val="28"/>
          <w:szCs w:val="28"/>
        </w:rPr>
        <w:t xml:space="preserve">техническую воду </w:t>
      </w:r>
      <w:r w:rsidR="00DA31E7" w:rsidRPr="00DA31E7">
        <w:rPr>
          <w:rFonts w:eastAsia="Calibri"/>
          <w:sz w:val="28"/>
          <w:szCs w:val="28"/>
        </w:rPr>
        <w:t>филиала «Кировский» публичного акционерного общества «Т Плюс»</w:t>
      </w:r>
      <w:r w:rsidRPr="00966060">
        <w:rPr>
          <w:rFonts w:eastAsia="Calibri"/>
          <w:sz w:val="28"/>
          <w:szCs w:val="28"/>
        </w:rPr>
        <w:t xml:space="preserve"> </w:t>
      </w:r>
      <w:r w:rsidR="002708CA">
        <w:rPr>
          <w:rFonts w:eastAsia="Calibri"/>
          <w:sz w:val="28"/>
          <w:szCs w:val="28"/>
        </w:rPr>
        <w:t>н</w:t>
      </w:r>
      <w:r w:rsidR="002708CA" w:rsidRPr="00966060">
        <w:rPr>
          <w:rFonts w:eastAsia="Calibri"/>
          <w:sz w:val="28"/>
          <w:szCs w:val="28"/>
        </w:rPr>
        <w:t>а 2024-202</w:t>
      </w:r>
      <w:r w:rsidR="00652BEE">
        <w:rPr>
          <w:rFonts w:eastAsia="Calibri"/>
          <w:sz w:val="28"/>
          <w:szCs w:val="28"/>
        </w:rPr>
        <w:t>7</w:t>
      </w:r>
      <w:r w:rsidR="00B616DE">
        <w:rPr>
          <w:rFonts w:eastAsia="Calibri"/>
          <w:sz w:val="28"/>
          <w:szCs w:val="28"/>
        </w:rPr>
        <w:t xml:space="preserve"> годы</w:t>
      </w:r>
      <w:r w:rsidR="00CD38BB">
        <w:rPr>
          <w:rFonts w:eastAsia="Calibri"/>
          <w:sz w:val="28"/>
          <w:szCs w:val="28"/>
        </w:rPr>
        <w:t>, сформировано типовое экспертное заключение с применением ФГИС ЕИАС ФАС России</w:t>
      </w:r>
      <w:r>
        <w:rPr>
          <w:rFonts w:eastAsia="Calibri"/>
          <w:sz w:val="28"/>
          <w:szCs w:val="28"/>
        </w:rPr>
        <w:t xml:space="preserve">. </w:t>
      </w:r>
    </w:p>
    <w:p w14:paraId="20B1255B" w14:textId="1B74CFCA" w:rsidR="00645F99" w:rsidRPr="00450005" w:rsidRDefault="002708CA" w:rsidP="00075307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</w:t>
      </w:r>
      <w:r w:rsidR="00966060" w:rsidRPr="00966060">
        <w:rPr>
          <w:rFonts w:eastAsia="Calibri"/>
          <w:sz w:val="28"/>
          <w:szCs w:val="28"/>
        </w:rPr>
        <w:t xml:space="preserve"> результат</w:t>
      </w:r>
      <w:r>
        <w:rPr>
          <w:rFonts w:eastAsia="Calibri"/>
          <w:sz w:val="28"/>
          <w:szCs w:val="28"/>
        </w:rPr>
        <w:t>ам</w:t>
      </w:r>
      <w:r w:rsidR="00966060" w:rsidRPr="00966060">
        <w:rPr>
          <w:rFonts w:eastAsia="Calibri"/>
          <w:sz w:val="28"/>
          <w:szCs w:val="28"/>
        </w:rPr>
        <w:t xml:space="preserve"> экспертизы предлагает</w:t>
      </w:r>
      <w:r>
        <w:rPr>
          <w:rFonts w:eastAsia="Calibri"/>
          <w:sz w:val="28"/>
          <w:szCs w:val="28"/>
        </w:rPr>
        <w:t>ся</w:t>
      </w:r>
      <w:r w:rsidR="00645F99" w:rsidRPr="00450005">
        <w:rPr>
          <w:sz w:val="28"/>
          <w:szCs w:val="28"/>
        </w:rPr>
        <w:t>:</w:t>
      </w:r>
    </w:p>
    <w:p w14:paraId="11D920F6" w14:textId="366701EE" w:rsidR="00DA31E7" w:rsidRDefault="00966060" w:rsidP="00DA31E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5F99" w:rsidRPr="00966060">
        <w:rPr>
          <w:sz w:val="28"/>
          <w:szCs w:val="28"/>
        </w:rPr>
        <w:t xml:space="preserve"> </w:t>
      </w:r>
      <w:r w:rsidR="00DA31E7">
        <w:rPr>
          <w:sz w:val="28"/>
          <w:szCs w:val="28"/>
        </w:rPr>
        <w:t>у</w:t>
      </w:r>
      <w:r w:rsidR="00DA31E7" w:rsidRPr="00DA31E7">
        <w:rPr>
          <w:sz w:val="28"/>
          <w:szCs w:val="28"/>
        </w:rPr>
        <w:t>становить на 2024-2027 годы долгосрочные параметры регулирования деятельности для филиала «Кировский» публичного акционерного общества «Т Плюс</w:t>
      </w:r>
      <w:r w:rsidR="00DA31E7">
        <w:rPr>
          <w:sz w:val="28"/>
          <w:szCs w:val="28"/>
        </w:rPr>
        <w:t>;</w:t>
      </w:r>
    </w:p>
    <w:p w14:paraId="51D22D9F" w14:textId="281AA3F8" w:rsidR="00DA31E7" w:rsidRDefault="00DA31E7" w:rsidP="00DA31E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A31E7">
        <w:rPr>
          <w:sz w:val="28"/>
          <w:szCs w:val="28"/>
        </w:rPr>
        <w:t>становить тарифы на техническую воду для филиала «Кировский» публичного акционерного общества «Т Плюс» на территории муниципального образования «городской округ город Слободской Кировской области»</w:t>
      </w:r>
      <w:r>
        <w:rPr>
          <w:sz w:val="28"/>
          <w:szCs w:val="28"/>
        </w:rPr>
        <w:t>;</w:t>
      </w:r>
    </w:p>
    <w:p w14:paraId="6865AFDE" w14:textId="39A3F8E5" w:rsidR="001D5E29" w:rsidRDefault="00DA31E7" w:rsidP="00DA31E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A31E7">
        <w:rPr>
          <w:sz w:val="28"/>
          <w:szCs w:val="28"/>
        </w:rPr>
        <w:t>твердить производственную программу в сфере технического водоснабжения филиала «Кировский» публичного акционерного общества «Т Плюс» на территории муниципального образования «городской округ город Слободской Кировской области» на 2024 – 2027 годы</w:t>
      </w:r>
      <w:r>
        <w:rPr>
          <w:sz w:val="28"/>
          <w:szCs w:val="28"/>
        </w:rPr>
        <w:t>.</w:t>
      </w:r>
    </w:p>
    <w:p w14:paraId="40F422F9" w14:textId="08746DCD" w:rsidR="00C15A8C" w:rsidRDefault="00C15A8C" w:rsidP="005879BE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18261CF5" w14:textId="77777777" w:rsidR="002708CA" w:rsidRDefault="002708CA" w:rsidP="00645F9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17771B81" w14:textId="5C8C97EC" w:rsidR="00FA76E0" w:rsidRPr="00FA76E0" w:rsidRDefault="00C15A8C" w:rsidP="00F55640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Копию решения</w:t>
      </w:r>
      <w:r w:rsidRPr="00813609">
        <w:rPr>
          <w:rFonts w:eastAsia="Calibri"/>
          <w:sz w:val="28"/>
          <w:szCs w:val="28"/>
        </w:rPr>
        <w:t xml:space="preserve"> необходимо направить в адрес</w:t>
      </w:r>
      <w:r w:rsidR="00F55640">
        <w:rPr>
          <w:rFonts w:eastAsia="Calibri"/>
          <w:sz w:val="28"/>
          <w:szCs w:val="28"/>
        </w:rPr>
        <w:t xml:space="preserve"> </w:t>
      </w:r>
      <w:r w:rsidR="00DA31E7" w:rsidRPr="00DA31E7">
        <w:rPr>
          <w:rFonts w:eastAsia="Calibri"/>
          <w:sz w:val="28"/>
          <w:szCs w:val="28"/>
        </w:rPr>
        <w:t>филиал «Кировский» публичного акционерного общества «Т Плюс»</w:t>
      </w:r>
      <w:r w:rsidR="00DA43E8" w:rsidRPr="00EB2A22">
        <w:rPr>
          <w:sz w:val="28"/>
          <w:szCs w:val="28"/>
        </w:rPr>
        <w:t xml:space="preserve">» </w:t>
      </w:r>
      <w:r w:rsidRPr="00EB2A22">
        <w:rPr>
          <w:sz w:val="28"/>
          <w:szCs w:val="28"/>
        </w:rPr>
        <w:t>(</w:t>
      </w:r>
      <w:r w:rsidR="00DA31E7" w:rsidRPr="00DA31E7">
        <w:rPr>
          <w:sz w:val="28"/>
          <w:szCs w:val="28"/>
        </w:rPr>
        <w:t xml:space="preserve">610044, г. </w:t>
      </w:r>
      <w:proofErr w:type="gramStart"/>
      <w:r w:rsidR="00DA31E7" w:rsidRPr="00DA31E7">
        <w:rPr>
          <w:sz w:val="28"/>
          <w:szCs w:val="28"/>
        </w:rPr>
        <w:t xml:space="preserve">Киров, </w:t>
      </w:r>
      <w:r w:rsidR="00A03361">
        <w:rPr>
          <w:sz w:val="28"/>
          <w:szCs w:val="28"/>
        </w:rPr>
        <w:t xml:space="preserve">  </w:t>
      </w:r>
      <w:proofErr w:type="gramEnd"/>
      <w:r w:rsidR="00A03361">
        <w:rPr>
          <w:sz w:val="28"/>
          <w:szCs w:val="28"/>
        </w:rPr>
        <w:t xml:space="preserve">                             </w:t>
      </w:r>
      <w:bookmarkStart w:id="1" w:name="_GoBack"/>
      <w:bookmarkEnd w:id="1"/>
      <w:r w:rsidR="00DA31E7" w:rsidRPr="00DA31E7">
        <w:rPr>
          <w:sz w:val="28"/>
          <w:szCs w:val="28"/>
        </w:rPr>
        <w:t>ул.</w:t>
      </w:r>
      <w:r w:rsidR="00A03361">
        <w:rPr>
          <w:sz w:val="28"/>
          <w:szCs w:val="28"/>
        </w:rPr>
        <w:t xml:space="preserve"> </w:t>
      </w:r>
      <w:r w:rsidR="00DA31E7" w:rsidRPr="00DA31E7">
        <w:rPr>
          <w:sz w:val="28"/>
          <w:szCs w:val="28"/>
        </w:rPr>
        <w:t>Луганская 51</w:t>
      </w:r>
      <w:r w:rsidR="00DA31E7">
        <w:rPr>
          <w:sz w:val="28"/>
          <w:szCs w:val="28"/>
        </w:rPr>
        <w:t xml:space="preserve">, </w:t>
      </w:r>
      <w:r w:rsidR="00DA31E7" w:rsidRPr="00DA31E7">
        <w:rPr>
          <w:sz w:val="28"/>
          <w:szCs w:val="28"/>
        </w:rPr>
        <w:t>ОГРН 1056315070350, ИНН 6315376946, КПП 434543001,                                         krv-secr@tplusgroup.ru</w:t>
      </w:r>
      <w:r w:rsidR="00FA76E0">
        <w:rPr>
          <w:sz w:val="28"/>
          <w:szCs w:val="28"/>
        </w:rPr>
        <w:t>).</w:t>
      </w:r>
    </w:p>
    <w:p w14:paraId="2431E4B3" w14:textId="77777777" w:rsidR="006D251F" w:rsidRDefault="006D251F" w:rsidP="00FA76E0">
      <w:pPr>
        <w:tabs>
          <w:tab w:val="left" w:pos="8647"/>
        </w:tabs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14:paraId="291F7B66" w14:textId="77777777" w:rsidR="00507373" w:rsidRPr="00EB2F3E" w:rsidRDefault="00507373" w:rsidP="00352CC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4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09"/>
        <w:gridCol w:w="1928"/>
        <w:gridCol w:w="2552"/>
      </w:tblGrid>
      <w:tr w:rsidR="00024859" w:rsidRPr="00EB2F3E" w14:paraId="56C86C14" w14:textId="77777777" w:rsidTr="00DA43E8">
        <w:trPr>
          <w:trHeight w:val="84"/>
        </w:trPr>
        <w:tc>
          <w:tcPr>
            <w:tcW w:w="5009" w:type="dxa"/>
            <w:shd w:val="clear" w:color="auto" w:fill="auto"/>
            <w:vAlign w:val="center"/>
          </w:tcPr>
          <w:p w14:paraId="37CDBFC3" w14:textId="77777777" w:rsidR="00024859" w:rsidRPr="00C57340" w:rsidRDefault="00024859" w:rsidP="00595DF8">
            <w:pPr>
              <w:rPr>
                <w:sz w:val="28"/>
                <w:szCs w:val="28"/>
              </w:rPr>
            </w:pPr>
            <w:r w:rsidRPr="00C57340">
              <w:rPr>
                <w:color w:val="000000"/>
                <w:sz w:val="28"/>
                <w:szCs w:val="28"/>
              </w:rPr>
              <w:t xml:space="preserve">Начальник </w:t>
            </w:r>
            <w:r w:rsidRPr="00C57340">
              <w:rPr>
                <w:sz w:val="28"/>
                <w:szCs w:val="28"/>
              </w:rPr>
              <w:t>отдела регулирования предприятий жилищно-коммунального комплекса, транспорта и услуг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6B426F28" w14:textId="77777777" w:rsidR="00024859" w:rsidRPr="00C57340" w:rsidRDefault="00024859" w:rsidP="00595DF8">
            <w:pPr>
              <w:snapToGrid w:val="0"/>
              <w:spacing w:after="120" w:line="264" w:lineRule="auto"/>
              <w:jc w:val="center"/>
              <w:rPr>
                <w:sz w:val="28"/>
                <w:szCs w:val="28"/>
              </w:rPr>
            </w:pPr>
            <w:r w:rsidRPr="00C5734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1E579B3" w14:textId="77777777" w:rsidR="00F55640" w:rsidRDefault="00F55640" w:rsidP="00024859">
            <w:pPr>
              <w:snapToGrid w:val="0"/>
              <w:spacing w:after="120" w:line="264" w:lineRule="auto"/>
              <w:ind w:left="-250" w:firstLine="250"/>
              <w:jc w:val="right"/>
              <w:rPr>
                <w:sz w:val="28"/>
                <w:szCs w:val="28"/>
              </w:rPr>
            </w:pPr>
          </w:p>
          <w:p w14:paraId="6F54FD21" w14:textId="77777777" w:rsidR="00F55640" w:rsidRDefault="00F55640" w:rsidP="00024859">
            <w:pPr>
              <w:snapToGrid w:val="0"/>
              <w:spacing w:after="120" w:line="264" w:lineRule="auto"/>
              <w:ind w:left="-250" w:firstLine="250"/>
              <w:jc w:val="right"/>
              <w:rPr>
                <w:sz w:val="28"/>
                <w:szCs w:val="28"/>
              </w:rPr>
            </w:pPr>
          </w:p>
          <w:p w14:paraId="6EAF5122" w14:textId="3B7AC143" w:rsidR="00024859" w:rsidRPr="00C57340" w:rsidRDefault="00102E76" w:rsidP="00024859">
            <w:pPr>
              <w:snapToGrid w:val="0"/>
              <w:spacing w:after="120" w:line="264" w:lineRule="auto"/>
              <w:ind w:left="-250" w:firstLine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Юдинцева</w:t>
            </w:r>
          </w:p>
        </w:tc>
      </w:tr>
    </w:tbl>
    <w:p w14:paraId="723CD096" w14:textId="77777777" w:rsidR="008338C4" w:rsidRDefault="008338C4" w:rsidP="006D251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F7C62C1" w14:textId="77777777" w:rsidR="008338C4" w:rsidRDefault="008338C4" w:rsidP="006D251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C534F46" w14:textId="77777777" w:rsidR="008338C4" w:rsidRDefault="008338C4" w:rsidP="006D251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B2ED41B" w14:textId="77777777" w:rsidR="008338C4" w:rsidRDefault="008338C4" w:rsidP="006D251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9A62A6F" w14:textId="77777777" w:rsidR="008338C4" w:rsidRDefault="008338C4" w:rsidP="006D251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92EDF84" w14:textId="77777777" w:rsidR="008338C4" w:rsidRDefault="008338C4" w:rsidP="006D251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80C859B" w14:textId="77777777" w:rsidR="008338C4" w:rsidRDefault="008338C4" w:rsidP="006D251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127517B8" w14:textId="77777777" w:rsidR="008338C4" w:rsidRDefault="008338C4" w:rsidP="006D251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C1AD229" w14:textId="77777777" w:rsidR="008338C4" w:rsidRDefault="008338C4" w:rsidP="006D251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8338C4" w:rsidSect="002559F5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12F"/>
    <w:multiLevelType w:val="multilevel"/>
    <w:tmpl w:val="85D0DB6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1DA20E46"/>
    <w:multiLevelType w:val="hybridMultilevel"/>
    <w:tmpl w:val="219E1784"/>
    <w:lvl w:ilvl="0" w:tplc="88942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C003D"/>
    <w:multiLevelType w:val="hybridMultilevel"/>
    <w:tmpl w:val="5CBAB6F8"/>
    <w:lvl w:ilvl="0" w:tplc="EB36FD3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D321B3B"/>
    <w:multiLevelType w:val="multilevel"/>
    <w:tmpl w:val="29AABB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8706613"/>
    <w:multiLevelType w:val="hybridMultilevel"/>
    <w:tmpl w:val="04E8864C"/>
    <w:lvl w:ilvl="0" w:tplc="08DA098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3C04CB"/>
    <w:multiLevelType w:val="multilevel"/>
    <w:tmpl w:val="85D0DB6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 w15:restartNumberingAfterBreak="0">
    <w:nsid w:val="594C137F"/>
    <w:multiLevelType w:val="multilevel"/>
    <w:tmpl w:val="3B2A3A4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2A14F4F"/>
    <w:multiLevelType w:val="hybridMultilevel"/>
    <w:tmpl w:val="26D414DC"/>
    <w:lvl w:ilvl="0" w:tplc="AD1CA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3165219"/>
    <w:multiLevelType w:val="hybridMultilevel"/>
    <w:tmpl w:val="AC640ADA"/>
    <w:lvl w:ilvl="0" w:tplc="EF146FF6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9F057A"/>
    <w:multiLevelType w:val="multilevel"/>
    <w:tmpl w:val="74EC1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7B233FE2"/>
    <w:multiLevelType w:val="multilevel"/>
    <w:tmpl w:val="85D0DB6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 w15:restartNumberingAfterBreak="0">
    <w:nsid w:val="7B5362D1"/>
    <w:multiLevelType w:val="multilevel"/>
    <w:tmpl w:val="B8FE5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40"/>
    <w:rsid w:val="000054D1"/>
    <w:rsid w:val="000171C0"/>
    <w:rsid w:val="00024859"/>
    <w:rsid w:val="00041A65"/>
    <w:rsid w:val="00056F0C"/>
    <w:rsid w:val="00075307"/>
    <w:rsid w:val="000D092F"/>
    <w:rsid w:val="00102E76"/>
    <w:rsid w:val="00147039"/>
    <w:rsid w:val="00147742"/>
    <w:rsid w:val="0015541A"/>
    <w:rsid w:val="001742F1"/>
    <w:rsid w:val="00181A37"/>
    <w:rsid w:val="001859AF"/>
    <w:rsid w:val="00196DAD"/>
    <w:rsid w:val="001A10A0"/>
    <w:rsid w:val="001A4952"/>
    <w:rsid w:val="001D5E29"/>
    <w:rsid w:val="002559F5"/>
    <w:rsid w:val="002566E1"/>
    <w:rsid w:val="002708CA"/>
    <w:rsid w:val="002D0740"/>
    <w:rsid w:val="00303145"/>
    <w:rsid w:val="00303D89"/>
    <w:rsid w:val="0030514F"/>
    <w:rsid w:val="00352CCC"/>
    <w:rsid w:val="003659EE"/>
    <w:rsid w:val="00367193"/>
    <w:rsid w:val="003813DD"/>
    <w:rsid w:val="00382019"/>
    <w:rsid w:val="00390310"/>
    <w:rsid w:val="003C7194"/>
    <w:rsid w:val="003E4AA1"/>
    <w:rsid w:val="003F25C2"/>
    <w:rsid w:val="003F5878"/>
    <w:rsid w:val="0042510B"/>
    <w:rsid w:val="004437A5"/>
    <w:rsid w:val="00443FCC"/>
    <w:rsid w:val="00474BB9"/>
    <w:rsid w:val="00482ED7"/>
    <w:rsid w:val="004F1D32"/>
    <w:rsid w:val="00507373"/>
    <w:rsid w:val="00551C65"/>
    <w:rsid w:val="00574F90"/>
    <w:rsid w:val="005879BE"/>
    <w:rsid w:val="005A0E1B"/>
    <w:rsid w:val="005A4799"/>
    <w:rsid w:val="0060431A"/>
    <w:rsid w:val="00624F88"/>
    <w:rsid w:val="00632FC5"/>
    <w:rsid w:val="00645F99"/>
    <w:rsid w:val="0065207C"/>
    <w:rsid w:val="00652BEE"/>
    <w:rsid w:val="00652EDB"/>
    <w:rsid w:val="006546ED"/>
    <w:rsid w:val="00692ED1"/>
    <w:rsid w:val="006D251F"/>
    <w:rsid w:val="00707B6E"/>
    <w:rsid w:val="0073689B"/>
    <w:rsid w:val="007A3864"/>
    <w:rsid w:val="007F3D17"/>
    <w:rsid w:val="00832445"/>
    <w:rsid w:val="00832F88"/>
    <w:rsid w:val="008338C4"/>
    <w:rsid w:val="008524CB"/>
    <w:rsid w:val="00867DF3"/>
    <w:rsid w:val="00916DAD"/>
    <w:rsid w:val="00925F79"/>
    <w:rsid w:val="00955105"/>
    <w:rsid w:val="00966060"/>
    <w:rsid w:val="009A37AA"/>
    <w:rsid w:val="009C1A0D"/>
    <w:rsid w:val="009D682A"/>
    <w:rsid w:val="00A03361"/>
    <w:rsid w:val="00A13BAC"/>
    <w:rsid w:val="00A663BD"/>
    <w:rsid w:val="00A84898"/>
    <w:rsid w:val="00A85B0F"/>
    <w:rsid w:val="00A9598F"/>
    <w:rsid w:val="00A9763D"/>
    <w:rsid w:val="00AA5D8E"/>
    <w:rsid w:val="00AB1BCE"/>
    <w:rsid w:val="00AC1A8A"/>
    <w:rsid w:val="00AF757B"/>
    <w:rsid w:val="00B10F61"/>
    <w:rsid w:val="00B1781C"/>
    <w:rsid w:val="00B616DE"/>
    <w:rsid w:val="00B739B3"/>
    <w:rsid w:val="00B94437"/>
    <w:rsid w:val="00BB6ABF"/>
    <w:rsid w:val="00BD7092"/>
    <w:rsid w:val="00BE4EB2"/>
    <w:rsid w:val="00BE7786"/>
    <w:rsid w:val="00C15A8C"/>
    <w:rsid w:val="00C52413"/>
    <w:rsid w:val="00C57340"/>
    <w:rsid w:val="00C61951"/>
    <w:rsid w:val="00C82A13"/>
    <w:rsid w:val="00CA069F"/>
    <w:rsid w:val="00CD38BB"/>
    <w:rsid w:val="00CE035E"/>
    <w:rsid w:val="00D176D0"/>
    <w:rsid w:val="00D67A77"/>
    <w:rsid w:val="00D8532C"/>
    <w:rsid w:val="00DA31E7"/>
    <w:rsid w:val="00DA43E8"/>
    <w:rsid w:val="00E059CA"/>
    <w:rsid w:val="00E131ED"/>
    <w:rsid w:val="00E13D47"/>
    <w:rsid w:val="00E51097"/>
    <w:rsid w:val="00E75BDB"/>
    <w:rsid w:val="00E80A1B"/>
    <w:rsid w:val="00EB0097"/>
    <w:rsid w:val="00EB2A22"/>
    <w:rsid w:val="00ED1EAB"/>
    <w:rsid w:val="00EE1A79"/>
    <w:rsid w:val="00EE5476"/>
    <w:rsid w:val="00EF5B1D"/>
    <w:rsid w:val="00F26291"/>
    <w:rsid w:val="00F55640"/>
    <w:rsid w:val="00F90445"/>
    <w:rsid w:val="00FA76E0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AC52"/>
  <w15:docId w15:val="{99C10FE2-B096-442A-9FF3-A14BFE0F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3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нак Знак Знак"/>
    <w:basedOn w:val="a"/>
    <w:rsid w:val="00925F79"/>
    <w:rPr>
      <w:rFonts w:ascii="Verdana" w:hAnsi="Verdana" w:cs="Verdana"/>
      <w:lang w:val="en-US" w:eastAsia="en-US"/>
    </w:rPr>
  </w:style>
  <w:style w:type="paragraph" w:customStyle="1" w:styleId="a6">
    <w:name w:val="Знак Знак Знак"/>
    <w:basedOn w:val="a"/>
    <w:rsid w:val="00474BB9"/>
    <w:rPr>
      <w:rFonts w:ascii="Verdana" w:hAnsi="Verdana" w:cs="Verdana"/>
      <w:lang w:val="en-US" w:eastAsia="en-US"/>
    </w:rPr>
  </w:style>
  <w:style w:type="paragraph" w:customStyle="1" w:styleId="a7">
    <w:name w:val="Знак Знак Знак"/>
    <w:basedOn w:val="a"/>
    <w:rsid w:val="00CA069F"/>
    <w:rPr>
      <w:rFonts w:ascii="Verdana" w:hAnsi="Verdana" w:cs="Verdana"/>
      <w:lang w:val="en-US" w:eastAsia="en-US"/>
    </w:rPr>
  </w:style>
  <w:style w:type="paragraph" w:customStyle="1" w:styleId="a8">
    <w:name w:val="Знак Знак Знак"/>
    <w:basedOn w:val="a"/>
    <w:rsid w:val="0030514F"/>
    <w:rPr>
      <w:rFonts w:ascii="Verdana" w:hAnsi="Verdana" w:cs="Verdana"/>
      <w:lang w:val="en-US" w:eastAsia="en-US"/>
    </w:rPr>
  </w:style>
  <w:style w:type="character" w:styleId="a9">
    <w:name w:val="Hyperlink"/>
    <w:basedOn w:val="a0"/>
    <w:uiPriority w:val="99"/>
    <w:unhideWhenUsed/>
    <w:rsid w:val="00BE778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E7786"/>
    <w:pPr>
      <w:ind w:left="720"/>
      <w:contextualSpacing/>
    </w:pPr>
  </w:style>
  <w:style w:type="paragraph" w:customStyle="1" w:styleId="ab">
    <w:name w:val="Знак Знак Знак"/>
    <w:basedOn w:val="a"/>
    <w:rsid w:val="00BD7092"/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9D682A"/>
    <w:rPr>
      <w:rFonts w:ascii="Verdana" w:hAnsi="Verdana" w:cs="Verdana"/>
      <w:lang w:val="en-US" w:eastAsia="en-US"/>
    </w:rPr>
  </w:style>
  <w:style w:type="character" w:styleId="ad">
    <w:name w:val="Unresolved Mention"/>
    <w:basedOn w:val="a0"/>
    <w:uiPriority w:val="99"/>
    <w:semiHidden/>
    <w:unhideWhenUsed/>
    <w:rsid w:val="006D251F"/>
    <w:rPr>
      <w:color w:val="605E5C"/>
      <w:shd w:val="clear" w:color="auto" w:fill="E1DFDD"/>
    </w:rPr>
  </w:style>
  <w:style w:type="paragraph" w:customStyle="1" w:styleId="ae">
    <w:name w:val="Знак Знак Знак"/>
    <w:basedOn w:val="a"/>
    <w:rsid w:val="00916DAD"/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5879B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Боговарова Л.Н.</dc:creator>
  <cp:lastModifiedBy>User</cp:lastModifiedBy>
  <cp:revision>38</cp:revision>
  <cp:lastPrinted>2024-03-06T10:53:00Z</cp:lastPrinted>
  <dcterms:created xsi:type="dcterms:W3CDTF">2023-11-15T07:50:00Z</dcterms:created>
  <dcterms:modified xsi:type="dcterms:W3CDTF">2024-03-21T12:18:00Z</dcterms:modified>
</cp:coreProperties>
</file>